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25" w:rsidRDefault="00852D25" w:rsidP="00FF71AD">
      <w:pPr>
        <w:tabs>
          <w:tab w:val="left" w:pos="4536"/>
        </w:tabs>
        <w:ind w:right="-1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1.5pt" o:ole="" filled="t">
            <v:fill color2="black"/>
            <v:imagedata r:id="rId4" o:title=""/>
          </v:shape>
          <o:OLEObject Type="Embed" ProgID="Word.Picture.8" ShapeID="_x0000_i1025" DrawAspect="Content" ObjectID="_1583923774" r:id="rId5"/>
        </w:object>
      </w:r>
    </w:p>
    <w:p w:rsidR="00852D25" w:rsidRDefault="00852D25" w:rsidP="00FF71AD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852D25" w:rsidRDefault="00852D25" w:rsidP="00FF71AD">
      <w:pPr>
        <w:ind w:right="-284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852D25" w:rsidRDefault="00852D25" w:rsidP="00FF71AD">
      <w:pPr>
        <w:ind w:right="-284"/>
        <w:jc w:val="center"/>
        <w:rPr>
          <w:b/>
          <w:sz w:val="28"/>
          <w:szCs w:val="28"/>
        </w:rPr>
      </w:pPr>
    </w:p>
    <w:p w:rsidR="00852D25" w:rsidRDefault="00852D25" w:rsidP="00FF71AD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852D25" w:rsidRDefault="00852D25" w:rsidP="00FF71AD">
      <w:pPr>
        <w:ind w:right="-284"/>
        <w:rPr>
          <w:sz w:val="28"/>
          <w:szCs w:val="28"/>
        </w:rPr>
      </w:pPr>
    </w:p>
    <w:p w:rsidR="00852D25" w:rsidRDefault="00F35390" w:rsidP="00630D53">
      <w:pPr>
        <w:ind w:right="-284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852D2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29.03.2018</w:t>
      </w:r>
      <w:r w:rsidR="00852D25">
        <w:rPr>
          <w:b/>
          <w:sz w:val="28"/>
          <w:szCs w:val="28"/>
        </w:rPr>
        <w:t xml:space="preserve"> </w:t>
      </w:r>
      <w:r w:rsidR="00852D25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6</w:t>
      </w:r>
      <w:r w:rsidR="00C70005">
        <w:rPr>
          <w:sz w:val="28"/>
          <w:szCs w:val="28"/>
          <w:u w:val="single"/>
        </w:rPr>
        <w:t>5</w:t>
      </w:r>
    </w:p>
    <w:p w:rsidR="00852D25" w:rsidRPr="00B85424" w:rsidRDefault="00852D25" w:rsidP="00FF71AD">
      <w:pPr>
        <w:ind w:right="-284"/>
        <w:rPr>
          <w:b/>
          <w:sz w:val="28"/>
          <w:szCs w:val="28"/>
        </w:rPr>
      </w:pPr>
    </w:p>
    <w:p w:rsidR="00852D25" w:rsidRDefault="00852D25" w:rsidP="00C01687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C353D0">
        <w:rPr>
          <w:sz w:val="28"/>
          <w:szCs w:val="28"/>
        </w:rPr>
        <w:t>внесении изменений в Административный регламент Администрации муниципального образования «Новодугинский район» Смоленской области по пред</w:t>
      </w:r>
      <w:r>
        <w:rPr>
          <w:sz w:val="28"/>
          <w:szCs w:val="28"/>
        </w:rPr>
        <w:t xml:space="preserve">оставлению муниципальной услуги </w:t>
      </w:r>
      <w:r w:rsidRPr="00C353D0">
        <w:rPr>
          <w:sz w:val="28"/>
          <w:szCs w:val="28"/>
        </w:rPr>
        <w:t>«</w:t>
      </w:r>
      <w:r w:rsidRPr="00897553">
        <w:rPr>
          <w:sz w:val="28"/>
          <w:szCs w:val="28"/>
        </w:rPr>
        <w:t>Предоставление педагогическим работникам образовательных учреждений Новодугинского района Смоленской области денежной компенсации расходов на оплату жилой площади с отоплением и освещением в сельской местности, рабочих поселках (поселках городского типа)</w:t>
      </w:r>
      <w:r w:rsidRPr="00C353D0">
        <w:rPr>
          <w:sz w:val="28"/>
          <w:szCs w:val="28"/>
        </w:rPr>
        <w:t>»</w:t>
      </w:r>
    </w:p>
    <w:p w:rsidR="00852D25" w:rsidRDefault="00852D25" w:rsidP="00C01687">
      <w:pPr>
        <w:jc w:val="both"/>
        <w:rPr>
          <w:sz w:val="28"/>
          <w:szCs w:val="28"/>
        </w:rPr>
      </w:pPr>
    </w:p>
    <w:p w:rsidR="00852D25" w:rsidRDefault="00852D25" w:rsidP="00C01687">
      <w:pPr>
        <w:ind w:right="5669"/>
        <w:jc w:val="both"/>
        <w:rPr>
          <w:sz w:val="28"/>
          <w:szCs w:val="28"/>
        </w:rPr>
      </w:pPr>
    </w:p>
    <w:p w:rsidR="00852D25" w:rsidRDefault="00852D25" w:rsidP="00FF71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F82A21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постановлением Правительства Российской Федерации от 14.02.2017 №181 «О единой государственной информационной системе социального обеспечения»</w:t>
      </w:r>
      <w:r w:rsidRPr="00F82A21">
        <w:rPr>
          <w:sz w:val="28"/>
          <w:szCs w:val="28"/>
        </w:rPr>
        <w:t>, руководствуясь Уставом муниципального образования «Новодугинский район» Смоленской области (новая редакция),</w:t>
      </w:r>
    </w:p>
    <w:p w:rsidR="00852D25" w:rsidRDefault="00852D25" w:rsidP="00FF71AD">
      <w:pPr>
        <w:jc w:val="both"/>
        <w:rPr>
          <w:sz w:val="28"/>
          <w:szCs w:val="28"/>
        </w:rPr>
      </w:pPr>
    </w:p>
    <w:p w:rsidR="00852D25" w:rsidRDefault="00852D25" w:rsidP="00FF71AD">
      <w:pPr>
        <w:ind w:firstLine="708"/>
        <w:jc w:val="both"/>
        <w:rPr>
          <w:sz w:val="28"/>
          <w:szCs w:val="28"/>
        </w:rPr>
      </w:pPr>
      <w:r w:rsidRPr="00231E73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м</w:t>
      </w:r>
      <w:r w:rsidRPr="00231E7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образования «Новодугинский район» Смоленской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52D25" w:rsidRDefault="00852D25" w:rsidP="00FF71AD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852D25" w:rsidRPr="004A6410" w:rsidRDefault="00852D25" w:rsidP="009A7C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Раздел 1.4.  </w:t>
      </w:r>
      <w:proofErr w:type="gramStart"/>
      <w:r>
        <w:rPr>
          <w:sz w:val="28"/>
          <w:szCs w:val="28"/>
        </w:rPr>
        <w:t xml:space="preserve">Административного </w:t>
      </w:r>
      <w:r w:rsidRPr="004A6410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4A6410">
        <w:rPr>
          <w:sz w:val="28"/>
          <w:szCs w:val="28"/>
        </w:rPr>
        <w:t xml:space="preserve"> Администрации муниципального образования «Новодугинский район» Смоленской области по предоставлению муниципальной услуги </w:t>
      </w:r>
      <w:r w:rsidRPr="00897553">
        <w:rPr>
          <w:sz w:val="28"/>
          <w:szCs w:val="28"/>
        </w:rPr>
        <w:t xml:space="preserve">«Предоставление педагогическим работникам образовательных учреждений Новодугинского района Смоленской области денежной компенсации расходов на оплату жилой площади с отоплением и освещением в сельской местности, рабочих поселках (поселках городского типа)» </w:t>
      </w:r>
      <w:r w:rsidRPr="004A6410">
        <w:rPr>
          <w:sz w:val="28"/>
          <w:szCs w:val="28"/>
        </w:rPr>
        <w:t>(далее – Администр</w:t>
      </w:r>
      <w:r>
        <w:rPr>
          <w:sz w:val="28"/>
          <w:szCs w:val="28"/>
        </w:rPr>
        <w:t>ативный регламент), утвержденного</w:t>
      </w:r>
      <w:r w:rsidRPr="004A6410">
        <w:rPr>
          <w:sz w:val="28"/>
          <w:szCs w:val="28"/>
        </w:rPr>
        <w:t xml:space="preserve"> постановлением Администрации муниципального образования «Новодугинский</w:t>
      </w:r>
      <w:r>
        <w:rPr>
          <w:sz w:val="28"/>
          <w:szCs w:val="28"/>
        </w:rPr>
        <w:t xml:space="preserve"> район» Смоленской области от 04.05.2017 № 73, дополнить пунктом 1.4.15</w:t>
      </w:r>
      <w:r w:rsidRPr="004A6410">
        <w:rPr>
          <w:sz w:val="28"/>
          <w:szCs w:val="28"/>
        </w:rPr>
        <w:t>.</w:t>
      </w:r>
      <w:r>
        <w:rPr>
          <w:sz w:val="28"/>
          <w:szCs w:val="28"/>
        </w:rPr>
        <w:t>следующего</w:t>
      </w:r>
      <w:proofErr w:type="gramEnd"/>
      <w:r>
        <w:rPr>
          <w:sz w:val="28"/>
          <w:szCs w:val="28"/>
        </w:rPr>
        <w:t xml:space="preserve"> содержания</w:t>
      </w:r>
      <w:r w:rsidRPr="004A6410">
        <w:rPr>
          <w:sz w:val="28"/>
          <w:szCs w:val="28"/>
        </w:rPr>
        <w:t>:</w:t>
      </w:r>
    </w:p>
    <w:p w:rsidR="00852D25" w:rsidRDefault="00852D25" w:rsidP="00E20A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«1.4.15</w:t>
      </w:r>
      <w:r w:rsidRPr="004A6410">
        <w:rPr>
          <w:sz w:val="28"/>
          <w:szCs w:val="28"/>
        </w:rPr>
        <w:t xml:space="preserve">. Информация о </w:t>
      </w:r>
      <w:r>
        <w:rPr>
          <w:sz w:val="28"/>
          <w:szCs w:val="28"/>
        </w:rPr>
        <w:t>предоставлении</w:t>
      </w:r>
      <w:r w:rsidRPr="009A7CFA">
        <w:rPr>
          <w:sz w:val="28"/>
          <w:szCs w:val="28"/>
        </w:rPr>
        <w:t xml:space="preserve"> педагогическим работникам образовательных учреждений Новодугинского района Смоленской области </w:t>
      </w:r>
      <w:r w:rsidRPr="009A7CFA">
        <w:rPr>
          <w:sz w:val="28"/>
          <w:szCs w:val="28"/>
        </w:rPr>
        <w:lastRenderedPageBreak/>
        <w:t>денежной компенсации расходов на оплату жилой площади с отоплением и освещением в сельской местности, рабочих поселках (поселках городского типа)</w:t>
      </w:r>
      <w:r>
        <w:rPr>
          <w:sz w:val="28"/>
          <w:szCs w:val="28"/>
        </w:rPr>
        <w:t xml:space="preserve"> </w:t>
      </w:r>
      <w:r w:rsidRPr="004A6410">
        <w:rPr>
          <w:sz w:val="28"/>
          <w:szCs w:val="28"/>
        </w:rPr>
        <w:t>размещается в Единой государственной информационной с</w:t>
      </w:r>
      <w:r>
        <w:rPr>
          <w:sz w:val="28"/>
          <w:szCs w:val="28"/>
        </w:rPr>
        <w:t>истеме социального обеспечения.</w:t>
      </w:r>
      <w:r w:rsidRPr="00A37A5C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</w:t>
      </w:r>
      <w:r w:rsidRPr="004A6410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852D25" w:rsidRPr="00B01391" w:rsidRDefault="00852D25" w:rsidP="00E20A32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right="-1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6" w:anchor="/document/25438007/entry/0" w:history="1">
        <w:r w:rsidRPr="003761E4">
          <w:rPr>
            <w:rStyle w:val="a4"/>
            <w:color w:val="auto"/>
            <w:sz w:val="28"/>
            <w:szCs w:val="28"/>
            <w:u w:val="none"/>
          </w:rPr>
          <w:t>Опубликовать</w:t>
        </w:r>
      </w:hyperlink>
      <w:r w:rsidRPr="003761E4">
        <w:rPr>
          <w:rStyle w:val="apple-converted-space"/>
          <w:color w:val="22272F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настоящее постановление </w:t>
      </w:r>
      <w:r w:rsidRPr="00B01391">
        <w:rPr>
          <w:color w:val="000000"/>
          <w:sz w:val="28"/>
          <w:szCs w:val="28"/>
        </w:rPr>
        <w:t>на</w:t>
      </w:r>
      <w:r w:rsidRPr="00B01391">
        <w:rPr>
          <w:rStyle w:val="apple-converted-space"/>
          <w:color w:val="000000"/>
          <w:sz w:val="28"/>
          <w:szCs w:val="28"/>
        </w:rPr>
        <w:t> </w:t>
      </w:r>
      <w:hyperlink r:id="rId7" w:tgtFrame="_blank" w:history="1">
        <w:r>
          <w:rPr>
            <w:rStyle w:val="a4"/>
            <w:color w:val="000000"/>
            <w:sz w:val="28"/>
            <w:szCs w:val="28"/>
            <w:u w:val="none"/>
          </w:rPr>
          <w:t xml:space="preserve">официальном </w:t>
        </w:r>
        <w:r w:rsidRPr="00B01391">
          <w:rPr>
            <w:rStyle w:val="a4"/>
            <w:color w:val="000000"/>
            <w:sz w:val="28"/>
            <w:szCs w:val="28"/>
            <w:u w:val="none"/>
          </w:rPr>
          <w:t>сайте</w:t>
        </w:r>
      </w:hyperlink>
      <w:r w:rsidRPr="00B01391">
        <w:rPr>
          <w:rStyle w:val="apple-converted-space"/>
          <w:color w:val="000000"/>
          <w:sz w:val="28"/>
          <w:szCs w:val="28"/>
        </w:rPr>
        <w:t> </w:t>
      </w:r>
      <w:r w:rsidRPr="00B01391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в сети Интернет.</w:t>
      </w:r>
    </w:p>
    <w:p w:rsidR="00852D25" w:rsidRDefault="00852D25" w:rsidP="001732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Pr="00231E73">
        <w:rPr>
          <w:sz w:val="28"/>
          <w:szCs w:val="28"/>
        </w:rPr>
        <w:t>Контроль за</w:t>
      </w:r>
      <w:proofErr w:type="gramEnd"/>
      <w:r w:rsidRPr="00231E7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</w:t>
      </w:r>
      <w:r w:rsidRPr="00E20A32">
        <w:rPr>
          <w:sz w:val="28"/>
          <w:szCs w:val="28"/>
        </w:rPr>
        <w:t>заместителя Главы муниципального образования «Новодугинский район» Смол</w:t>
      </w:r>
      <w:r>
        <w:rPr>
          <w:sz w:val="28"/>
          <w:szCs w:val="28"/>
        </w:rPr>
        <w:t>енской области  Л.П. Филиппову.</w:t>
      </w:r>
    </w:p>
    <w:p w:rsidR="00852D25" w:rsidRDefault="00852D25" w:rsidP="00173261">
      <w:pPr>
        <w:jc w:val="both"/>
        <w:rPr>
          <w:sz w:val="28"/>
          <w:szCs w:val="28"/>
        </w:rPr>
      </w:pPr>
    </w:p>
    <w:p w:rsidR="00852D25" w:rsidRDefault="00852D25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52D25" w:rsidRDefault="00852D25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52D25" w:rsidRDefault="00852D25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«Новодугинский район»</w:t>
      </w:r>
    </w:p>
    <w:p w:rsidR="00852D25" w:rsidRDefault="00852D25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                В.В. Соколов</w:t>
      </w: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p w:rsidR="00852D25" w:rsidRDefault="00852D25" w:rsidP="00FF71AD">
      <w:pPr>
        <w:rPr>
          <w:sz w:val="28"/>
          <w:szCs w:val="28"/>
        </w:rPr>
      </w:pPr>
    </w:p>
    <w:sectPr w:rsidR="00852D25" w:rsidSect="00FF71A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1AD"/>
    <w:rsid w:val="00011D52"/>
    <w:rsid w:val="0003583A"/>
    <w:rsid w:val="00065FE9"/>
    <w:rsid w:val="001552C3"/>
    <w:rsid w:val="00173261"/>
    <w:rsid w:val="001912D7"/>
    <w:rsid w:val="001B2802"/>
    <w:rsid w:val="0022251C"/>
    <w:rsid w:val="00231E73"/>
    <w:rsid w:val="002C7CB2"/>
    <w:rsid w:val="00334FAA"/>
    <w:rsid w:val="003761E4"/>
    <w:rsid w:val="003F7DFC"/>
    <w:rsid w:val="00407689"/>
    <w:rsid w:val="00477496"/>
    <w:rsid w:val="004A6410"/>
    <w:rsid w:val="004D74C3"/>
    <w:rsid w:val="004E78DB"/>
    <w:rsid w:val="005827A7"/>
    <w:rsid w:val="00584DB3"/>
    <w:rsid w:val="00630D53"/>
    <w:rsid w:val="006E0247"/>
    <w:rsid w:val="00802552"/>
    <w:rsid w:val="00852D25"/>
    <w:rsid w:val="00867B83"/>
    <w:rsid w:val="00897553"/>
    <w:rsid w:val="008F3E39"/>
    <w:rsid w:val="008F5407"/>
    <w:rsid w:val="0099308C"/>
    <w:rsid w:val="009A7CFA"/>
    <w:rsid w:val="009E2D26"/>
    <w:rsid w:val="00A37A5C"/>
    <w:rsid w:val="00AC02AD"/>
    <w:rsid w:val="00AE5497"/>
    <w:rsid w:val="00B01391"/>
    <w:rsid w:val="00B67D3A"/>
    <w:rsid w:val="00B81916"/>
    <w:rsid w:val="00B83790"/>
    <w:rsid w:val="00B85424"/>
    <w:rsid w:val="00BB6CEA"/>
    <w:rsid w:val="00C01687"/>
    <w:rsid w:val="00C21C0D"/>
    <w:rsid w:val="00C353D0"/>
    <w:rsid w:val="00C70005"/>
    <w:rsid w:val="00D836C6"/>
    <w:rsid w:val="00E20A32"/>
    <w:rsid w:val="00E46271"/>
    <w:rsid w:val="00E723ED"/>
    <w:rsid w:val="00EA36C8"/>
    <w:rsid w:val="00F2436F"/>
    <w:rsid w:val="00F35390"/>
    <w:rsid w:val="00F42A16"/>
    <w:rsid w:val="00F82A21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F71A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3">
    <w:name w:val="s_3"/>
    <w:basedOn w:val="a"/>
    <w:uiPriority w:val="99"/>
    <w:rsid w:val="00FF71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FF71AD"/>
    <w:rPr>
      <w:rFonts w:cs="Times New Roman"/>
    </w:rPr>
  </w:style>
  <w:style w:type="character" w:styleId="a3">
    <w:name w:val="Emphasis"/>
    <w:basedOn w:val="a0"/>
    <w:uiPriority w:val="99"/>
    <w:qFormat/>
    <w:rsid w:val="00FF71AD"/>
    <w:rPr>
      <w:rFonts w:cs="Times New Roman"/>
      <w:i/>
      <w:iCs/>
    </w:rPr>
  </w:style>
  <w:style w:type="character" w:styleId="a4">
    <w:name w:val="Hyperlink"/>
    <w:basedOn w:val="a0"/>
    <w:uiPriority w:val="99"/>
    <w:semiHidden/>
    <w:rsid w:val="00FF71AD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FF71A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F71A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5">
    <w:name w:val="Balloon Text"/>
    <w:basedOn w:val="a"/>
    <w:link w:val="a6"/>
    <w:uiPriority w:val="99"/>
    <w:semiHidden/>
    <w:rsid w:val="008F3E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F3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5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2460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12</cp:revision>
  <cp:lastPrinted>2018-03-30T05:27:00Z</cp:lastPrinted>
  <dcterms:created xsi:type="dcterms:W3CDTF">2018-03-29T06:57:00Z</dcterms:created>
  <dcterms:modified xsi:type="dcterms:W3CDTF">2018-03-30T11:03:00Z</dcterms:modified>
</cp:coreProperties>
</file>