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3C4EB854" w:rsidR="00A63B78" w:rsidRPr="00082C43" w:rsidRDefault="002C614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(декабрь</w:t>
      </w:r>
      <w:r w:rsidR="00A63B78">
        <w:rPr>
          <w:sz w:val="28"/>
          <w:szCs w:val="28"/>
        </w:rPr>
        <w:t xml:space="preserve"> 2020 г.)</w:t>
      </w:r>
    </w:p>
    <w:p w14:paraId="28DBC4D0" w14:textId="410359EC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9FC54EF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C0AC731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3900D47" w14:textId="4A07D9C2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810388E" w14:textId="2AAEF733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 Тензор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5D94852B" w14:textId="4FBD20DA" w:rsidR="003F2DD8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A21ED1" w14:textId="3FD06863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85A520E" w14:textId="3591D511" w:rsidR="004970D9" w:rsidRPr="00722B21" w:rsidRDefault="000E53F6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https://xn--80ajghhoc2aj1c8b.xn--p1ai/lectures/vebinary/?ELEMENT_ID=192244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2ADDA04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B3D2A54" w14:textId="54A688EA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D8F0E67" w14:textId="6CD7FC1F" w:rsidR="004970D9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обязательную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каталоге маркированных товаров (КМТ)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7C769B41" w14:textId="402FBFC6"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DCF0CA" w14:textId="1BE6BF74"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48DB174" w14:textId="04285E10" w:rsidR="004970D9" w:rsidRPr="00722B21" w:rsidRDefault="000E53F6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https://xn--80ajghhoc2aj1c8b.xn--p1ai/lectures/vebinary/?ELEMENT_ID=192244</w:t>
              </w:r>
            </w:hyperlink>
          </w:p>
        </w:tc>
      </w:tr>
      <w:tr w:rsidR="00722B21" w:rsidRPr="00722B21" w14:paraId="43740E87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889CBBF" w14:textId="7A68A0D7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423C503" w14:textId="02F4E0F0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 Контур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на обязате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0094EF55" w14:textId="78C2A796" w:rsidR="003C5B5F" w:rsidRPr="00722B21" w:rsidRDefault="003C5B5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A41B5A" w14:textId="59DEA2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95A2CC2" w14:textId="2416A260" w:rsidR="004970D9" w:rsidRPr="00722B21" w:rsidRDefault="000E53F6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https://xn--80ajghhoc2aj1c8b.xn--p1ai/lectures/vebinary/?ELEMENT_ID=192244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499C62F9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4B6899C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944A28E" w14:textId="3AB139FA" w:rsidR="004970D9" w:rsidRPr="00722B21" w:rsidRDefault="004970D9" w:rsidP="00C8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C8180F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76BBDA09" w14:textId="1DEF8C57" w:rsidR="004970D9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</w:t>
            </w:r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Дримкасс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шин»</w:t>
            </w:r>
          </w:p>
          <w:p w14:paraId="362979EE" w14:textId="42592C7B" w:rsidR="0013697F" w:rsidRPr="00722B21" w:rsidRDefault="0013697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0C4C63" w14:textId="085935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85CA1C4" w14:textId="60ED6771" w:rsidR="004970D9" w:rsidRPr="00722B21" w:rsidRDefault="000E53F6" w:rsidP="004970D9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1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https://xn--80ajghhoc2aj1c8b.xn--p1ai/lectures/vebinary/?ELEMENT_ID=195786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25DC35F" w14:textId="11CA705D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E454DA5" w14:textId="63C06CB6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lastRenderedPageBreak/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76437702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E19480E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CFDE723" w14:textId="1DE5C6FB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6B656DC3" w14:textId="0CCB5369"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F917C0E" w14:textId="717E4643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5A782C" w14:textId="17A53C5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2398F5C5" w14:textId="2D30AF6D" w:rsidR="00B6112E" w:rsidRPr="00722B21" w:rsidRDefault="000E53F6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https://xn--80ajghhoc2aj1c8b.xn--p1ai/lectures/vebinary/?ELEMENT_ID=195415</w:t>
              </w:r>
            </w:hyperlink>
          </w:p>
        </w:tc>
      </w:tr>
      <w:tr w:rsidR="00722B21" w:rsidRPr="00722B21" w14:paraId="56792936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EF811E" w14:textId="4DE22BE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3E98985F" w14:textId="4B1B4E23"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 Такском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а товаров легкой промышленности»</w:t>
            </w:r>
          </w:p>
          <w:p w14:paraId="593E1E07" w14:textId="7777777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0718A1" w14:textId="77777777" w:rsidR="003D4EC4" w:rsidRPr="00722B21" w:rsidRDefault="003D4EC4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39337D" w14:textId="3963FDA9" w:rsidR="00B6112E" w:rsidRPr="00722B21" w:rsidRDefault="003D4EC4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https://xn--80ajghhoc2aj1c8b.xn--p1ai/lectures/vebinary/?ELEMENT_ID=197517</w:t>
            </w:r>
          </w:p>
        </w:tc>
      </w:tr>
      <w:tr w:rsidR="00722B21" w:rsidRPr="00722B21" w14:paraId="05DD8EC0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12FE300" w14:textId="25886E9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13422EF1" w14:textId="115A754B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Легпром.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«Комплекты и наборы. Ответы на вопросы»</w:t>
            </w:r>
          </w:p>
          <w:p w14:paraId="011165B6" w14:textId="2623011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69D507" w14:textId="77777777" w:rsidR="003F2DD8" w:rsidRPr="00722B21" w:rsidRDefault="003F2DD8" w:rsidP="003F2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5241F9C" w14:textId="6D0F9017" w:rsidR="00B6112E" w:rsidRPr="00722B21" w:rsidRDefault="000E53F6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https://xn--80ajghhoc2aj1c8b.xn--p1ai/lectures/vebinary/?ELEMENT_ID=195425</w:t>
              </w:r>
            </w:hyperlink>
          </w:p>
        </w:tc>
      </w:tr>
      <w:tr w:rsidR="00722B21" w:rsidRPr="00722B21" w14:paraId="02AECA63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2E46B1E" w14:textId="1E281D19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3873E33" w14:textId="41BFDFBB" w:rsidR="00B6112E" w:rsidRPr="00722B21" w:rsidRDefault="00B6112E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 Эвотор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товаро</w:t>
            </w:r>
            <w:r w:rsidR="00A52CE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 легкой промышленности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A1CAB9B" w14:textId="4E6E05A0" w:rsidR="00A52CEA" w:rsidRPr="00722B21" w:rsidRDefault="00A52CEA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DA9B4C" w14:textId="3CD55051" w:rsidR="005A611F" w:rsidRPr="00722B21" w:rsidRDefault="005A611F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FEE43E0" w14:textId="64E8273D" w:rsidR="00B6112E" w:rsidRPr="00722B21" w:rsidRDefault="000E53F6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1B493E34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6E2710F" w14:textId="187DF3A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BDB2E4" w14:textId="21A5ADD3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A7EA61C" w14:textId="3439BB3A" w:rsidR="00A52CEA" w:rsidRPr="00722B21" w:rsidRDefault="00A52CE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23F122" w14:textId="77777777" w:rsidR="00A52CEA" w:rsidRPr="00722B21" w:rsidRDefault="00A52CEA" w:rsidP="00A52C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817FCC8" w14:textId="7E5EFC10" w:rsidR="00B6112E" w:rsidRPr="00722B21" w:rsidRDefault="000E53F6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https://xn--80ajghhoc2aj1c8b.xn--p1ai/lectures/vebinary/?ELEMENT_ID=195432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6B56A29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3A6834" w14:textId="0347EAF3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E0A0A26" w14:textId="07F51719" w:rsidR="00B6112E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со Штрих-М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товаров легкой п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ромышленности»</w:t>
            </w:r>
          </w:p>
          <w:p w14:paraId="58A2DC18" w14:textId="53A86A4C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9CD106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9BC640A" w14:textId="3C24138E" w:rsidR="00B6112E" w:rsidRPr="00722B21" w:rsidRDefault="000E53F6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https://xn--80ajghhoc2aj1c8b.xn--p1ai/lectures/vebinary/?ELEMENT_ID=194739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C13DC0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8C3B3CC" w14:textId="5C73A47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506" w:type="dxa"/>
            <w:shd w:val="clear" w:color="auto" w:fill="auto"/>
          </w:tcPr>
          <w:p w14:paraId="0D4D24DF" w14:textId="5B97DAAC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Легпром. Час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Комплекты и наборы. О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тветы на вопросы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760DD82" w14:textId="12524327" w:rsidR="0013697F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7DC015" w14:textId="77777777" w:rsidR="0013697F" w:rsidRPr="00722B21" w:rsidRDefault="0013697F" w:rsidP="001369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D59DD0" w14:textId="24C3A063" w:rsidR="00B6112E" w:rsidRPr="00722B21" w:rsidRDefault="000E53F6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999C7E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5F297A8" w14:textId="63CBF50F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2020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FF05151" w14:textId="62839FF8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10A34054" w14:textId="6D0231A6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CC12BA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B0D9A2" w14:textId="516C70EF" w:rsidR="00B6112E" w:rsidRPr="00722B21" w:rsidRDefault="000E53F6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https://xn--80ajghhoc2aj1c8b.xn--p1ai/lectures/vebinary/?ELEMENT_ID=195444</w:t>
              </w:r>
            </w:hyperlink>
          </w:p>
        </w:tc>
      </w:tr>
      <w:tr w:rsidR="00722B21" w:rsidRPr="00722B21" w14:paraId="7DD1D21A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EEA0A27" w14:textId="32C1C4D5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3E556CE" w14:textId="34D9EE0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EDC4540" w14:textId="3991C469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28CDE2" w14:textId="3FD9F2D7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3945D72" w14:textId="503FE4FE" w:rsidR="00B6112E" w:rsidRPr="00722B21" w:rsidRDefault="000E53F6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https://xn--80ajghhoc2aj1c8b.xn--p1ai/lectures/vebinary/?ELEMENT_ID=195448</w:t>
              </w:r>
            </w:hyperlink>
          </w:p>
        </w:tc>
      </w:tr>
      <w:tr w:rsidR="00722B21" w:rsidRPr="00722B21" w14:paraId="0CB6E72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AD66D9A" w14:textId="48EA456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FC6D621" w14:textId="2705403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54F1A2E9" w14:textId="4E52FD3B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841E29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F376F54" w14:textId="5A1167A9" w:rsidR="00B6112E" w:rsidRPr="00722B21" w:rsidRDefault="000E53F6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https://xn--80ajghhoc2aj1c8b.xn--p1ai/lectures/vebinary/?ELEMENT_ID=195452</w:t>
              </w:r>
            </w:hyperlink>
          </w:p>
        </w:tc>
      </w:tr>
    </w:tbl>
    <w:p w14:paraId="0DF85708" w14:textId="5904E1ED" w:rsidR="005C62F1" w:rsidRPr="00722B2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C39CF" w14:textId="77777777" w:rsidR="00722B21" w:rsidRPr="00722B21" w:rsidRDefault="00722B2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77777777" w:rsidR="00722B21" w:rsidRP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1501C8B" w14:textId="77777777" w:rsidTr="00F276E8">
        <w:trPr>
          <w:trHeight w:val="567"/>
        </w:trPr>
        <w:tc>
          <w:tcPr>
            <w:tcW w:w="2689" w:type="dxa"/>
            <w:vAlign w:val="center"/>
          </w:tcPr>
          <w:p w14:paraId="2245BEE0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68B84C33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6BE4AB49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963B611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14:paraId="014CA583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«Маркировка воды - демонстрация решений 1С»</w:t>
            </w:r>
          </w:p>
          <w:p w14:paraId="747650D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8B939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BB6B904" w14:textId="77777777" w:rsidR="00722B21" w:rsidRPr="00722B21" w:rsidRDefault="000E53F6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1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https://xn--80ajghhoc2aj1c8b.xn--p1ai/lectures/vebinary/?ELEMENT_ID=195645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22B21" w:rsidRPr="00722B21" w14:paraId="795B1C7C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E8C11BF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14:paraId="1E919A8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«Особенности маркировки воды»</w:t>
            </w:r>
          </w:p>
          <w:p w14:paraId="52E264EB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465B78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02FEB19" w14:textId="77777777" w:rsidR="00722B21" w:rsidRPr="00722B21" w:rsidRDefault="000E53F6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https://xn--80ajghhoc2aj1c8b.xn--p1ai/lectures/vebinary/?ELEMENT_ID=195649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27265CF4" w14:textId="14EF8D54" w:rsidR="003F0090" w:rsidRPr="00722B2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lastRenderedPageBreak/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МОЛОЧНАЯ ПРОДУКЦИЯ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39986444" w14:textId="77777777" w:rsidTr="00A87DC1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722B21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DA8564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13C79CE" w14:textId="5324024E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233EC8" w14:textId="2253994F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Milk produc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 labeling: features and stages</w:t>
            </w:r>
            <w:r w:rsidR="005A611F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14:paraId="36F6973A" w14:textId="3A218E12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345413FE" w14:textId="73549441" w:rsidR="005A611F" w:rsidRPr="00722B21" w:rsidRDefault="005A611F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819B7AD" w14:textId="7FC35FBA" w:rsidR="00A27D47" w:rsidRPr="00722B21" w:rsidRDefault="000E53F6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3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https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://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--80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ajghhoc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2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8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ai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lectures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vebinary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ELEMENT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_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ID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=199165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34508D5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58B59B4" w14:textId="6E2F3CF7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2A1DA9E1" w14:textId="500F00B1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решение п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 маркировке молочной продукции»</w:t>
            </w:r>
          </w:p>
          <w:p w14:paraId="3643C2A5" w14:textId="364C31A5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195C49" w14:textId="2301CC01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FD2A67" w14:textId="4F0ADD8D" w:rsidR="00A27D47" w:rsidRPr="00722B21" w:rsidRDefault="000E53F6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https://xn--80ajghhoc2aj1c8b.xn--p1ai/lectures/vebinary/?ELEMENT_ID=195044</w:t>
              </w:r>
            </w:hyperlink>
          </w:p>
        </w:tc>
      </w:tr>
    </w:tbl>
    <w:p w14:paraId="2DE6DF7A" w14:textId="77777777" w:rsidR="00A27D47" w:rsidRPr="00696ACA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sectPr w:rsidR="00A27D47" w:rsidRPr="00696ACA" w:rsidSect="00E64B6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B69E" w14:textId="77777777" w:rsidR="000E53F6" w:rsidRDefault="000E53F6" w:rsidP="00413FBE">
      <w:r>
        <w:separator/>
      </w:r>
    </w:p>
  </w:endnote>
  <w:endnote w:type="continuationSeparator" w:id="0">
    <w:p w14:paraId="066BA55F" w14:textId="77777777" w:rsidR="000E53F6" w:rsidRDefault="000E53F6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F91F" w14:textId="128FD3F9" w:rsidR="00B640F3" w:rsidRPr="00197AC9" w:rsidRDefault="00197AC9" w:rsidP="00A63B78">
    <w:pPr>
      <w:pStyle w:val="a9"/>
      <w:tabs>
        <w:tab w:val="clear" w:pos="9355"/>
        <w:tab w:val="right" w:pos="9923"/>
      </w:tabs>
      <w:rPr>
        <w:sz w:val="16"/>
      </w:rPr>
    </w:pPr>
    <w:r>
      <w:rPr>
        <w:sz w:val="16"/>
      </w:rPr>
      <w:t>Исх. № Исх-4365 от 16.12.2020, Вх. № Вх.-7378 от 16.12.2020, Подписано ЭП: Соколов Игорь Анатольевич, Начальник Департамента 16.12.2020 16:04:10; Киргетова Юлия Владимировна, Начальник отдела 16.12.2020 15:11:40,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345E5" w14:textId="77777777" w:rsidR="000E53F6" w:rsidRDefault="000E53F6" w:rsidP="00413FBE">
      <w:r>
        <w:separator/>
      </w:r>
    </w:p>
  </w:footnote>
  <w:footnote w:type="continuationSeparator" w:id="0">
    <w:p w14:paraId="517BAA2F" w14:textId="77777777" w:rsidR="000E53F6" w:rsidRDefault="000E53F6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0E53F6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5D30C23C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825B02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53F6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97AC9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25B02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2244" TargetMode="External"/><Relationship Id="rId13" Type="http://schemas.openxmlformats.org/officeDocument/2006/relationships/hyperlink" Target="https://xn--80ajghhoc2aj1c8b.xn--p1ai/lectures/vebinary/?ELEMENT_ID=195425" TargetMode="External"/><Relationship Id="rId18" Type="http://schemas.openxmlformats.org/officeDocument/2006/relationships/hyperlink" Target="https://xn--80ajghhoc2aj1c8b.xn--p1ai/lectures/vebinary/?ELEMENT_ID=19544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6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415" TargetMode="External"/><Relationship Id="rId17" Type="http://schemas.openxmlformats.org/officeDocument/2006/relationships/hyperlink" Target="https://xn--80ajghhoc2aj1c8b.xn--p1ai/lectures/vebinary/?ELEMENT_ID=195439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4739" TargetMode="External"/><Relationship Id="rId20" Type="http://schemas.openxmlformats.org/officeDocument/2006/relationships/hyperlink" Target="https://xn--80ajghhoc2aj1c8b.xn--p1ai/lectures/vebinary/?ELEMENT_ID=19545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5786" TargetMode="External"/><Relationship Id="rId24" Type="http://schemas.openxmlformats.org/officeDocument/2006/relationships/hyperlink" Target="https://xn--80ajghhoc2aj1c8b.xn--p1ai/lectures/vebinary/?ELEMENT_ID=195044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5432" TargetMode="External"/><Relationship Id="rId23" Type="http://schemas.openxmlformats.org/officeDocument/2006/relationships/hyperlink" Target="https://xn--80ajghhoc2aj1c8b.xn--p1ai/lectures/vebinary/?ELEMENT_ID=19916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92244" TargetMode="External"/><Relationship Id="rId19" Type="http://schemas.openxmlformats.org/officeDocument/2006/relationships/hyperlink" Target="https://xn--80ajghhoc2aj1c8b.xn--p1ai/lectures/vebinary/?ELEMENT_ID=19544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marka.evotor.ru/news/besplatnyy-vebinar-o-markirovke-tovarov-legkoy-promyshlennosti/" TargetMode="External"/><Relationship Id="rId22" Type="http://schemas.openxmlformats.org/officeDocument/2006/relationships/hyperlink" Target="https://xn--80ajghhoc2aj1c8b.xn--p1ai/lectures/vebinary/?ELEMENT_ID=19564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14BE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B7F36-8994-4058-95AB-323C4F74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Доля Руслан</cp:lastModifiedBy>
  <cp:revision>2</cp:revision>
  <cp:lastPrinted>2018-06-18T06:05:00Z</cp:lastPrinted>
  <dcterms:created xsi:type="dcterms:W3CDTF">2020-12-21T12:49:00Z</dcterms:created>
  <dcterms:modified xsi:type="dcterms:W3CDTF">2020-12-21T12:49:00Z</dcterms:modified>
</cp:coreProperties>
</file>