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C" w:rsidRDefault="00CC4F3D" w:rsidP="00CC4F3D">
      <w:pPr>
        <w:jc w:val="center"/>
        <w:rPr>
          <w:b/>
          <w:sz w:val="28"/>
          <w:szCs w:val="28"/>
        </w:rPr>
      </w:pPr>
      <w:r w:rsidRPr="00CC4F3D">
        <w:rPr>
          <w:b/>
          <w:sz w:val="28"/>
          <w:szCs w:val="28"/>
        </w:rPr>
        <w:t>ПРОВОДЯТСЯ ПУБЛИЧНЫЕ СЛУШАНИЯ</w:t>
      </w:r>
    </w:p>
    <w:p w:rsidR="00000F93" w:rsidRDefault="0034716E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17 декабря 2020 года в 14 часов в здании Администрации Днепровского сельского поселения Новодугинского района Смоленской области, находящемся по адресу: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непровское, </w:t>
      </w:r>
      <w:proofErr w:type="spellStart"/>
      <w:r>
        <w:rPr>
          <w:sz w:val="28"/>
          <w:szCs w:val="28"/>
        </w:rPr>
        <w:t>ул.Ракова</w:t>
      </w:r>
      <w:proofErr w:type="spellEnd"/>
      <w:r>
        <w:rPr>
          <w:sz w:val="28"/>
          <w:szCs w:val="28"/>
        </w:rPr>
        <w:t>, д28 проводятся публичные слушания по обсуждению проекта местного бюджета Днепровского сельского поселения на 2021 год и на плановый период 2022 и 2023 годов, а также проекта основных показателей прогноза социально-экономического развития Днепровского сельского поселения на 2021 – 2023 годы.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Днепровское сельское поселение 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34716E" w:rsidRDefault="0034716E" w:rsidP="00347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А.И.Хлестакова</w:t>
      </w:r>
    </w:p>
    <w:sectPr w:rsidR="0034716E" w:rsidSect="00A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3D"/>
    <w:rsid w:val="00000F93"/>
    <w:rsid w:val="000345F3"/>
    <w:rsid w:val="00083EE8"/>
    <w:rsid w:val="002E0DD4"/>
    <w:rsid w:val="003243BD"/>
    <w:rsid w:val="0034716E"/>
    <w:rsid w:val="0061643D"/>
    <w:rsid w:val="006A7FE5"/>
    <w:rsid w:val="009E3740"/>
    <w:rsid w:val="00A6644E"/>
    <w:rsid w:val="00A83B4C"/>
    <w:rsid w:val="00CC4F3D"/>
    <w:rsid w:val="00D64ABC"/>
    <w:rsid w:val="00DD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2020-11-30T08:59:00Z</dcterms:created>
  <dcterms:modified xsi:type="dcterms:W3CDTF">2020-11-30T08:59:00Z</dcterms:modified>
</cp:coreProperties>
</file>