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72098715"/>
    <w:bookmarkStart w:id="2" w:name="_MON_1069766106"/>
    <w:bookmarkEnd w:id="0"/>
    <w:bookmarkEnd w:id="1"/>
    <w:bookmarkEnd w:id="2"/>
    <w:bookmarkStart w:id="3" w:name="_MON_1069766142"/>
    <w:bookmarkEnd w:id="3"/>
    <w:p w:rsidR="00701D0E" w:rsidRPr="00BE4BAD" w:rsidRDefault="00701D0E" w:rsidP="00CD16D2">
      <w:pPr>
        <w:pStyle w:val="a3"/>
        <w:framePr w:w="9354" w:h="1364" w:hRule="exact" w:hSpace="141" w:wrap="auto" w:vAnchor="text" w:hAnchor="page" w:x="1769" w:y="-495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9" o:title=""/>
          </v:shape>
          <o:OLEObject Type="Embed" ProgID="Word.Picture.8" ShapeID="_x0000_i1025" DrawAspect="Content" ObjectID="_1677913783" r:id="rId10"/>
        </w:object>
      </w:r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FC5C79" w:rsidP="001E53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1D0E" w:rsidRPr="00BE4BAD" w:rsidRDefault="00FC5C79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94370A" w:rsidRPr="00BE4BAD" w:rsidRDefault="0094370A" w:rsidP="0094370A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CD16D2" w:rsidRDefault="00CD16D2" w:rsidP="001E5304">
      <w:pPr>
        <w:pStyle w:val="a3"/>
        <w:rPr>
          <w:sz w:val="28"/>
          <w:szCs w:val="28"/>
          <w:highlight w:val="red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436DAC">
        <w:rPr>
          <w:sz w:val="28"/>
          <w:szCs w:val="28"/>
        </w:rPr>
        <w:t xml:space="preserve">от </w:t>
      </w:r>
      <w:r w:rsidR="00436DAC" w:rsidRPr="00436DAC">
        <w:rPr>
          <w:sz w:val="28"/>
          <w:szCs w:val="28"/>
        </w:rPr>
        <w:t>10</w:t>
      </w:r>
      <w:r w:rsidR="004C32ED" w:rsidRPr="00436DAC">
        <w:rPr>
          <w:sz w:val="28"/>
          <w:szCs w:val="28"/>
        </w:rPr>
        <w:t>.</w:t>
      </w:r>
      <w:r w:rsidR="00436DAC" w:rsidRPr="00436DAC">
        <w:rPr>
          <w:sz w:val="28"/>
          <w:szCs w:val="28"/>
        </w:rPr>
        <w:t>03</w:t>
      </w:r>
      <w:r w:rsidR="004C32ED" w:rsidRPr="00436DAC">
        <w:rPr>
          <w:sz w:val="28"/>
          <w:szCs w:val="28"/>
        </w:rPr>
        <w:t>.</w:t>
      </w:r>
      <w:r w:rsidR="00436DAC" w:rsidRPr="00436DAC">
        <w:rPr>
          <w:sz w:val="28"/>
          <w:szCs w:val="28"/>
        </w:rPr>
        <w:t>2</w:t>
      </w:r>
      <w:r w:rsidR="00D44CBA" w:rsidRPr="00436DAC">
        <w:rPr>
          <w:sz w:val="28"/>
          <w:szCs w:val="28"/>
        </w:rPr>
        <w:t>021</w:t>
      </w:r>
      <w:r w:rsidR="004C32ED" w:rsidRPr="00436DAC">
        <w:rPr>
          <w:sz w:val="28"/>
          <w:szCs w:val="28"/>
        </w:rPr>
        <w:t xml:space="preserve"> </w:t>
      </w:r>
      <w:r w:rsidRPr="00436DAC">
        <w:rPr>
          <w:sz w:val="28"/>
          <w:szCs w:val="28"/>
        </w:rPr>
        <w:t>№</w:t>
      </w:r>
      <w:r w:rsidR="004C32ED" w:rsidRPr="00436DAC">
        <w:rPr>
          <w:sz w:val="28"/>
          <w:szCs w:val="28"/>
        </w:rPr>
        <w:t xml:space="preserve"> </w:t>
      </w:r>
      <w:r w:rsidR="00436DAC" w:rsidRPr="00436DAC">
        <w:rPr>
          <w:sz w:val="28"/>
          <w:szCs w:val="28"/>
        </w:rPr>
        <w:t>16-р</w:t>
      </w:r>
      <w:bookmarkStart w:id="4" w:name="_GoBack"/>
      <w:bookmarkEnd w:id="4"/>
      <w:r w:rsidRPr="00BE4BAD">
        <w:rPr>
          <w:sz w:val="28"/>
          <w:szCs w:val="28"/>
        </w:rPr>
        <w:t xml:space="preserve">  </w:t>
      </w:r>
    </w:p>
    <w:p w:rsidR="00701D0E" w:rsidRPr="00BE4BAD" w:rsidRDefault="00701D0E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rPr>
          <w:sz w:val="28"/>
          <w:szCs w:val="28"/>
        </w:rPr>
      </w:pPr>
    </w:p>
    <w:p w:rsidR="0039554E" w:rsidRDefault="0004388C" w:rsidP="0039554E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82288">
        <w:rPr>
          <w:sz w:val="28"/>
          <w:szCs w:val="28"/>
        </w:rPr>
        <w:t xml:space="preserve">утверждении </w:t>
      </w:r>
      <w:r w:rsidR="0039554E" w:rsidRPr="0039554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39554E" w:rsidRPr="0039554E">
        <w:rPr>
          <w:sz w:val="28"/>
          <w:szCs w:val="28"/>
        </w:rPr>
        <w:t xml:space="preserve"> </w:t>
      </w:r>
      <w:r w:rsidR="0039554E">
        <w:rPr>
          <w:sz w:val="28"/>
          <w:szCs w:val="28"/>
        </w:rPr>
        <w:t>м</w:t>
      </w:r>
      <w:r w:rsidR="0039554E" w:rsidRPr="0039554E">
        <w:rPr>
          <w:sz w:val="28"/>
          <w:szCs w:val="28"/>
        </w:rPr>
        <w:t xml:space="preserve">ероприятий </w:t>
      </w:r>
    </w:p>
    <w:p w:rsidR="0039554E" w:rsidRDefault="0039554E" w:rsidP="0039554E">
      <w:pPr>
        <w:rPr>
          <w:sz w:val="28"/>
          <w:szCs w:val="28"/>
        </w:rPr>
      </w:pPr>
      <w:r w:rsidRPr="0039554E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39554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</w:p>
    <w:p w:rsidR="0004388C" w:rsidRDefault="0039554E" w:rsidP="0039554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 w:rsidRPr="0039554E">
        <w:rPr>
          <w:sz w:val="28"/>
          <w:szCs w:val="28"/>
        </w:rPr>
        <w:t>на в</w:t>
      </w:r>
      <w:r>
        <w:rPr>
          <w:sz w:val="28"/>
          <w:szCs w:val="28"/>
        </w:rPr>
        <w:t xml:space="preserve">одных объектах </w:t>
      </w:r>
    </w:p>
    <w:p w:rsidR="0004388C" w:rsidRDefault="0039554E" w:rsidP="0039554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04388C">
        <w:rPr>
          <w:sz w:val="28"/>
          <w:szCs w:val="28"/>
        </w:rPr>
        <w:t xml:space="preserve"> территории Новодугинского </w:t>
      </w:r>
    </w:p>
    <w:p w:rsidR="0004388C" w:rsidRDefault="0004388C" w:rsidP="0039554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4388C" w:rsidRDefault="0004388C" w:rsidP="0039554E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A914E7" w:rsidRDefault="0004388C" w:rsidP="0039554E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2021</w:t>
      </w:r>
    </w:p>
    <w:p w:rsidR="00381198" w:rsidRDefault="00381198" w:rsidP="00381198">
      <w:pPr>
        <w:rPr>
          <w:sz w:val="28"/>
          <w:szCs w:val="28"/>
        </w:rPr>
      </w:pPr>
    </w:p>
    <w:p w:rsidR="0004388C" w:rsidRDefault="0004388C" w:rsidP="00381198">
      <w:pPr>
        <w:rPr>
          <w:sz w:val="28"/>
          <w:szCs w:val="28"/>
        </w:rPr>
      </w:pPr>
    </w:p>
    <w:p w:rsidR="00363769" w:rsidRDefault="00363769" w:rsidP="00363769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Смоленской области от 31.08.2006 №322 «Об утверждении Правил охраны жизни людей на воде в Смоленской области и Правил пользования водными объектами для плавания на маломерных судах в Смоленской области», Уставом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водугинского сельского поселения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 (новая редакция),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безопасности населения на водных объектах на территории муниципального образования Н</w:t>
      </w:r>
      <w:r w:rsidRPr="00B042FE">
        <w:rPr>
          <w:sz w:val="28"/>
          <w:szCs w:val="28"/>
        </w:rPr>
        <w:t>о</w:t>
      </w:r>
      <w:r>
        <w:rPr>
          <w:sz w:val="28"/>
          <w:szCs w:val="28"/>
        </w:rPr>
        <w:t>водугинское сельское поселение Н</w:t>
      </w:r>
      <w:r w:rsidRPr="00B042FE">
        <w:rPr>
          <w:sz w:val="28"/>
          <w:szCs w:val="28"/>
        </w:rPr>
        <w:t>оводугинского района</w:t>
      </w:r>
      <w:r>
        <w:rPr>
          <w:sz w:val="28"/>
          <w:szCs w:val="28"/>
        </w:rPr>
        <w:t xml:space="preserve"> Смоленской области:</w:t>
      </w:r>
    </w:p>
    <w:p w:rsidR="00382288" w:rsidRDefault="00382288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363769" w:rsidRDefault="00382288" w:rsidP="00227B7F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38228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382288">
        <w:rPr>
          <w:sz w:val="28"/>
          <w:szCs w:val="28"/>
        </w:rPr>
        <w:t xml:space="preserve"> </w:t>
      </w:r>
      <w:r w:rsidR="00227B7F" w:rsidRPr="00227B7F">
        <w:rPr>
          <w:sz w:val="28"/>
          <w:szCs w:val="28"/>
        </w:rPr>
        <w:t>мероприятий по обеспечению безопасности населения на водных объектах на территории Новодугинского сельского поселения на 2021 год</w:t>
      </w:r>
      <w:r w:rsidR="00FC5C79">
        <w:rPr>
          <w:sz w:val="28"/>
          <w:szCs w:val="28"/>
        </w:rPr>
        <w:t>.</w:t>
      </w:r>
    </w:p>
    <w:p w:rsidR="00363769" w:rsidRPr="00363769" w:rsidRDefault="00363769" w:rsidP="00227B7F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363769">
        <w:rPr>
          <w:sz w:val="28"/>
          <w:szCs w:val="28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82739E" w:rsidRPr="0082739E" w:rsidRDefault="0082739E" w:rsidP="00227B7F">
      <w:pPr>
        <w:pStyle w:val="aa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2739E">
        <w:rPr>
          <w:sz w:val="28"/>
          <w:szCs w:val="28"/>
        </w:rPr>
        <w:t>Контроль за</w:t>
      </w:r>
      <w:proofErr w:type="gramEnd"/>
      <w:r w:rsidRPr="0082739E">
        <w:rPr>
          <w:sz w:val="28"/>
          <w:szCs w:val="28"/>
        </w:rPr>
        <w:t xml:space="preserve"> исполнением настоящего </w:t>
      </w:r>
      <w:r w:rsidR="0094370A">
        <w:rPr>
          <w:sz w:val="28"/>
          <w:szCs w:val="28"/>
        </w:rPr>
        <w:t>распоряжения</w:t>
      </w:r>
      <w:r w:rsidRPr="0082739E">
        <w:rPr>
          <w:sz w:val="28"/>
          <w:szCs w:val="28"/>
        </w:rPr>
        <w:t xml:space="preserve"> оставляю за собой.</w:t>
      </w:r>
    </w:p>
    <w:p w:rsidR="0082739E" w:rsidRDefault="0082739E" w:rsidP="0082739E">
      <w:pPr>
        <w:rPr>
          <w:sz w:val="28"/>
          <w:szCs w:val="28"/>
        </w:rPr>
      </w:pPr>
    </w:p>
    <w:p w:rsidR="00CD16D2" w:rsidRDefault="00CD16D2" w:rsidP="0082739E">
      <w:pPr>
        <w:rPr>
          <w:sz w:val="28"/>
          <w:szCs w:val="28"/>
        </w:rPr>
      </w:pP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33698B"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sectPr w:rsidR="001F1DF1" w:rsidRPr="001F1DF1" w:rsidSect="00732B4B">
      <w:headerReference w:type="even" r:id="rId11"/>
      <w:headerReference w:type="default" r:id="rId12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41" w:rsidRDefault="00A72241">
      <w:r>
        <w:separator/>
      </w:r>
    </w:p>
  </w:endnote>
  <w:endnote w:type="continuationSeparator" w:id="0">
    <w:p w:rsidR="00A72241" w:rsidRDefault="00A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41" w:rsidRDefault="00A72241">
      <w:r>
        <w:separator/>
      </w:r>
    </w:p>
  </w:footnote>
  <w:footnote w:type="continuationSeparator" w:id="0">
    <w:p w:rsidR="00A72241" w:rsidRDefault="00A7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A722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6D2">
      <w:rPr>
        <w:rStyle w:val="a5"/>
        <w:noProof/>
      </w:rPr>
      <w:t>2</w:t>
    </w:r>
    <w:r>
      <w:rPr>
        <w:rStyle w:val="a5"/>
      </w:rPr>
      <w:fldChar w:fldCharType="end"/>
    </w:r>
  </w:p>
  <w:p w:rsidR="004652CF" w:rsidRDefault="00A72241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251EC"/>
    <w:rsid w:val="000258FC"/>
    <w:rsid w:val="0004388C"/>
    <w:rsid w:val="00075767"/>
    <w:rsid w:val="00085F68"/>
    <w:rsid w:val="000C50DC"/>
    <w:rsid w:val="00185473"/>
    <w:rsid w:val="001D5F78"/>
    <w:rsid w:val="001E5304"/>
    <w:rsid w:val="001F1DF1"/>
    <w:rsid w:val="00227B7F"/>
    <w:rsid w:val="002A67BD"/>
    <w:rsid w:val="0033698B"/>
    <w:rsid w:val="00363769"/>
    <w:rsid w:val="00381198"/>
    <w:rsid w:val="00382148"/>
    <w:rsid w:val="00382288"/>
    <w:rsid w:val="0039554E"/>
    <w:rsid w:val="003D41F8"/>
    <w:rsid w:val="00436DAC"/>
    <w:rsid w:val="004C32ED"/>
    <w:rsid w:val="004D07F8"/>
    <w:rsid w:val="004F6EC5"/>
    <w:rsid w:val="005B3C64"/>
    <w:rsid w:val="005C6067"/>
    <w:rsid w:val="00634E4A"/>
    <w:rsid w:val="00701D0E"/>
    <w:rsid w:val="00722F5A"/>
    <w:rsid w:val="00732B4B"/>
    <w:rsid w:val="007F0BF1"/>
    <w:rsid w:val="0082739E"/>
    <w:rsid w:val="00907101"/>
    <w:rsid w:val="0094370A"/>
    <w:rsid w:val="009A2831"/>
    <w:rsid w:val="00A21894"/>
    <w:rsid w:val="00A72241"/>
    <w:rsid w:val="00A914E7"/>
    <w:rsid w:val="00AD516F"/>
    <w:rsid w:val="00B627CF"/>
    <w:rsid w:val="00BE4BAD"/>
    <w:rsid w:val="00C57F76"/>
    <w:rsid w:val="00CD16D2"/>
    <w:rsid w:val="00D44CBA"/>
    <w:rsid w:val="00D774B9"/>
    <w:rsid w:val="00E50AC8"/>
    <w:rsid w:val="00EF6474"/>
    <w:rsid w:val="00F473DB"/>
    <w:rsid w:val="00F56CC4"/>
    <w:rsid w:val="00FB1013"/>
    <w:rsid w:val="00FC3D45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AFC4-BC53-4156-8C47-0A388C7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2021-03-22T07:22:00Z</cp:lastPrinted>
  <dcterms:created xsi:type="dcterms:W3CDTF">2019-11-06T09:52:00Z</dcterms:created>
  <dcterms:modified xsi:type="dcterms:W3CDTF">2021-03-22T07:23:00Z</dcterms:modified>
</cp:coreProperties>
</file>