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FE" w:rsidRPr="003D46FC" w:rsidRDefault="004613FE" w:rsidP="00AD017F">
      <w:pPr>
        <w:spacing w:after="0" w:line="240" w:lineRule="auto"/>
        <w:jc w:val="center"/>
        <w:rPr>
          <w:rFonts w:ascii="Arial" w:hAnsi="Arial"/>
          <w:b/>
          <w:sz w:val="28"/>
          <w:szCs w:val="20"/>
          <w:lang w:eastAsia="ru-RU"/>
        </w:rPr>
      </w:pPr>
      <w:r w:rsidRPr="003D46FC">
        <w:rPr>
          <w:rFonts w:ascii="Times New Roman" w:eastAsia="Times New Roman" w:hAnsi="Times New Roman"/>
          <w:sz w:val="28"/>
          <w:szCs w:val="20"/>
          <w:lang w:eastAsia="ru-RU"/>
        </w:rP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9.4pt" o:ole="" filled="t">
            <v:fill color2="black"/>
            <v:imagedata r:id="rId7" o:title=""/>
          </v:shape>
          <o:OLEObject Type="Embed" ProgID="Word.Picture.8" ShapeID="_x0000_i1025" DrawAspect="Content" ObjectID="_1697887299" r:id="rId8"/>
        </w:object>
      </w:r>
    </w:p>
    <w:p w:rsidR="004613FE" w:rsidRPr="003D46FC" w:rsidRDefault="004613FE" w:rsidP="00C3152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46FC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4613FE" w:rsidRPr="003D46FC" w:rsidRDefault="004613FE" w:rsidP="00C3152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46FC">
        <w:rPr>
          <w:rFonts w:ascii="Times New Roman" w:hAnsi="Times New Roman"/>
          <w:b/>
          <w:sz w:val="24"/>
          <w:szCs w:val="24"/>
          <w:lang w:eastAsia="ru-RU"/>
        </w:rPr>
        <w:t>НОВОДУГИНСКОГО СЕЛЬСКОГО ПОСЕЛЕНИЯ</w:t>
      </w:r>
    </w:p>
    <w:p w:rsidR="004613FE" w:rsidRPr="003D46FC" w:rsidRDefault="004613FE" w:rsidP="00C3152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46FC">
        <w:rPr>
          <w:rFonts w:ascii="Times New Roman" w:hAnsi="Times New Roman"/>
          <w:b/>
          <w:sz w:val="24"/>
          <w:szCs w:val="24"/>
          <w:lang w:eastAsia="ru-RU"/>
        </w:rPr>
        <w:t>НОВОДУГИНСКОГО РАЙОНА СМОЛЕНСКОЙ ОБЛАСТИ</w:t>
      </w:r>
    </w:p>
    <w:p w:rsidR="004613FE" w:rsidRPr="003D46FC" w:rsidRDefault="004613FE" w:rsidP="00C31528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613FE" w:rsidRPr="003D46FC" w:rsidRDefault="004613FE" w:rsidP="00C31528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46FC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613FE" w:rsidRPr="003D46FC" w:rsidRDefault="004613FE" w:rsidP="00C3152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4613FE" w:rsidRPr="003D46FC" w:rsidRDefault="004613FE" w:rsidP="00C3152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ru-RU"/>
        </w:rPr>
      </w:pPr>
    </w:p>
    <w:p w:rsidR="004613FE" w:rsidRPr="00F92B7B" w:rsidRDefault="004613FE" w:rsidP="00C31528">
      <w:pPr>
        <w:spacing w:after="0" w:line="240" w:lineRule="auto"/>
        <w:ind w:right="-284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92B7B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15.10.2021</w:t>
      </w:r>
      <w:r w:rsidRPr="00F92B7B">
        <w:rPr>
          <w:rFonts w:ascii="Times New Roman" w:hAnsi="Times New Roman"/>
          <w:sz w:val="28"/>
          <w:szCs w:val="28"/>
          <w:lang w:eastAsia="ru-RU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54</w:t>
      </w:r>
    </w:p>
    <w:p w:rsidR="004613FE" w:rsidRPr="003D46FC" w:rsidRDefault="004613FE" w:rsidP="008010DF">
      <w:pPr>
        <w:shd w:val="clear" w:color="auto" w:fill="FFFFFF"/>
        <w:spacing w:after="0" w:line="240" w:lineRule="auto"/>
        <w:ind w:right="4"/>
        <w:jc w:val="both"/>
        <w:rPr>
          <w:rFonts w:ascii="Times New Roman" w:hAnsi="Times New Roman"/>
          <w:snapToGrid w:val="0"/>
          <w:sz w:val="28"/>
          <w:szCs w:val="20"/>
          <w:highlight w:val="green"/>
          <w:lang w:eastAsia="ru-RU"/>
        </w:rPr>
      </w:pPr>
    </w:p>
    <w:p w:rsidR="004613FE" w:rsidRPr="00A14B44" w:rsidRDefault="004613FE" w:rsidP="00657C2E">
      <w:pPr>
        <w:shd w:val="clear" w:color="auto" w:fill="FFFFFF"/>
        <w:spacing w:after="0" w:line="240" w:lineRule="auto"/>
        <w:ind w:right="4712"/>
        <w:jc w:val="both"/>
        <w:rPr>
          <w:rFonts w:ascii="Times New Roman" w:hAnsi="Times New Roman"/>
          <w:snapToGrid w:val="0"/>
          <w:sz w:val="28"/>
          <w:szCs w:val="20"/>
          <w:lang w:eastAsia="ru-RU"/>
        </w:rPr>
      </w:pPr>
      <w:r w:rsidRPr="00A32A08">
        <w:rPr>
          <w:rFonts w:ascii="Times New Roman" w:hAnsi="Times New Roman"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и состава </w:t>
      </w:r>
      <w:r w:rsidRPr="00A32A08">
        <w:rPr>
          <w:rFonts w:ascii="Times New Roman" w:hAnsi="Times New Roman"/>
          <w:color w:val="000000"/>
          <w:sz w:val="28"/>
          <w:szCs w:val="28"/>
        </w:rPr>
        <w:t xml:space="preserve">межведомственной комиссии по </w:t>
      </w:r>
      <w:r>
        <w:rPr>
          <w:rFonts w:ascii="Times New Roman" w:hAnsi="Times New Roman"/>
          <w:color w:val="000000"/>
          <w:sz w:val="28"/>
          <w:szCs w:val="28"/>
        </w:rPr>
        <w:t xml:space="preserve">оценке и обследованию </w:t>
      </w:r>
      <w:r w:rsidRPr="00A32A08">
        <w:rPr>
          <w:rFonts w:ascii="Times New Roman" w:hAnsi="Times New Roman"/>
          <w:color w:val="000000"/>
          <w:sz w:val="28"/>
          <w:szCs w:val="28"/>
        </w:rPr>
        <w:t>помещени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A32A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признания </w:t>
      </w:r>
      <w:r w:rsidRPr="00A32A08">
        <w:rPr>
          <w:rFonts w:ascii="Times New Roman" w:hAnsi="Times New Roman"/>
          <w:color w:val="000000"/>
          <w:sz w:val="28"/>
          <w:szCs w:val="28"/>
        </w:rPr>
        <w:t xml:space="preserve">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</w:t>
      </w:r>
      <w:r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C9718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Новодугинско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го</w:t>
      </w:r>
      <w:r w:rsidRPr="00C9718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сельско</w:t>
      </w:r>
      <w:r>
        <w:rPr>
          <w:rFonts w:ascii="Times New Roman" w:hAnsi="Times New Roman"/>
          <w:snapToGrid w:val="0"/>
          <w:sz w:val="28"/>
          <w:szCs w:val="20"/>
          <w:lang w:eastAsia="ru-RU"/>
        </w:rPr>
        <w:t>го</w:t>
      </w:r>
      <w:r w:rsidRPr="00C9718B">
        <w:rPr>
          <w:rFonts w:ascii="Times New Roman" w:hAnsi="Times New Roman"/>
          <w:snapToGrid w:val="0"/>
          <w:sz w:val="28"/>
          <w:szCs w:val="20"/>
          <w:lang w:eastAsia="ru-RU"/>
        </w:rPr>
        <w:t xml:space="preserve"> поселении Новодугинского района  Смоленской области</w:t>
      </w:r>
    </w:p>
    <w:p w:rsidR="004613FE" w:rsidRDefault="004613FE" w:rsidP="0004684B">
      <w:pPr>
        <w:shd w:val="clear" w:color="auto" w:fill="FFFFFF"/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4613FE" w:rsidRDefault="004613FE" w:rsidP="00A32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AD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700ADB">
          <w:rPr>
            <w:rStyle w:val="Hyperlink"/>
            <w:rFonts w:ascii="Times New Roman" w:hAnsi="Times New Roman"/>
            <w:sz w:val="28"/>
            <w:szCs w:val="28"/>
          </w:rPr>
          <w:t>пунктом 8 части 1 статьи 14</w:t>
        </w:r>
      </w:hyperlink>
      <w:r w:rsidRPr="00700ADB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10" w:history="1">
        <w:r>
          <w:rPr>
            <w:rStyle w:val="Hyperlink"/>
            <w:rFonts w:ascii="Times New Roman" w:hAnsi="Times New Roman"/>
            <w:sz w:val="28"/>
            <w:szCs w:val="28"/>
          </w:rPr>
          <w:t>п</w:t>
        </w:r>
        <w:r w:rsidRPr="00700ADB">
          <w:rPr>
            <w:rStyle w:val="Hyperlink"/>
            <w:rFonts w:ascii="Times New Roman" w:hAnsi="Times New Roman"/>
            <w:sz w:val="28"/>
            <w:szCs w:val="28"/>
          </w:rPr>
          <w:t>остановлением</w:t>
        </w:r>
      </w:hyperlink>
      <w:r w:rsidRPr="00700ADB">
        <w:rPr>
          <w:rFonts w:ascii="Times New Roman" w:hAnsi="Times New Roman"/>
          <w:sz w:val="28"/>
          <w:szCs w:val="28"/>
        </w:rPr>
        <w:t xml:space="preserve"> Прави</w:t>
      </w:r>
      <w:r>
        <w:rPr>
          <w:rFonts w:ascii="Times New Roman" w:hAnsi="Times New Roman"/>
          <w:sz w:val="28"/>
          <w:szCs w:val="28"/>
        </w:rPr>
        <w:t>тельства РФ от 28.01.2006 №47 «</w:t>
      </w:r>
      <w:r w:rsidRPr="00700ADB">
        <w:rPr>
          <w:rFonts w:ascii="Times New Roman" w:hAnsi="Times New Roman"/>
          <w:sz w:val="28"/>
          <w:szCs w:val="28"/>
        </w:rPr>
        <w:t xml:space="preserve">Об утверждении Положения по признанию помещения жилым помещением, </w:t>
      </w:r>
      <w:r w:rsidRPr="00796CFD">
        <w:rPr>
          <w:rFonts w:ascii="Times New Roman" w:hAnsi="Times New Roman"/>
          <w:sz w:val="28"/>
          <w:szCs w:val="28"/>
        </w:rPr>
        <w:t xml:space="preserve">жилого помещения непригодным для проживания и многоквартирного дома аварийным и подлежащим сносу или реконструкции»,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796CFD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Новодугинского</w:t>
      </w:r>
      <w:r w:rsidRPr="00796CF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796CF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96C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Новодугинского района Смоленской </w:t>
      </w:r>
      <w:r w:rsidRPr="00796CFD">
        <w:rPr>
          <w:rFonts w:ascii="Times New Roman" w:hAnsi="Times New Roman"/>
          <w:sz w:val="28"/>
          <w:szCs w:val="28"/>
        </w:rPr>
        <w:t xml:space="preserve">области </w:t>
      </w:r>
    </w:p>
    <w:p w:rsidR="004613FE" w:rsidRDefault="004613FE" w:rsidP="00014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B44">
        <w:rPr>
          <w:rFonts w:ascii="Times New Roman" w:hAnsi="Times New Roman"/>
          <w:sz w:val="28"/>
          <w:szCs w:val="28"/>
          <w:lang w:eastAsia="ru-RU"/>
        </w:rPr>
        <w:t>Администрация Новодугинского сельского поселения Новодугинского района Смоленской области п о с т а н о в л я е т:</w:t>
      </w:r>
    </w:p>
    <w:p w:rsidR="004613FE" w:rsidRPr="00A14B44" w:rsidRDefault="004613FE" w:rsidP="000147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A32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Утвердить:</w:t>
      </w:r>
    </w:p>
    <w:p w:rsidR="004613FE" w:rsidRDefault="004613FE" w:rsidP="00A32A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00ADB">
        <w:rPr>
          <w:rFonts w:ascii="Times New Roman" w:hAnsi="Times New Roman"/>
          <w:sz w:val="28"/>
          <w:szCs w:val="28"/>
        </w:rPr>
        <w:t xml:space="preserve"> </w:t>
      </w:r>
      <w:hyperlink w:anchor="P41" w:history="1">
        <w:r w:rsidRPr="00700ADB">
          <w:rPr>
            <w:rStyle w:val="Hyperlink"/>
            <w:rFonts w:ascii="Times New Roman" w:hAnsi="Times New Roman"/>
            <w:sz w:val="28"/>
            <w:szCs w:val="28"/>
          </w:rPr>
          <w:t>Положение</w:t>
        </w:r>
      </w:hyperlink>
      <w:r w:rsidRPr="00700ADB">
        <w:rPr>
          <w:rFonts w:ascii="Times New Roman" w:hAnsi="Times New Roman"/>
          <w:sz w:val="28"/>
          <w:szCs w:val="28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Pr="007C4571">
        <w:rPr>
          <w:rFonts w:ascii="Times New Roman" w:hAnsi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2A08">
        <w:rPr>
          <w:rFonts w:ascii="Times New Roman" w:hAnsi="Times New Roman"/>
          <w:color w:val="000000"/>
          <w:sz w:val="28"/>
          <w:szCs w:val="28"/>
        </w:rPr>
        <w:t>садового дома жилым домом и жилого дома садовым домом</w:t>
      </w:r>
      <w:r w:rsidRPr="00796CFD"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</w:t>
      </w:r>
      <w:r w:rsidRPr="00700ADB">
        <w:rPr>
          <w:rFonts w:ascii="Times New Roman" w:hAnsi="Times New Roman"/>
          <w:sz w:val="28"/>
          <w:szCs w:val="28"/>
        </w:rPr>
        <w:t>.</w:t>
      </w:r>
    </w:p>
    <w:p w:rsidR="004613FE" w:rsidRPr="00DD7880" w:rsidRDefault="004613FE" w:rsidP="00972643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 согласно приложению № 2.</w:t>
      </w:r>
    </w:p>
    <w:p w:rsidR="004613FE" w:rsidRDefault="004613FE" w:rsidP="0050507B">
      <w:pPr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4793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Распоряжение</w:t>
      </w:r>
      <w:r w:rsidRPr="00014793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Администрации Новодугинского сельского поселения Новодугинского района  Смоленской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25.08.2011 №85-р «Об утверждении состава комиссии для определения пригодности жилых помещений, находящихся на территории Новодугинского сельского поселения» (в редакции Распоряжений Администрации Новодугинского сельского поселения Новодугинского района Смоленской области от  12.09.2012 № 142, 11.11.2013 № 165-р, 09.03.2017 № 22-р, </w:t>
      </w:r>
      <w:r w:rsidRPr="00800264">
        <w:rPr>
          <w:rFonts w:ascii="Times New Roman" w:hAnsi="Times New Roman"/>
          <w:sz w:val="28"/>
          <w:szCs w:val="28"/>
        </w:rPr>
        <w:t>18.07.2017 №73-р</w:t>
      </w:r>
      <w:r>
        <w:rPr>
          <w:rFonts w:ascii="Times New Roman" w:hAnsi="Times New Roman"/>
          <w:sz w:val="28"/>
          <w:szCs w:val="28"/>
        </w:rPr>
        <w:t>, 26.01.2018 № 25-р, 14.08.2018 № 81-р, 21.01.2019 № 4-р, 06.05.2020 № 55-р, 27.11.2020 № 120)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13FE" w:rsidRDefault="004613FE" w:rsidP="0067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67166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0AD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</w:t>
      </w:r>
      <w:r w:rsidRPr="00700ADB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Pr="007E6CE6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его официального опубликования и подлежит р</w:t>
      </w:r>
      <w:r w:rsidRPr="0067166D">
        <w:rPr>
          <w:rFonts w:ascii="Times New Roman" w:hAnsi="Times New Roman"/>
          <w:color w:val="000000"/>
          <w:sz w:val="28"/>
          <w:szCs w:val="28"/>
        </w:rPr>
        <w:t>аз</w:t>
      </w:r>
      <w:r w:rsidRPr="0067166D">
        <w:rPr>
          <w:rFonts w:ascii="Times New Roman" w:hAnsi="Times New Roman"/>
          <w:sz w:val="28"/>
          <w:szCs w:val="28"/>
          <w:lang w:eastAsia="ru-RU"/>
        </w:rPr>
        <w:t>ме</w:t>
      </w:r>
      <w:r>
        <w:rPr>
          <w:rFonts w:ascii="Times New Roman" w:hAnsi="Times New Roman"/>
          <w:sz w:val="28"/>
          <w:szCs w:val="28"/>
          <w:lang w:eastAsia="ru-RU"/>
        </w:rPr>
        <w:t>щению</w:t>
      </w:r>
      <w:r w:rsidRPr="0067166D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АМО «Новодугинский район» Смоленской области в разделе Новодугинское сельское поселение.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13FE" w:rsidRPr="0067166D" w:rsidRDefault="004613FE" w:rsidP="006716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7166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67166D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оставляю за собой.</w:t>
      </w:r>
    </w:p>
    <w:p w:rsidR="004613FE" w:rsidRPr="003D46FC" w:rsidRDefault="004613FE" w:rsidP="000468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3FE" w:rsidRPr="003D46FC" w:rsidRDefault="004613FE" w:rsidP="000468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13FE" w:rsidRPr="003D46FC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46FC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4613FE" w:rsidRPr="003D46FC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46FC">
        <w:rPr>
          <w:rFonts w:ascii="Times New Roman" w:hAnsi="Times New Roman"/>
          <w:sz w:val="28"/>
          <w:szCs w:val="28"/>
          <w:lang w:eastAsia="ru-RU"/>
        </w:rPr>
        <w:t>Новодугинское сельское поселение</w:t>
      </w:r>
    </w:p>
    <w:p w:rsidR="004613FE" w:rsidRPr="003D46FC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46FC">
        <w:rPr>
          <w:rFonts w:ascii="Times New Roman" w:hAnsi="Times New Roman"/>
          <w:sz w:val="28"/>
          <w:szCs w:val="28"/>
          <w:lang w:eastAsia="ru-RU"/>
        </w:rPr>
        <w:t xml:space="preserve">Новодугинского района </w:t>
      </w:r>
    </w:p>
    <w:p w:rsidR="004613FE" w:rsidRPr="007032BD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D46FC">
        <w:rPr>
          <w:rFonts w:ascii="Times New Roman" w:hAnsi="Times New Roman"/>
          <w:sz w:val="28"/>
          <w:szCs w:val="28"/>
          <w:lang w:eastAsia="ru-RU"/>
        </w:rPr>
        <w:t>Смоленской области                                                                           А.С. Анискин</w:t>
      </w:r>
    </w:p>
    <w:p w:rsidR="004613FE" w:rsidRPr="007032BD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Default="004613FE" w:rsidP="000468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13FE" w:rsidRPr="00700ADB" w:rsidRDefault="004613FE" w:rsidP="001A701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0AD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4613FE" w:rsidRDefault="004613FE" w:rsidP="001A701E">
      <w:pPr>
        <w:spacing w:after="0" w:line="240" w:lineRule="auto"/>
        <w:ind w:left="4955" w:firstLine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700ADB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700ADB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4613FE" w:rsidRDefault="004613FE" w:rsidP="001A701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Новодугинского сельского поселения</w:t>
      </w:r>
    </w:p>
    <w:p w:rsidR="004613FE" w:rsidRDefault="004613FE" w:rsidP="001A701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Новодугинского района </w:t>
      </w:r>
    </w:p>
    <w:p w:rsidR="004613FE" w:rsidRDefault="004613FE" w:rsidP="001A701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4613FE" w:rsidRPr="00700ADB" w:rsidRDefault="004613FE" w:rsidP="001A701E">
      <w:pPr>
        <w:spacing w:after="0" w:line="240" w:lineRule="auto"/>
        <w:ind w:left="424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06B09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5</w:t>
      </w:r>
      <w:r w:rsidRPr="00606B0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606B09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1 г. №</w:t>
      </w:r>
      <w:r w:rsidRPr="00606B0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4</w:t>
      </w:r>
    </w:p>
    <w:p w:rsidR="004613FE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Pr="00700ADB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1A70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P41"/>
      <w:bookmarkEnd w:id="1"/>
      <w:r w:rsidRPr="007A1D69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4613FE" w:rsidRPr="007A1D69" w:rsidRDefault="004613FE" w:rsidP="001A70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>о межведомственной комиссии</w:t>
      </w:r>
    </w:p>
    <w:p w:rsidR="004613FE" w:rsidRPr="007A1D69" w:rsidRDefault="004613FE" w:rsidP="001A70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>для оценки и обследования помещения в целях признания его</w:t>
      </w:r>
    </w:p>
    <w:p w:rsidR="004613FE" w:rsidRDefault="004613FE" w:rsidP="001A70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1D69">
        <w:rPr>
          <w:rFonts w:ascii="Times New Roman" w:hAnsi="Times New Roman"/>
          <w:b/>
          <w:sz w:val="28"/>
          <w:szCs w:val="28"/>
        </w:rPr>
        <w:t xml:space="preserve">жилым помещением, </w:t>
      </w:r>
      <w:r w:rsidRPr="007C4571">
        <w:rPr>
          <w:rFonts w:ascii="Times New Roman" w:hAnsi="Times New Roman"/>
          <w:b/>
          <w:sz w:val="28"/>
          <w:szCs w:val="28"/>
        </w:rPr>
        <w:t xml:space="preserve">жилого помещения непригодным для проживания, многоквартирного дома аварийным и подлежащим сносу </w:t>
      </w:r>
    </w:p>
    <w:p w:rsidR="004613FE" w:rsidRPr="007A1D69" w:rsidRDefault="004613FE" w:rsidP="001A70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4571">
        <w:rPr>
          <w:rFonts w:ascii="Times New Roman" w:hAnsi="Times New Roman"/>
          <w:b/>
          <w:sz w:val="28"/>
          <w:szCs w:val="28"/>
        </w:rPr>
        <w:t>или реконструкции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57C2E">
        <w:rPr>
          <w:rFonts w:ascii="Times New Roman" w:hAnsi="Times New Roman"/>
          <w:b/>
          <w:color w:val="000000"/>
          <w:sz w:val="28"/>
          <w:szCs w:val="28"/>
        </w:rPr>
        <w:t>садового дома жилым домом и жилого дома садовым домом</w:t>
      </w:r>
    </w:p>
    <w:p w:rsidR="004613FE" w:rsidRPr="00700ADB" w:rsidRDefault="004613FE" w:rsidP="001A7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Pr="00657C2E" w:rsidRDefault="004613FE" w:rsidP="001A7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C2E">
        <w:rPr>
          <w:rFonts w:ascii="Times New Roman" w:hAnsi="Times New Roman"/>
          <w:sz w:val="28"/>
          <w:szCs w:val="28"/>
        </w:rPr>
        <w:t>I. Общие положения</w:t>
      </w:r>
    </w:p>
    <w:p w:rsidR="004613FE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C76B6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Настоящее Положение определяет порядок создания и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организацию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деятельности межведомственной комиссии по признанию помещения жилым помещением, жилого помещения пригодным (непригодным) для проживания граждан 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многоквартирного дома аварийным и подлежащим сносу или реконструкции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садового дома жилым домом и жилого дома садовым домом 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(далее – межведомственная комиссия).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</w:p>
    <w:p w:rsidR="004613FE" w:rsidRDefault="004613FE" w:rsidP="00C76B65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76B65">
        <w:rPr>
          <w:rFonts w:ascii="Times New Roman" w:hAnsi="Times New Roman"/>
          <w:kern w:val="2"/>
          <w:sz w:val="28"/>
          <w:szCs w:val="28"/>
        </w:rPr>
        <w:t>Межведомственная комиссия осуществляет</w:t>
      </w:r>
      <w:r w:rsidRPr="00C76B65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C76B65">
        <w:rPr>
          <w:rFonts w:ascii="Times New Roman" w:hAnsi="Times New Roman"/>
          <w:kern w:val="2"/>
          <w:sz w:val="28"/>
          <w:szCs w:val="28"/>
        </w:rPr>
        <w:t>оценку и обследование помещени</w:t>
      </w:r>
      <w:r>
        <w:rPr>
          <w:rFonts w:ascii="Times New Roman" w:hAnsi="Times New Roman"/>
          <w:kern w:val="2"/>
          <w:sz w:val="28"/>
          <w:szCs w:val="28"/>
        </w:rPr>
        <w:t>й</w:t>
      </w:r>
      <w:r w:rsidRPr="00C76B65">
        <w:rPr>
          <w:rFonts w:ascii="Times New Roman" w:hAnsi="Times New Roman"/>
          <w:kern w:val="2"/>
          <w:sz w:val="28"/>
          <w:szCs w:val="28"/>
        </w:rPr>
        <w:t xml:space="preserve">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  <w:r w:rsidRPr="00284D50">
        <w:rPr>
          <w:rFonts w:ascii="Times New Roman" w:hAnsi="Times New Roman"/>
          <w:kern w:val="2"/>
          <w:sz w:val="28"/>
          <w:szCs w:val="28"/>
        </w:rPr>
        <w:t>садового дома жилым домом и жилого дома садовым домом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C76B65">
        <w:rPr>
          <w:rFonts w:ascii="Times New Roman" w:hAnsi="Times New Roman"/>
          <w:kern w:val="2"/>
          <w:sz w:val="28"/>
          <w:szCs w:val="28"/>
        </w:rPr>
        <w:t>в отношении жилых помещений</w:t>
      </w:r>
      <w:r>
        <w:rPr>
          <w:rFonts w:ascii="Times New Roman" w:hAnsi="Times New Roman"/>
          <w:kern w:val="2"/>
          <w:sz w:val="28"/>
          <w:szCs w:val="28"/>
        </w:rPr>
        <w:t>,</w:t>
      </w:r>
      <w:r w:rsidRPr="00C76B65">
        <w:rPr>
          <w:rFonts w:ascii="Times New Roman" w:hAnsi="Times New Roman"/>
          <w:sz w:val="28"/>
          <w:szCs w:val="28"/>
        </w:rPr>
        <w:t xml:space="preserve"> </w:t>
      </w:r>
      <w:r w:rsidRPr="008D135C">
        <w:rPr>
          <w:rFonts w:ascii="Times New Roman" w:hAnsi="Times New Roman"/>
          <w:sz w:val="28"/>
          <w:szCs w:val="28"/>
        </w:rPr>
        <w:t>находящиеся в эксплуатации</w:t>
      </w:r>
      <w:r>
        <w:rPr>
          <w:rFonts w:ascii="Times New Roman" w:hAnsi="Times New Roman"/>
          <w:sz w:val="28"/>
          <w:szCs w:val="28"/>
        </w:rPr>
        <w:t>,</w:t>
      </w:r>
      <w:r w:rsidRPr="008D135C">
        <w:rPr>
          <w:rFonts w:ascii="Times New Roman" w:hAnsi="Times New Roman"/>
          <w:sz w:val="28"/>
          <w:szCs w:val="28"/>
        </w:rPr>
        <w:t xml:space="preserve"> независимо от формы собственности, расположенные на территории </w:t>
      </w:r>
      <w:r w:rsidRPr="00C76B6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Новодугинского сельского поселения Новодугинского района Смоленской области</w:t>
      </w:r>
      <w:r w:rsidRPr="00C76B65">
        <w:rPr>
          <w:rFonts w:ascii="Times New Roman" w:hAnsi="Times New Roman"/>
          <w:kern w:val="2"/>
          <w:sz w:val="28"/>
          <w:szCs w:val="28"/>
        </w:rPr>
        <w:t>.</w:t>
      </w:r>
    </w:p>
    <w:p w:rsidR="004613FE" w:rsidRDefault="004613FE" w:rsidP="00C76B65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1.2.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Межведомственная комиссия в своей деятельности руководствуется Жилищным кодексом Российской Федерации, </w:t>
      </w:r>
      <w:r w:rsidRPr="008D135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постановление Правительства РФ от 28.01.2006 № 47)</w:t>
      </w:r>
      <w:r w:rsidRPr="00C76B6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а также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</w:t>
      </w:r>
      <w:r w:rsidRPr="008D135C">
        <w:rPr>
          <w:rFonts w:ascii="Times New Roman" w:hAnsi="Times New Roman"/>
          <w:sz w:val="28"/>
          <w:szCs w:val="28"/>
        </w:rPr>
        <w:t>а также настоящим Положением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4613FE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8D135C">
        <w:rPr>
          <w:rFonts w:ascii="Times New Roman" w:hAnsi="Times New Roman"/>
          <w:sz w:val="28"/>
          <w:szCs w:val="28"/>
        </w:rPr>
        <w:t>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4613FE" w:rsidRDefault="004613FE" w:rsidP="001A7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2. Порядок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создания и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деятельности межведомственной комиссии</w:t>
      </w: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C20C4B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комиссии,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C20C4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Администрации Новодугинского сельского поселения Новодугинского района Смоленской области.</w:t>
      </w:r>
    </w:p>
    <w:p w:rsidR="004613FE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Комиссия формируется в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</w:t>
      </w:r>
      <w:r>
        <w:rPr>
          <w:rFonts w:ascii="Times New Roman" w:hAnsi="Times New Roman" w:cs="Times New Roman"/>
          <w:kern w:val="2"/>
          <w:sz w:val="28"/>
          <w:szCs w:val="28"/>
        </w:rPr>
        <w:t>е п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редседателя,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заместител</w:t>
      </w:r>
      <w:r>
        <w:rPr>
          <w:rFonts w:ascii="Times New Roman" w:hAnsi="Times New Roman" w:cs="Times New Roman"/>
          <w:kern w:val="2"/>
          <w:sz w:val="28"/>
          <w:szCs w:val="28"/>
        </w:rPr>
        <w:t>я, секретаря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, а также иных членов межведомственной комиссии.</w:t>
      </w:r>
    </w:p>
    <w:p w:rsidR="004613FE" w:rsidRDefault="004613FE" w:rsidP="00287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В состав Комиссии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4613FE" w:rsidRPr="008D135C" w:rsidRDefault="004613FE" w:rsidP="00287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287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35C">
        <w:rPr>
          <w:rFonts w:ascii="Times New Roman" w:hAnsi="Times New Roman"/>
          <w:sz w:val="28"/>
          <w:szCs w:val="28"/>
        </w:rPr>
        <w:t>К работе в комиссии привлекается с правом совещательного голоса собственник жилого помещения (уполномоченное им лицо).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Председателем межведомственной комиссии </w:t>
      </w:r>
      <w:r>
        <w:rPr>
          <w:rFonts w:ascii="Times New Roman" w:hAnsi="Times New Roman" w:cs="Times New Roman"/>
          <w:kern w:val="2"/>
          <w:sz w:val="28"/>
          <w:szCs w:val="28"/>
        </w:rPr>
        <w:t>назначается должностное лицо Администрации Новодугинское сельское поселение Новодугинского района Смоленской области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 В период отсутствия председателя межведомственной комиссии его обязанности исполняет заместитель председателя межведомственной комиссии. В отсутствие секретаря межведомственной комиссии на заседании его функции выполняет любой член межведомственной комиссии.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Председатель межведомственной комиссии в рамках своих полномочий: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2.3.1. Организует работу межведомственной комиссии.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2.3.2. Созывает и ведет заседания межведомственной комиссии.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2.3.3.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Дает поручения членам межведомственной комиссии в пределах ее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компетенции.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2.4.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Члены межведомственной комиссии участвуют в обсуждении и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решении вопросов повестки дня заседания межведомственной комиссии, выполняют поручения председателя межведомственной комиссии.</w:t>
      </w:r>
    </w:p>
    <w:p w:rsidR="004613FE" w:rsidRPr="004E4E97" w:rsidRDefault="004613FE" w:rsidP="004E4E97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E4E97">
        <w:rPr>
          <w:rFonts w:ascii="Times New Roman" w:hAnsi="Times New Roman"/>
          <w:kern w:val="2"/>
          <w:sz w:val="28"/>
          <w:szCs w:val="28"/>
        </w:rPr>
        <w:t xml:space="preserve">2.5. Собственник жилого помещения (уполномоченное им лицо), за исключением органов и (или) организаций, указанных в абзацах втором, третьем и шестом пункта 7 </w:t>
      </w:r>
      <w:r w:rsidRPr="008D13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D135C">
        <w:rPr>
          <w:rFonts w:ascii="Times New Roman" w:hAnsi="Times New Roman"/>
          <w:sz w:val="28"/>
          <w:szCs w:val="28"/>
        </w:rPr>
        <w:t xml:space="preserve"> Правительства РФ от 28.01.2006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D135C">
        <w:rPr>
          <w:rFonts w:ascii="Times New Roman" w:hAnsi="Times New Roman"/>
          <w:sz w:val="28"/>
          <w:szCs w:val="28"/>
        </w:rPr>
        <w:t xml:space="preserve"> № 47</w:t>
      </w:r>
      <w:r w:rsidRPr="004E4E97">
        <w:rPr>
          <w:rFonts w:ascii="Times New Roman" w:hAnsi="Times New Roman"/>
          <w:kern w:val="2"/>
          <w:sz w:val="28"/>
          <w:szCs w:val="28"/>
        </w:rPr>
        <w:t>, привлекается к работе в межведомственной комиссии с правом совещательного голоса и подлежит уведомлению о времени и месте заседания межведомственной комиссии заказным письмом за 5 дней до заседания межведомственной комиссии.</w:t>
      </w:r>
    </w:p>
    <w:p w:rsidR="004613FE" w:rsidRPr="004E4E97" w:rsidRDefault="004613FE" w:rsidP="004E4E97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E4E97">
        <w:rPr>
          <w:rFonts w:ascii="Times New Roman" w:hAnsi="Times New Roman"/>
          <w:kern w:val="2"/>
          <w:sz w:val="28"/>
          <w:szCs w:val="28"/>
        </w:rPr>
        <w:t>2.6. В случае наличия в составе межведомственной комиссии должностных лиц, осуществивших выдачу разрешения на строительство многоквартирного дома либо осуществивших выдачу разрешения на ввод многоквартирного дома в эксплуатацию, а также представителей органов государственного надзора (контроля), организаций и экспертов, в установленном порядке аттестованных на право подготовки заключений экспертизы проектной документации и (или) результатов инженерных изысканий, участвовавших в подготовке документов, необходимых для выдачи</w:t>
      </w:r>
      <w:r w:rsidRPr="00DD7880">
        <w:rPr>
          <w:kern w:val="2"/>
          <w:sz w:val="28"/>
          <w:szCs w:val="28"/>
        </w:rPr>
        <w:t xml:space="preserve"> </w:t>
      </w:r>
      <w:r w:rsidRPr="004E4E97">
        <w:rPr>
          <w:rFonts w:ascii="Times New Roman" w:hAnsi="Times New Roman"/>
          <w:kern w:val="2"/>
          <w:sz w:val="28"/>
          <w:szCs w:val="28"/>
        </w:rPr>
        <w:t xml:space="preserve">указанных разрешений,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Администрацией Новодугинского сельского поселения </w:t>
      </w:r>
      <w:r w:rsidRPr="004E4E97">
        <w:rPr>
          <w:rFonts w:ascii="Times New Roman" w:hAnsi="Times New Roman"/>
          <w:kern w:val="2"/>
          <w:sz w:val="28"/>
          <w:szCs w:val="28"/>
        </w:rPr>
        <w:t xml:space="preserve">принимается решение о создании другой комиссии в целях оценки и обследования помещения или многоквартирного дома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 При этом, в состав межведомственной комиссии не включаются указанные лица и представители. Указанная в настоящем пункте комиссия осуществляет свою деятельность в порядке, предусмотренном настоящим Положением. </w:t>
      </w:r>
    </w:p>
    <w:p w:rsidR="004613FE" w:rsidRPr="007B7945" w:rsidRDefault="004613FE" w:rsidP="007B794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7880">
        <w:rPr>
          <w:rFonts w:ascii="Times New Roman" w:hAnsi="Times New Roman"/>
          <w:kern w:val="2"/>
          <w:sz w:val="28"/>
          <w:szCs w:val="28"/>
        </w:rPr>
        <w:t>2.7.</w:t>
      </w:r>
      <w:r>
        <w:rPr>
          <w:rFonts w:ascii="Times New Roman" w:hAnsi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/>
          <w:kern w:val="2"/>
          <w:sz w:val="28"/>
          <w:szCs w:val="28"/>
        </w:rPr>
        <w:t>Формой работы межведомственной комиссии является заседание.</w:t>
      </w:r>
      <w:r w:rsidRPr="007B7945">
        <w:t xml:space="preserve"> </w:t>
      </w:r>
      <w:r w:rsidRPr="007B7945">
        <w:rPr>
          <w:rFonts w:ascii="Times New Roman" w:hAnsi="Times New Roman"/>
          <w:sz w:val="28"/>
          <w:szCs w:val="28"/>
        </w:rPr>
        <w:t>Заседание Комиссии проводятся по мере поступления заявлений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4613FE" w:rsidRDefault="004613FE" w:rsidP="007B7945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Заседание межведомственной комиссии считается правомочным, если на нем присутствует более половины членов межведомственной комиссии.</w:t>
      </w:r>
    </w:p>
    <w:p w:rsidR="004613FE" w:rsidRDefault="004613FE" w:rsidP="007B7945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2.8.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 комиссия на заседании принимает решения, указанные в пункте 4.9 раздела 4 настоящего Положения. Решения межведомственной комиссии носят обязательный характер.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 Функции межведомственной комиссии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3.1.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 комиссия осуществляет следующие функции: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>принимает и рассматривает документы, указанные в пункте 4.2 и пункте 4.4 (в случае представления их заявителем) раздела 4 настоящего Положения, подаваемые собственником помещения, правообладателем или гражданином (нанимателем) помещения, а также заключения органов государственного надзора (контроля) по вопросам, отнесенным к их компетенции;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проектно</w:t>
      </w: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(не соответствующим) требованиям, установленным </w:t>
      </w:r>
      <w:r w:rsidRPr="008D135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D135C">
        <w:rPr>
          <w:rFonts w:ascii="Times New Roman" w:hAnsi="Times New Roman"/>
          <w:sz w:val="28"/>
          <w:szCs w:val="28"/>
        </w:rPr>
        <w:t xml:space="preserve">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составляет заключения в порядке, предусмотренном пунктом 47 </w:t>
      </w:r>
      <w:r w:rsidRPr="008D13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8D135C">
        <w:rPr>
          <w:rFonts w:ascii="Times New Roman" w:hAnsi="Times New Roman"/>
          <w:sz w:val="28"/>
          <w:szCs w:val="28"/>
        </w:rPr>
        <w:t xml:space="preserve"> Правительства РФ от 28.01.2006 №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по форме согласно приложению № 1 к </w:t>
      </w:r>
      <w:r w:rsidRPr="008D135C">
        <w:rPr>
          <w:rFonts w:ascii="Times New Roman" w:hAnsi="Times New Roman"/>
          <w:sz w:val="28"/>
          <w:szCs w:val="28"/>
        </w:rPr>
        <w:t>постановление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составляет акт обследования помещения (в случае принятия межведомственной комиссией решения о необходимости проведения обследования) и составляет на основании выводов и рекомендаций, указанных в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акте, заключение, указанное в абзаце четвертом настоящего пункта.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заключении специализированной организации, проводящей обследование.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Default="004613FE" w:rsidP="004E4E9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4. Порядок признания межведомственной комиссией помещения </w:t>
      </w:r>
    </w:p>
    <w:p w:rsidR="004613FE" w:rsidRDefault="004613FE" w:rsidP="004E4E9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жилым помещением, жилого помещения пригодным (непригодным) </w:t>
      </w:r>
    </w:p>
    <w:p w:rsidR="004613FE" w:rsidRDefault="004613FE" w:rsidP="004E4E9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и многоквартирного дома </w:t>
      </w:r>
    </w:p>
    <w:p w:rsidR="004613FE" w:rsidRPr="001A489D" w:rsidRDefault="004613FE" w:rsidP="004E4E97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1A489D">
        <w:rPr>
          <w:rFonts w:ascii="Times New Roman" w:hAnsi="Times New Roman" w:cs="Times New Roman"/>
          <w:b w:val="0"/>
          <w:kern w:val="2"/>
          <w:sz w:val="28"/>
          <w:szCs w:val="28"/>
        </w:rPr>
        <w:t>аварийным и подлежащим сносу или реконструкции</w:t>
      </w: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42355A" w:rsidRDefault="004613FE" w:rsidP="004E4E9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4.1.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b w:val="0"/>
          <w:kern w:val="2"/>
          <w:sz w:val="28"/>
          <w:szCs w:val="28"/>
        </w:rPr>
        <w:t>Заявителем рассмотрения на заседании межведомственной комиссии вопроса признания помещения жилым помещением, жилого помещения пригодным (непригодным) для проживания граждан и многоквартирного дома аварийным и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подлежащим сносу или реконструкции могут быть органы исполнительной власти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Смоленской</w:t>
      </w:r>
      <w:r w:rsidRPr="0042355A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области, в подведомственности которых находятся жилые помещения (далее – отраслевые органы), а также граждане, являющиеся собственниками помещения, правообладателями или нанимателями помещения. 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 рассмотрения вопросов, указанных в пункте 4.1 настоящего раздела, заявитель представляет в межведомственную комиссию: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заявление) по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форме, согласно приложению № 1 к настоящему Положению;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копии правоустанавливающих документов на жилое помещение, право на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которое не зарегистрировано в Едином государственном реестре недвижимости;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отношении нежилого помещения для признания его в дальнейшем жилым помещением – проект реконструкции нежилого помещения;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заключение специализированной организации, проводившей обследование многоквартирного дома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заключение проектно</w:t>
      </w: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изыскательской организации по результатам обследования элементов ограждающих и несущих конструкций жилого помещения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 случае, если в соответствии с абзацем третьим пункта 44 </w:t>
      </w:r>
      <w:r w:rsidRPr="008D135C">
        <w:rPr>
          <w:rFonts w:ascii="Times New Roman" w:hAnsi="Times New Roman"/>
          <w:sz w:val="28"/>
          <w:szCs w:val="28"/>
        </w:rPr>
        <w:t>постановление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, представление такого заключения является необходимым для принятия решения о признании жилого помещения соответствующим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(не соответствующим) требованиям, установленным </w:t>
      </w:r>
      <w:r w:rsidRPr="008D135C">
        <w:rPr>
          <w:rFonts w:ascii="Times New Roman" w:hAnsi="Times New Roman"/>
          <w:sz w:val="28"/>
          <w:szCs w:val="28"/>
        </w:rPr>
        <w:t>постановление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заявления, письма, жалобы граждан на неудовлетворительные условия проживания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по усмотрению заявителя.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 обращения представителя заявителя к заявлению прилагается копия доверенности, подтверждающая полномочия представителя заявителя.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 xml:space="preserve">4.3. 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вручении,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посредством многофункционального центра предоставления государственных и муниципальных услуг. 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>4.4. 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 электронной форме: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>сведения из Единого государственного реестра недвижимости о правах на жилое помещение;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>технический паспорт жилого помещения, а для нежилых помещений – технический план;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 абзацем третьим пункта 44 </w:t>
      </w:r>
      <w:r w:rsidRPr="008D13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8D135C">
        <w:rPr>
          <w:rFonts w:ascii="Times New Roman" w:hAnsi="Times New Roman"/>
          <w:sz w:val="28"/>
          <w:szCs w:val="28"/>
        </w:rPr>
        <w:t>Правительства РФ от 28.01.2006 № 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F12">
        <w:rPr>
          <w:rFonts w:ascii="Times New Roman" w:hAnsi="Times New Roman"/>
          <w:kern w:val="2"/>
          <w:sz w:val="28"/>
          <w:szCs w:val="28"/>
        </w:rPr>
        <w:t xml:space="preserve">признано необходимым для принятия решения о признании жилого помещения соответствующим (не соответствующим) требованиям, установленным </w:t>
      </w:r>
      <w:r w:rsidRPr="008D135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D135C">
        <w:rPr>
          <w:rFonts w:ascii="Times New Roman" w:hAnsi="Times New Roman"/>
          <w:sz w:val="28"/>
          <w:szCs w:val="28"/>
        </w:rPr>
        <w:t xml:space="preserve"> Правительства РФ от 28.01.2006 № 47</w:t>
      </w:r>
      <w:r w:rsidRPr="00287F12">
        <w:rPr>
          <w:rFonts w:ascii="Times New Roman" w:hAnsi="Times New Roman"/>
          <w:kern w:val="2"/>
          <w:sz w:val="28"/>
          <w:szCs w:val="28"/>
        </w:rPr>
        <w:t xml:space="preserve">. </w:t>
      </w:r>
    </w:p>
    <w:p w:rsidR="004613FE" w:rsidRPr="00287F12" w:rsidRDefault="004613FE" w:rsidP="00287F12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87F12">
        <w:rPr>
          <w:rFonts w:ascii="Times New Roman" w:hAnsi="Times New Roman"/>
          <w:kern w:val="2"/>
          <w:sz w:val="28"/>
          <w:szCs w:val="28"/>
        </w:rPr>
        <w:t>Указанные в настоящем пункте документы (сведения) заявитель вправе представить в межведомственную комиссию по собственной инициативе.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4.5.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если в межведомственную комиссию поступает заключение органа государственного контроля (надзора) по вопросам, относящимся к его компетенции, межведомственная комиссия рассматривает его, после чего предлагает собственнику помещения представить документы, указанные в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 4.2 настоящего раздела.</w:t>
      </w:r>
    </w:p>
    <w:p w:rsidR="004613FE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4.6.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Заявления и заключения органов государственного контроля (надзора), указанные в пункте 4.5 настоящего раздела, регистрируются в день их поступления. 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Секретарь межведомственной комиссии в течение семи рабочих дней со дня регистрации заявления осуществляет следующие действия: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Проверяет документы, представленные заявителем, и соответствие указанных в них сведений требованиям настоящего Положения. После проверки документов, в случае их соответствия указанным требованиям, выносит их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на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рассмотрение межведомственной комиссии.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4.7.2.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Возвращает заявителю представленные документы без рассмотрения на заседании межведомственной комиссии в случае, если: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 не представил предусмотренные в полном объеме документы, указанные в пункте 4.2 настоящего раздела;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представленных заявителем документах содержится недостоверная информация, если указанные обстоятельства были установлены в пределах срока проверки документов секретарем межведомственной комиссии;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заявитель обратился с заявлением об отказе рассмотрения заявления и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прилагаемых к нему документов в пределах срока проверки документов секретарем межведомственной комиссии.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Причины возврата документов должны быть указаны в уведомлении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о возврате, направленном заявителю в письменной форме, в срок,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 превышающий семи рабочих дней со дня регистрации заявления.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4.8.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Межведомственная комиссия рассматривает поступившее заявление или заключение органа государственного контроля (надзора) в течение 30 дней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с даты регистрации и принимает решение (в виде заключения), указанное в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пункте 4.9 настоящего раздела, либо решение о проведении дополнительного обследования оцениваемого помещения. В ходе работы межведомственная комиссия вправе назначить дополнительные обследования и испытания. Результаты дополнительного обследования и испытаний приобщаются к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документам, ранее представленным на рассмотрение межведомственной комиссии. В случае принятия межведомственной комиссией решения о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необходимости проведения обследования помещения межведомственная комиссия составляет акт обследования помещения (далее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акт) в трех экземплярах по форме, установленной </w:t>
      </w:r>
      <w:r w:rsidRPr="008D135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D135C">
        <w:rPr>
          <w:rFonts w:ascii="Times New Roman" w:hAnsi="Times New Roman"/>
          <w:sz w:val="28"/>
          <w:szCs w:val="28"/>
        </w:rPr>
        <w:t xml:space="preserve">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4.9.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работы межведомственная комиссия принимает одно из следующих решений об оценке соответствия помещений и многоквартирных домов требованиям, установленным </w:t>
      </w:r>
      <w:r w:rsidRPr="008D135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D135C">
        <w:rPr>
          <w:rFonts w:ascii="Times New Roman" w:hAnsi="Times New Roman"/>
          <w:sz w:val="28"/>
          <w:szCs w:val="28"/>
        </w:rPr>
        <w:t xml:space="preserve">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процессе эксплуатации характеристик жилого помещения в соответствие с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требованиями, установленными Положением № 47;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4.10.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Решение межведомственной комиссии принимается большинством голосов ее членов и оформляется в виде заключения в трех экземплярах с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указанием соответствующих оснований принятия решения по форме, утвержденной </w:t>
      </w:r>
      <w:r w:rsidRPr="008D135C">
        <w:rPr>
          <w:rFonts w:ascii="Times New Roman" w:hAnsi="Times New Roman"/>
          <w:sz w:val="28"/>
          <w:szCs w:val="28"/>
        </w:rPr>
        <w:t>постановление Правительства РФ от 28.01.2006 № 47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 Если число голосов «за» и «против» при принятии решения равно, решающим является голос председательствующего на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заседании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4.11.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Межведомственная комиссия в пятидневный срок со дня принятия решения, указанного в пункте 4.10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по одному экземпляру акта и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 межведомственной комиссии заявителю, а также в случае признания жилого помещения непригодным для проживания и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многоквартирного дома аварийным и подлежащим сносу или реконструкции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sym w:font="Symbol" w:char="F02D"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4613FE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В случае проведения капитального ремонта, реконструкции или перепланировки жилого помещения в соответствии с принятым решением,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4613FE" w:rsidRPr="00DD7880" w:rsidRDefault="004613FE" w:rsidP="004E4E97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4.1</w:t>
      </w: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Заключения межведомственной комиссии могут быть обжалованы заинтересованными лицами в судебном порядке.</w:t>
      </w:r>
    </w:p>
    <w:p w:rsidR="004613FE" w:rsidRPr="00DD7880" w:rsidRDefault="004613FE" w:rsidP="002B5508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5. Во всем ином, что не предусмотрено настоящим Положением, комиссия руководствуется Положением о признании помещений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</w:t>
      </w:r>
    </w:p>
    <w:p w:rsidR="004613FE" w:rsidRPr="00DD7880" w:rsidRDefault="004613FE" w:rsidP="00502D25">
      <w:pPr>
        <w:pStyle w:val="ConsPlusNormal"/>
        <w:pageBreakBefore/>
        <w:widowControl/>
        <w:ind w:left="453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:rsidR="004613FE" w:rsidRPr="00DD7880" w:rsidRDefault="004613FE" w:rsidP="00502D25">
      <w:pPr>
        <w:pStyle w:val="ConsPlusNormal"/>
        <w:widowControl/>
        <w:ind w:left="4536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 Положению</w:t>
      </w:r>
    </w:p>
    <w:p w:rsidR="004613FE" w:rsidRPr="00DD7880" w:rsidRDefault="004613FE" w:rsidP="00502D25">
      <w:pPr>
        <w:pStyle w:val="ConsPlusNormal"/>
        <w:widowControl/>
        <w:ind w:left="4320" w:firstLine="0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о межведомственной комиссии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по признанию помещения жилым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омещением,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жилого помещения пригодным (непригодным)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 проживания граждан и многоквартирного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дома аварийным и подлежащим сносу или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реконструкции</w:t>
      </w: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DD7880" w:rsidRDefault="004613FE" w:rsidP="004E4E97">
      <w:pPr>
        <w:pStyle w:val="ConsPlusNonformat"/>
        <w:widowControl/>
        <w:ind w:left="3402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В межведомственную комиссию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 признанию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помещения жилым помещением, жилого помещения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пригодным (непригодным)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 проживания граждан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и многоквартирного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дома аварийным и подлежащим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сносу или реконструкции </w:t>
      </w:r>
    </w:p>
    <w:p w:rsidR="004613FE" w:rsidRPr="00DD7880" w:rsidRDefault="004613FE" w:rsidP="004E4E97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</w:t>
      </w:r>
    </w:p>
    <w:p w:rsidR="004613FE" w:rsidRDefault="004613FE" w:rsidP="004E4E97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 xml:space="preserve">(наименование заявителя, для гражданина – Ф.И.О., </w:t>
      </w:r>
    </w:p>
    <w:p w:rsidR="004613FE" w:rsidRPr="00845BEC" w:rsidRDefault="004613FE" w:rsidP="004E4E97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845BEC">
        <w:rPr>
          <w:rFonts w:ascii="Times New Roman" w:hAnsi="Times New Roman" w:cs="Times New Roman"/>
          <w:kern w:val="2"/>
          <w:sz w:val="24"/>
          <w:szCs w:val="28"/>
        </w:rPr>
        <w:t>дата рождения, паспорт</w:t>
      </w:r>
      <w:r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4"/>
        </w:rPr>
        <w:sym w:font="Symbol" w:char="F02D"/>
      </w:r>
      <w:r>
        <w:rPr>
          <w:rFonts w:ascii="Times New Roman" w:hAnsi="Times New Roman" w:cs="Times New Roman"/>
          <w:kern w:val="2"/>
          <w:sz w:val="24"/>
          <w:szCs w:val="28"/>
        </w:rPr>
        <w:t xml:space="preserve"> </w:t>
      </w:r>
      <w:r w:rsidRPr="00845BEC">
        <w:rPr>
          <w:rFonts w:ascii="Times New Roman" w:hAnsi="Times New Roman" w:cs="Times New Roman"/>
          <w:kern w:val="2"/>
          <w:sz w:val="24"/>
          <w:szCs w:val="28"/>
        </w:rPr>
        <w:t>серия, номер, дата выдачи)</w:t>
      </w:r>
    </w:p>
    <w:p w:rsidR="004613FE" w:rsidRPr="00DD7880" w:rsidRDefault="004613FE" w:rsidP="004E4E97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адрес: _____________________________________</w:t>
      </w:r>
    </w:p>
    <w:p w:rsidR="004613FE" w:rsidRPr="00DD7880" w:rsidRDefault="004613FE" w:rsidP="004E4E97">
      <w:pPr>
        <w:pStyle w:val="ConsPlusNonformat"/>
        <w:widowControl/>
        <w:ind w:left="3686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контактный телефон _________________________</w:t>
      </w:r>
    </w:p>
    <w:p w:rsidR="004613FE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ЗАЯВЛЕНИЕ</w:t>
      </w:r>
    </w:p>
    <w:p w:rsidR="004613FE" w:rsidRPr="00DD7880" w:rsidRDefault="004613FE" w:rsidP="004E4E97">
      <w:pPr>
        <w:pStyle w:val="ConsPlusNormal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о признании помещения жилым помещением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или жилого помещения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непригодным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для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проживания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 (или) многоквартирного дома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аварийным 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и подлежащим сносу или реконструкции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В связи с _____________________________________________________________</w:t>
      </w:r>
    </w:p>
    <w:p w:rsidR="004613FE" w:rsidRPr="00F3352D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(указать причины обращения, дать краткую характеристику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занимаемого жилья)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прошу Вас рассмотреть вопрос о _________________________________________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_____________________________________________________________________</w:t>
      </w:r>
    </w:p>
    <w:p w:rsidR="004613FE" w:rsidRDefault="004613FE" w:rsidP="000D4D98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3352D">
        <w:rPr>
          <w:rFonts w:ascii="Times New Roman" w:hAnsi="Times New Roman" w:cs="Times New Roman"/>
          <w:kern w:val="2"/>
          <w:sz w:val="24"/>
          <w:szCs w:val="24"/>
        </w:rPr>
        <w:t>(соответствии помещения требованиям, предъявляемым к жилому помещению, и его пригодности для проживания; выявлении оснований для признания помещения подлежащим капитальному ремонту, реконструкции или перепланировке; выявлении оснований для признания помещения непригодным для проживания; выявлении оснований для признания многоквартирного дома аварийным и подлежащим реконструкции; о выявлении оснований для признания многоквартирного дома аварийным и подлежащим сносу)</w:t>
      </w:r>
    </w:p>
    <w:p w:rsidR="004613FE" w:rsidRPr="00DD7880" w:rsidRDefault="004613FE" w:rsidP="000D4D98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К заявлению прилагаются следующие документы: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1) 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4613FE" w:rsidRPr="00F3352D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2) 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4613FE" w:rsidRPr="00F3352D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3) __________________________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_______________________________.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  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>(наименование и номер документа, кем и когда выдан)</w:t>
      </w:r>
    </w:p>
    <w:p w:rsidR="004613FE" w:rsidRPr="00DD7880" w:rsidRDefault="004613FE" w:rsidP="004E4E97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______________</w:t>
      </w:r>
      <w:r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____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 w:rsidRPr="00DD7880">
        <w:rPr>
          <w:rFonts w:ascii="Times New Roman" w:hAnsi="Times New Roman" w:cs="Times New Roman"/>
          <w:kern w:val="2"/>
          <w:sz w:val="28"/>
          <w:szCs w:val="28"/>
        </w:rPr>
        <w:t>_____________</w:t>
      </w:r>
      <w:r>
        <w:rPr>
          <w:rFonts w:ascii="Times New Roman" w:hAnsi="Times New Roman" w:cs="Times New Roman"/>
          <w:kern w:val="2"/>
          <w:sz w:val="24"/>
          <w:szCs w:val="24"/>
        </w:rPr>
        <w:t>Ф.И.О.</w:t>
      </w:r>
      <w:r w:rsidRPr="00F3352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</w:p>
    <w:p w:rsidR="004613FE" w:rsidRPr="00502D25" w:rsidRDefault="004613FE" w:rsidP="004E4E97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</w:rPr>
      </w:pPr>
      <w:r w:rsidRPr="00502D25">
        <w:rPr>
          <w:rFonts w:ascii="Times New Roman" w:hAnsi="Times New Roman" w:cs="Times New Roman"/>
          <w:kern w:val="2"/>
        </w:rPr>
        <w:t xml:space="preserve">должность (в случае подачи           </w:t>
      </w:r>
      <w:r>
        <w:rPr>
          <w:rFonts w:ascii="Times New Roman" w:hAnsi="Times New Roman" w:cs="Times New Roman"/>
          <w:kern w:val="2"/>
        </w:rPr>
        <w:t xml:space="preserve">               </w:t>
      </w:r>
      <w:r w:rsidRPr="00502D25">
        <w:rPr>
          <w:rFonts w:ascii="Times New Roman" w:hAnsi="Times New Roman" w:cs="Times New Roman"/>
          <w:kern w:val="2"/>
        </w:rPr>
        <w:t>(подпись)</w:t>
      </w:r>
    </w:p>
    <w:p w:rsidR="004613FE" w:rsidRPr="00502D25" w:rsidRDefault="004613FE" w:rsidP="004E4E97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</w:rPr>
      </w:pPr>
      <w:r w:rsidRPr="00502D25">
        <w:rPr>
          <w:rFonts w:ascii="Times New Roman" w:hAnsi="Times New Roman" w:cs="Times New Roman"/>
          <w:kern w:val="2"/>
        </w:rPr>
        <w:t xml:space="preserve">заявления государственным </w:t>
      </w:r>
    </w:p>
    <w:p w:rsidR="004613FE" w:rsidRPr="00DD7880" w:rsidRDefault="004613FE" w:rsidP="00502D25">
      <w:pPr>
        <w:pStyle w:val="ConsPlusNonformat"/>
        <w:widowControl/>
        <w:tabs>
          <w:tab w:val="left" w:pos="8625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02D25">
        <w:rPr>
          <w:rFonts w:ascii="Times New Roman" w:hAnsi="Times New Roman" w:cs="Times New Roman"/>
          <w:kern w:val="2"/>
        </w:rPr>
        <w:t xml:space="preserve">               органом)</w:t>
      </w:r>
      <w:r>
        <w:rPr>
          <w:rFonts w:ascii="Times New Roman" w:hAnsi="Times New Roman" w:cs="Times New Roman"/>
          <w:kern w:val="2"/>
        </w:rPr>
        <w:t xml:space="preserve">             </w:t>
      </w:r>
      <w:r>
        <w:rPr>
          <w:rFonts w:ascii="Times New Roman" w:hAnsi="Times New Roman" w:cs="Times New Roman"/>
          <w:kern w:val="2"/>
          <w:sz w:val="28"/>
          <w:szCs w:val="28"/>
        </w:rPr>
        <w:t>Дата</w:t>
      </w:r>
    </w:p>
    <w:p w:rsidR="004613FE" w:rsidRPr="005F42D5" w:rsidRDefault="004613FE" w:rsidP="0097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2D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4613FE" w:rsidRPr="005F42D5" w:rsidRDefault="004613FE" w:rsidP="0097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2D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613FE" w:rsidRDefault="004613FE" w:rsidP="0097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Новодугинского</w:t>
      </w:r>
      <w:r w:rsidRPr="005F42D5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613FE" w:rsidRPr="005F42D5" w:rsidRDefault="004613FE" w:rsidP="0097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Новодугинского района Смоленской области</w:t>
      </w:r>
    </w:p>
    <w:p w:rsidR="004613FE" w:rsidRPr="005F42D5" w:rsidRDefault="004613FE" w:rsidP="009726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F42D5">
        <w:rPr>
          <w:rFonts w:ascii="Times New Roman" w:hAnsi="Times New Roman"/>
          <w:sz w:val="28"/>
          <w:szCs w:val="28"/>
        </w:rPr>
        <w:t xml:space="preserve">    от </w:t>
      </w:r>
      <w:r>
        <w:rPr>
          <w:rFonts w:ascii="Times New Roman" w:hAnsi="Times New Roman"/>
          <w:sz w:val="28"/>
          <w:szCs w:val="28"/>
        </w:rPr>
        <w:t>15.10.</w:t>
      </w:r>
      <w:r w:rsidRPr="005F42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5F42D5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54</w:t>
      </w:r>
    </w:p>
    <w:p w:rsidR="004613FE" w:rsidRPr="005F42D5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7E6CE6" w:rsidRDefault="004613FE" w:rsidP="00972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CE6">
        <w:rPr>
          <w:rFonts w:ascii="Times New Roman" w:hAnsi="Times New Roman"/>
          <w:b/>
          <w:sz w:val="28"/>
          <w:szCs w:val="28"/>
        </w:rPr>
        <w:t>СОСТАВ</w:t>
      </w:r>
    </w:p>
    <w:p w:rsidR="004613FE" w:rsidRDefault="004613FE" w:rsidP="009726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701E">
        <w:rPr>
          <w:rFonts w:ascii="Times New Roman" w:hAnsi="Times New Roman"/>
          <w:b/>
          <w:color w:val="000000"/>
          <w:sz w:val="28"/>
          <w:szCs w:val="28"/>
        </w:rPr>
        <w:t xml:space="preserve">межведомственной комиссии </w:t>
      </w:r>
    </w:p>
    <w:p w:rsidR="004613FE" w:rsidRDefault="004613FE" w:rsidP="0097264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0"/>
          <w:lang w:eastAsia="ru-RU"/>
        </w:rPr>
      </w:pPr>
      <w:r w:rsidRPr="001A701E">
        <w:rPr>
          <w:rFonts w:ascii="Times New Roman" w:hAnsi="Times New Roman"/>
          <w:b/>
          <w:color w:val="000000"/>
          <w:sz w:val="28"/>
          <w:szCs w:val="28"/>
        </w:rPr>
        <w:t>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</w:t>
      </w:r>
      <w:r w:rsidRPr="001A701E">
        <w:rPr>
          <w:rFonts w:ascii="Times New Roman" w:hAnsi="Times New Roman"/>
          <w:b/>
          <w:snapToGrid w:val="0"/>
          <w:sz w:val="28"/>
          <w:szCs w:val="20"/>
          <w:lang w:eastAsia="ru-RU"/>
        </w:rPr>
        <w:t xml:space="preserve"> Новодугинского сельского поселении Новодугинского района  Смоленской области</w:t>
      </w:r>
    </w:p>
    <w:p w:rsidR="004613FE" w:rsidRPr="001A701E" w:rsidRDefault="004613FE" w:rsidP="00972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EF">
        <w:rPr>
          <w:rFonts w:ascii="Times New Roman" w:hAnsi="Times New Roman"/>
          <w:sz w:val="28"/>
          <w:szCs w:val="28"/>
        </w:rPr>
        <w:t>Председатель межведомственной комиссии:</w:t>
      </w:r>
    </w:p>
    <w:p w:rsidR="004613FE" w:rsidRPr="00F554EF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F554EF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Анискин А</w:t>
      </w:r>
      <w:r w:rsidRPr="00F554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F554EF">
        <w:rPr>
          <w:rFonts w:ascii="Times New Roman" w:hAnsi="Times New Roman"/>
          <w:sz w:val="28"/>
          <w:szCs w:val="28"/>
        </w:rPr>
        <w:t xml:space="preserve">-  глава администрации </w:t>
      </w:r>
      <w:r w:rsidRPr="005364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Новодугинское</w:t>
      </w:r>
      <w:r w:rsidRPr="00536440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 xml:space="preserve">Новодугинского </w:t>
      </w:r>
      <w:r w:rsidRPr="00536440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Смоленской</w:t>
      </w:r>
      <w:r w:rsidRPr="00536440">
        <w:rPr>
          <w:rFonts w:ascii="Times New Roman" w:hAnsi="Times New Roman"/>
          <w:sz w:val="28"/>
          <w:szCs w:val="28"/>
        </w:rPr>
        <w:t xml:space="preserve"> области</w:t>
      </w:r>
    </w:p>
    <w:p w:rsidR="004613FE" w:rsidRPr="00F554EF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438">
        <w:rPr>
          <w:rFonts w:ascii="Times New Roman" w:hAnsi="Times New Roman"/>
          <w:sz w:val="28"/>
          <w:szCs w:val="28"/>
        </w:rPr>
        <w:t>Заместитель председателя межведомственной комиссии:</w:t>
      </w: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1D1438" w:rsidRDefault="004613FE" w:rsidP="009726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Дячук Ю.О. – специалист 1-категории Администрации Новодугинского сельского поселения Новодугинского района Смоленской области</w:t>
      </w: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438">
        <w:rPr>
          <w:rFonts w:ascii="Times New Roman" w:hAnsi="Times New Roman"/>
          <w:sz w:val="28"/>
          <w:szCs w:val="28"/>
        </w:rPr>
        <w:t>Секретарь комиссии:</w:t>
      </w: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438">
        <w:rPr>
          <w:rFonts w:ascii="Times New Roman" w:hAnsi="Times New Roman"/>
          <w:sz w:val="28"/>
          <w:szCs w:val="28"/>
        </w:rPr>
        <w:t xml:space="preserve">Зайцева Г.И. – менеджер Администрации Новодугинского сельского поселения Новодугинского района Смоленской области  </w:t>
      </w: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613FE" w:rsidRPr="00F554EF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4EF">
        <w:rPr>
          <w:rFonts w:ascii="Times New Roman" w:hAnsi="Times New Roman"/>
          <w:sz w:val="28"/>
          <w:szCs w:val="28"/>
        </w:rPr>
        <w:t>Члены комиссии: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Базеенкова И.В. – старший менеджер Администрации Новодугинского сельского поселения Новодугинского района Смоленской области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Pr="00D21E0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отдела территориального планирования муниципального района, энергетика, транспорта и ЖКХ </w:t>
      </w:r>
      <w:r w:rsidRPr="009B10E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Новодугинский</w:t>
      </w:r>
      <w:r w:rsidRPr="009B10EC"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Pr="009B10EC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B10EC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>)</w:t>
      </w:r>
    </w:p>
    <w:p w:rsidR="004613FE" w:rsidRPr="009B10EC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9B10EC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0EC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МУП «ЖКС» Новодугинского района Смоленск</w:t>
      </w:r>
      <w:r w:rsidRPr="009B10EC">
        <w:rPr>
          <w:rFonts w:ascii="Times New Roman" w:hAnsi="Times New Roman"/>
          <w:sz w:val="28"/>
          <w:szCs w:val="28"/>
        </w:rPr>
        <w:t>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B10EC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>)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1D1438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т</w:t>
      </w:r>
      <w:r w:rsidRPr="001D1438">
        <w:rPr>
          <w:rFonts w:ascii="Times New Roman" w:hAnsi="Times New Roman"/>
          <w:bCs/>
          <w:sz w:val="28"/>
          <w:szCs w:val="28"/>
        </w:rPr>
        <w:t>ерриториальн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1D1438">
        <w:rPr>
          <w:rFonts w:ascii="Times New Roman" w:hAnsi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/>
          <w:bCs/>
          <w:sz w:val="28"/>
          <w:szCs w:val="28"/>
        </w:rPr>
        <w:t>а</w:t>
      </w:r>
      <w:r w:rsidRPr="001D1438">
        <w:rPr>
          <w:rFonts w:ascii="Times New Roman" w:hAnsi="Times New Roman"/>
          <w:bCs/>
          <w:sz w:val="28"/>
          <w:szCs w:val="28"/>
        </w:rPr>
        <w:t xml:space="preserve"> Управления Роспотребнадзора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1438">
        <w:rPr>
          <w:rFonts w:ascii="Times New Roman" w:hAnsi="Times New Roman"/>
          <w:bCs/>
          <w:sz w:val="28"/>
          <w:szCs w:val="28"/>
        </w:rPr>
        <w:t>по Смоленской области в Вяземском, Угранском, Темкинском, Гагаринском, Новодугинском, Сычевском районах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по согласованию)</w:t>
      </w:r>
    </w:p>
    <w:p w:rsidR="004613FE" w:rsidRPr="00F554EF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6921F0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</w:t>
      </w:r>
      <w:r w:rsidRPr="006921F0">
        <w:rPr>
          <w:rFonts w:ascii="Times New Roman" w:hAnsi="Times New Roman"/>
          <w:sz w:val="28"/>
          <w:szCs w:val="28"/>
        </w:rPr>
        <w:t xml:space="preserve"> районного от</w:t>
      </w:r>
      <w:r>
        <w:rPr>
          <w:rFonts w:ascii="Times New Roman" w:hAnsi="Times New Roman"/>
          <w:sz w:val="28"/>
          <w:szCs w:val="28"/>
        </w:rPr>
        <w:t xml:space="preserve">дела </w:t>
      </w:r>
      <w:r w:rsidRPr="006921F0">
        <w:rPr>
          <w:rFonts w:ascii="Times New Roman" w:hAnsi="Times New Roman"/>
          <w:sz w:val="28"/>
          <w:szCs w:val="28"/>
        </w:rPr>
        <w:t>по образованию</w:t>
      </w:r>
      <w:r>
        <w:rPr>
          <w:sz w:val="28"/>
          <w:szCs w:val="28"/>
        </w:rPr>
        <w:t xml:space="preserve"> (</w:t>
      </w:r>
      <w:r w:rsidRPr="006921F0">
        <w:rPr>
          <w:rFonts w:ascii="Times New Roman" w:hAnsi="Times New Roman"/>
          <w:sz w:val="28"/>
          <w:szCs w:val="28"/>
        </w:rPr>
        <w:t>по согласованию</w:t>
      </w:r>
      <w:r>
        <w:rPr>
          <w:rFonts w:ascii="Times New Roman" w:hAnsi="Times New Roman"/>
          <w:sz w:val="28"/>
          <w:szCs w:val="28"/>
        </w:rPr>
        <w:t>)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A56">
        <w:rPr>
          <w:rFonts w:ascii="Times New Roman" w:hAnsi="Times New Roman"/>
          <w:sz w:val="28"/>
          <w:szCs w:val="28"/>
        </w:rPr>
        <w:t>представитель Отдел</w:t>
      </w:r>
      <w:r>
        <w:rPr>
          <w:rFonts w:ascii="Times New Roman" w:hAnsi="Times New Roman"/>
          <w:sz w:val="28"/>
          <w:szCs w:val="28"/>
        </w:rPr>
        <w:t>а</w:t>
      </w:r>
      <w:r w:rsidRPr="00152A56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</w:t>
      </w:r>
      <w:r w:rsidRPr="001D1438">
        <w:rPr>
          <w:rFonts w:ascii="Times New Roman" w:hAnsi="Times New Roman"/>
          <w:sz w:val="28"/>
          <w:szCs w:val="28"/>
          <w:shd w:val="clear" w:color="auto" w:fill="FFFFFF"/>
        </w:rPr>
        <w:t>Гагаринского, Новодугинского и Сычевского районов управления надзорной деятельности и профилактической работы Главного управления МЧС России по Смоленской области</w:t>
      </w:r>
      <w:r w:rsidRPr="00152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ГУ «Государственная жилищная инспекция по Смоленской области» (по согласованию)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F554EF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департамента Смоленской области по природным ресурсам и экологии (по согласованию)  </w:t>
      </w: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A56">
        <w:rPr>
          <w:rFonts w:ascii="Times New Roman" w:hAnsi="Times New Roman"/>
          <w:sz w:val="28"/>
          <w:szCs w:val="28"/>
        </w:rPr>
        <w:t>К работе в комиссии привлекается:</w:t>
      </w:r>
    </w:p>
    <w:p w:rsidR="004613FE" w:rsidRPr="00152A56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13FE" w:rsidRPr="00152A56" w:rsidRDefault="004613FE" w:rsidP="009726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A56">
        <w:rPr>
          <w:rFonts w:ascii="Times New Roman" w:hAnsi="Times New Roman"/>
          <w:sz w:val="28"/>
          <w:szCs w:val="28"/>
        </w:rPr>
        <w:t>- собственник жилого помещения (уполномоченное им лицо) (с правом совещательного голоса);</w:t>
      </w:r>
    </w:p>
    <w:p w:rsidR="004613FE" w:rsidRDefault="004613FE" w:rsidP="00177A1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52A56">
        <w:rPr>
          <w:rFonts w:ascii="Times New Roman" w:hAnsi="Times New Roman"/>
          <w:sz w:val="28"/>
          <w:szCs w:val="28"/>
        </w:rPr>
        <w:t>- в необходимых случаях – квалифицированные эксперты проектно-изыскательных организаций (с правом решающего голоса).</w:t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4613FE" w:rsidSect="00B33669">
      <w:headerReference w:type="even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FE" w:rsidRDefault="004613FE">
      <w:r>
        <w:separator/>
      </w:r>
    </w:p>
  </w:endnote>
  <w:endnote w:type="continuationSeparator" w:id="0">
    <w:p w:rsidR="004613FE" w:rsidRDefault="00461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FE" w:rsidRDefault="004613FE">
      <w:r>
        <w:separator/>
      </w:r>
    </w:p>
  </w:footnote>
  <w:footnote w:type="continuationSeparator" w:id="0">
    <w:p w:rsidR="004613FE" w:rsidRDefault="00461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3FE" w:rsidRDefault="004613FE" w:rsidP="00724F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13FE" w:rsidRDefault="004613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/>
      </w:rPr>
    </w:lvl>
  </w:abstractNum>
  <w:abstractNum w:abstractNumId="1">
    <w:nsid w:val="319D0FAA"/>
    <w:multiLevelType w:val="multilevel"/>
    <w:tmpl w:val="D4BCF22A"/>
    <w:lvl w:ilvl="0">
      <w:start w:val="2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>
    <w:nsid w:val="33E05A78"/>
    <w:multiLevelType w:val="hybridMultilevel"/>
    <w:tmpl w:val="923A5ED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154474"/>
    <w:multiLevelType w:val="hybridMultilevel"/>
    <w:tmpl w:val="8C146F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BA3"/>
    <w:rsid w:val="00014793"/>
    <w:rsid w:val="00016B35"/>
    <w:rsid w:val="000227A5"/>
    <w:rsid w:val="00030334"/>
    <w:rsid w:val="000449DC"/>
    <w:rsid w:val="0004684B"/>
    <w:rsid w:val="00095F2D"/>
    <w:rsid w:val="000D4D98"/>
    <w:rsid w:val="000F2F64"/>
    <w:rsid w:val="000F3274"/>
    <w:rsid w:val="00105B92"/>
    <w:rsid w:val="00116D71"/>
    <w:rsid w:val="00120921"/>
    <w:rsid w:val="001221E0"/>
    <w:rsid w:val="0014439E"/>
    <w:rsid w:val="00152A56"/>
    <w:rsid w:val="00153B1F"/>
    <w:rsid w:val="00160ACF"/>
    <w:rsid w:val="0016480E"/>
    <w:rsid w:val="00177A1B"/>
    <w:rsid w:val="001939F0"/>
    <w:rsid w:val="00194D6D"/>
    <w:rsid w:val="001A4527"/>
    <w:rsid w:val="001A489D"/>
    <w:rsid w:val="001A701E"/>
    <w:rsid w:val="001B5216"/>
    <w:rsid w:val="001D1438"/>
    <w:rsid w:val="001D33F6"/>
    <w:rsid w:val="001D7760"/>
    <w:rsid w:val="001F084B"/>
    <w:rsid w:val="001F30C7"/>
    <w:rsid w:val="001F3633"/>
    <w:rsid w:val="001F39F7"/>
    <w:rsid w:val="00230E5F"/>
    <w:rsid w:val="002336D8"/>
    <w:rsid w:val="00262135"/>
    <w:rsid w:val="002722CF"/>
    <w:rsid w:val="00284D50"/>
    <w:rsid w:val="00287F12"/>
    <w:rsid w:val="002A070C"/>
    <w:rsid w:val="002B5508"/>
    <w:rsid w:val="002F34D7"/>
    <w:rsid w:val="00302EBD"/>
    <w:rsid w:val="00326218"/>
    <w:rsid w:val="003264A3"/>
    <w:rsid w:val="00356C83"/>
    <w:rsid w:val="00366406"/>
    <w:rsid w:val="0037674A"/>
    <w:rsid w:val="003861B7"/>
    <w:rsid w:val="003B0330"/>
    <w:rsid w:val="003D46FC"/>
    <w:rsid w:val="003E4C54"/>
    <w:rsid w:val="0042355A"/>
    <w:rsid w:val="00436A04"/>
    <w:rsid w:val="00452C50"/>
    <w:rsid w:val="00455F90"/>
    <w:rsid w:val="00460DD6"/>
    <w:rsid w:val="004613FE"/>
    <w:rsid w:val="004E4E97"/>
    <w:rsid w:val="00502D25"/>
    <w:rsid w:val="0050507B"/>
    <w:rsid w:val="00510DF9"/>
    <w:rsid w:val="00536440"/>
    <w:rsid w:val="00541C22"/>
    <w:rsid w:val="005757E9"/>
    <w:rsid w:val="005958FD"/>
    <w:rsid w:val="005C331A"/>
    <w:rsid w:val="005D3673"/>
    <w:rsid w:val="005D772D"/>
    <w:rsid w:val="005E6647"/>
    <w:rsid w:val="005F42D5"/>
    <w:rsid w:val="00606B09"/>
    <w:rsid w:val="0062268D"/>
    <w:rsid w:val="00657C2E"/>
    <w:rsid w:val="0067166D"/>
    <w:rsid w:val="006921F0"/>
    <w:rsid w:val="006E039B"/>
    <w:rsid w:val="00700ADB"/>
    <w:rsid w:val="007032BD"/>
    <w:rsid w:val="007176EC"/>
    <w:rsid w:val="00724FC9"/>
    <w:rsid w:val="00735058"/>
    <w:rsid w:val="0078370B"/>
    <w:rsid w:val="00796CFD"/>
    <w:rsid w:val="007A1D69"/>
    <w:rsid w:val="007B207C"/>
    <w:rsid w:val="007B7945"/>
    <w:rsid w:val="007B7EA4"/>
    <w:rsid w:val="007C4571"/>
    <w:rsid w:val="007C5152"/>
    <w:rsid w:val="007E6CE6"/>
    <w:rsid w:val="007F15CF"/>
    <w:rsid w:val="00800264"/>
    <w:rsid w:val="008010DF"/>
    <w:rsid w:val="00845BEC"/>
    <w:rsid w:val="0085744A"/>
    <w:rsid w:val="00864176"/>
    <w:rsid w:val="008A11A3"/>
    <w:rsid w:val="008D135C"/>
    <w:rsid w:val="008D705B"/>
    <w:rsid w:val="008E6E76"/>
    <w:rsid w:val="00900362"/>
    <w:rsid w:val="00950C12"/>
    <w:rsid w:val="00972643"/>
    <w:rsid w:val="0098666E"/>
    <w:rsid w:val="009B10EC"/>
    <w:rsid w:val="009B3177"/>
    <w:rsid w:val="009C285F"/>
    <w:rsid w:val="009D16C8"/>
    <w:rsid w:val="009D5C8E"/>
    <w:rsid w:val="00A14B44"/>
    <w:rsid w:val="00A17FEF"/>
    <w:rsid w:val="00A32A08"/>
    <w:rsid w:val="00A35256"/>
    <w:rsid w:val="00A505D8"/>
    <w:rsid w:val="00A72666"/>
    <w:rsid w:val="00A7316B"/>
    <w:rsid w:val="00A81A80"/>
    <w:rsid w:val="00AC5384"/>
    <w:rsid w:val="00AD017F"/>
    <w:rsid w:val="00AF3006"/>
    <w:rsid w:val="00B01AAA"/>
    <w:rsid w:val="00B041DF"/>
    <w:rsid w:val="00B100D2"/>
    <w:rsid w:val="00B31CAC"/>
    <w:rsid w:val="00B33669"/>
    <w:rsid w:val="00B4419A"/>
    <w:rsid w:val="00B92A67"/>
    <w:rsid w:val="00B96030"/>
    <w:rsid w:val="00BA6808"/>
    <w:rsid w:val="00BC0841"/>
    <w:rsid w:val="00BC411D"/>
    <w:rsid w:val="00C037F0"/>
    <w:rsid w:val="00C03842"/>
    <w:rsid w:val="00C20C4B"/>
    <w:rsid w:val="00C2461B"/>
    <w:rsid w:val="00C25C36"/>
    <w:rsid w:val="00C31528"/>
    <w:rsid w:val="00C327FC"/>
    <w:rsid w:val="00C468DD"/>
    <w:rsid w:val="00C668DE"/>
    <w:rsid w:val="00C66B0D"/>
    <w:rsid w:val="00C72AC5"/>
    <w:rsid w:val="00C75750"/>
    <w:rsid w:val="00C76B65"/>
    <w:rsid w:val="00C9718B"/>
    <w:rsid w:val="00CA6F82"/>
    <w:rsid w:val="00CB2CE6"/>
    <w:rsid w:val="00CB3027"/>
    <w:rsid w:val="00CB48B3"/>
    <w:rsid w:val="00CD6E03"/>
    <w:rsid w:val="00CE4C8A"/>
    <w:rsid w:val="00CF05BD"/>
    <w:rsid w:val="00D125C5"/>
    <w:rsid w:val="00D131B3"/>
    <w:rsid w:val="00D21E02"/>
    <w:rsid w:val="00D3430E"/>
    <w:rsid w:val="00D52D75"/>
    <w:rsid w:val="00D810BE"/>
    <w:rsid w:val="00D91E0E"/>
    <w:rsid w:val="00DA4BA3"/>
    <w:rsid w:val="00DB207F"/>
    <w:rsid w:val="00DD3694"/>
    <w:rsid w:val="00DD7028"/>
    <w:rsid w:val="00DD7880"/>
    <w:rsid w:val="00DE6A99"/>
    <w:rsid w:val="00E12036"/>
    <w:rsid w:val="00E30D93"/>
    <w:rsid w:val="00E54EBF"/>
    <w:rsid w:val="00E749D8"/>
    <w:rsid w:val="00E9491F"/>
    <w:rsid w:val="00EC7F21"/>
    <w:rsid w:val="00F049D4"/>
    <w:rsid w:val="00F11F41"/>
    <w:rsid w:val="00F27F29"/>
    <w:rsid w:val="00F3352D"/>
    <w:rsid w:val="00F4347C"/>
    <w:rsid w:val="00F554EF"/>
    <w:rsid w:val="00F63919"/>
    <w:rsid w:val="00F8207B"/>
    <w:rsid w:val="00F83528"/>
    <w:rsid w:val="00F852E7"/>
    <w:rsid w:val="00F915FD"/>
    <w:rsid w:val="00F92B7B"/>
    <w:rsid w:val="00F945F2"/>
    <w:rsid w:val="00FA52AD"/>
    <w:rsid w:val="00FB2B99"/>
    <w:rsid w:val="00FE313D"/>
    <w:rsid w:val="00FF2540"/>
    <w:rsid w:val="00FF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4F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07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724F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58F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480E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A35256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A3525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3525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DocList">
    <w:name w:val="ConsPlusDocList"/>
    <w:next w:val="Normal"/>
    <w:uiPriority w:val="99"/>
    <w:rsid w:val="00A35256"/>
    <w:pPr>
      <w:widowControl w:val="0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ListParagraph">
    <w:name w:val="List Paragraph"/>
    <w:basedOn w:val="Normal"/>
    <w:uiPriority w:val="99"/>
    <w:qFormat/>
    <w:rsid w:val="00A3525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99"/>
    <w:qFormat/>
    <w:locked/>
    <w:rsid w:val="00AD017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D017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F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5BD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4E4E9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3444432C31F75B74A75158F41B66EBABBA8AD3A4157C29F1CC03669E6CD6F21BEECFF07DA70856540E1F17C6AA26EE86D01B0897AB0EEC36K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444432C31F75B74A75158F41B66EBABB88FD2A2197C29F1CC03669E6CD6F21BEECFF07DA70850500E1F17C6AA26EE86D01B0897AB0EEC36K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12</Pages>
  <Words>3978</Words>
  <Characters>22680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9</cp:revision>
  <cp:lastPrinted>2021-11-08T07:10:00Z</cp:lastPrinted>
  <dcterms:created xsi:type="dcterms:W3CDTF">2021-10-19T10:43:00Z</dcterms:created>
  <dcterms:modified xsi:type="dcterms:W3CDTF">2021-11-08T11:35:00Z</dcterms:modified>
</cp:coreProperties>
</file>