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3" w:rsidRDefault="00AD7AF3" w:rsidP="00AD7AF3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74637368" r:id="rId5"/>
        </w:object>
      </w:r>
    </w:p>
    <w:p w:rsidR="00AD7AF3" w:rsidRDefault="00AD7AF3" w:rsidP="00AD7AF3">
      <w:pPr>
        <w:framePr w:w="3825" w:hSpace="141" w:wrap="auto" w:vAnchor="text" w:hAnchor="page" w:x="4536" w:y="1"/>
        <w:jc w:val="center"/>
      </w:pPr>
    </w:p>
    <w:p w:rsidR="00AD7AF3" w:rsidRPr="00B52711" w:rsidRDefault="00AD7AF3" w:rsidP="00AD7AF3">
      <w:pPr>
        <w:pStyle w:val="1"/>
        <w:ind w:firstLine="0"/>
        <w:jc w:val="center"/>
        <w:rPr>
          <w:b/>
          <w:szCs w:val="28"/>
        </w:rPr>
      </w:pPr>
      <w:r w:rsidRPr="00B52711">
        <w:rPr>
          <w:b/>
        </w:rPr>
        <w:t>АДМИНИСТРАЦИЯ ДНЕПРОВСКОГО СЕЛЬСКОГО ПОСЕЛЕНИЯ</w:t>
      </w:r>
    </w:p>
    <w:p w:rsidR="00AD7AF3" w:rsidRDefault="00AD7AF3" w:rsidP="00AD7AF3">
      <w:pPr>
        <w:pStyle w:val="2"/>
        <w:ind w:firstLine="720"/>
        <w:jc w:val="center"/>
        <w:rPr>
          <w:b/>
          <w:sz w:val="32"/>
          <w:szCs w:val="32"/>
        </w:rPr>
      </w:pPr>
      <w:r>
        <w:rPr>
          <w:b/>
        </w:rPr>
        <w:t>НОВОДУГИНСКОГО РАЙОНА СМОЛЕНСКОЙ ОБЛАСТИ</w:t>
      </w:r>
    </w:p>
    <w:p w:rsidR="00AD7AF3" w:rsidRDefault="00AD7AF3" w:rsidP="00AD7AF3">
      <w:pPr>
        <w:ind w:firstLine="720"/>
        <w:jc w:val="center"/>
        <w:rPr>
          <w:sz w:val="32"/>
          <w:szCs w:val="32"/>
        </w:rPr>
      </w:pPr>
    </w:p>
    <w:p w:rsidR="00AD7AF3" w:rsidRDefault="00AD7AF3" w:rsidP="00AD7AF3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proofErr w:type="gramStart"/>
      <w:r>
        <w:rPr>
          <w:rFonts w:cs="Courier New"/>
          <w:b/>
          <w:sz w:val="28"/>
          <w:szCs w:val="18"/>
        </w:rPr>
        <w:t>П</w:t>
      </w:r>
      <w:proofErr w:type="gramEnd"/>
      <w:r>
        <w:rPr>
          <w:rFonts w:cs="Courier New"/>
          <w:b/>
          <w:sz w:val="28"/>
          <w:szCs w:val="18"/>
        </w:rPr>
        <w:t xml:space="preserve"> О С Т А Н О В Л Е Н И Е  </w:t>
      </w:r>
    </w:p>
    <w:p w:rsidR="00AD7AF3" w:rsidRPr="00596D3C" w:rsidRDefault="00AD7AF3" w:rsidP="00AD7AF3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AD7AF3" w:rsidRPr="00596D3C" w:rsidRDefault="004C4D0C" w:rsidP="00AD7AF3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«25</w:t>
      </w:r>
      <w:r w:rsidR="0017737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177376">
        <w:rPr>
          <w:rFonts w:ascii="Times New Roman" w:hAnsi="Times New Roman" w:cs="Times New Roman"/>
          <w:b w:val="0"/>
          <w:sz w:val="28"/>
          <w:szCs w:val="28"/>
        </w:rPr>
        <w:t xml:space="preserve">  2020</w:t>
      </w:r>
      <w:r w:rsidR="00AD7AF3">
        <w:rPr>
          <w:rFonts w:ascii="Times New Roman" w:hAnsi="Times New Roman" w:cs="Times New Roman"/>
          <w:b w:val="0"/>
          <w:sz w:val="28"/>
          <w:szCs w:val="28"/>
        </w:rPr>
        <w:t xml:space="preserve">   года</w:t>
      </w:r>
      <w:r w:rsidR="00AD7AF3" w:rsidRPr="00596D3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D7AF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№59</w:t>
      </w:r>
    </w:p>
    <w:p w:rsidR="00AD7AF3" w:rsidRPr="00596D3C" w:rsidRDefault="00AD7AF3" w:rsidP="00AD7AF3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AD7AF3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AD7AF3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Днепровского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AD7AF3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   Новодугинского        района</w:t>
      </w:r>
    </w:p>
    <w:p w:rsidR="00AD7AF3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 области  №27 от 18.06.2014</w:t>
      </w:r>
    </w:p>
    <w:p w:rsidR="00AD7AF3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целевой</w:t>
      </w:r>
    </w:p>
    <w:p w:rsidR="00AD7AF3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автомобильных дорог</w:t>
      </w:r>
    </w:p>
    <w:p w:rsidR="00AD7AF3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    значения    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улично-дорожной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7AF3" w:rsidRPr="00596D3C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сети</w:t>
      </w: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596D3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7AF3" w:rsidRPr="00596D3C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6D3C">
        <w:rPr>
          <w:rFonts w:ascii="Times New Roman" w:hAnsi="Times New Roman" w:cs="Times New Roman"/>
          <w:b w:val="0"/>
          <w:sz w:val="28"/>
          <w:szCs w:val="28"/>
        </w:rPr>
        <w:t>образования Днепровское сельское поселение</w:t>
      </w:r>
    </w:p>
    <w:p w:rsidR="00AD7AF3" w:rsidRPr="00596D3C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 Новодугинского района Смоленской области» </w:t>
      </w:r>
    </w:p>
    <w:p w:rsidR="00AD7AF3" w:rsidRPr="00596D3C" w:rsidRDefault="00AD7AF3" w:rsidP="00AD7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7AF3" w:rsidRDefault="00AD7AF3" w:rsidP="00AD7AF3">
      <w:pPr>
        <w:pStyle w:val="ConsPlusNormal"/>
        <w:widowControl/>
        <w:ind w:firstLine="540"/>
        <w:jc w:val="both"/>
      </w:pP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80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№131-ФЗ от 6 октября 2003 года «Об общих принципах организации местного самоуправления в Российской Федерации»</w:t>
      </w:r>
      <w:r w:rsidRPr="009C480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Днепровского сельского поселения Новодугинского района </w:t>
      </w:r>
      <w:r w:rsidRPr="009C480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Днепровского сельского поселения Новодугинского района</w:t>
      </w:r>
    </w:p>
    <w:p w:rsidR="00AD7AF3" w:rsidRDefault="00AD7AF3" w:rsidP="00AD7A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340A">
        <w:rPr>
          <w:sz w:val="28"/>
          <w:szCs w:val="28"/>
        </w:rPr>
        <w:t xml:space="preserve">Смоленской области </w:t>
      </w:r>
      <w:r>
        <w:rPr>
          <w:spacing w:val="60"/>
          <w:sz w:val="28"/>
        </w:rPr>
        <w:t>постановляет: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</w:t>
      </w:r>
      <w:r w:rsidRPr="00596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Днепровского сельского поселения Новодугинского района Смоленской области №27 от 18.06.2014 </w:t>
      </w:r>
      <w:r w:rsidRPr="00596D3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автомобильных дорог местного значения и улично-дорожной сети </w:t>
      </w:r>
      <w:r w:rsidRPr="00596D3C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Днепровское сельское поселение  Новодугинского района Смоленс</w:t>
      </w:r>
      <w:r>
        <w:rPr>
          <w:rFonts w:ascii="Times New Roman" w:hAnsi="Times New Roman" w:cs="Times New Roman"/>
          <w:b w:val="0"/>
          <w:sz w:val="28"/>
          <w:szCs w:val="28"/>
        </w:rPr>
        <w:t>кой области»  следующие изменения:</w:t>
      </w:r>
    </w:p>
    <w:p w:rsidR="00AD7AF3" w:rsidRDefault="00AD7AF3" w:rsidP="00AD7AF3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муниципальную программу изложить в следующей редакции:</w:t>
      </w:r>
    </w:p>
    <w:p w:rsidR="00AD7AF3" w:rsidRDefault="00AD7AF3" w:rsidP="00AB3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F3" w:rsidRDefault="00AD7AF3" w:rsidP="00AB3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ПРОГРАММА</w:t>
      </w:r>
    </w:p>
    <w:p w:rsidR="00AB359B" w:rsidRDefault="00AB359B" w:rsidP="00AB3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АВТОМОБИЛЬНЫХ ДОРОГ МЕСТНОГО ЗНАЧЕНИЯ И УЛИЧН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СЕТИ НА ТЕРРИТОРИИ</w:t>
      </w:r>
    </w:p>
    <w:p w:rsidR="00AB359B" w:rsidRDefault="00AB359B" w:rsidP="00AB3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ДНЕПРОВСКОГО СЕЛЬСКОГО ПОСЕЛЕНИЯ НОВОДУГИНСКОГО РАЙОНА</w:t>
      </w:r>
    </w:p>
    <w:p w:rsidR="00AB359B" w:rsidRDefault="00AB359B" w:rsidP="00AB3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7655"/>
      </w:tblGrid>
      <w:tr w:rsidR="00AB359B" w:rsidTr="006E7930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B" w:rsidRDefault="00AB359B" w:rsidP="002654BB">
            <w:pPr>
              <w:ind w:left="-284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  Муниципальная Программа  «Развитие </w:t>
            </w:r>
          </w:p>
          <w:p w:rsidR="00AB359B" w:rsidRDefault="00AB359B" w:rsidP="002654BB">
            <w:pPr>
              <w:ind w:left="-284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автомобильных дорог местного значения и </w:t>
            </w:r>
            <w:proofErr w:type="spellStart"/>
            <w:r>
              <w:rPr>
                <w:sz w:val="28"/>
                <w:szCs w:val="28"/>
              </w:rPr>
              <w:t>улично</w:t>
            </w:r>
            <w:proofErr w:type="spellEnd"/>
          </w:p>
          <w:p w:rsidR="00AB359B" w:rsidRDefault="00AB359B" w:rsidP="002654BB">
            <w:pPr>
              <w:ind w:left="-284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-дорожной сети на территории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B359B" w:rsidRDefault="00AB359B" w:rsidP="002654BB">
            <w:pPr>
              <w:ind w:left="-284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образования Днепровского сельского поселения </w:t>
            </w:r>
          </w:p>
          <w:p w:rsidR="00AB359B" w:rsidRDefault="00AB359B" w:rsidP="002654BB">
            <w:pPr>
              <w:ind w:left="-284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Новодугинского района       </w:t>
            </w:r>
          </w:p>
          <w:p w:rsidR="00AB359B" w:rsidRDefault="00AB359B" w:rsidP="002654BB">
            <w:pPr>
              <w:ind w:left="-284" w:right="28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 Смоленской области»</w:t>
            </w:r>
          </w:p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59B" w:rsidTr="006E7930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для    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 №  131-ФЗ  «Об  общих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принципах  организации   местного   самоуправления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Федерации»                                 </w:t>
            </w:r>
          </w:p>
        </w:tc>
      </w:tr>
      <w:tr w:rsidR="00AB359B" w:rsidTr="006E7930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Днепровского    сельского  поселения Новодугинского района Смоленской области                                  </w:t>
            </w:r>
          </w:p>
        </w:tc>
      </w:tr>
      <w:tr w:rsidR="00AB359B" w:rsidTr="006E7930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  Днепровского   сельского  поселения Новодугинского района Смоленской области                                  </w:t>
            </w:r>
          </w:p>
        </w:tc>
      </w:tr>
      <w:tr w:rsidR="00AB359B" w:rsidTr="006E7930">
        <w:trPr>
          <w:cantSplit/>
          <w:trHeight w:val="12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непосредственные  исполнители  работ  по  ремонту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содержанию дорожной сети определяются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Федеральным  законом  от   21.07.2005   №  94-ФЗ  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размещении заказов  на  поставки  товаров, 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работ,   оказание   услуг   для   государственных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нужд»                                   </w:t>
            </w:r>
          </w:p>
        </w:tc>
      </w:tr>
      <w:tr w:rsidR="00AB359B" w:rsidTr="006E7930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6E7930">
            <w:pPr>
              <w:ind w:left="-7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  <w:r w:rsidR="006E7930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 Днепровско</w:t>
            </w:r>
            <w:r w:rsidR="006E79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сельско</w:t>
            </w:r>
            <w:r w:rsidR="006E79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поселени</w:t>
            </w:r>
            <w:r w:rsidR="006E79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Новодугинского района Смоленской области                                 </w:t>
            </w:r>
          </w:p>
        </w:tc>
      </w:tr>
      <w:tr w:rsidR="00AB359B" w:rsidTr="006E7930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 и   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Программы: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приведение в нормативное состояние сети дорог, улиц;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обеспечение безопасности дорожного движения.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Задача Программы – изготовление проектно-сметной документации на  капитальный и текущий ремонт  дорог, улично-дорожной сети; </w:t>
            </w:r>
          </w:p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и текущий ремонт  дорог, улично-дорожной сети          </w:t>
            </w:r>
          </w:p>
        </w:tc>
      </w:tr>
      <w:tr w:rsidR="00AB359B" w:rsidTr="006E7930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4C4D0C" w:rsidP="006E7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B359B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59B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</w:t>
            </w:r>
          </w:p>
        </w:tc>
      </w:tr>
      <w:tr w:rsidR="00AB359B" w:rsidTr="006E7930"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B" w:rsidRDefault="00AB359B" w:rsidP="002654B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 w:rsidR="00A3011B">
              <w:rPr>
                <w:sz w:val="28"/>
                <w:szCs w:val="28"/>
              </w:rPr>
              <w:t>2013607,6</w:t>
            </w:r>
            <w:r w:rsidR="006E796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рублей, в том числе на реализацию:</w:t>
            </w:r>
          </w:p>
          <w:p w:rsidR="00AB359B" w:rsidRDefault="00AB359B" w:rsidP="002654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AB359B" w:rsidRDefault="00AB359B" w:rsidP="002654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626"/>
              <w:gridCol w:w="1843"/>
              <w:gridCol w:w="1843"/>
              <w:gridCol w:w="1631"/>
            </w:tblGrid>
            <w:tr w:rsidR="0059580B" w:rsidTr="0059580B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Default="0059580B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Default="0059580B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59580B" w:rsidRDefault="0059580B" w:rsidP="002654B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80B" w:rsidRDefault="0059580B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областного бюджета</w:t>
                  </w:r>
                </w:p>
                <w:p w:rsidR="0059580B" w:rsidRDefault="0059580B" w:rsidP="002654B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580B" w:rsidRDefault="0059580B" w:rsidP="0059580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59580B" w:rsidRPr="00F062F0" w:rsidTr="0059580B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Pr="00F062F0" w:rsidRDefault="0059580B" w:rsidP="006E7930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4C4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Pr="00F062F0" w:rsidRDefault="004C4D0C" w:rsidP="006E7930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2013607,60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80B" w:rsidRPr="00F062F0" w:rsidRDefault="004C4D0C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2008767,00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580B" w:rsidRDefault="004C4D0C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4840,60</w:t>
                  </w:r>
                </w:p>
              </w:tc>
            </w:tr>
            <w:tr w:rsidR="0059580B" w:rsidRPr="00F062F0" w:rsidTr="0059580B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Pr="00F062F0" w:rsidRDefault="0059580B" w:rsidP="006E7930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4C4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Pr="00F062F0" w:rsidRDefault="004C4D0C" w:rsidP="00A3011B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80B" w:rsidRPr="00F062F0" w:rsidRDefault="004C4D0C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580B" w:rsidRDefault="004C4D0C" w:rsidP="00A3011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9580B" w:rsidRPr="00F062F0" w:rsidTr="0059580B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Pr="00F062F0" w:rsidRDefault="0059580B" w:rsidP="006E7930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4C4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Pr="00F062F0" w:rsidRDefault="0059580B" w:rsidP="002654BB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80B" w:rsidRPr="00F062F0" w:rsidRDefault="0059580B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580B" w:rsidRPr="00F062F0" w:rsidRDefault="0059580B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9580B" w:rsidRPr="00F062F0" w:rsidTr="0059580B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Pr="00F062F0" w:rsidRDefault="0059580B" w:rsidP="006E7930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4C4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580B" w:rsidRPr="00F062F0" w:rsidRDefault="0059580B" w:rsidP="002654BB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80B" w:rsidRPr="00F062F0" w:rsidRDefault="0059580B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2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580B" w:rsidRPr="00F062F0" w:rsidRDefault="0059580B" w:rsidP="002654BB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причин возникновения проблемы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муниципального образования Днепровское сельское поселение Новодугинского района  Смоленской области проходит 92,5 км дорог, соединяющих населенные пункты, 62,8 км улично-дорожной сети. Основная часть дорог находится в неудовлетворительном состоянии. На протяжении многих лет происходил физический износ дорожного покрытия без затрат на его восстановление.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соответствия решаемой проблемы приоритетам</w:t>
      </w:r>
    </w:p>
    <w:p w:rsidR="00AB359B" w:rsidRDefault="00AB359B" w:rsidP="00AB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</w:t>
      </w:r>
    </w:p>
    <w:p w:rsidR="00AB359B" w:rsidRDefault="00AB359B" w:rsidP="00AB35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Новодугинского района  Смоленской области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A301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01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относится дорожная деятельность в отношении автомобильных дорог местного значения вне границ и в границах населенных пунктов.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№ 257-ФЗ </w:t>
      </w:r>
      <w:r w:rsidR="00A301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301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автомобильными дорогами общего пользования местного значения муниципального района являются автомобильные дороги общего пользования, соединяющие населенные пункты в границах сельского поселения, за исключением автомобильных дорог общего пользования федерального, регионального значения.</w:t>
      </w:r>
      <w:proofErr w:type="gramEnd"/>
    </w:p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Прогноз развития сложившейся ситуации</w:t>
      </w:r>
    </w:p>
    <w:p w:rsidR="00AB359B" w:rsidRDefault="00AB359B" w:rsidP="00AB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дорог </w:t>
      </w:r>
      <w:r w:rsidR="00A301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важнейший фактор инвестиционной привлекательности сельского поселения. Наличие современной дорожной инфраструктуры </w:t>
      </w:r>
      <w:r w:rsidR="00A301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условие экономического развития поселения.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Неудовлетворительная транспортная доступность и качество автотранспортной сети являются причиной негативных социальных последствий.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позволит обеспечить безопасное дорожное движение к населенным пунктам и в населенных пунктах муниципального образования Днепровского сельского поселения Новодугинского района  Смоленской области 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дорог и улично-дорожной сети: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480"/>
        <w:gridCol w:w="2025"/>
        <w:gridCol w:w="945"/>
      </w:tblGrid>
      <w:tr w:rsidR="00AB359B" w:rsidTr="002654B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AB359B" w:rsidTr="002654B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6E7966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автодороги </w:t>
            </w:r>
            <w:r w:rsidR="00A301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Зилово-Камышкино</w:t>
            </w:r>
            <w:proofErr w:type="spellEnd"/>
            <w:r w:rsidR="00A301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177376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  <w:r w:rsidR="006E79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9B" w:rsidRDefault="00177376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E79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011B" w:rsidTr="002654B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1B" w:rsidRDefault="00A3011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1B" w:rsidRDefault="00A3011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светильников светодиодных Тип 2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зёрная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д.Степанково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Днепровского сельского поселения Новодугинского района Смоленской области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1B" w:rsidRDefault="00A3011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202,830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1B" w:rsidRDefault="00A3011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</w:tbl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Цели и задача Программы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в нормативное состояние сети дорог, оказывающей существенное воздействие на улучшение инфраструктуры сельского поселения;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Программы - проведение мероприятий по ремонту и содержанию дорог между населенными пунктами и в населенных пунктах Днепровского сельского поселения Новодугинского района  Смоленской области.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улучшить транспортно-эксплуатационное состояние существующей автотранспортной сети.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реализации Программы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4C4D0C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2020</w:t>
      </w:r>
      <w:r w:rsidR="00AB359B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359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Объемы и источники финансирования Программы по годам: 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C5F45">
        <w:rPr>
          <w:rFonts w:ascii="Times New Roman" w:hAnsi="Times New Roman" w:cs="Times New Roman"/>
          <w:sz w:val="28"/>
          <w:szCs w:val="28"/>
        </w:rPr>
        <w:t>2013,608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0"/>
      </w:pPr>
    </w:p>
    <w:tbl>
      <w:tblPr>
        <w:tblW w:w="8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0"/>
        <w:gridCol w:w="1985"/>
        <w:gridCol w:w="1843"/>
        <w:gridCol w:w="991"/>
      </w:tblGrid>
      <w:tr w:rsidR="00AB359B" w:rsidTr="00753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9B" w:rsidRDefault="00AB359B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9B" w:rsidRDefault="00AB359B" w:rsidP="006E7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34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9B" w:rsidRDefault="006E7930" w:rsidP="006E7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9B" w:rsidRDefault="00AB359B" w:rsidP="006E7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9B" w:rsidRDefault="00AB359B" w:rsidP="006E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534E1">
              <w:rPr>
                <w:sz w:val="28"/>
                <w:szCs w:val="28"/>
              </w:rPr>
              <w:t>3</w:t>
            </w:r>
          </w:p>
        </w:tc>
      </w:tr>
      <w:tr w:rsidR="007534E1" w:rsidTr="00753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1" w:rsidRDefault="007534E1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4E1" w:rsidRDefault="007534E1" w:rsidP="00BA27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1" w:rsidRDefault="007534E1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1" w:rsidRDefault="007534E1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1" w:rsidRDefault="007534E1" w:rsidP="002654BB"/>
        </w:tc>
      </w:tr>
      <w:tr w:rsidR="007534E1" w:rsidTr="00753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1" w:rsidRPr="0003465B" w:rsidRDefault="007534E1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6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E1" w:rsidRDefault="007534E1" w:rsidP="00BA27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2008,767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1" w:rsidRDefault="007534E1" w:rsidP="00A30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1" w:rsidRDefault="007534E1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1" w:rsidRDefault="007534E1" w:rsidP="002654BB"/>
        </w:tc>
      </w:tr>
      <w:tr w:rsidR="007534E1" w:rsidTr="00753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E1" w:rsidRDefault="007534E1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1" w:rsidRDefault="007534E1" w:rsidP="00BA27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2013,608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1" w:rsidRDefault="007534E1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1" w:rsidRDefault="007534E1" w:rsidP="0026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1" w:rsidRDefault="007534E1" w:rsidP="002654BB"/>
        </w:tc>
      </w:tr>
    </w:tbl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Управление реализацией Программы и контроль</w:t>
      </w:r>
    </w:p>
    <w:p w:rsidR="00AB359B" w:rsidRDefault="00AB359B" w:rsidP="00AB3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Днепровского сельского поселения Новодугинского района  Смоленской области организует выполнение Программы.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- Глава </w:t>
      </w:r>
      <w:r w:rsidR="00DB4C7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 Днепровского сельского поселения Новодугинского района  Смоленской области.</w:t>
      </w: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бюджетных средств осуществляет финансовое управление муниципального образования «Новодугинский район»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59B" w:rsidRDefault="00AB359B" w:rsidP="00AB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Администрации.</w:t>
      </w: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7AF3" w:rsidRDefault="00AD7AF3" w:rsidP="00AD7A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</w:p>
    <w:p w:rsidR="00AD7AF3" w:rsidRDefault="00AD7AF3" w:rsidP="00AD7A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                        А.И.Хлестакова</w:t>
      </w:r>
    </w:p>
    <w:p w:rsidR="00AD7AF3" w:rsidRDefault="001B523F" w:rsidP="00AD7AF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8pt;margin-top:7.35pt;width:198pt;height:151.6pt;z-index:251660288" o:allowincell="f" strokecolor="white">
            <v:textbox>
              <w:txbxContent>
                <w:p w:rsidR="00AD7AF3" w:rsidRDefault="00AD7AF3" w:rsidP="00AD7AF3"/>
              </w:txbxContent>
            </v:textbox>
          </v:shape>
        </w:pict>
      </w:r>
    </w:p>
    <w:p w:rsidR="00AD7AF3" w:rsidRDefault="00AD7AF3" w:rsidP="00AD7AF3"/>
    <w:p w:rsidR="00AB359B" w:rsidRDefault="00AB359B" w:rsidP="00AB359B"/>
    <w:p w:rsidR="00E859F9" w:rsidRDefault="00E859F9"/>
    <w:sectPr w:rsidR="00E859F9" w:rsidSect="00AA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9B"/>
    <w:rsid w:val="0003208B"/>
    <w:rsid w:val="00095BD4"/>
    <w:rsid w:val="00177376"/>
    <w:rsid w:val="001B523F"/>
    <w:rsid w:val="001E2DB0"/>
    <w:rsid w:val="00274A21"/>
    <w:rsid w:val="004B3A8F"/>
    <w:rsid w:val="004C4D0C"/>
    <w:rsid w:val="0059580B"/>
    <w:rsid w:val="005E0E73"/>
    <w:rsid w:val="0068522A"/>
    <w:rsid w:val="006C5F45"/>
    <w:rsid w:val="006E7930"/>
    <w:rsid w:val="006E7966"/>
    <w:rsid w:val="007534E1"/>
    <w:rsid w:val="00766D27"/>
    <w:rsid w:val="007C636C"/>
    <w:rsid w:val="00876174"/>
    <w:rsid w:val="008F7B71"/>
    <w:rsid w:val="0090175A"/>
    <w:rsid w:val="00951FD6"/>
    <w:rsid w:val="00952363"/>
    <w:rsid w:val="009B16D4"/>
    <w:rsid w:val="00A2195D"/>
    <w:rsid w:val="00A3011B"/>
    <w:rsid w:val="00AB359B"/>
    <w:rsid w:val="00AD7AF3"/>
    <w:rsid w:val="00C53DD3"/>
    <w:rsid w:val="00CB6169"/>
    <w:rsid w:val="00DB4C78"/>
    <w:rsid w:val="00E72273"/>
    <w:rsid w:val="00E73A46"/>
    <w:rsid w:val="00E859F9"/>
    <w:rsid w:val="00FA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AF3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7AF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B35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AB35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7A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A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352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1235</Words>
  <Characters>7044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cp:lastPrinted>2021-02-12T09:16:00Z</cp:lastPrinted>
  <dcterms:created xsi:type="dcterms:W3CDTF">2021-02-12T07:01:00Z</dcterms:created>
  <dcterms:modified xsi:type="dcterms:W3CDTF">2021-02-12T09:16:00Z</dcterms:modified>
</cp:coreProperties>
</file>