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8D" w:rsidRPr="00286356" w:rsidRDefault="00DB728D" w:rsidP="002B7354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728D" w:rsidRPr="00286356" w:rsidRDefault="00DB728D" w:rsidP="002B7354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6356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DB728D" w:rsidRPr="00286356" w:rsidRDefault="00DB728D" w:rsidP="002B7354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635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</w:t>
      </w:r>
      <w:r w:rsidRPr="002863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DB728D" w:rsidRPr="00286356" w:rsidRDefault="00DB728D" w:rsidP="002B7354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63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«Дети в муниципальном образовании «Новодугинский район» Смоленской области на 2014-2020 годы»</w:t>
      </w:r>
    </w:p>
    <w:p w:rsidR="00DB728D" w:rsidRPr="00286356" w:rsidRDefault="00DB728D" w:rsidP="002B735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624" w:type="dxa"/>
        <w:tblInd w:w="-226" w:type="dxa"/>
        <w:tblLayout w:type="fixed"/>
        <w:tblLook w:val="0000"/>
      </w:tblPr>
      <w:tblGrid>
        <w:gridCol w:w="614"/>
        <w:gridCol w:w="2814"/>
        <w:gridCol w:w="1086"/>
        <w:gridCol w:w="1320"/>
        <w:gridCol w:w="770"/>
        <w:gridCol w:w="676"/>
        <w:gridCol w:w="644"/>
        <w:gridCol w:w="770"/>
        <w:gridCol w:w="660"/>
        <w:gridCol w:w="770"/>
        <w:gridCol w:w="550"/>
        <w:gridCol w:w="550"/>
        <w:gridCol w:w="660"/>
        <w:gridCol w:w="660"/>
        <w:gridCol w:w="660"/>
        <w:gridCol w:w="550"/>
        <w:gridCol w:w="660"/>
        <w:gridCol w:w="550"/>
        <w:gridCol w:w="660"/>
      </w:tblGrid>
      <w:tr w:rsidR="00DB728D" w:rsidRPr="00286356" w:rsidTr="00B70045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№ п</w:t>
            </w: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Cell"/>
              <w:snapToGrid w:val="0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средств на реализацию муниципальной программы на отчетный год и плановый период, </w:t>
            </w:r>
          </w:p>
          <w:p w:rsidR="00DB728D" w:rsidRPr="00286356" w:rsidRDefault="00DB728D" w:rsidP="00EE575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Планируемое значение показателя на реализацию  муниципальной  программы на отчетный год и плановый период</w:t>
            </w:r>
          </w:p>
        </w:tc>
      </w:tr>
      <w:tr w:rsidR="00DB728D" w:rsidRPr="00286356" w:rsidTr="00B70045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Cell"/>
              <w:snapToGrid w:val="0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</w:tr>
    </w:tbl>
    <w:p w:rsidR="00DB728D" w:rsidRPr="00286356" w:rsidRDefault="00DB728D" w:rsidP="002B7354">
      <w:pPr>
        <w:rPr>
          <w:color w:val="000000"/>
          <w:sz w:val="16"/>
          <w:szCs w:val="16"/>
        </w:rPr>
      </w:pPr>
    </w:p>
    <w:tbl>
      <w:tblPr>
        <w:tblW w:w="15659" w:type="dxa"/>
        <w:tblInd w:w="-226" w:type="dxa"/>
        <w:tblLayout w:type="fixed"/>
        <w:tblLook w:val="0000"/>
      </w:tblPr>
      <w:tblGrid>
        <w:gridCol w:w="575"/>
        <w:gridCol w:w="2833"/>
        <w:gridCol w:w="1100"/>
        <w:gridCol w:w="1320"/>
        <w:gridCol w:w="709"/>
        <w:gridCol w:w="18"/>
        <w:gridCol w:w="703"/>
        <w:gridCol w:w="686"/>
        <w:gridCol w:w="18"/>
        <w:gridCol w:w="673"/>
        <w:gridCol w:w="36"/>
        <w:gridCol w:w="677"/>
        <w:gridCol w:w="42"/>
        <w:gridCol w:w="619"/>
        <w:gridCol w:w="26"/>
        <w:gridCol w:w="18"/>
        <w:gridCol w:w="18"/>
        <w:gridCol w:w="553"/>
        <w:gridCol w:w="16"/>
        <w:gridCol w:w="10"/>
        <w:gridCol w:w="18"/>
        <w:gridCol w:w="18"/>
        <w:gridCol w:w="535"/>
        <w:gridCol w:w="79"/>
        <w:gridCol w:w="584"/>
        <w:gridCol w:w="709"/>
        <w:gridCol w:w="32"/>
        <w:gridCol w:w="18"/>
        <w:gridCol w:w="659"/>
        <w:gridCol w:w="32"/>
        <w:gridCol w:w="18"/>
        <w:gridCol w:w="522"/>
        <w:gridCol w:w="32"/>
        <w:gridCol w:w="18"/>
        <w:gridCol w:w="522"/>
        <w:gridCol w:w="32"/>
        <w:gridCol w:w="18"/>
        <w:gridCol w:w="522"/>
        <w:gridCol w:w="32"/>
        <w:gridCol w:w="15"/>
        <w:gridCol w:w="18"/>
        <w:gridCol w:w="508"/>
        <w:gridCol w:w="32"/>
        <w:gridCol w:w="15"/>
        <w:gridCol w:w="12"/>
        <w:gridCol w:w="9"/>
      </w:tblGrid>
      <w:tr w:rsidR="00DB728D" w:rsidRPr="00286356" w:rsidTr="00B70045">
        <w:trPr>
          <w:gridAfter w:val="1"/>
          <w:wAfter w:w="9" w:type="dxa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DB728D" w:rsidRPr="00286356" w:rsidTr="000B7242">
        <w:tc>
          <w:tcPr>
            <w:tcW w:w="15659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widowControl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Цель муниципальной программы: улучшение положения детей в муниципальном образовании «Новодугинский район» Смоленской области за счёт дальнейшего развития их государственной поддержки, а также семей, имеющих несовершеннолетних детей. </w:t>
            </w:r>
          </w:p>
        </w:tc>
      </w:tr>
      <w:tr w:rsidR="00DB728D" w:rsidRPr="00286356" w:rsidTr="000B7242">
        <w:trPr>
          <w:trHeight w:val="378"/>
        </w:trPr>
        <w:tc>
          <w:tcPr>
            <w:tcW w:w="15659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widowControl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Основное мероприятие 1 «Улучшение качества жизни и здоровья детей»</w:t>
            </w:r>
          </w:p>
        </w:tc>
      </w:tr>
      <w:tr w:rsidR="00DB728D" w:rsidRPr="00286356" w:rsidTr="00B70045">
        <w:trPr>
          <w:gridAfter w:val="2"/>
          <w:wAfter w:w="21" w:type="dxa"/>
          <w:trHeight w:val="1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1. Доля детей из числа детей, проживающих на территории МО, относящихся к 1 и 2 группам здоровья (%)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F711F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F711F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87</w:t>
            </w: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2. Количество временно трудоустроенных граждан  в возрасте от 14 до 18 лет в период их временного трудоустройства  (чел.)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728D" w:rsidRPr="00286356" w:rsidTr="00B70045">
        <w:trPr>
          <w:gridAfter w:val="2"/>
          <w:wAfter w:w="21" w:type="dxa"/>
          <w:trHeight w:val="5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3.Число безнадзорных и беспризорных детей, выявленных на территории района (чел.)</w:t>
            </w:r>
          </w:p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B77133">
            <w:pPr>
              <w:pStyle w:val="ConsPlusNonformat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2. Доля детей-инвалидов, получивших адресную помощь (%)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3. Доля детей-инвалидов, охваченных культурно-массовыми мероприятиями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</w:tr>
      <w:tr w:rsidR="00DB728D" w:rsidRPr="00286356" w:rsidTr="00B70045">
        <w:trPr>
          <w:gridAfter w:val="2"/>
          <w:wAfter w:w="21" w:type="dxa"/>
          <w:trHeight w:val="29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1. Сохранение числа детей, отнесенных по состоянию здоровья к </w:t>
            </w: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</w:t>
            </w: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II группам здоровья, путем активизации профилактической работы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ОГБУЗ «Новодугинская ЦРБ»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 Проведение просветительской  работы  в образовательных учреждениях, направленной на пропаганду здорового образа жизни и профилактику употребления ПАВ среди обучающихся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ОГБУЗ «Новодугинская ЦРБ»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F711F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  <w:p w:rsidR="00DB728D" w:rsidRPr="003E2828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3E2828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28D" w:rsidRDefault="00DB728D" w:rsidP="00EE575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 Выплата единовременного пособия муниципального образования «Новодугинский район» Смоленской области при рождении ребенка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«Новодугинский район» Смоленской области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4. Организация и проведение праздника,  посвященного Дню защиты детей.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Отдел по культуре и спорту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0B7242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  <w:trHeight w:val="153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5. Организация временного трудоустройства граждан в возрасте от 14 до 18 лет в период их временного трудоустройства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396CEE">
            <w:pPr>
              <w:pStyle w:val="ConsPlusCell"/>
              <w:snapToGrid w:val="0"/>
              <w:spacing w:line="200" w:lineRule="atLeast"/>
              <w:ind w:right="-76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СОГКУ «Центр занятости населения», 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603,0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tabs>
                <w:tab w:val="left" w:pos="13500"/>
              </w:tabs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6. Организация и проведение новогодней елки для учащихся и воспитанников муниципальных образовательных учреждений, в том числе приобретение новогодних подарков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 Публикация в районной газете «Сельские зори» цикла статей по профилактике безнадзорности, беспризорности и правонарушений несовершеннолетних, социального сиротства, по проблемам, связанным с семейным устройством детей-сирот и детей, оставшихся без попечения родителей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образованию.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  <w:trHeight w:val="95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tabs>
                <w:tab w:val="left" w:pos="13500"/>
              </w:tabs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 Выпуск информационных бюллетеней и памяток, разъясняющих права и защищающих законные интересы несовершеннолетних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tabs>
                <w:tab w:val="left" w:pos="13500"/>
              </w:tabs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9. Проведение благотворительного бала для детей из малообеспеченных семей «Рождественские посиделки»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культуре и спорту, 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311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982311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rPr>
          <w:gridAfter w:val="2"/>
          <w:wAfter w:w="21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10.Оказание содействия в оздоровлении детей-инвалидов  в санаториях - профилакториях области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Сектор социальной защиты населения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11. Проведение обследования жилищно-бытовых условий семей, в которых проживают дети-инвалиды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Сектор социальной защиты населения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12. Оказание адресной помощи семьям с детьми-инвалидами в приобретении игрушек, одежды, обуви и т.д.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Общество инвалидов</w:t>
            </w:r>
          </w:p>
          <w:p w:rsidR="00DB728D" w:rsidRPr="00286356" w:rsidRDefault="00DB728D" w:rsidP="00EE57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13. Организация мероприятий, посвященных Дню защиты детей. Проведение детского праздника, посещение на дому, вручение подарков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Общество инвалидов</w:t>
            </w:r>
          </w:p>
          <w:p w:rsidR="00DB728D" w:rsidRPr="00286356" w:rsidRDefault="00DB728D" w:rsidP="00EE57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14. Организация и проведение районного фестиваля художественного творчества детей – инвалидов «Радуга талантов»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Общество инвалидов</w:t>
            </w:r>
          </w:p>
          <w:p w:rsidR="00DB728D" w:rsidRPr="00286356" w:rsidRDefault="00DB728D" w:rsidP="00EE57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15. Участие в областном фестивале художественного творчества детей – инвалидов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Общество инвалидов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16. Проведение районных конкурсов для детей-инвалидов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Общество инвалидов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17. Организация и проведение новогодних праздников для детей-инвалидов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Общество инвалидов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18. Организация и проведение творческими объединениями МКУ ДО «Новодугинский дом детского творчества» мероприятий для членов общества инвалидов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  <w:p w:rsidR="00DB728D" w:rsidRPr="00286356" w:rsidRDefault="00DB728D" w:rsidP="00EE57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19. Организация и проведение конкурсов, соревнований, фестивалей с участием детей-сирот и детей, оставшихся без попечения родителей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B70045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3E2828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EE5751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20. Внедрение системы отбора и подготовки замещающих семей, в том числе их информационное и методическое обеспечение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286356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pStyle w:val="ConsPlusNonformat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286356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13. Проведение семинаров по проблемам опеки и попечительства, защиты прав и законных интересов несовершеннолетних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286356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286356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63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19. Систематическое обновление банков данных:</w:t>
            </w:r>
          </w:p>
          <w:p w:rsidR="00DB728D" w:rsidRPr="007F5FC3" w:rsidRDefault="00DB728D" w:rsidP="00EE575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-о неблагополучных семьях;</w:t>
            </w:r>
          </w:p>
          <w:p w:rsidR="00DB728D" w:rsidRPr="007F5FC3" w:rsidRDefault="00DB728D" w:rsidP="00EE575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-о необучающихся подростках;</w:t>
            </w:r>
          </w:p>
          <w:p w:rsidR="00DB728D" w:rsidRPr="007F5FC3" w:rsidRDefault="00DB728D" w:rsidP="00EE575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-о «трудных» подростках;</w:t>
            </w:r>
          </w:p>
          <w:p w:rsidR="00DB728D" w:rsidRPr="007F5FC3" w:rsidRDefault="00DB728D" w:rsidP="00EE575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о детях-сиротах и детях, оставшихся без попечения родителей;</w:t>
            </w:r>
          </w:p>
          <w:p w:rsidR="00DB728D" w:rsidRPr="007F5FC3" w:rsidRDefault="00DB728D" w:rsidP="00EE575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о лицах из числа детей-сирот и детях, оставшихся без попечения родителей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uppressAutoHyphens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uppressAutoHyphens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suppressAutoHyphens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78251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20. Участие в ежегодном бале выпускников государственных образовательных интернатных учреждений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21. Участие в ежегодном областном празднике для замещающих семей «День опекуна»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22. Проведение районного праздника «День семьи»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23. 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организацией дополнительного образования детей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DE7898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DE7898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232,1</w:t>
            </w:r>
          </w:p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855,4</w:t>
            </w:r>
          </w:p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37F9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DE7898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65,0</w:t>
            </w: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295,7</w:t>
            </w: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DE7898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51,8</w:t>
            </w:r>
          </w:p>
          <w:p w:rsidR="00DB728D" w:rsidRPr="007F5FC3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295,8</w:t>
            </w:r>
          </w:p>
          <w:p w:rsidR="00DB728D" w:rsidRPr="007F5FC3" w:rsidRDefault="00DB728D" w:rsidP="00934A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Default="00DB728D" w:rsidP="00DE789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  <w:p w:rsidR="00DB728D" w:rsidRDefault="00DB728D" w:rsidP="00DE789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DE789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DE789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DE789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263,9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  <w:p w:rsidR="00DB728D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3E2828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24. Обеспечение участия детей, проживающих на территории района, в районных, межрайонных, областных, общероссийских мероприятиях: фестивалях, выставках </w:t>
            </w:r>
          </w:p>
          <w:p w:rsidR="00DB728D" w:rsidRPr="007F5FC3" w:rsidRDefault="00DB728D" w:rsidP="00EE575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-конкурсах детского творчества, краеведческих конференциях, концертах и т.д.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DE7898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культуре и спорту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Default="00DB728D" w:rsidP="003A2B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  <w:p w:rsidR="00DB728D" w:rsidRDefault="00DB728D" w:rsidP="003A2B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3A2B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3A2B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3A2B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8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  <w:p w:rsidR="00DB728D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6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  <w:p w:rsidR="00DB728D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color w:val="000000"/>
              </w:rPr>
            </w:pPr>
            <w:r w:rsidRPr="007F5FC3">
              <w:rPr>
                <w:color w:val="000000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</w:p>
          <w:p w:rsidR="00DB728D" w:rsidRPr="007F5FC3" w:rsidRDefault="00DB728D" w:rsidP="0078251D">
            <w:pPr>
              <w:pStyle w:val="NoSpacing"/>
              <w:rPr>
                <w:color w:val="000000"/>
                <w:lang w:val="en-US"/>
              </w:rPr>
            </w:pPr>
            <w:r w:rsidRPr="007F5FC3">
              <w:rPr>
                <w:color w:val="000000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Итого по основному мероприятию 1, в т.ч.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1946,9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563,9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231,7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500,6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483,6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484,1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  <w:r w:rsidRPr="007F5FC3">
              <w:rPr>
                <w:b/>
                <w:color w:val="000000"/>
                <w:lang w:val="en-US"/>
              </w:rPr>
              <w:t>X</w:t>
            </w:r>
          </w:p>
        </w:tc>
      </w:tr>
      <w:tr w:rsidR="00DB728D" w:rsidRPr="007F5FC3" w:rsidTr="00B70045"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AD2B88">
            <w:pPr>
              <w:pStyle w:val="ConsPlusCell"/>
              <w:snapToGrid w:val="0"/>
              <w:spacing w:line="200" w:lineRule="atLeast"/>
              <w:ind w:left="-75" w:right="-76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1355,4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563,9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231,7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187,8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167,1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</w:tr>
      <w:tr w:rsidR="00DB728D" w:rsidRPr="007F5FC3" w:rsidTr="00B70045"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AD2B88">
            <w:pPr>
              <w:pStyle w:val="ConsPlusCell"/>
              <w:snapToGrid w:val="0"/>
              <w:spacing w:line="200" w:lineRule="atLeast"/>
              <w:ind w:left="-75" w:right="-76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591,5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295,7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295,8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7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  <w:tc>
          <w:tcPr>
            <w:tcW w:w="5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78251D">
            <w:pPr>
              <w:pStyle w:val="NoSpacing"/>
              <w:rPr>
                <w:b/>
                <w:color w:val="000000"/>
              </w:rPr>
            </w:pPr>
          </w:p>
        </w:tc>
      </w:tr>
      <w:tr w:rsidR="00DB728D" w:rsidRPr="007F5FC3" w:rsidTr="00B70045">
        <w:tc>
          <w:tcPr>
            <w:tcW w:w="13352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Основное мероприятие 2 «Выявление, поддержка и развитие одаренных детей»</w:t>
            </w:r>
          </w:p>
        </w:tc>
        <w:tc>
          <w:tcPr>
            <w:tcW w:w="23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1. Количество участников культурно-массовых мероприятий из числа обучающихся ОУ района (чел.)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7100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7100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7100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7100</w:t>
            </w: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2. Доля участников районных предметных олимпиад школьников (%)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pStyle w:val="a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DB728D" w:rsidRPr="007F5FC3" w:rsidTr="00B70045">
        <w:trPr>
          <w:gridAfter w:val="3"/>
          <w:wAfter w:w="36" w:type="dxa"/>
          <w:trHeight w:val="741"/>
        </w:trPr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 Обеспечение участия детей, проживающих на территории района, в районных, межрайонных, областных, общероссийских мероприятиях:</w:t>
            </w:r>
          </w:p>
          <w:p w:rsidR="00DB728D" w:rsidRPr="007F5FC3" w:rsidRDefault="00DB728D" w:rsidP="00EE57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слетах и спортивных соревнованиях;</w:t>
            </w:r>
          </w:p>
          <w:p w:rsidR="00DB728D" w:rsidRPr="007F5FC3" w:rsidRDefault="00DB728D" w:rsidP="00EE57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фестивалях творчества;</w:t>
            </w:r>
          </w:p>
          <w:p w:rsidR="00DB728D" w:rsidRPr="007F5FC3" w:rsidRDefault="00DB728D" w:rsidP="00EE57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конкурсах;</w:t>
            </w:r>
          </w:p>
          <w:p w:rsidR="00DB728D" w:rsidRPr="007F5FC3" w:rsidRDefault="00DB728D" w:rsidP="00EE57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конференциях;</w:t>
            </w:r>
          </w:p>
          <w:p w:rsidR="00DB728D" w:rsidRPr="007F5FC3" w:rsidRDefault="00DB728D" w:rsidP="00EE57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- предметных олимпиадах школьников и т.д.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 Награждение лучших учеников 9, 11 классов районной премией им. Ю.А. Гагарина и другие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0A0E3B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ind w:left="-75" w:right="-7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по основному мероприятию 2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Default="00DB728D" w:rsidP="00B522B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310,7</w:t>
            </w:r>
          </w:p>
          <w:p w:rsidR="00DB728D" w:rsidRPr="007F5FC3" w:rsidRDefault="00DB728D" w:rsidP="00B522B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35,1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30,0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184,4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22,2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8406A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16,8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rPr>
          <w:gridAfter w:val="4"/>
          <w:wAfter w:w="65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2719,5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599,0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261,7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AD2B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685,0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505,8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500,9</w:t>
            </w:r>
          </w:p>
        </w:tc>
        <w:tc>
          <w:tcPr>
            <w:tcW w:w="61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167,1</w:t>
            </w:r>
          </w:p>
        </w:tc>
        <w:tc>
          <w:tcPr>
            <w:tcW w:w="676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DB728D" w:rsidRPr="007F5FC3" w:rsidTr="00B70045">
        <w:trPr>
          <w:gridAfter w:val="4"/>
          <w:wAfter w:w="65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bCs/>
                <w:sz w:val="16"/>
                <w:szCs w:val="16"/>
              </w:rPr>
              <w:t>В т.ч.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5FC3">
              <w:rPr>
                <w:rFonts w:ascii="Times New Roman" w:hAnsi="Times New Roman" w:cs="Times New Roman"/>
                <w:b/>
                <w:sz w:val="14"/>
                <w:szCs w:val="14"/>
              </w:rPr>
              <w:t>Муниципаль</w:t>
            </w:r>
          </w:p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5FC3">
              <w:rPr>
                <w:rFonts w:ascii="Times New Roman" w:hAnsi="Times New Roman" w:cs="Times New Roman"/>
                <w:b/>
                <w:sz w:val="14"/>
                <w:szCs w:val="14"/>
              </w:rPr>
              <w:t>ный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B522B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1864,1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599,0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261,7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AD2B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389,3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210,0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237,0</w:t>
            </w:r>
          </w:p>
        </w:tc>
        <w:tc>
          <w:tcPr>
            <w:tcW w:w="61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167,1</w:t>
            </w:r>
          </w:p>
        </w:tc>
        <w:tc>
          <w:tcPr>
            <w:tcW w:w="676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rPr>
          <w:gridAfter w:val="4"/>
          <w:wAfter w:w="65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5FC3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855,4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AD2B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295,7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b/>
                <w:sz w:val="16"/>
                <w:szCs w:val="16"/>
              </w:rPr>
              <w:t>295,8</w:t>
            </w:r>
          </w:p>
        </w:tc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263,9</w:t>
            </w:r>
          </w:p>
        </w:tc>
        <w:tc>
          <w:tcPr>
            <w:tcW w:w="615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В том числе по исполнителям: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6" w:type="dxa"/>
            <w:gridSpan w:val="1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«Новодугинский район» Смоленской области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rPr>
          <w:gridAfter w:val="3"/>
          <w:wAfter w:w="36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Отдел по образованию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Всего, в.ч.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443709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2131,9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443709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147,5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233,2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658,1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478,9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474,0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98231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140,2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DB728D" w:rsidRPr="007F5FC3" w:rsidTr="00B70045">
        <w:trPr>
          <w:gridAfter w:val="3"/>
          <w:wAfter w:w="36" w:type="dxa"/>
          <w:trHeight w:val="569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1276,5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147,5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233,2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183,1</w:t>
            </w:r>
          </w:p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451B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140,2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B728D" w:rsidRPr="007F5FC3" w:rsidTr="00B70045">
        <w:trPr>
          <w:gridAfter w:val="3"/>
          <w:wAfter w:w="36" w:type="dxa"/>
          <w:trHeight w:val="569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855,4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295,7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295,8</w:t>
            </w:r>
          </w:p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263,9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B728D" w:rsidRPr="007F5FC3" w:rsidTr="00B70045">
        <w:trPr>
          <w:gridAfter w:val="3"/>
          <w:wAfter w:w="36" w:type="dxa"/>
          <w:trHeight w:val="569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Отдел по культуре и спорту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8406A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DB728D" w:rsidRPr="001506E9" w:rsidTr="00B70045">
        <w:trPr>
          <w:gridAfter w:val="3"/>
          <w:wAfter w:w="36" w:type="dxa"/>
        </w:trPr>
        <w:tc>
          <w:tcPr>
            <w:tcW w:w="45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Общество инвалидов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C3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F711F7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FC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8D" w:rsidRPr="007F5FC3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B728D" w:rsidRPr="000A0E3B" w:rsidRDefault="00DB728D" w:rsidP="00EE575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5FC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</w:tbl>
    <w:p w:rsidR="00DB728D" w:rsidRPr="001506E9" w:rsidRDefault="00DB728D" w:rsidP="002B7354">
      <w:pPr>
        <w:spacing w:line="100" w:lineRule="atLeast"/>
        <w:ind w:firstLine="540"/>
        <w:jc w:val="both"/>
        <w:rPr>
          <w:rFonts w:ascii="Times New Roman" w:hAnsi="Times New Roman"/>
          <w:sz w:val="16"/>
          <w:szCs w:val="16"/>
        </w:rPr>
      </w:pPr>
    </w:p>
    <w:sectPr w:rsidR="00DB728D" w:rsidRPr="001506E9" w:rsidSect="002762D3">
      <w:footerReference w:type="even" r:id="rId6"/>
      <w:footerReference w:type="default" r:id="rId7"/>
      <w:pgSz w:w="16838" w:h="11906" w:orient="landscape"/>
      <w:pgMar w:top="708" w:right="1134" w:bottom="540" w:left="1134" w:header="720" w:footer="708" w:gutter="0"/>
      <w:pgNumType w:start="10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8D" w:rsidRDefault="00DB728D">
      <w:r>
        <w:separator/>
      </w:r>
    </w:p>
  </w:endnote>
  <w:endnote w:type="continuationSeparator" w:id="0">
    <w:p w:rsidR="00DB728D" w:rsidRDefault="00DB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8D" w:rsidRDefault="00DB7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8D" w:rsidRDefault="00DB7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8D" w:rsidRDefault="00DB728D">
      <w:r>
        <w:separator/>
      </w:r>
    </w:p>
  </w:footnote>
  <w:footnote w:type="continuationSeparator" w:id="0">
    <w:p w:rsidR="00DB728D" w:rsidRDefault="00DB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354"/>
    <w:rsid w:val="00046C22"/>
    <w:rsid w:val="00076EDB"/>
    <w:rsid w:val="0009320A"/>
    <w:rsid w:val="000A0E3B"/>
    <w:rsid w:val="000A16D6"/>
    <w:rsid w:val="000A382A"/>
    <w:rsid w:val="000B6C81"/>
    <w:rsid w:val="000B7242"/>
    <w:rsid w:val="000F6727"/>
    <w:rsid w:val="0010109E"/>
    <w:rsid w:val="001506E9"/>
    <w:rsid w:val="00190A79"/>
    <w:rsid w:val="001A3E01"/>
    <w:rsid w:val="001C45EF"/>
    <w:rsid w:val="001D4C9A"/>
    <w:rsid w:val="00250BF2"/>
    <w:rsid w:val="002762D3"/>
    <w:rsid w:val="00286356"/>
    <w:rsid w:val="002908CC"/>
    <w:rsid w:val="00291ECF"/>
    <w:rsid w:val="00291FAA"/>
    <w:rsid w:val="002B1283"/>
    <w:rsid w:val="002B7354"/>
    <w:rsid w:val="002C174A"/>
    <w:rsid w:val="002D6520"/>
    <w:rsid w:val="00313A19"/>
    <w:rsid w:val="00356CB0"/>
    <w:rsid w:val="00396CEE"/>
    <w:rsid w:val="003A2B90"/>
    <w:rsid w:val="003C08F5"/>
    <w:rsid w:val="003D2350"/>
    <w:rsid w:val="003D5945"/>
    <w:rsid w:val="003E2828"/>
    <w:rsid w:val="0041140B"/>
    <w:rsid w:val="00414BDA"/>
    <w:rsid w:val="00443709"/>
    <w:rsid w:val="004476AC"/>
    <w:rsid w:val="00451B9B"/>
    <w:rsid w:val="00457574"/>
    <w:rsid w:val="00487FF6"/>
    <w:rsid w:val="00493499"/>
    <w:rsid w:val="004B414F"/>
    <w:rsid w:val="004B4AC3"/>
    <w:rsid w:val="004D04FF"/>
    <w:rsid w:val="004E7464"/>
    <w:rsid w:val="00544C2A"/>
    <w:rsid w:val="0056203E"/>
    <w:rsid w:val="00684F09"/>
    <w:rsid w:val="00685EA5"/>
    <w:rsid w:val="00687630"/>
    <w:rsid w:val="00697398"/>
    <w:rsid w:val="006A5633"/>
    <w:rsid w:val="006B3703"/>
    <w:rsid w:val="006F709C"/>
    <w:rsid w:val="00721B9F"/>
    <w:rsid w:val="00752F68"/>
    <w:rsid w:val="0078251D"/>
    <w:rsid w:val="007873F3"/>
    <w:rsid w:val="007F5FC3"/>
    <w:rsid w:val="008249ED"/>
    <w:rsid w:val="0083788B"/>
    <w:rsid w:val="008406A7"/>
    <w:rsid w:val="0089358F"/>
    <w:rsid w:val="008C2590"/>
    <w:rsid w:val="008C5BA9"/>
    <w:rsid w:val="008E26E5"/>
    <w:rsid w:val="00901686"/>
    <w:rsid w:val="009051F8"/>
    <w:rsid w:val="00934A43"/>
    <w:rsid w:val="00982311"/>
    <w:rsid w:val="00982740"/>
    <w:rsid w:val="00993FED"/>
    <w:rsid w:val="009D3C0A"/>
    <w:rsid w:val="009E18F2"/>
    <w:rsid w:val="00A04A6A"/>
    <w:rsid w:val="00A104C7"/>
    <w:rsid w:val="00A108DF"/>
    <w:rsid w:val="00A36773"/>
    <w:rsid w:val="00A43A9C"/>
    <w:rsid w:val="00A463B0"/>
    <w:rsid w:val="00A7506A"/>
    <w:rsid w:val="00A90086"/>
    <w:rsid w:val="00AD2B88"/>
    <w:rsid w:val="00B416D5"/>
    <w:rsid w:val="00B522B1"/>
    <w:rsid w:val="00B70045"/>
    <w:rsid w:val="00B77133"/>
    <w:rsid w:val="00B80E26"/>
    <w:rsid w:val="00B96A44"/>
    <w:rsid w:val="00BE2683"/>
    <w:rsid w:val="00C32973"/>
    <w:rsid w:val="00C532E4"/>
    <w:rsid w:val="00C65B39"/>
    <w:rsid w:val="00C71710"/>
    <w:rsid w:val="00C90120"/>
    <w:rsid w:val="00C90C1D"/>
    <w:rsid w:val="00D00A5C"/>
    <w:rsid w:val="00D1026F"/>
    <w:rsid w:val="00D165D8"/>
    <w:rsid w:val="00D32217"/>
    <w:rsid w:val="00D53C9E"/>
    <w:rsid w:val="00D93B64"/>
    <w:rsid w:val="00DB030C"/>
    <w:rsid w:val="00DB728D"/>
    <w:rsid w:val="00DE1F87"/>
    <w:rsid w:val="00DE7898"/>
    <w:rsid w:val="00E13778"/>
    <w:rsid w:val="00E31A2E"/>
    <w:rsid w:val="00E37F93"/>
    <w:rsid w:val="00E4528C"/>
    <w:rsid w:val="00EA0349"/>
    <w:rsid w:val="00EA5C62"/>
    <w:rsid w:val="00EC40E6"/>
    <w:rsid w:val="00EC7EBB"/>
    <w:rsid w:val="00EE5751"/>
    <w:rsid w:val="00EF2E10"/>
    <w:rsid w:val="00F503EE"/>
    <w:rsid w:val="00F6799B"/>
    <w:rsid w:val="00F711F7"/>
    <w:rsid w:val="00FA17A2"/>
    <w:rsid w:val="00FA1C4C"/>
    <w:rsid w:val="00FC1B9C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54"/>
    <w:pPr>
      <w:widowControl w:val="0"/>
      <w:suppressAutoHyphens/>
    </w:pPr>
    <w:rPr>
      <w:rFonts w:eastAsia="Times New Roman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2B7354"/>
    <w:pPr>
      <w:suppressLineNumbers/>
    </w:pPr>
  </w:style>
  <w:style w:type="paragraph" w:customStyle="1" w:styleId="ConsPlusNonformat">
    <w:name w:val="ConsPlusNonformat"/>
    <w:uiPriority w:val="99"/>
    <w:rsid w:val="002B735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2B7354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paragraph" w:styleId="Footer">
    <w:name w:val="footer"/>
    <w:basedOn w:val="Normal"/>
    <w:link w:val="FooterChar"/>
    <w:uiPriority w:val="99"/>
    <w:rsid w:val="002B7354"/>
    <w:pPr>
      <w:widowControl/>
    </w:pPr>
    <w:rPr>
      <w:rFonts w:eastAsia="Calibri" w:cs="Calibri"/>
      <w:sz w:val="20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7354"/>
    <w:rPr>
      <w:rFonts w:ascii="Calibri" w:hAnsi="Calibri" w:cs="Calibri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78251D"/>
    <w:pPr>
      <w:widowControl w:val="0"/>
      <w:suppressAutoHyphens/>
    </w:pPr>
    <w:rPr>
      <w:rFonts w:eastAsia="Times New Roman" w:cs="Mangal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978</TotalTime>
  <Pages>5</Pages>
  <Words>1490</Words>
  <Characters>8493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Berezina TN</cp:lastModifiedBy>
  <cp:revision>34</cp:revision>
  <cp:lastPrinted>2018-05-15T10:14:00Z</cp:lastPrinted>
  <dcterms:created xsi:type="dcterms:W3CDTF">2017-03-14T08:21:00Z</dcterms:created>
  <dcterms:modified xsi:type="dcterms:W3CDTF">2018-05-15T10:14:00Z</dcterms:modified>
</cp:coreProperties>
</file>