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22" w:rsidRDefault="00202222" w:rsidP="0020222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202222">
        <w:rPr>
          <w:rFonts w:ascii="Times New Roman" w:hAnsi="Times New Roman" w:cs="Times New Roman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5" o:title=""/>
          </v:shape>
          <o:OLEObject Type="Embed" ProgID="Word.Picture.8" ShapeID="_x0000_i1025" DrawAspect="Content" ObjectID="_1647859734" r:id="rId6"/>
        </w:object>
      </w:r>
    </w:p>
    <w:p w:rsidR="00202222" w:rsidRPr="00202222" w:rsidRDefault="00202222" w:rsidP="00202222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202222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</w:rPr>
      </w:pPr>
      <w:r w:rsidRPr="00202222">
        <w:rPr>
          <w:rFonts w:ascii="Times New Roman" w:hAnsi="Times New Roman" w:cs="Times New Roman"/>
          <w:b/>
          <w:bCs/>
        </w:rPr>
        <w:t>«НОВОДУГИНСКИЙ РАЙОН» СМОЛЕНСКОЙ ОБЛАСТИ</w:t>
      </w: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</w:rPr>
      </w:pP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202222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ПОСТАНОВЛЕНИЕ</w:t>
      </w:r>
    </w:p>
    <w:p w:rsidR="00202222" w:rsidRPr="00202222" w:rsidRDefault="00202222" w:rsidP="0020222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02222" w:rsidRPr="004000FD" w:rsidRDefault="00202222" w:rsidP="00202222">
      <w:pPr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 w:rsidRPr="00202222">
        <w:rPr>
          <w:rFonts w:ascii="Times New Roman" w:hAnsi="Times New Roman" w:cs="Times New Roman"/>
          <w:sz w:val="28"/>
          <w:szCs w:val="28"/>
        </w:rPr>
        <w:t>от</w:t>
      </w:r>
      <w:r w:rsidRPr="00FE344B">
        <w:rPr>
          <w:rFonts w:ascii="Times New Roman" w:hAnsi="Times New Roman" w:cs="Times New Roman"/>
          <w:sz w:val="28"/>
          <w:szCs w:val="28"/>
        </w:rPr>
        <w:t xml:space="preserve"> </w:t>
      </w:r>
      <w:r w:rsidR="00284911" w:rsidRPr="004000FD">
        <w:rPr>
          <w:rFonts w:ascii="Times New Roman" w:hAnsi="Times New Roman" w:cs="Times New Roman"/>
          <w:sz w:val="28"/>
          <w:szCs w:val="28"/>
          <w:u w:val="single"/>
        </w:rPr>
        <w:t>03.04.2020</w:t>
      </w:r>
      <w:r w:rsidRPr="00B672B6">
        <w:rPr>
          <w:rFonts w:ascii="Times New Roman" w:hAnsi="Times New Roman" w:cs="Times New Roman"/>
          <w:sz w:val="28"/>
          <w:szCs w:val="28"/>
        </w:rPr>
        <w:t xml:space="preserve"> </w:t>
      </w:r>
      <w:r w:rsidRPr="00202222">
        <w:rPr>
          <w:rFonts w:ascii="Times New Roman" w:hAnsi="Times New Roman" w:cs="Times New Roman"/>
          <w:sz w:val="28"/>
          <w:szCs w:val="28"/>
        </w:rPr>
        <w:t>№</w:t>
      </w:r>
      <w:r w:rsidR="00FE344B" w:rsidRPr="00FE344B">
        <w:rPr>
          <w:rFonts w:ascii="Times New Roman" w:hAnsi="Times New Roman" w:cs="Times New Roman"/>
          <w:sz w:val="28"/>
          <w:szCs w:val="28"/>
        </w:rPr>
        <w:t>_</w:t>
      </w:r>
      <w:r w:rsidR="00284911" w:rsidRPr="004000FD">
        <w:rPr>
          <w:rFonts w:ascii="Times New Roman" w:hAnsi="Times New Roman" w:cs="Times New Roman"/>
          <w:sz w:val="28"/>
          <w:szCs w:val="28"/>
          <w:u w:val="single"/>
        </w:rPr>
        <w:t>67</w:t>
      </w:r>
    </w:p>
    <w:p w:rsidR="00202222" w:rsidRDefault="00202222" w:rsidP="00202222">
      <w:pPr>
        <w:pStyle w:val="a4"/>
        <w:ind w:right="5705"/>
        <w:jc w:val="both"/>
        <w:rPr>
          <w:rFonts w:ascii="Times New Roman" w:hAnsi="Times New Roman"/>
          <w:b/>
          <w:bCs/>
        </w:rPr>
      </w:pPr>
    </w:p>
    <w:p w:rsidR="00FE344B" w:rsidRDefault="00FE344B" w:rsidP="00202222">
      <w:pPr>
        <w:pStyle w:val="a4"/>
        <w:ind w:right="5705"/>
        <w:jc w:val="both"/>
        <w:rPr>
          <w:rFonts w:ascii="Times New Roman" w:hAnsi="Times New Roman"/>
          <w:b/>
          <w:bCs/>
        </w:rPr>
      </w:pPr>
    </w:p>
    <w:p w:rsidR="00F41C0F" w:rsidRDefault="00F41C0F" w:rsidP="00595B86">
      <w:pPr>
        <w:ind w:right="5384"/>
        <w:jc w:val="both"/>
        <w:rPr>
          <w:rFonts w:ascii="Times New Roman" w:hAnsi="Times New Roman" w:cs="Times New Roman"/>
          <w:sz w:val="28"/>
        </w:rPr>
      </w:pPr>
      <w:r w:rsidRPr="00B37C0F">
        <w:rPr>
          <w:rFonts w:ascii="Times New Roman" w:hAnsi="Times New Roman" w:cs="Times New Roman"/>
          <w:sz w:val="28"/>
        </w:rPr>
        <w:t xml:space="preserve">О </w:t>
      </w:r>
      <w:r w:rsidR="002B5856">
        <w:rPr>
          <w:rFonts w:ascii="Times New Roman" w:hAnsi="Times New Roman" w:cs="Times New Roman"/>
          <w:sz w:val="28"/>
        </w:rPr>
        <w:t>внесении изменений</w:t>
      </w:r>
      <w:r w:rsidR="0037745B">
        <w:rPr>
          <w:rFonts w:ascii="Times New Roman" w:hAnsi="Times New Roman" w:cs="Times New Roman"/>
          <w:sz w:val="28"/>
        </w:rPr>
        <w:t xml:space="preserve"> в Постановление Администрации муниципального образования «Новодугинский район» Смоленской области</w:t>
      </w:r>
      <w:r w:rsidR="0037745B" w:rsidRPr="00B37C0F">
        <w:rPr>
          <w:rFonts w:ascii="Times New Roman" w:hAnsi="Times New Roman" w:cs="Times New Roman"/>
          <w:sz w:val="28"/>
        </w:rPr>
        <w:t xml:space="preserve"> </w:t>
      </w:r>
      <w:r w:rsidR="0037745B">
        <w:rPr>
          <w:rFonts w:ascii="Times New Roman" w:hAnsi="Times New Roman" w:cs="Times New Roman"/>
          <w:sz w:val="28"/>
        </w:rPr>
        <w:t xml:space="preserve">от 18.03.2020 № 42 </w:t>
      </w:r>
    </w:p>
    <w:p w:rsidR="00F41C0F" w:rsidRPr="00B37C0F" w:rsidRDefault="00F41C0F" w:rsidP="00F41C0F">
      <w:pPr>
        <w:jc w:val="both"/>
        <w:rPr>
          <w:rFonts w:ascii="Times New Roman" w:hAnsi="Times New Roman" w:cs="Times New Roman"/>
          <w:sz w:val="28"/>
        </w:rPr>
      </w:pPr>
    </w:p>
    <w:p w:rsidR="00FE344B" w:rsidRDefault="00F17F6F" w:rsidP="003F04C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Указа Губернатора Смоленской области от 18.03.2020 № 24 «</w:t>
      </w:r>
      <w:r w:rsidR="00595B86">
        <w:rPr>
          <w:rFonts w:ascii="Times New Roman" w:hAnsi="Times New Roman" w:cs="Times New Roman"/>
          <w:sz w:val="28"/>
        </w:rPr>
        <w:t xml:space="preserve">О </w:t>
      </w:r>
      <w:r w:rsidR="00595B86" w:rsidRPr="004B6D38">
        <w:rPr>
          <w:rFonts w:ascii="Times New Roman" w:hAnsi="Times New Roman" w:cs="Times New Roman"/>
          <w:sz w:val="28"/>
          <w:szCs w:val="28"/>
        </w:rPr>
        <w:t>введении режима повышенной готовности</w:t>
      </w:r>
      <w:r w:rsidRPr="004B6D38">
        <w:rPr>
          <w:rFonts w:ascii="Times New Roman" w:hAnsi="Times New Roman" w:cs="Times New Roman"/>
          <w:sz w:val="28"/>
          <w:szCs w:val="28"/>
        </w:rPr>
        <w:t>»</w:t>
      </w:r>
      <w:r w:rsidR="0037745B" w:rsidRPr="004B6D38">
        <w:rPr>
          <w:rFonts w:ascii="Times New Roman" w:hAnsi="Times New Roman" w:cs="Times New Roman"/>
          <w:sz w:val="28"/>
          <w:szCs w:val="28"/>
        </w:rPr>
        <w:t xml:space="preserve"> (в </w:t>
      </w:r>
      <w:r w:rsidR="0037745B" w:rsidRPr="0020410C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2263C3" w:rsidRPr="0020410C">
        <w:rPr>
          <w:rFonts w:ascii="Times New Roman" w:hAnsi="Times New Roman" w:cs="Times New Roman"/>
          <w:sz w:val="28"/>
          <w:szCs w:val="28"/>
        </w:rPr>
        <w:t>Указ</w:t>
      </w:r>
      <w:r w:rsidR="00F06F12" w:rsidRPr="0020410C">
        <w:rPr>
          <w:rFonts w:ascii="Times New Roman" w:hAnsi="Times New Roman" w:cs="Times New Roman"/>
          <w:sz w:val="28"/>
          <w:szCs w:val="28"/>
        </w:rPr>
        <w:t>ов</w:t>
      </w:r>
      <w:r w:rsidR="002263C3" w:rsidRPr="0020410C">
        <w:rPr>
          <w:rFonts w:ascii="Times New Roman" w:hAnsi="Times New Roman" w:cs="Times New Roman"/>
          <w:sz w:val="28"/>
          <w:szCs w:val="28"/>
        </w:rPr>
        <w:t xml:space="preserve"> </w:t>
      </w:r>
      <w:r w:rsidR="0037745B" w:rsidRPr="0020410C">
        <w:rPr>
          <w:rFonts w:ascii="Times New Roman" w:hAnsi="Times New Roman" w:cs="Times New Roman"/>
          <w:sz w:val="28"/>
          <w:szCs w:val="28"/>
        </w:rPr>
        <w:t>Губернатора Смоленской области от 27.03.2020 № 29, от 28.03.2020 № 30</w:t>
      </w:r>
      <w:r w:rsidR="00F06F12" w:rsidRPr="0020410C">
        <w:rPr>
          <w:rFonts w:ascii="Times New Roman" w:hAnsi="Times New Roman" w:cs="Times New Roman"/>
          <w:sz w:val="28"/>
          <w:szCs w:val="28"/>
        </w:rPr>
        <w:t xml:space="preserve">, от 03.04.2020 № </w:t>
      </w:r>
      <w:r w:rsidR="0020410C" w:rsidRPr="0020410C">
        <w:rPr>
          <w:rFonts w:ascii="Times New Roman" w:hAnsi="Times New Roman" w:cs="Times New Roman"/>
          <w:sz w:val="28"/>
          <w:szCs w:val="28"/>
        </w:rPr>
        <w:t>35</w:t>
      </w:r>
      <w:r w:rsidR="0037745B" w:rsidRPr="0020410C">
        <w:rPr>
          <w:rFonts w:ascii="Times New Roman" w:hAnsi="Times New Roman" w:cs="Times New Roman"/>
          <w:sz w:val="28"/>
          <w:szCs w:val="28"/>
        </w:rPr>
        <w:t>)</w:t>
      </w:r>
      <w:r w:rsidRPr="0020410C">
        <w:rPr>
          <w:rFonts w:ascii="Times New Roman" w:hAnsi="Times New Roman" w:cs="Times New Roman"/>
          <w:sz w:val="28"/>
          <w:szCs w:val="28"/>
        </w:rPr>
        <w:t>, в</w:t>
      </w:r>
      <w:r w:rsidR="00F41C0F" w:rsidRPr="0020410C">
        <w:rPr>
          <w:rFonts w:ascii="Times New Roman" w:hAnsi="Times New Roman" w:cs="Times New Roman"/>
          <w:sz w:val="28"/>
          <w:szCs w:val="28"/>
        </w:rPr>
        <w:t xml:space="preserve"> </w:t>
      </w:r>
      <w:r w:rsidR="0037745B" w:rsidRPr="0020410C">
        <w:rPr>
          <w:rFonts w:ascii="Times New Roman" w:hAnsi="Times New Roman" w:cs="Times New Roman"/>
          <w:sz w:val="28"/>
          <w:szCs w:val="28"/>
        </w:rPr>
        <w:t xml:space="preserve">целях принятия мер по предупреждению распространения на территории </w:t>
      </w:r>
      <w:r w:rsidR="004B6D38" w:rsidRPr="002041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="00F41C0F" w:rsidRPr="0020410C">
        <w:rPr>
          <w:rFonts w:ascii="Times New Roman" w:hAnsi="Times New Roman" w:cs="Times New Roman"/>
          <w:sz w:val="28"/>
          <w:szCs w:val="28"/>
        </w:rPr>
        <w:t>коронавирусной инфекции (COVID-19)</w:t>
      </w:r>
    </w:p>
    <w:p w:rsidR="00F41C0F" w:rsidRPr="00F41C0F" w:rsidRDefault="00F41C0F" w:rsidP="00FE344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41C0F">
        <w:rPr>
          <w:rFonts w:ascii="Times New Roman" w:hAnsi="Times New Roman" w:cs="Times New Roman"/>
          <w:sz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F41C0F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F41C0F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F41C0F">
        <w:rPr>
          <w:rFonts w:ascii="Times New Roman" w:hAnsi="Times New Roman" w:cs="Times New Roman"/>
          <w:sz w:val="28"/>
        </w:rPr>
        <w:t>н</w:t>
      </w:r>
      <w:proofErr w:type="spellEnd"/>
      <w:r w:rsidRPr="00F41C0F">
        <w:rPr>
          <w:rFonts w:ascii="Times New Roman" w:hAnsi="Times New Roman" w:cs="Times New Roman"/>
          <w:sz w:val="28"/>
        </w:rPr>
        <w:t xml:space="preserve"> о в л я е т: </w:t>
      </w:r>
    </w:p>
    <w:p w:rsidR="00F41C0F" w:rsidRPr="00FE344B" w:rsidRDefault="00F41C0F" w:rsidP="00FE34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745B" w:rsidRPr="00FE344B" w:rsidRDefault="0037745B" w:rsidP="00FE344B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44B">
        <w:rPr>
          <w:rFonts w:ascii="Times New Roman" w:hAnsi="Times New Roman" w:cs="Times New Roman"/>
          <w:bCs/>
          <w:sz w:val="28"/>
          <w:szCs w:val="28"/>
        </w:rPr>
        <w:t>1. Вн</w:t>
      </w:r>
      <w:r w:rsidR="00F41C0F" w:rsidRPr="00FE344B">
        <w:rPr>
          <w:rFonts w:ascii="Times New Roman" w:hAnsi="Times New Roman" w:cs="Times New Roman"/>
          <w:bCs/>
          <w:sz w:val="28"/>
          <w:szCs w:val="28"/>
        </w:rPr>
        <w:t>ести</w:t>
      </w:r>
      <w:r w:rsidR="00F41C0F" w:rsidRPr="00FE34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344B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«Новодугинский район» Смоленской области от 18.03.2020 № 42 «</w:t>
      </w:r>
      <w:r w:rsidR="00FE344B" w:rsidRPr="00FE344B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муниципального образования «Новодугинский район» Смоленской области</w:t>
      </w:r>
      <w:r w:rsidRPr="00FE344B">
        <w:rPr>
          <w:rFonts w:ascii="Times New Roman" w:hAnsi="Times New Roman" w:cs="Times New Roman"/>
          <w:sz w:val="28"/>
          <w:szCs w:val="28"/>
        </w:rPr>
        <w:t>»</w:t>
      </w:r>
      <w:r w:rsidR="00FE344B" w:rsidRPr="00FE344B">
        <w:rPr>
          <w:rFonts w:ascii="Times New Roman" w:hAnsi="Times New Roman" w:cs="Times New Roman"/>
          <w:sz w:val="28"/>
          <w:szCs w:val="28"/>
        </w:rPr>
        <w:t xml:space="preserve"> </w:t>
      </w:r>
      <w:r w:rsidR="00F06F12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="00F06F12" w:rsidRPr="00FE34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6F12" w:rsidRPr="00F06F12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 от 30.03.2020 № 60, от 01.04.2020 № 64)</w:t>
      </w:r>
      <w:r w:rsidR="00F06F12">
        <w:rPr>
          <w:rFonts w:ascii="Times New Roman" w:hAnsi="Times New Roman" w:cs="Times New Roman"/>
          <w:sz w:val="28"/>
          <w:szCs w:val="28"/>
        </w:rPr>
        <w:t xml:space="preserve"> </w:t>
      </w:r>
      <w:r w:rsidR="00FE344B" w:rsidRPr="00FE344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0410C" w:rsidRDefault="00FE344B" w:rsidP="002041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10C">
        <w:rPr>
          <w:rFonts w:ascii="Times New Roman" w:hAnsi="Times New Roman" w:cs="Times New Roman"/>
          <w:sz w:val="28"/>
          <w:szCs w:val="28"/>
        </w:rPr>
        <w:t>1)</w:t>
      </w:r>
      <w:r w:rsidR="009E2BFB" w:rsidRPr="0020410C">
        <w:rPr>
          <w:rFonts w:ascii="Times New Roman" w:hAnsi="Times New Roman" w:cs="Times New Roman"/>
          <w:sz w:val="28"/>
          <w:szCs w:val="28"/>
        </w:rPr>
        <w:t xml:space="preserve"> </w:t>
      </w:r>
      <w:r w:rsidR="0020410C" w:rsidRPr="0020410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преамбуле слова «Федерального закона «О защите населения и территорий от чрезвычайных ситуаций природного и техногенного характера», в связи с угрозой распространения на территории Смоленской области коронавирусной инфекции (COVID-19), а также природных пожаров» заменить словами «Федерального закона «О защите населения и территорий от чрезвычайных ситуаций природного и техногенного характера», Указом Президента Российской Федерации от 02.04.2020 № 239 «О мерах по</w:t>
      </w:r>
      <w:proofErr w:type="gramEnd"/>
      <w:r w:rsidR="0020410C" w:rsidRPr="0020410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="0020410C" w:rsidRPr="0020410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обеспечению санитарно- эпидемиологического благополучия населения на территории Российской Федерации в связи с распространением новой коронавирусной инфекции (COVID-19)», во исполнение поручения Правительства Российской Федерации от 26.03.2020 «О решениях по итогам заседания президиума Координационного совета при Правительстве Российской Федерации по борьбе с распространением новой </w:t>
      </w:r>
      <w:r w:rsidR="0020410C" w:rsidRPr="0020410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коронавирусной инфекции на территории Российской Федерации 25 марта 2020 года» и поручения Правительства Российской Федерации от 27.03.2020, </w:t>
      </w:r>
      <w:r w:rsidR="00610A4B">
        <w:rPr>
          <w:rFonts w:ascii="Times New Roman" w:hAnsi="Times New Roman" w:cs="Times New Roman"/>
          <w:sz w:val="28"/>
        </w:rPr>
        <w:t>на</w:t>
      </w:r>
      <w:proofErr w:type="gramEnd"/>
      <w:r w:rsidR="00610A4B">
        <w:rPr>
          <w:rFonts w:ascii="Times New Roman" w:hAnsi="Times New Roman" w:cs="Times New Roman"/>
          <w:sz w:val="28"/>
        </w:rPr>
        <w:t xml:space="preserve"> </w:t>
      </w:r>
      <w:proofErr w:type="gramStart"/>
      <w:r w:rsidR="00610A4B">
        <w:rPr>
          <w:rFonts w:ascii="Times New Roman" w:hAnsi="Times New Roman" w:cs="Times New Roman"/>
          <w:sz w:val="28"/>
        </w:rPr>
        <w:t xml:space="preserve">основании Указа Губернатора Смоленской области от 18.03.2020 № 24 «О </w:t>
      </w:r>
      <w:r w:rsidR="00610A4B" w:rsidRPr="004B6D38">
        <w:rPr>
          <w:rFonts w:ascii="Times New Roman" w:hAnsi="Times New Roman" w:cs="Times New Roman"/>
          <w:sz w:val="28"/>
          <w:szCs w:val="28"/>
        </w:rPr>
        <w:t xml:space="preserve">введении режима повышенной готовности» (в </w:t>
      </w:r>
      <w:r w:rsidR="00610A4B" w:rsidRPr="0020410C">
        <w:rPr>
          <w:rFonts w:ascii="Times New Roman" w:hAnsi="Times New Roman" w:cs="Times New Roman"/>
          <w:sz w:val="28"/>
          <w:szCs w:val="28"/>
        </w:rPr>
        <w:t>редакции Указов Губернатора Смоленской области от 27.03.2020 № 29, от 28.03.2020 № 30, от 03.04.2020 № 35)</w:t>
      </w:r>
      <w:r w:rsidR="00610A4B">
        <w:rPr>
          <w:rFonts w:ascii="Times New Roman" w:hAnsi="Times New Roman" w:cs="Times New Roman"/>
          <w:sz w:val="28"/>
          <w:szCs w:val="28"/>
        </w:rPr>
        <w:t xml:space="preserve"> (далее – Указ Губернатора), </w:t>
      </w:r>
      <w:r w:rsidR="0020410C" w:rsidRPr="0020410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связи с угрозой распространения на территории Смоленской области коронавирусной инфекции (COVID-19), а также природных пожаров»;</w:t>
      </w:r>
      <w:proofErr w:type="gramEnd"/>
    </w:p>
    <w:p w:rsidR="003F7B78" w:rsidRPr="007337B4" w:rsidRDefault="003F7B78" w:rsidP="00FE344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2) текст изложить в следующей редакции: </w:t>
      </w:r>
    </w:p>
    <w:p w:rsidR="003F7B78" w:rsidRPr="007337B4" w:rsidRDefault="003F7B78" w:rsidP="003F7B7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«1. Ввести на территории муниципального образования «Новодугинский район» Смоленской области (далее – Новодугинский район) режим повышенной готовности.</w:t>
      </w:r>
    </w:p>
    <w:p w:rsidR="003F7B78" w:rsidRPr="007337B4" w:rsidRDefault="003F7B78" w:rsidP="003F7B7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 Временно приостановить на территории Новодугинского района: </w:t>
      </w:r>
    </w:p>
    <w:p w:rsidR="003F7B78" w:rsidRPr="007337B4" w:rsidRDefault="003F7B78" w:rsidP="003F7B7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2.1. Проведение </w:t>
      </w:r>
      <w:proofErr w:type="spellStart"/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досуговых</w:t>
      </w:r>
      <w:proofErr w:type="spellEnd"/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развлекательных, зрелищных, культурных, физкультурных, спортивных, выставочных, просветительских, рекламных, публичных и иных подобных мероприятий с очным присутствием граждан, а также оказание соответствующих услуг</w:t>
      </w:r>
      <w:r w:rsidR="007337B4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иных местах массового посещения граждан. </w:t>
      </w:r>
    </w:p>
    <w:p w:rsidR="003F7B78" w:rsidRPr="007337B4" w:rsidRDefault="003F7B78" w:rsidP="003F7B7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2.2.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2.1 настоящего пункта, в том числе ночных клубов (дискотек) и иных аналогичных объектов, кинотеатров (кинозалов) и иных развлекательных и </w:t>
      </w:r>
      <w:proofErr w:type="spellStart"/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досуговых</w:t>
      </w:r>
      <w:proofErr w:type="spellEnd"/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заведений.</w:t>
      </w:r>
    </w:p>
    <w:p w:rsidR="003F7B78" w:rsidRPr="007337B4" w:rsidRDefault="003F7B78" w:rsidP="003F7B7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2.3. По 30.04.2020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3F7B78" w:rsidRPr="007337B4" w:rsidRDefault="003F7B78" w:rsidP="00FE344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2.4. </w:t>
      </w:r>
      <w:proofErr w:type="gramStart"/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 30.04.2020 включительно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</w:t>
      </w:r>
      <w:proofErr w:type="spellStart"/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зоотовары</w:t>
      </w:r>
      <w:proofErr w:type="spellEnd"/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а также объектов розничной торговли в части реализации продовольственных товаров и (или) непродовольственных товаров</w:t>
      </w:r>
      <w:proofErr w:type="gramEnd"/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первой необходимости, продажи товаров дистанционным способом, в том числе с условием доставки.</w:t>
      </w:r>
    </w:p>
    <w:p w:rsidR="003F7B78" w:rsidRPr="007337B4" w:rsidRDefault="003F7B78" w:rsidP="00FE344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2.5. По 30.04.2020 включительно работу салонов красоты, косметических салонов, </w:t>
      </w:r>
      <w:proofErr w:type="spellStart"/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СПА-салонов</w:t>
      </w:r>
      <w:proofErr w:type="spellEnd"/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массажных салонов, соляриев,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534719" w:rsidRPr="007337B4" w:rsidRDefault="003F7B78" w:rsidP="005347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2.6. По 30.04.2020 включительно проведение общих собраний собственников помещений в многоквартирных домах в очной форме или в заочной форме с проведением поквартирного обхода юридическими лицами, индивидуальными предпринимателями, осуществляющими управление многоквартирными домами.</w:t>
      </w:r>
    </w:p>
    <w:p w:rsidR="00534719" w:rsidRPr="007337B4" w:rsidRDefault="003F7B78" w:rsidP="005347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2.7. 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Предоставление государственных и иных услуг в помещениях органов исполнительной власти Смоленской области и областных государственных учреждений (в том числе многофункциональных центров предоставления 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виде.</w:t>
      </w:r>
    </w:p>
    <w:p w:rsidR="00534719" w:rsidRPr="007337B4" w:rsidRDefault="00534719" w:rsidP="005347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Несовершение</w:t>
      </w:r>
      <w:proofErr w:type="spellEnd"/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</w:t>
      </w:r>
      <w:proofErr w:type="gramStart"/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до 30 июня 2020 года, а также с учетом режима организации работы соответствующего органа исполнительной власти Смоленской области или областного государственного учреждения. </w:t>
      </w:r>
      <w:proofErr w:type="gramEnd"/>
    </w:p>
    <w:p w:rsidR="003F7B78" w:rsidRPr="007337B4" w:rsidRDefault="00534719" w:rsidP="005347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2.8.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534719" w:rsidRPr="007337B4" w:rsidRDefault="00534719" w:rsidP="005347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3. Временно запретить на территории Новодугинского района курение кальянов в ресторанах, барах, кафе и иных общественных местах.</w:t>
      </w:r>
    </w:p>
    <w:p w:rsidR="00060256" w:rsidRPr="007337B4" w:rsidRDefault="00534719" w:rsidP="005347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4. На территории Новодугинского района в соответствии с Указом Президента Российской Федерации от 02.04.2020 № 239 «О мерах по обеспечению санитарно- эпидемиологического благополучия населения на территории Российской Федерации в связи с распространением новой коронавирусной инфекции (COVID-19)» не приостанавливается и не запрещается осуществление деятельности следующих организаций (работодателей и их работников): </w:t>
      </w:r>
    </w:p>
    <w:p w:rsidR="00060256" w:rsidRPr="007337B4" w:rsidRDefault="00534719" w:rsidP="005347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непрерывно действующих организаций; </w:t>
      </w:r>
    </w:p>
    <w:p w:rsidR="00060256" w:rsidRPr="007337B4" w:rsidRDefault="00534719" w:rsidP="005347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медицинских и аптечных организаций; </w:t>
      </w:r>
    </w:p>
    <w:p w:rsidR="00060256" w:rsidRPr="007337B4" w:rsidRDefault="00534719" w:rsidP="005347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организаций, обеспечивающих население продуктами питания и товарами первой необходимости; </w:t>
      </w:r>
    </w:p>
    <w:p w:rsidR="00060256" w:rsidRPr="007337B4" w:rsidRDefault="00534719" w:rsidP="0006025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организаций, выполняющих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060256" w:rsidRPr="007337B4" w:rsidRDefault="00534719" w:rsidP="0006025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организаций, осуществляющих неотложные ремонтные и </w:t>
      </w:r>
      <w:proofErr w:type="spellStart"/>
      <w:proofErr w:type="gramStart"/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погрузочно</w:t>
      </w:r>
      <w:proofErr w:type="spellEnd"/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разгрузочные</w:t>
      </w:r>
      <w:proofErr w:type="gramEnd"/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работы;</w:t>
      </w:r>
    </w:p>
    <w:p w:rsidR="00060256" w:rsidRPr="007337B4" w:rsidRDefault="00534719" w:rsidP="0006025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организаций, предоставляющих финансовые услуги в части неотложных функций (в первую очередь услуги по расчетам и платежам). </w:t>
      </w:r>
    </w:p>
    <w:p w:rsidR="00060256" w:rsidRPr="007337B4" w:rsidRDefault="00060256" w:rsidP="0006025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 Дополнительно к ор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ганизациям, указанным в пункте 4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настоящего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постановления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на территории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Новодугинского района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разрешается деятельность организаций, индивидуальных предпринимателей и иных лиц, определенных 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отдельным постановлением Администрации Смоленской области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от 03.04.2020 </w:t>
      </w:r>
      <w:r w:rsidR="00610A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№ 174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</w:p>
    <w:p w:rsidR="00060256" w:rsidRPr="007337B4" w:rsidRDefault="00060256" w:rsidP="0006025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Гражданам, проживающим на территории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Новодугинского района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посещавшим государства, в которых зарегистрированы случаи коронавирусной инфекции (COVID-19): </w:t>
      </w:r>
    </w:p>
    <w:p w:rsidR="00060256" w:rsidRPr="007337B4" w:rsidRDefault="00060256" w:rsidP="0006025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.1. Обеспечить самоизоляцию на дому на срок 14 дней со дня возвращения на территорию Смоленской области. </w:t>
      </w:r>
    </w:p>
    <w:p w:rsidR="00060256" w:rsidRPr="007337B4" w:rsidRDefault="00060256" w:rsidP="0006025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.2. Сообщить по телефону «горячей линии» (8 (4812) 27-10-95) о своем возвращении в Смоленскую область, месте, датах пребывания в указанных государствах, контактную информацию. </w:t>
      </w:r>
    </w:p>
    <w:p w:rsidR="00060256" w:rsidRPr="007337B4" w:rsidRDefault="00060256" w:rsidP="0006025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.3.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060256" w:rsidRPr="007337B4" w:rsidRDefault="00060256" w:rsidP="0006025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7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Лицам, совместно проживающим с гражданами, указанными в пункте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6 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настоящего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постановления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: </w:t>
      </w:r>
    </w:p>
    <w:p w:rsidR="00060256" w:rsidRPr="007337B4" w:rsidRDefault="00060256" w:rsidP="0006025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7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.1. Обеспечить самоизоляцию на дому на срок 14 дней со дня возвращения граждан, указанных в пункте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настоящего </w:t>
      </w:r>
      <w:r w:rsidR="00AE32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постановления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на территорию Смоленской области.</w:t>
      </w:r>
    </w:p>
    <w:p w:rsidR="00060256" w:rsidRPr="007337B4" w:rsidRDefault="00060256" w:rsidP="0006025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7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.2.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 </w:t>
      </w:r>
    </w:p>
    <w:p w:rsidR="00060256" w:rsidRPr="007337B4" w:rsidRDefault="00060256" w:rsidP="0006025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Работодателям, осуществляющим деятельность на территории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Новодугинского района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:</w:t>
      </w:r>
    </w:p>
    <w:p w:rsidR="00060256" w:rsidRPr="007337B4" w:rsidRDefault="00060256" w:rsidP="0006025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.1. Обеспечить измерение температуры тела работников </w:t>
      </w:r>
      <w:proofErr w:type="gramStart"/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</w:p>
    <w:p w:rsidR="00060256" w:rsidRPr="007337B4" w:rsidRDefault="00060256" w:rsidP="0006025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.2. Оказывать работникам содействие в соблюдении режима самоизоляции на дому. </w:t>
      </w:r>
    </w:p>
    <w:p w:rsidR="00060256" w:rsidRPr="007337B4" w:rsidRDefault="00060256" w:rsidP="0006025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.3. Обеспечить регулярное снабжение работников средствами индивидуальной защиты и проведение дезинфекции помещений</w:t>
      </w:r>
    </w:p>
    <w:p w:rsidR="00060256" w:rsidRPr="007337B4" w:rsidRDefault="00060256" w:rsidP="0006025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.4. Не допускать на рабочее место и территорию организации работников из числа граждан, указанных в пунктах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7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настоящего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постановления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060256" w:rsidRPr="007337B4" w:rsidRDefault="00060256" w:rsidP="0006025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9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 Обязать:</w:t>
      </w:r>
    </w:p>
    <w:p w:rsidR="00060256" w:rsidRPr="007337B4" w:rsidRDefault="00060256" w:rsidP="0006025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9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.1. Граждан соблюдать дистанцию до других граждан не менее 1,5 метра (социальное </w:t>
      </w:r>
      <w:proofErr w:type="spellStart"/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дистанцирование</w:t>
      </w:r>
      <w:proofErr w:type="spellEnd"/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060256" w:rsidRPr="007337B4" w:rsidRDefault="00060256" w:rsidP="0006025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9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.2. </w:t>
      </w:r>
      <w:proofErr w:type="gramStart"/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Орган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ы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местного самоуправления Новодугинского района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дистанцирования</w:t>
      </w:r>
      <w:proofErr w:type="spellEnd"/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 </w:t>
      </w:r>
      <w:proofErr w:type="gramEnd"/>
    </w:p>
    <w:p w:rsidR="00534719" w:rsidRPr="007337B4" w:rsidRDefault="00060256" w:rsidP="0006025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9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.3. </w:t>
      </w:r>
      <w:proofErr w:type="gramStart"/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</w:t>
      </w:r>
      <w:proofErr w:type="gramEnd"/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связи с распространением новой коронавирусной инфекции (COVID-19)» и Указом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7337B4">
        <w:rPr>
          <w:rFonts w:ascii="Times New Roman" w:hAnsi="Times New Roman" w:cs="Times New Roman"/>
          <w:sz w:val="28"/>
          <w:szCs w:val="28"/>
        </w:rPr>
        <w:t>Губернатора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осуществления деятельности, связанной с передвижением по территории Смоленской области, в случае если такое передвижение непосредственно связано с осуществлением деятельности, которая не приостановлена в соответствии с Указом Президента Российской Федерации от 02.04.2020 № 239 «О мерах по обеспечению санитарно- эпидемиологического благополучия населения на территории Российской Федерации в связи с распространением новой коронавирусной</w:t>
      </w:r>
      <w:proofErr w:type="gramEnd"/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инфекции (COVID-19)» и Указом </w:t>
      </w:r>
      <w:r w:rsidR="000E3869" w:rsidRPr="007337B4">
        <w:rPr>
          <w:rFonts w:ascii="Times New Roman" w:hAnsi="Times New Roman" w:cs="Times New Roman"/>
          <w:sz w:val="28"/>
          <w:szCs w:val="28"/>
        </w:rPr>
        <w:t>Губернатора</w:t>
      </w:r>
      <w:r w:rsidR="000E386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Указом</w:t>
      </w:r>
      <w:r w:rsidR="000E3869" w:rsidRPr="007337B4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proofErr w:type="gramEnd"/>
    </w:p>
    <w:p w:rsidR="000E3869" w:rsidRPr="007337B4" w:rsidRDefault="00060256" w:rsidP="000E386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10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proofErr w:type="gramStart"/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Ограничения, установленные пунктом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9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настоящего </w:t>
      </w:r>
      <w:r w:rsidR="000E386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постановления</w:t>
      </w:r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</w:t>
      </w:r>
      <w:proofErr w:type="gramEnd"/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числе</w:t>
      </w:r>
      <w:proofErr w:type="gramEnd"/>
      <w:r w:rsidR="0053471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противодействие преступности, а также на охрану общественного порядка, собственности и обеспечение общественной безопасности.</w:t>
      </w:r>
    </w:p>
    <w:p w:rsidR="000E3869" w:rsidRPr="007337B4" w:rsidRDefault="000E3869" w:rsidP="000E386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образовательные организации, реализующие дополнительные образовательные программы, по 30.04.2020 включительно. </w:t>
      </w:r>
    </w:p>
    <w:p w:rsidR="000E3869" w:rsidRPr="007337B4" w:rsidRDefault="000E3869" w:rsidP="000E386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12.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по 30.04.2020 включительно в режиме самоизоляции педагогических работников и обучающихся. </w:t>
      </w:r>
    </w:p>
    <w:p w:rsidR="000E3869" w:rsidRPr="007337B4" w:rsidRDefault="000E3869" w:rsidP="000E386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13. Организовать по 30.04.2020 включительно в общеобразовательных организациях работу дежурных групп (численностью не более 12 обучающихся) для осуществления присмотра и ухода за </w:t>
      </w:r>
      <w:proofErr w:type="gramStart"/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обучающимися</w:t>
      </w:r>
      <w:proofErr w:type="gramEnd"/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1 - 4-х классов, родители (иные законные представители) которых осуществляют трудовую деятельность. </w:t>
      </w:r>
    </w:p>
    <w:p w:rsidR="000E3869" w:rsidRPr="007337B4" w:rsidRDefault="000E3869" w:rsidP="000E386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14. Организовать по 30.04.2020 включительно в дошкольных образовательных организациях работу дежурных групп (численностью не более 12 человек) для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воспитанников, родители (иные законные представители) которых осуществляют трудовую деятельность.</w:t>
      </w:r>
    </w:p>
    <w:p w:rsidR="000E3869" w:rsidRPr="007337B4" w:rsidRDefault="000E3869" w:rsidP="000E386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15. Ввести ограничительные мероприятия в виде приостановл</w:t>
      </w:r>
      <w:r w:rsid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ения допуска граждан в физкульту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рно-оздоровительные организации в период по 30.04.2020 включительно.</w:t>
      </w:r>
    </w:p>
    <w:p w:rsidR="000E3869" w:rsidRPr="007337B4" w:rsidRDefault="000E3869" w:rsidP="000E386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16. Юридическим лицам, индивидуальным предпринимателям, осуществляющим управление многоквартирными домами на территории Новодугинского района, оказывающим услуги и (или) выполняющим работы по содержанию и ремонту общего имущества в многоквартирных домах,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0E3869" w:rsidRPr="007337B4" w:rsidRDefault="000E3869" w:rsidP="000E386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Информацию о периодичности проведения указанной профилактической дезинфекции разместить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дом). </w:t>
      </w:r>
    </w:p>
    <w:p w:rsidR="00CD27A8" w:rsidRPr="007337B4" w:rsidRDefault="00CD27A8" w:rsidP="000E386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17</w:t>
      </w:r>
      <w:r w:rsidR="000E386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Руководителям организаций, осуществляющих жилищно-коммунальное обслуживание населения в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Новодугинском районе</w:t>
      </w:r>
      <w:r w:rsidR="000E386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 обращение с твердыми коммунальными отходами, проводить влажную уборку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 </w:t>
      </w:r>
    </w:p>
    <w:p w:rsidR="00CD27A8" w:rsidRPr="007337B4" w:rsidRDefault="00CD27A8" w:rsidP="000E386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18</w:t>
      </w:r>
      <w:r w:rsidR="000E386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Руководителям исполнительно-распорядительных органов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муниципального образования «Новодугинский район» Смоленской области </w:t>
      </w:r>
      <w:r w:rsidR="000E386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организовать профилактическую дезинфекцию общего имущества в многоквартирных домах, собственниками помещений в которых не выбран способ управления таким домом или выбранный способ управления не реализован, дезинфицирующими средствами, зарегистриров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анными в установленном порядке.</w:t>
      </w:r>
    </w:p>
    <w:p w:rsidR="00CD27A8" w:rsidRPr="007337B4" w:rsidRDefault="00CD27A8" w:rsidP="000E386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19</w:t>
      </w:r>
      <w:r w:rsidR="000E386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Сроки ограничительных мероприятий, предусмотренные настоящим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постановлением</w:t>
      </w:r>
      <w:r w:rsidR="000E386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могут быть уменьшены путем внесения изменений в настоящ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ее</w:t>
      </w:r>
      <w:r w:rsidR="000E386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постановление</w:t>
      </w:r>
      <w:r w:rsidR="000E386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 случае улучшения санитарно-эпидемиологической обстановки по коронавирусной инфекции (COVID-19) на территории Смоленской области. </w:t>
      </w:r>
    </w:p>
    <w:p w:rsidR="003F7B78" w:rsidRPr="007337B4" w:rsidRDefault="00CD27A8" w:rsidP="00CD27A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20</w:t>
      </w:r>
      <w:r w:rsidR="000E3869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 w:rsidRPr="007337B4">
        <w:rPr>
          <w:rFonts w:ascii="Times New Roman" w:hAnsi="Times New Roman" w:cs="Times New Roman"/>
          <w:sz w:val="28"/>
          <w:szCs w:val="28"/>
        </w:rPr>
        <w:t>Для проведения мероприятий по предупреждению возникновения аварийных и чрезвычайных ситуаций, связанных с природными и ландшафтными пожарами, и оперативного реагирования сил и сре</w:t>
      </w:r>
      <w:proofErr w:type="gramStart"/>
      <w:r w:rsidRPr="007337B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337B4">
        <w:rPr>
          <w:rFonts w:ascii="Times New Roman" w:hAnsi="Times New Roman" w:cs="Times New Roman"/>
          <w:sz w:val="28"/>
          <w:szCs w:val="28"/>
        </w:rPr>
        <w:t>я их ликвидации, привлечь органы управления и силы Новодугинского районного звена территориальной подсистемы РСЧС.».</w:t>
      </w:r>
    </w:p>
    <w:p w:rsidR="007337B4" w:rsidRPr="007337B4" w:rsidRDefault="00CD27A8" w:rsidP="007337B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hAnsi="Times New Roman" w:cs="Times New Roman"/>
          <w:sz w:val="28"/>
          <w:szCs w:val="28"/>
        </w:rPr>
        <w:t xml:space="preserve">21.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Определить, что координацию действий органов управления и сил </w:t>
      </w:r>
      <w:r w:rsidRPr="007337B4">
        <w:rPr>
          <w:rFonts w:ascii="Times New Roman" w:hAnsi="Times New Roman" w:cs="Times New Roman"/>
          <w:sz w:val="28"/>
          <w:szCs w:val="28"/>
        </w:rPr>
        <w:t>Новодугинского районного звена территориальной подсистемы РСЧС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осуществляет Комиссия по предупреждению и ликвидации чрезвычайных ситуаций и обеспечению пожарной безопасности при Администрации муниципального образования «Новодугинский район» Смоленской области.</w:t>
      </w:r>
    </w:p>
    <w:p w:rsidR="007337B4" w:rsidRPr="007337B4" w:rsidRDefault="007337B4" w:rsidP="007337B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22. Опубликовать настоящее постановление на официальном сайте Администрации </w:t>
      </w:r>
      <w:r w:rsidRPr="007337B4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 в сети Интернет.</w:t>
      </w:r>
    </w:p>
    <w:p w:rsidR="003F04C6" w:rsidRPr="007337B4" w:rsidRDefault="007337B4" w:rsidP="007337B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B4">
        <w:rPr>
          <w:rFonts w:ascii="Times New Roman" w:hAnsi="Times New Roman" w:cs="Times New Roman"/>
          <w:sz w:val="28"/>
          <w:szCs w:val="28"/>
        </w:rPr>
        <w:t>23.</w:t>
      </w:r>
      <w:r w:rsidR="00E11AF2" w:rsidRPr="007337B4">
        <w:rPr>
          <w:rFonts w:ascii="Times New Roman" w:hAnsi="Times New Roman" w:cs="Times New Roman"/>
          <w:sz w:val="28"/>
          <w:szCs w:val="28"/>
        </w:rPr>
        <w:t xml:space="preserve">   </w:t>
      </w:r>
      <w:r w:rsidR="005D3817" w:rsidRPr="007337B4">
        <w:rPr>
          <w:rFonts w:ascii="Times New Roman" w:hAnsi="Times New Roman" w:cs="Times New Roman"/>
          <w:sz w:val="28"/>
          <w:szCs w:val="28"/>
        </w:rPr>
        <w:t>Настоящее</w:t>
      </w:r>
      <w:r w:rsidR="00E11AF2" w:rsidRPr="007337B4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D3817" w:rsidRPr="007337B4">
        <w:rPr>
          <w:rFonts w:ascii="Times New Roman" w:hAnsi="Times New Roman" w:cs="Times New Roman"/>
          <w:sz w:val="28"/>
          <w:szCs w:val="28"/>
        </w:rPr>
        <w:t>вступает в силу с момента подписания.</w:t>
      </w:r>
    </w:p>
    <w:p w:rsidR="007337B4" w:rsidRPr="007337B4" w:rsidRDefault="007337B4" w:rsidP="007337B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hAnsi="Times New Roman" w:cs="Times New Roman"/>
          <w:sz w:val="28"/>
          <w:szCs w:val="28"/>
        </w:rPr>
        <w:t>24. Контроль за исполнением настоящего постановления оставляю за собой</w:t>
      </w:r>
      <w:proofErr w:type="gramStart"/>
      <w:r w:rsidRPr="007337B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2251B" w:rsidRDefault="007337B4" w:rsidP="003F04C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2251B" w:rsidRPr="007337B4">
        <w:rPr>
          <w:rFonts w:ascii="Times New Roman" w:hAnsi="Times New Roman" w:cs="Times New Roman"/>
          <w:sz w:val="28"/>
          <w:szCs w:val="28"/>
        </w:rPr>
        <w:t xml:space="preserve">.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Опубликовать настоящее постановление на официальном сайте Администрации </w:t>
      </w:r>
      <w:r w:rsidRPr="007337B4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 в сети Интернет.</w:t>
      </w:r>
    </w:p>
    <w:p w:rsidR="007337B4" w:rsidRPr="007337B4" w:rsidRDefault="007337B4" w:rsidP="007337B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337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7337B4" w:rsidRPr="003F04C6" w:rsidRDefault="007337B4" w:rsidP="003F04C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4. </w:t>
      </w:r>
      <w:proofErr w:type="gramStart"/>
      <w:r w:rsidRPr="007337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37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251B" w:rsidRDefault="0022251B" w:rsidP="00F41C0F">
      <w:pPr>
        <w:pStyle w:val="ConsPlusNormal"/>
        <w:ind w:firstLine="851"/>
        <w:jc w:val="both"/>
        <w:rPr>
          <w:sz w:val="28"/>
          <w:szCs w:val="28"/>
        </w:rPr>
      </w:pPr>
    </w:p>
    <w:p w:rsidR="0046490D" w:rsidRDefault="0046490D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</w:p>
    <w:p w:rsidR="00610A4B" w:rsidRDefault="00610A4B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</w:p>
    <w:p w:rsidR="008374E9" w:rsidRPr="008374E9" w:rsidRDefault="008374E9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  <w:r w:rsidRPr="008374E9">
        <w:rPr>
          <w:rFonts w:ascii="Times New Roman" w:eastAsia="Arial" w:hAnsi="Times New Roman" w:cs="Arial"/>
          <w:sz w:val="28"/>
          <w:szCs w:val="20"/>
        </w:rPr>
        <w:t xml:space="preserve">Глава муниципального образования </w:t>
      </w:r>
    </w:p>
    <w:p w:rsidR="00F41C0F" w:rsidRDefault="008374E9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  <w:r w:rsidRPr="008374E9">
        <w:rPr>
          <w:rFonts w:ascii="Times New Roman" w:eastAsia="Arial" w:hAnsi="Times New Roman" w:cs="Arial"/>
          <w:sz w:val="28"/>
          <w:szCs w:val="20"/>
        </w:rPr>
        <w:t xml:space="preserve">«Новодугинский район» </w:t>
      </w:r>
    </w:p>
    <w:p w:rsidR="008374E9" w:rsidRPr="008374E9" w:rsidRDefault="008374E9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  <w:r w:rsidRPr="008374E9">
        <w:rPr>
          <w:rFonts w:ascii="Times New Roman" w:eastAsia="Arial" w:hAnsi="Times New Roman" w:cs="Arial"/>
          <w:sz w:val="28"/>
          <w:szCs w:val="20"/>
        </w:rPr>
        <w:t>Смоленской области</w:t>
      </w:r>
      <w:r w:rsidRPr="008374E9">
        <w:rPr>
          <w:rFonts w:ascii="Times New Roman" w:eastAsia="Arial" w:hAnsi="Times New Roman" w:cs="Arial"/>
          <w:sz w:val="28"/>
          <w:szCs w:val="20"/>
        </w:rPr>
        <w:tab/>
      </w:r>
      <w:r w:rsidRPr="008374E9">
        <w:rPr>
          <w:rFonts w:ascii="Times New Roman" w:eastAsia="Arial" w:hAnsi="Times New Roman" w:cs="Arial"/>
          <w:sz w:val="28"/>
          <w:szCs w:val="20"/>
        </w:rPr>
        <w:tab/>
      </w:r>
      <w:r w:rsidRPr="008374E9">
        <w:rPr>
          <w:rFonts w:ascii="Times New Roman" w:eastAsia="Arial" w:hAnsi="Times New Roman" w:cs="Arial"/>
          <w:sz w:val="28"/>
          <w:szCs w:val="20"/>
        </w:rPr>
        <w:tab/>
        <w:t xml:space="preserve">                    </w:t>
      </w:r>
      <w:r w:rsidR="00F41C0F">
        <w:rPr>
          <w:rFonts w:ascii="Times New Roman" w:eastAsia="Arial" w:hAnsi="Times New Roman" w:cs="Arial"/>
          <w:sz w:val="28"/>
          <w:szCs w:val="20"/>
        </w:rPr>
        <w:t xml:space="preserve">                                    </w:t>
      </w:r>
      <w:r w:rsidR="0073032C">
        <w:rPr>
          <w:rFonts w:ascii="Times New Roman" w:eastAsia="Arial" w:hAnsi="Times New Roman" w:cs="Arial"/>
          <w:sz w:val="28"/>
          <w:szCs w:val="20"/>
        </w:rPr>
        <w:t xml:space="preserve">      </w:t>
      </w:r>
      <w:r w:rsidR="00F41C0F">
        <w:rPr>
          <w:rFonts w:ascii="Times New Roman" w:eastAsia="Arial" w:hAnsi="Times New Roman" w:cs="Arial"/>
          <w:sz w:val="28"/>
          <w:szCs w:val="20"/>
        </w:rPr>
        <w:t>В.В. Соколов</w:t>
      </w:r>
    </w:p>
    <w:p w:rsidR="008374E9" w:rsidRDefault="008374E9" w:rsidP="008374E9">
      <w:pPr>
        <w:jc w:val="both"/>
        <w:rPr>
          <w:sz w:val="28"/>
          <w:szCs w:val="28"/>
        </w:rPr>
      </w:pPr>
    </w:p>
    <w:p w:rsidR="00E11AF2" w:rsidRDefault="00E11AF2" w:rsidP="005D38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74E9" w:rsidRDefault="008374E9" w:rsidP="008374E9">
      <w:pPr>
        <w:rPr>
          <w:sz w:val="28"/>
          <w:szCs w:val="28"/>
        </w:rPr>
      </w:pPr>
    </w:p>
    <w:p w:rsidR="008374E9" w:rsidRDefault="008374E9" w:rsidP="008374E9">
      <w:pPr>
        <w:rPr>
          <w:sz w:val="28"/>
          <w:szCs w:val="28"/>
        </w:rPr>
      </w:pPr>
    </w:p>
    <w:p w:rsidR="008374E9" w:rsidRDefault="008374E9" w:rsidP="008374E9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91"/>
        <w:gridCol w:w="4956"/>
      </w:tblGrid>
      <w:tr w:rsidR="008374E9" w:rsidTr="00581333">
        <w:tc>
          <w:tcPr>
            <w:tcW w:w="4891" w:type="dxa"/>
          </w:tcPr>
          <w:p w:rsidR="008374E9" w:rsidRDefault="008374E9" w:rsidP="005813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8374E9" w:rsidRPr="00390A15" w:rsidRDefault="008374E9" w:rsidP="00581333">
            <w:pPr>
              <w:rPr>
                <w:sz w:val="28"/>
                <w:szCs w:val="28"/>
              </w:rPr>
            </w:pPr>
          </w:p>
        </w:tc>
      </w:tr>
    </w:tbl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9E2BFB" w:rsidRDefault="009E2BFB" w:rsidP="008374E9">
      <w:pPr>
        <w:rPr>
          <w:rFonts w:ascii="Times New Roman" w:hAnsi="Times New Roman"/>
          <w:sz w:val="28"/>
          <w:szCs w:val="28"/>
        </w:rPr>
      </w:pPr>
    </w:p>
    <w:sectPr w:rsidR="009E2BFB" w:rsidSect="00610A4B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8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ED7"/>
    <w:rsid w:val="00060256"/>
    <w:rsid w:val="00085C47"/>
    <w:rsid w:val="000E3869"/>
    <w:rsid w:val="001004D1"/>
    <w:rsid w:val="001A63B3"/>
    <w:rsid w:val="00202222"/>
    <w:rsid w:val="0020410C"/>
    <w:rsid w:val="0022251B"/>
    <w:rsid w:val="002263C3"/>
    <w:rsid w:val="00284911"/>
    <w:rsid w:val="002B5856"/>
    <w:rsid w:val="002E5DFF"/>
    <w:rsid w:val="0037745B"/>
    <w:rsid w:val="003F04C6"/>
    <w:rsid w:val="003F7B78"/>
    <w:rsid w:val="004000FD"/>
    <w:rsid w:val="0046490D"/>
    <w:rsid w:val="004B6D38"/>
    <w:rsid w:val="005220B0"/>
    <w:rsid w:val="00534719"/>
    <w:rsid w:val="00581333"/>
    <w:rsid w:val="00593A9F"/>
    <w:rsid w:val="00595B86"/>
    <w:rsid w:val="005D3817"/>
    <w:rsid w:val="00610A4B"/>
    <w:rsid w:val="00674E04"/>
    <w:rsid w:val="0071718D"/>
    <w:rsid w:val="0073032C"/>
    <w:rsid w:val="007337B4"/>
    <w:rsid w:val="00760E4B"/>
    <w:rsid w:val="007721C1"/>
    <w:rsid w:val="007E4822"/>
    <w:rsid w:val="00817ABD"/>
    <w:rsid w:val="008374E9"/>
    <w:rsid w:val="00873863"/>
    <w:rsid w:val="00894855"/>
    <w:rsid w:val="008F0646"/>
    <w:rsid w:val="00975CED"/>
    <w:rsid w:val="009C0B07"/>
    <w:rsid w:val="009E2BFB"/>
    <w:rsid w:val="009F3AEA"/>
    <w:rsid w:val="00A60602"/>
    <w:rsid w:val="00A62421"/>
    <w:rsid w:val="00A67BCF"/>
    <w:rsid w:val="00AC64D8"/>
    <w:rsid w:val="00AE320E"/>
    <w:rsid w:val="00AE5CBE"/>
    <w:rsid w:val="00B672B6"/>
    <w:rsid w:val="00BE5BA9"/>
    <w:rsid w:val="00C16510"/>
    <w:rsid w:val="00C637B9"/>
    <w:rsid w:val="00C840A2"/>
    <w:rsid w:val="00CA4251"/>
    <w:rsid w:val="00CD27A8"/>
    <w:rsid w:val="00D15ED7"/>
    <w:rsid w:val="00E11AF2"/>
    <w:rsid w:val="00E3383F"/>
    <w:rsid w:val="00E44013"/>
    <w:rsid w:val="00E8260F"/>
    <w:rsid w:val="00F06F12"/>
    <w:rsid w:val="00F17F6F"/>
    <w:rsid w:val="00F41C0F"/>
    <w:rsid w:val="00FD4B84"/>
    <w:rsid w:val="00FE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855"/>
    <w:pPr>
      <w:widowControl w:val="0"/>
      <w:suppressAutoHyphens/>
      <w:autoSpaceDE w:val="0"/>
    </w:pPr>
    <w:rPr>
      <w:rFonts w:ascii="font188" w:eastAsia="font188" w:hAnsi="font188" w:cs="font188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4855"/>
  </w:style>
  <w:style w:type="character" w:customStyle="1" w:styleId="WW-Absatz-Standardschriftart">
    <w:name w:val="WW-Absatz-Standardschriftart"/>
    <w:rsid w:val="00894855"/>
  </w:style>
  <w:style w:type="character" w:customStyle="1" w:styleId="1">
    <w:name w:val="Основной шрифт абзаца1"/>
    <w:rsid w:val="00894855"/>
    <w:rPr>
      <w:rFonts w:ascii="font188" w:eastAsia="font188" w:hAnsi="font188" w:cs="font188"/>
      <w:color w:val="auto"/>
      <w:sz w:val="24"/>
      <w:szCs w:val="24"/>
      <w:lang w:val="ru-RU"/>
    </w:rPr>
  </w:style>
  <w:style w:type="character" w:customStyle="1" w:styleId="NumberingSymbols">
    <w:name w:val="Numbering Symbols"/>
    <w:rsid w:val="00894855"/>
    <w:rPr>
      <w:sz w:val="24"/>
      <w:szCs w:val="24"/>
      <w:lang w:val="ru-RU"/>
    </w:rPr>
  </w:style>
  <w:style w:type="character" w:customStyle="1" w:styleId="WW-NumberingSymbols">
    <w:name w:val="WW-Numbering Symbols"/>
    <w:rsid w:val="00894855"/>
    <w:rPr>
      <w:rFonts w:ascii="font188" w:eastAsia="font188" w:hAnsi="font188" w:cs="font188"/>
      <w:b/>
      <w:bCs/>
      <w:color w:val="auto"/>
      <w:sz w:val="24"/>
      <w:szCs w:val="24"/>
      <w:lang w:val="ru-RU"/>
    </w:rPr>
  </w:style>
  <w:style w:type="paragraph" w:customStyle="1" w:styleId="a3">
    <w:name w:val="Заголовок"/>
    <w:basedOn w:val="a"/>
    <w:next w:val="a4"/>
    <w:rsid w:val="0089485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894855"/>
    <w:pPr>
      <w:spacing w:after="120"/>
    </w:pPr>
  </w:style>
  <w:style w:type="paragraph" w:styleId="a5">
    <w:name w:val="List"/>
    <w:basedOn w:val="a4"/>
    <w:rsid w:val="00894855"/>
  </w:style>
  <w:style w:type="paragraph" w:customStyle="1" w:styleId="10">
    <w:name w:val="Название1"/>
    <w:basedOn w:val="a"/>
    <w:rsid w:val="0089485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4855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Subtitle"/>
    <w:basedOn w:val="2"/>
    <w:next w:val="a4"/>
    <w:qFormat/>
    <w:rsid w:val="00894855"/>
    <w:pPr>
      <w:jc w:val="center"/>
    </w:pPr>
    <w:rPr>
      <w:i/>
      <w:iCs/>
    </w:rPr>
  </w:style>
  <w:style w:type="paragraph" w:customStyle="1" w:styleId="2">
    <w:name w:val="Название2"/>
    <w:basedOn w:val="a"/>
    <w:next w:val="a4"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2">
    <w:name w:val="Название объекта1"/>
    <w:basedOn w:val="a"/>
    <w:rsid w:val="00894855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894855"/>
  </w:style>
  <w:style w:type="paragraph" w:customStyle="1" w:styleId="WW-caption">
    <w:name w:val="WW-caption"/>
    <w:basedOn w:val="a"/>
    <w:rsid w:val="00894855"/>
    <w:pPr>
      <w:spacing w:before="120" w:after="120"/>
    </w:pPr>
    <w:rPr>
      <w:i/>
      <w:iCs/>
    </w:rPr>
  </w:style>
  <w:style w:type="paragraph" w:customStyle="1" w:styleId="WW-Index">
    <w:name w:val="WW-Index"/>
    <w:basedOn w:val="a"/>
    <w:rsid w:val="00894855"/>
  </w:style>
  <w:style w:type="paragraph" w:customStyle="1" w:styleId="WW-Title">
    <w:name w:val="WW-Title"/>
    <w:basedOn w:val="a"/>
    <w:next w:val="a4"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1">
    <w:name w:val="WW-caption1"/>
    <w:basedOn w:val="a"/>
    <w:rsid w:val="00894855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894855"/>
  </w:style>
  <w:style w:type="paragraph" w:customStyle="1" w:styleId="ConsPlusNormal">
    <w:name w:val="ConsPlusNormal"/>
    <w:next w:val="a"/>
    <w:rsid w:val="008948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94855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894855"/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basedOn w:val="a"/>
    <w:rsid w:val="00894855"/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basedOn w:val="a"/>
    <w:rsid w:val="00894855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894855"/>
  </w:style>
  <w:style w:type="paragraph" w:customStyle="1" w:styleId="TableHeading">
    <w:name w:val="Table Heading"/>
    <w:basedOn w:val="TableContents"/>
    <w:rsid w:val="00894855"/>
    <w:pPr>
      <w:jc w:val="center"/>
    </w:pPr>
    <w:rPr>
      <w:b/>
      <w:bCs/>
    </w:rPr>
  </w:style>
  <w:style w:type="paragraph" w:customStyle="1" w:styleId="21">
    <w:name w:val="Заголовок 21"/>
    <w:basedOn w:val="WW-Title"/>
    <w:next w:val="a4"/>
    <w:rsid w:val="00894855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customStyle="1" w:styleId="WW-TableContents">
    <w:name w:val="WW-Table Contents"/>
    <w:basedOn w:val="a"/>
    <w:rsid w:val="00894855"/>
  </w:style>
  <w:style w:type="paragraph" w:customStyle="1" w:styleId="WW-TableHeading">
    <w:name w:val="WW-Table Heading"/>
    <w:basedOn w:val="WW-TableContents"/>
    <w:rsid w:val="00894855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894855"/>
  </w:style>
  <w:style w:type="paragraph" w:customStyle="1" w:styleId="WW-TableHeading1">
    <w:name w:val="WW-Table Heading1"/>
    <w:basedOn w:val="WW-TableContents1"/>
    <w:rsid w:val="00894855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894855"/>
    <w:pPr>
      <w:suppressLineNumbers/>
    </w:pPr>
  </w:style>
  <w:style w:type="paragraph" w:customStyle="1" w:styleId="a9">
    <w:name w:val="Заголовок таблицы"/>
    <w:basedOn w:val="a8"/>
    <w:rsid w:val="00894855"/>
    <w:pPr>
      <w:jc w:val="center"/>
    </w:pPr>
    <w:rPr>
      <w:b/>
      <w:bCs/>
    </w:rPr>
  </w:style>
  <w:style w:type="paragraph" w:styleId="aa">
    <w:name w:val="Body Text Indent"/>
    <w:basedOn w:val="a"/>
    <w:rsid w:val="00894855"/>
    <w:pPr>
      <w:ind w:firstLine="851"/>
    </w:pPr>
    <w:rPr>
      <w:sz w:val="28"/>
    </w:rPr>
  </w:style>
  <w:style w:type="paragraph" w:customStyle="1" w:styleId="13">
    <w:name w:val="Обычный1"/>
    <w:rsid w:val="0046490D"/>
    <w:pPr>
      <w:widowControl w:val="0"/>
      <w:suppressAutoHyphens/>
    </w:pPr>
    <w:rPr>
      <w:rFonts w:eastAsia="Arial"/>
      <w:lang w:eastAsia="ar-SA"/>
    </w:rPr>
  </w:style>
  <w:style w:type="paragraph" w:customStyle="1" w:styleId="s3">
    <w:name w:val="s_3"/>
    <w:basedOn w:val="a"/>
    <w:uiPriority w:val="99"/>
    <w:rsid w:val="007337B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uiPriority w:val="99"/>
    <w:rsid w:val="007337B4"/>
    <w:rPr>
      <w:rFonts w:cs="Times New Roman"/>
    </w:rPr>
  </w:style>
  <w:style w:type="character" w:styleId="ab">
    <w:name w:val="Hyperlink"/>
    <w:basedOn w:val="a0"/>
    <w:uiPriority w:val="99"/>
    <w:rsid w:val="007337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Kate</cp:lastModifiedBy>
  <cp:revision>9</cp:revision>
  <cp:lastPrinted>2020-04-08T09:55:00Z</cp:lastPrinted>
  <dcterms:created xsi:type="dcterms:W3CDTF">2020-04-07T12:20:00Z</dcterms:created>
  <dcterms:modified xsi:type="dcterms:W3CDTF">2020-04-08T11:02:00Z</dcterms:modified>
</cp:coreProperties>
</file>