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5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DF5697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Default="00DF5697" w:rsidP="00DF5697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F5697" w:rsidRDefault="00DF5697" w:rsidP="00DF5697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DF5697" w:rsidRPr="0059707D" w:rsidRDefault="00DF5697" w:rsidP="00DF5697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F5697" w:rsidRPr="00DA5992" w:rsidRDefault="00DF5697" w:rsidP="00DF5697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Default="00DF5697" w:rsidP="00DF5697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C6812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10.04.2020</w:t>
      </w:r>
      <w:r w:rsidRPr="00DF56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C6812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77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</w:t>
      </w:r>
    </w:p>
    <w:p w:rsidR="00DF5697" w:rsidRPr="005560C8" w:rsidRDefault="00DF5697" w:rsidP="00DF56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97" w:rsidRDefault="00DF5697" w:rsidP="00DF5697">
      <w:pPr>
        <w:pStyle w:val="afe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A74766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Административный регламент  Администрации муниципального образования  «Новодугинский район» Смоленской области по предоставлению муниципальной услуги «Выдача разрешения на </w:t>
      </w:r>
      <w:r w:rsidR="003A317A">
        <w:rPr>
          <w:sz w:val="28"/>
          <w:szCs w:val="28"/>
        </w:rPr>
        <w:t>строительство при строительстве, реконструкции объекта капитального строительства на территории муниципального образования «Новодугинский район» Смоленской области</w:t>
      </w:r>
      <w:r>
        <w:rPr>
          <w:sz w:val="28"/>
          <w:szCs w:val="28"/>
        </w:rPr>
        <w:t>»</w:t>
      </w: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F5697" w:rsidRPr="005560C8" w:rsidRDefault="00DF5697" w:rsidP="00DF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</w:t>
      </w:r>
      <w:r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03.08.2018 </w:t>
      </w:r>
      <w:r w:rsidR="00F538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340-ФЗ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="003A3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</w:p>
    <w:p w:rsidR="00DF5697" w:rsidRPr="005560C8" w:rsidRDefault="00DF5697" w:rsidP="00DF56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97" w:rsidRDefault="00DF5697" w:rsidP="00DF56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proofErr w:type="spellStart"/>
      <w:proofErr w:type="gram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 л я е т:</w:t>
      </w:r>
    </w:p>
    <w:p w:rsidR="00DF5697" w:rsidRDefault="00DF5697" w:rsidP="00DF5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Административный регламент Администраци</w:t>
      </w:r>
      <w:r w:rsidR="00F53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«Новодугинский район»  Смоленской области </w:t>
      </w:r>
      <w:r w:rsidR="00F53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«Выдача разрешения на </w:t>
      </w:r>
      <w:r w:rsidR="0007265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при строительстве, реконструкции объекта капитального строительства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«Новодугинский район» Смоленской области»</w:t>
      </w:r>
      <w:r w:rsidR="00F538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«Новодугинский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район» Смоленской области от 1</w:t>
      </w:r>
      <w:r w:rsidR="0007265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726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7265C">
        <w:rPr>
          <w:rFonts w:ascii="Times New Roman" w:eastAsia="Times New Roman" w:hAnsi="Times New Roman" w:cs="Times New Roman"/>
          <w:color w:val="000000"/>
          <w:sz w:val="28"/>
          <w:szCs w:val="28"/>
        </w:rPr>
        <w:t>7 года  № 133 (в редакции от 07.03.2019 № 30)</w:t>
      </w:r>
      <w:r w:rsidR="00F538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изменение, изложив его в новой редакции (прилагается).</w:t>
      </w:r>
      <w:proofErr w:type="gramEnd"/>
    </w:p>
    <w:p w:rsidR="00DF5697" w:rsidRDefault="00DF5697" w:rsidP="00DF5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Главному специалисту – системному администратору Администрации:</w:t>
      </w:r>
    </w:p>
    <w:p w:rsidR="00DF5697" w:rsidRDefault="00DF5697" w:rsidP="00DF5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DF5697" w:rsidRPr="001D6D4C" w:rsidRDefault="00DF5697" w:rsidP="00DF5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DF5697" w:rsidRDefault="00DF5697" w:rsidP="00DF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«Новодугинский район» Смоленской области В.В. Иванова, заместителя Главы муниципального образования «Новодугинский район» Смоленской области – управляющего делами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F5697" w:rsidRDefault="00DF5697" w:rsidP="00DF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В.В. Соколов</w:t>
      </w:r>
    </w:p>
    <w:p w:rsidR="00DF5697" w:rsidRPr="005560C8" w:rsidRDefault="00DF5697" w:rsidP="00DF5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97" w:rsidRDefault="00DF5697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742925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697" w:rsidRDefault="00DF5697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DF5697" w:rsidTr="003A317A">
        <w:tc>
          <w:tcPr>
            <w:tcW w:w="4306" w:type="dxa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________М.А. Кондрашова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2-12-35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"____"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5697" w:rsidRPr="00714E39" w:rsidRDefault="00DF5697" w:rsidP="003A317A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DF5697" w:rsidRPr="00714E39" w:rsidRDefault="00DF5697" w:rsidP="003A317A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</w:p>
          <w:p w:rsidR="00DF5697" w:rsidRPr="00714E39" w:rsidRDefault="00763E2C" w:rsidP="003A317A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 – 1 экз.</w:t>
            </w:r>
          </w:p>
        </w:tc>
      </w:tr>
      <w:tr w:rsidR="00DF5697" w:rsidTr="003A317A">
        <w:trPr>
          <w:trHeight w:val="1044"/>
        </w:trPr>
        <w:tc>
          <w:tcPr>
            <w:tcW w:w="10008" w:type="dxa"/>
            <w:gridSpan w:val="3"/>
          </w:tcPr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DF5697" w:rsidRPr="00714E39" w:rsidRDefault="00DF5697" w:rsidP="003A317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7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В.В. Иванов    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F5697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F5697" w:rsidRPr="00714E39" w:rsidRDefault="00DF5697" w:rsidP="003A31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4C5" w:rsidRPr="00D504C5" w:rsidRDefault="00D504C5" w:rsidP="00D504C5">
      <w:pPr>
        <w:keepNext/>
        <w:keepLines/>
        <w:pageBreakBefore/>
        <w:spacing w:after="0" w:line="240" w:lineRule="auto"/>
        <w:ind w:left="6243" w:right="-6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504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УТВЕРЖДЕН</w:t>
      </w:r>
    </w:p>
    <w:p w:rsidR="00D504C5" w:rsidRPr="00D504C5" w:rsidRDefault="00D504C5" w:rsidP="00D504C5">
      <w:pPr>
        <w:keepNext/>
        <w:keepLines/>
        <w:spacing w:after="0" w:line="240" w:lineRule="auto"/>
        <w:ind w:left="624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50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D504C5" w:rsidRPr="00D504C5" w:rsidRDefault="00D504C5" w:rsidP="00D504C5">
      <w:pPr>
        <w:keepNext/>
        <w:keepLines/>
        <w:spacing w:after="0" w:line="240" w:lineRule="auto"/>
        <w:ind w:left="6240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r w:rsidRPr="00D504C5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муниципального образования «</w:t>
      </w:r>
      <w:r w:rsidR="0007265C">
        <w:rPr>
          <w:rFonts w:ascii="Times New Roman" w:eastAsiaTheme="majorEastAsia" w:hAnsi="Times New Roman" w:cs="Times New Roman"/>
          <w:bCs/>
          <w:sz w:val="28"/>
          <w:szCs w:val="28"/>
        </w:rPr>
        <w:t>Новодугинский</w:t>
      </w:r>
      <w:r w:rsidRPr="00D50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район» Смоленской области </w:t>
      </w:r>
    </w:p>
    <w:p w:rsidR="00D504C5" w:rsidRPr="002C6812" w:rsidRDefault="00D504C5" w:rsidP="00D504C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2C6812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10.04.2020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C6812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77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4"/>
      <w:bookmarkEnd w:id="0"/>
      <w:r w:rsidRPr="00D504C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4C5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0726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04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4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265C">
        <w:rPr>
          <w:rFonts w:ascii="Times New Roman" w:hAnsi="Times New Roman" w:cs="Times New Roman"/>
          <w:b/>
          <w:bCs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07265C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4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«Выдача разрешения на строительство при строительстве, реконструкции объекта капитального строительства 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4C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4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66BE">
        <w:rPr>
          <w:rFonts w:ascii="Times New Roman" w:hAnsi="Times New Roman" w:cs="Times New Roman"/>
          <w:b/>
          <w:bCs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 w:rsidR="00AA363E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</w:r>
      <w:r w:rsidR="00AA363E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A363E">
        <w:rPr>
          <w:rFonts w:ascii="Times New Roman" w:hAnsi="Times New Roman" w:cs="Times New Roman"/>
          <w:sz w:val="28"/>
          <w:szCs w:val="28"/>
        </w:rPr>
        <w:t>»</w:t>
      </w:r>
      <w:r w:rsidRPr="00D504C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>егламент), регулирует состав, последовательность и сроки административных процедур и административных действий, осуществляемых Администрацией  муниципального образования «</w:t>
      </w:r>
      <w:r w:rsidR="00AA363E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«Выдача разрешения на строительство при строительстве, реконструкции объекта капитального строительства на территории  муниципального образования «</w:t>
      </w:r>
      <w:r w:rsidR="00AA363E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  (далее – муниципальная услуга).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не распространяется на отношения, связанные с выдачей разрешения на строительство в случае осуществления строительства, реконструкции объектов капитального строительства, указанных в пунктах 5 и 5.1 статьи 51 Градостроительного кодекса Российской Федерации.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1.</w:t>
      </w:r>
      <w:r w:rsidRPr="00D504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proofErr w:type="gramStart"/>
      <w:r w:rsidRPr="00D504C5">
        <w:rPr>
          <w:rFonts w:ascii="Times New Roman" w:eastAsia="Times New Roman" w:hAnsi="Times New Roman"/>
          <w:b/>
          <w:color w:val="000000"/>
          <w:sz w:val="28"/>
          <w:szCs w:val="28"/>
        </w:rPr>
        <w:t>Круг</w:t>
      </w: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</w:t>
      </w:r>
      <w:r w:rsidRPr="00D504C5">
        <w:rPr>
          <w:rFonts w:ascii="Times New Roman" w:eastAsia="Times New Roman" w:hAnsi="Times New Roman"/>
          <w:b/>
          <w:sz w:val="28"/>
          <w:szCs w:val="28"/>
        </w:rPr>
        <w:lastRenderedPageBreak/>
        <w:t>с Администрацией муниципального образования, иными органами местного самоуправления и организациями при предоставлении муниципальной услуги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муниципального образования «</w:t>
      </w:r>
      <w:r w:rsidR="00945500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реконструкцию объекта капитального строительства, расположенного на территории муниципального образования «</w:t>
      </w:r>
      <w:r w:rsidR="00945500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1" w:name="P75"/>
      <w:bookmarkEnd w:id="1"/>
      <w:r w:rsidRPr="00D504C5">
        <w:rPr>
          <w:rFonts w:ascii="Times New Roman" w:eastAsia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</w:t>
      </w:r>
      <w:r w:rsidR="001737CA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области,   структурное           подразделение Администрации муниципального образования «</w:t>
      </w:r>
      <w:r w:rsidR="001737CA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ответственное за предоставление муниципальной услуги  - отдел </w:t>
      </w:r>
      <w:r w:rsidR="001737CA">
        <w:rPr>
          <w:rFonts w:ascii="Times New Roman" w:hAnsi="Times New Roman" w:cs="Times New Roman"/>
          <w:sz w:val="28"/>
          <w:szCs w:val="28"/>
        </w:rPr>
        <w:t>территориального планирования муниципального района, энергетики</w:t>
      </w:r>
      <w:r w:rsidRPr="00D504C5">
        <w:rPr>
          <w:rFonts w:ascii="Times New Roman" w:hAnsi="Times New Roman" w:cs="Times New Roman"/>
          <w:sz w:val="28"/>
          <w:szCs w:val="28"/>
        </w:rPr>
        <w:t>, транспорта и ЖКХ Администрации муниципального образования «</w:t>
      </w:r>
      <w:r w:rsidR="001737CA">
        <w:rPr>
          <w:rFonts w:ascii="Times New Roman" w:hAnsi="Times New Roman" w:cs="Times New Roman"/>
          <w:sz w:val="28"/>
          <w:szCs w:val="28"/>
        </w:rPr>
        <w:t xml:space="preserve">Новодугинский </w:t>
      </w:r>
      <w:r w:rsidRPr="00D504C5">
        <w:rPr>
          <w:rFonts w:ascii="Times New Roman" w:hAnsi="Times New Roman" w:cs="Times New Roman"/>
          <w:sz w:val="28"/>
          <w:szCs w:val="28"/>
        </w:rPr>
        <w:t>район» Смоленской области (далее также – отдел) или многофункциональный центр по предоставлению государственных и муниципальных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услуг (далее также – МФЦ):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лично;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</w:t>
      </w:r>
      <w:r w:rsidR="00AF3658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1.3.2. Информация о муниципальной услуге размещается:</w:t>
      </w:r>
    </w:p>
    <w:p w:rsidR="00D504C5" w:rsidRPr="00D504C5" w:rsidRDefault="00D504C5" w:rsidP="00D50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D504C5" w:rsidRPr="00D504C5" w:rsidRDefault="00D504C5" w:rsidP="00D50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на сайте Администрации в информационно-телекоммуникационных сетях общего пользования (в том числе в сети «Интернет»);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</w:t>
      </w:r>
      <w:r w:rsidRPr="00D50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муниципальных услуг (функций) Смоленской области» (электронный адрес: </w:t>
      </w:r>
      <w:r w:rsidRPr="00D504C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504C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D504C5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D504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04C5">
        <w:rPr>
          <w:rFonts w:ascii="Times New Roman" w:eastAsia="Times New Roman" w:hAnsi="Times New Roman" w:cs="Times New Roman"/>
          <w:sz w:val="28"/>
          <w:szCs w:val="28"/>
          <w:lang w:val="en-US"/>
        </w:rPr>
        <w:t>admin</w:t>
      </w:r>
      <w:r w:rsidRPr="00D504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504C5">
        <w:rPr>
          <w:rFonts w:ascii="Times New Roman" w:eastAsia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D504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04C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504C5">
        <w:rPr>
          <w:rFonts w:ascii="Times New Roman" w:eastAsia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9" w:history="1">
        <w:r w:rsidRPr="00D504C5">
          <w:rPr>
            <w:rFonts w:ascii="Times New Roman" w:hAnsi="Times New Roman" w:cs="Times New Roman"/>
            <w:sz w:val="28"/>
            <w:szCs w:val="28"/>
            <w:u w:val="single"/>
          </w:rPr>
          <w:t>http://мфц67.рф</w:t>
        </w:r>
      </w:hyperlink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1.3.3. Размещаемая информация содержит: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4C5" w:rsidRPr="00D504C5" w:rsidRDefault="00AF3658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4C5" w:rsidRPr="00D504C5">
        <w:rPr>
          <w:rFonts w:ascii="Times New Roman" w:hAnsi="Times New Roman" w:cs="Times New Roman"/>
          <w:sz w:val="28"/>
          <w:szCs w:val="28"/>
        </w:rPr>
        <w:t>форму заявления о выдаче разрешения на строительство и образец его заполнения;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 </w:t>
      </w:r>
    </w:p>
    <w:p w:rsidR="00D504C5" w:rsidRPr="00D504C5" w:rsidRDefault="00D504C5" w:rsidP="00D5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1.3.5. При необходимости получения консультаций заявители обращаются в </w:t>
      </w:r>
      <w:r w:rsidRPr="00D504C5">
        <w:rPr>
          <w:rFonts w:ascii="Times New Roman" w:hAnsi="Times New Roman" w:cs="Times New Roman"/>
          <w:iCs/>
          <w:sz w:val="28"/>
          <w:szCs w:val="28"/>
        </w:rPr>
        <w:t>Администрацию, отдел или</w:t>
      </w:r>
      <w:r w:rsidR="00103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504C5" w:rsidRPr="00D504C5" w:rsidRDefault="00D504C5" w:rsidP="00D504C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504C5" w:rsidRPr="00D504C5" w:rsidRDefault="00D504C5" w:rsidP="00D504C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504C5" w:rsidRPr="00D504C5" w:rsidRDefault="00D504C5" w:rsidP="00D504C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D504C5" w:rsidRPr="00D504C5" w:rsidRDefault="00D504C5" w:rsidP="00D504C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4C5" w:rsidRPr="00D504C5" w:rsidRDefault="00D504C5" w:rsidP="00D504C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</w:t>
      </w:r>
      <w:r w:rsidRPr="00D504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4C5" w:rsidRPr="00D504C5" w:rsidRDefault="00D504C5" w:rsidP="00D504C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1.3.6. Требования к форме и характеру взаимодействия должностных лиц Администрации, отдела и специалистов МФЦ  с заявителями:</w:t>
      </w:r>
    </w:p>
    <w:p w:rsidR="00D504C5" w:rsidRPr="00D504C5" w:rsidRDefault="00D504C5" w:rsidP="00D504C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504C5">
        <w:rPr>
          <w:rFonts w:ascii="Times New Roman" w:hAnsi="Times New Roman" w:cs="Times New Roman"/>
          <w:iCs/>
          <w:sz w:val="28"/>
          <w:szCs w:val="28"/>
        </w:rPr>
        <w:t>Администрации, отдела либо специалистами МФЦ</w:t>
      </w:r>
      <w:r w:rsidR="00103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4C5" w:rsidRPr="00D504C5" w:rsidRDefault="00D504C5" w:rsidP="00D504C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D504C5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7073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iCs/>
          <w:sz w:val="28"/>
          <w:szCs w:val="28"/>
        </w:rPr>
        <w:t xml:space="preserve">отдела либо специалист МФЦ  </w:t>
      </w:r>
      <w:r w:rsidRPr="00D504C5">
        <w:rPr>
          <w:rFonts w:ascii="Times New Roman" w:hAnsi="Times New Roman" w:cs="Times New Roman"/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параллельных разговоров с окружающими людьми и не прерывать разговор по причине поступления звонка на другой аппарат;</w:t>
      </w:r>
    </w:p>
    <w:p w:rsidR="00D504C5" w:rsidRPr="00D504C5" w:rsidRDefault="00D504C5" w:rsidP="00D504C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D504C5">
        <w:rPr>
          <w:rFonts w:ascii="Times New Roman" w:hAnsi="Times New Roman" w:cs="Times New Roman"/>
          <w:iCs/>
          <w:sz w:val="28"/>
          <w:szCs w:val="28"/>
        </w:rPr>
        <w:t>Администрации, отдела, либо специалист МФЦ</w:t>
      </w:r>
      <w:r w:rsidR="007073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D504C5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="007073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504C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2.1. Наименование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Наименование муниципальной услуги -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</w:r>
      <w:r w:rsidR="00DE58BF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муниципального образования «</w:t>
      </w:r>
      <w:r w:rsidR="00301A76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области. Структурным подразделением Администрации, ответственным за предоставление муниципальной услуги  является отдел </w:t>
      </w:r>
      <w:r w:rsidR="00301A76">
        <w:rPr>
          <w:rFonts w:ascii="Times New Roman" w:hAnsi="Times New Roman" w:cs="Times New Roman"/>
          <w:sz w:val="28"/>
          <w:szCs w:val="28"/>
        </w:rPr>
        <w:t>территориального планирования муниципального района, энергетики</w:t>
      </w:r>
      <w:r w:rsidRPr="00D504C5">
        <w:rPr>
          <w:rFonts w:ascii="Times New Roman" w:hAnsi="Times New Roman" w:cs="Times New Roman"/>
          <w:sz w:val="28"/>
          <w:szCs w:val="28"/>
        </w:rPr>
        <w:t>, транспорта и ЖКХ Администрации муниципального образования «</w:t>
      </w:r>
      <w:r w:rsidR="00301A76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(государственный орган), Государственная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корпорация по атомной энергии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орган управления государственным внебюджетным фондом.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2.2.5. При получении муниципальной  услуги заявитель взаимодействует со следующими органами и организациями: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  проектной организацией;</w:t>
      </w:r>
    </w:p>
    <w:p w:rsidR="00D504C5" w:rsidRPr="00D504C5" w:rsidRDefault="00D504C5" w:rsidP="00D504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организацией,   аккредитованной   в   </w:t>
      </w:r>
      <w:hyperlink r:id="rId10" w:history="1">
        <w:r w:rsidRPr="00D504C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порядке</w:t>
        </w:r>
      </w:hyperlink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>,   установленном Правительством Российской Федерации, на проведение экспертизы;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вопросам: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>-  подготовки проектной документации;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>-  проведения негосударственной экспертизы проектной документации;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>-  проведения государственной экспертизы проектной документации;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50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проведения государственной экологической экспертизы проектной документации. 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2.2.6</w:t>
      </w: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D504C5">
        <w:rPr>
          <w:rFonts w:ascii="Times New Roman" w:eastAsia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D504C5" w:rsidRPr="00D504C5" w:rsidRDefault="00D504C5" w:rsidP="00D504C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</w:t>
      </w:r>
      <w:r w:rsidR="00DB52E3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2.3.3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D504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2.3.4.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041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4C5" w:rsidRPr="00D504C5" w:rsidRDefault="00D504C5" w:rsidP="00D50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Pr="00D504C5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либо письмо об отказе в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строительство с указанием причин отказа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подписанные </w:t>
      </w:r>
      <w:r w:rsidR="00041D8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041D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041D80">
        <w:rPr>
          <w:rFonts w:ascii="Times New Roman" w:hAnsi="Times New Roman" w:cs="Times New Roman"/>
          <w:color w:val="000000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 – </w:t>
      </w:r>
      <w:r w:rsidR="00041D8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041D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образования)</w:t>
      </w:r>
      <w:r w:rsidRPr="00D504C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Pr="00D504C5">
        <w:rPr>
          <w:rFonts w:ascii="Times New Roman" w:hAnsi="Times New Roman" w:cs="Times New Roman"/>
          <w:sz w:val="28"/>
          <w:szCs w:val="28"/>
        </w:rPr>
        <w:t>разрешение на строительство либо письмо об отказе в выдаче разрешения на строительство с указанием причин отказа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подписанные </w:t>
      </w:r>
      <w:r w:rsidR="003830C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3830C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направляется заявителю по почте (заказным письмом) на адрес заявителя, указанный в  заявлении.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BA187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образования, направляется в личный кабинет заявителя посредством Единого портала.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32"/>
      <w:bookmarkEnd w:id="2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D504C5">
        <w:rPr>
          <w:rFonts w:ascii="Times New Roman" w:eastAsia="Times New Roman" w:hAnsi="Times New Roman" w:cs="Arial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BA187B" w:rsidRPr="00B33561">
        <w:rPr>
          <w:rFonts w:ascii="Times New Roman" w:hAnsi="Times New Roman" w:cs="Times New Roman"/>
          <w:b/>
          <w:sz w:val="28"/>
          <w:szCs w:val="28"/>
        </w:rPr>
        <w:t>5</w:t>
      </w:r>
      <w:r w:rsidRPr="00B33561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выдаче разрешения на строительство.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2.4.2. В случае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о соответствии раздела проектной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документации объекта капитального строительства или предусмотренного </w:t>
      </w:r>
      <w:r w:rsidRPr="006F63E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63E9" w:rsidRPr="006F63E9">
        <w:rPr>
          <w:rFonts w:ascii="Times New Roman" w:hAnsi="Times New Roman" w:cs="Times New Roman"/>
          <w:sz w:val="28"/>
          <w:szCs w:val="28"/>
        </w:rPr>
        <w:t>4</w:t>
      </w:r>
      <w:r w:rsidRPr="006F63E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F63E9" w:rsidRPr="006F63E9">
        <w:rPr>
          <w:rFonts w:ascii="Times New Roman" w:hAnsi="Times New Roman" w:cs="Times New Roman"/>
          <w:sz w:val="28"/>
          <w:szCs w:val="28"/>
        </w:rPr>
        <w:t>3</w:t>
      </w:r>
      <w:r w:rsidRPr="006F63E9"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="005D7147" w:rsidRPr="006F63E9">
        <w:rPr>
          <w:rFonts w:ascii="Times New Roman" w:hAnsi="Times New Roman" w:cs="Times New Roman"/>
          <w:sz w:val="28"/>
          <w:szCs w:val="28"/>
        </w:rPr>
        <w:t>.1</w:t>
      </w:r>
      <w:r w:rsidRPr="006F63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D504C5">
        <w:rPr>
          <w:rFonts w:ascii="Times New Roman" w:hAnsi="Times New Roman" w:cs="Times New Roman"/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r w:rsidR="007B2395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или регионального значения, либо в заявлении о выдаче разрешения на строительство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 учетом необходимости обращения в орган исполнительной власти Смоленской области, уполномоченный в области охраны объектов культурного наследия, </w:t>
      </w:r>
      <w:r w:rsidRPr="007B2395">
        <w:rPr>
          <w:rFonts w:ascii="Times New Roman" w:hAnsi="Times New Roman" w:cs="Times New Roman"/>
          <w:b/>
          <w:sz w:val="28"/>
          <w:szCs w:val="28"/>
        </w:rPr>
        <w:t>составляет 30 дней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выдаче разрешения на строительство. 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lastRenderedPageBreak/>
        <w:t>2.4.3.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682B91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D504C5" w:rsidRPr="00D504C5" w:rsidRDefault="00D504C5" w:rsidP="00D504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2.4.4. При направлении заявления и всех необходимых документов, предоставляемых заявителем, в электронном виде либо через МФЦ</w:t>
      </w:r>
      <w:r w:rsidR="00682B91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682B91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D50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 услуги нормативными правовыми актами не предусмотрено.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1" w:history="1">
        <w:r w:rsidRPr="00D504C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7E1D">
        <w:fldChar w:fldCharType="begin"/>
      </w:r>
      <w:r w:rsidR="00D87E1D">
        <w:instrText>HYPERLINK "consultantplus://offline/ref=CF3A09F25B06815EDDF526CA5C64DF3FCB196C55AB093AF2031F7A5F06E1hBL"</w:instrText>
      </w:r>
      <w:r w:rsidR="00D87E1D">
        <w:fldChar w:fldCharType="separate"/>
      </w:r>
      <w:r w:rsidRPr="00D504C5">
        <w:rPr>
          <w:rFonts w:ascii="Times New Roman" w:hAnsi="Times New Roman" w:cs="Times New Roman"/>
          <w:sz w:val="28"/>
          <w:szCs w:val="28"/>
        </w:rPr>
        <w:t>риказом</w:t>
      </w:r>
      <w:r w:rsidR="00D87E1D">
        <w:fldChar w:fldCharType="end"/>
      </w:r>
      <w:r w:rsidRPr="00D504C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2" w:history="1">
        <w:r w:rsidRPr="00D504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№ 11 (часть II), стр. 52; 2014, № 6 (часть IV), стр. 75; 2015, № 1 (часть I), стр. 26; № 3 (часть I), стр. 47, 48, 50; Официальный интернет-портал правовой информации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, 30 октября 2015 года, № 670020151030002877);</w:t>
      </w:r>
    </w:p>
    <w:p w:rsidR="00D504C5" w:rsidRPr="00D504C5" w:rsidRDefault="00D504C5" w:rsidP="00D504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Уставом  муниципального образования «</w:t>
      </w:r>
      <w:r w:rsidR="00C30CE6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30CE6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3" w:name="P148"/>
      <w:bookmarkEnd w:id="3"/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           с федеральным и (или) областным законодательством для предоставления </w:t>
      </w:r>
      <w:r w:rsidRPr="00D504C5">
        <w:rPr>
          <w:rFonts w:ascii="Times New Roman" w:eastAsia="Times New Roman" w:hAnsi="Times New Roman"/>
          <w:b/>
          <w:sz w:val="28"/>
          <w:szCs w:val="28"/>
        </w:rPr>
        <w:lastRenderedPageBreak/>
        <w:t>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D504C5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</w:t>
      </w:r>
      <w:r w:rsidR="00A71228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 xml:space="preserve">– заявление) по </w:t>
      </w:r>
      <w:hyperlink w:anchor="Par518" w:tooltip="Ссылка на текущий документ" w:history="1">
        <w:r w:rsidRPr="00D504C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</w:t>
      </w:r>
      <w:r w:rsidR="00A71228">
        <w:rPr>
          <w:rFonts w:ascii="Times New Roman" w:hAnsi="Times New Roman" w:cs="Times New Roman"/>
          <w:sz w:val="28"/>
          <w:szCs w:val="28"/>
        </w:rPr>
        <w:t>ществлении бюджетных инвестиций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-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A71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случае, если указанные документы (их копии</w:t>
      </w:r>
      <w:r w:rsidR="00A71228">
        <w:rPr>
          <w:rFonts w:ascii="Times New Roman" w:hAnsi="Times New Roman" w:cs="Times New Roman"/>
          <w:sz w:val="28"/>
          <w:szCs w:val="28"/>
        </w:rPr>
        <w:t>)</w:t>
      </w:r>
      <w:r w:rsidRPr="00D504C5">
        <w:rPr>
          <w:rFonts w:ascii="Times New Roman" w:hAnsi="Times New Roman" w:cs="Times New Roman"/>
          <w:sz w:val="28"/>
          <w:szCs w:val="28"/>
        </w:rPr>
        <w:t xml:space="preserve"> или сведения, содержащиеся в них) отсутствуют в Едином государственном реестре недвижимости), указанное соглашение;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504C5" w:rsidRPr="00D504C5" w:rsidRDefault="00D504C5" w:rsidP="00D504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504C5" w:rsidRPr="00D504C5" w:rsidRDefault="00D504C5" w:rsidP="00D504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504C5" w:rsidRPr="00D504C5" w:rsidRDefault="00D504C5" w:rsidP="00D504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504C5" w:rsidRPr="00D504C5" w:rsidRDefault="00D504C5" w:rsidP="00D504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lastRenderedPageBreak/>
        <w:t>ж)   проект организации работ по сносу или демонтажу объектов капитального строительства, их частей;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0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D504C5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Pr="00D504C5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D504C5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6" w:history="1">
        <w:r w:rsidRPr="00D504C5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6) соглашение о проведении реконструкции,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7)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lastRenderedPageBreak/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</w:t>
      </w:r>
      <w:proofErr w:type="gramEnd"/>
      <w:r w:rsidR="00EC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содержащее следующие сведения:</w:t>
      </w:r>
      <w:proofErr w:type="gramEnd"/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8) почтовый адрес и (или) адрес электронной почты для связи с застройщиком;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9) способ напра</w:t>
      </w:r>
      <w:r w:rsidR="0091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</w:r>
      <w:r w:rsidR="009112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91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жилищного строительства или садового дома на земельном участке.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К уведомлению о планируемом строительстве прилагаются: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</w:t>
      </w:r>
      <w:r w:rsidR="00DE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51.1 Градостроительного кодекса Российской Федерации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архитектурным решениям</w:t>
      </w:r>
      <w:proofErr w:type="gramEnd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пункте </w:t>
      </w:r>
      <w:r w:rsidR="003F225D"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3 </w:t>
      </w:r>
      <w:r w:rsidR="003F225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регламента, запрашиваются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Pr="003F2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срок не позднее трех рабочих дней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получения уведомления о планируемом</w:t>
      </w:r>
      <w:r w:rsidR="003F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строительстве, если застройщик не представил указанные документы самостоятельно.</w:t>
      </w:r>
      <w:proofErr w:type="gramEnd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межведомственным запросам органов, указанных части </w:t>
      </w:r>
      <w:r w:rsidR="009F660C"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</w:t>
      </w:r>
      <w:r w:rsidR="009F6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proofErr w:type="spellStart"/>
      <w:r w:rsidR="009F660C">
        <w:rPr>
          <w:rFonts w:ascii="Times New Roman" w:eastAsia="Times New Roman" w:hAnsi="Times New Roman" w:cs="Times New Roman"/>
          <w:color w:val="000000"/>
          <w:sz w:val="28"/>
          <w:szCs w:val="28"/>
        </w:rPr>
        <w:t>релламента</w:t>
      </w:r>
      <w:proofErr w:type="spellEnd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документы (их копии или сведения, содержащиеся в них), указанные в пункте </w:t>
      </w:r>
      <w:r w:rsidR="009F660C"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D504C5" w:rsidRPr="00FD4ADE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частью </w:t>
      </w:r>
      <w:r w:rsidR="00377E69">
        <w:rPr>
          <w:rFonts w:ascii="Times New Roman" w:eastAsia="Times New Roman" w:hAnsi="Times New Roman" w:cs="Times New Roman"/>
          <w:color w:val="000000"/>
          <w:sz w:val="28"/>
          <w:szCs w:val="28"/>
        </w:rPr>
        <w:t>2.6.2</w:t>
      </w:r>
      <w:r w:rsidR="00FD4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</w:t>
      </w:r>
      <w:r w:rsidRPr="00377E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течение трех рабочих</w:t>
      </w:r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</w:t>
      </w:r>
      <w:proofErr w:type="gramEnd"/>
      <w:r w:rsidRPr="00D5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 возврата. В этом случае </w:t>
      </w:r>
      <w:r w:rsidRPr="00FD4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 о планируемом строительстве считается ненаправленным.</w:t>
      </w:r>
    </w:p>
    <w:p w:rsidR="00D504C5" w:rsidRPr="00D504C5" w:rsidRDefault="00D504C5" w:rsidP="00D504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D504C5" w:rsidRPr="00D504C5" w:rsidRDefault="00D504C5" w:rsidP="00D504C5">
      <w:pPr>
        <w:autoSpaceDE w:val="0"/>
        <w:autoSpaceDN w:val="0"/>
        <w:adjustRightInd w:val="0"/>
        <w:spacing w:line="240" w:lineRule="auto"/>
        <w:ind w:firstLine="7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199"/>
      <w:bookmarkEnd w:id="5"/>
    </w:p>
    <w:p w:rsidR="00D504C5" w:rsidRPr="00D504C5" w:rsidRDefault="00D504C5" w:rsidP="00D504C5">
      <w:pPr>
        <w:autoSpaceDE w:val="0"/>
        <w:autoSpaceDN w:val="0"/>
        <w:adjustRightInd w:val="0"/>
        <w:spacing w:line="240" w:lineRule="auto"/>
        <w:ind w:firstLine="7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D504C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D504C5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gramStart"/>
      <w:r w:rsidRPr="00D504C5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D504C5">
        <w:rPr>
          <w:rFonts w:ascii="Times New Roman" w:hAnsi="Times New Roman" w:cs="Times New Roman"/>
          <w:b/>
          <w:sz w:val="28"/>
          <w:szCs w:val="28"/>
        </w:rPr>
        <w:t xml:space="preserve"> их представления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недвижимости);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lastRenderedPageBreak/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Едином государственном реестре недвижимости);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D504C5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выданный не ранее чем за 3 года до дня предоставления заявления на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D504C5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строительства или предусмотренного </w:t>
      </w:r>
      <w:hyperlink w:anchor="P2500" w:history="1">
        <w:r w:rsidRPr="00D504C5">
          <w:rPr>
            <w:rFonts w:ascii="Times New Roman" w:eastAsiaTheme="majorEastAsia" w:hAnsi="Times New Roman" w:cs="Times New Roman"/>
            <w:sz w:val="28"/>
            <w:szCs w:val="28"/>
            <w:u w:val="single"/>
          </w:rPr>
          <w:t>пунктом 4 части 9</w:t>
        </w:r>
      </w:hyperlink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="00C5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eastAsia="Times New Roman" w:hAnsi="Times New Roman" w:cs="Times New Roman"/>
          <w:sz w:val="28"/>
          <w:szCs w:val="28"/>
        </w:rPr>
        <w:t>территориальной зоне, расположенной в границах территории исторического поселения федерального или регионального значения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17" w:history="1">
        <w:r w:rsidRPr="00D504C5">
          <w:rPr>
            <w:rFonts w:ascii="Times New Roman" w:hAnsi="Times New Roman" w:cs="Times New Roman"/>
            <w:sz w:val="28"/>
            <w:szCs w:val="28"/>
          </w:rPr>
          <w:t xml:space="preserve"> пункте 2.7.1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областными нормативными правовыми актами и муниципальными правовыми актами.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8" w:name="P218"/>
      <w:bookmarkEnd w:id="8"/>
      <w:r w:rsidRPr="00D504C5">
        <w:rPr>
          <w:rFonts w:ascii="Times New Roman" w:eastAsia="Times New Roman" w:hAnsi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2.9. Исчерпывающий перечень оснований для приостановления и (или)                 отказа в предоставлении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8"/>
      <w:bookmarkEnd w:id="9"/>
      <w:r w:rsidRPr="00D504C5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D504C5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«архитектурные решения»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или регионального значения.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                </w:t>
      </w:r>
      <w:r w:rsidRPr="00D504C5">
        <w:rPr>
          <w:rFonts w:ascii="Times New Roman" w:eastAsia="Times New Roman" w:hAnsi="Times New Roman"/>
          <w:b/>
          <w:sz w:val="28"/>
          <w:szCs w:val="28"/>
        </w:rPr>
        <w:lastRenderedPageBreak/>
        <w:t>в предоставлении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подготовка проектной документации;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18" w:history="1">
        <w:r w:rsidRPr="00D504C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2.11.1.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2.11.2.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2.11.3.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19" w:history="1">
        <w:r w:rsidRPr="00D504C5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lastRenderedPageBreak/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60"/>
      <w:bookmarkEnd w:id="10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2.12.1. Время ожидания в очереди при подаче запроса о предоставлении муниципальной услуги </w:t>
      </w:r>
      <w:r w:rsidRPr="00F039B5">
        <w:rPr>
          <w:rFonts w:ascii="Times New Roman" w:hAnsi="Times New Roman" w:cs="Times New Roman"/>
          <w:b/>
          <w:sz w:val="28"/>
          <w:szCs w:val="28"/>
        </w:rPr>
        <w:t>не должно превышать 15 минут</w:t>
      </w:r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4C5">
        <w:rPr>
          <w:rFonts w:ascii="Times New Roman" w:hAnsi="Times New Roman" w:cs="Times New Roman"/>
          <w:iCs/>
          <w:sz w:val="28"/>
          <w:szCs w:val="28"/>
        </w:rPr>
        <w:t>2.12.2.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D504C5" w:rsidRPr="00D504C5" w:rsidRDefault="00D504C5" w:rsidP="00D504C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4C5">
        <w:rPr>
          <w:rFonts w:ascii="Times New Roman" w:hAnsi="Times New Roman" w:cs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D504C5" w:rsidRPr="00D504C5" w:rsidRDefault="00D504C5" w:rsidP="00D504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2.14.1. Срок регистрации запроса заявителя о предоставлении муниципальной услуги </w:t>
      </w:r>
      <w:r w:rsidRPr="005B380B">
        <w:rPr>
          <w:rFonts w:ascii="Times New Roman" w:hAnsi="Times New Roman" w:cs="Times New Roman"/>
          <w:b/>
          <w:sz w:val="28"/>
          <w:szCs w:val="28"/>
        </w:rPr>
        <w:t>не должен превышать 15 минут</w:t>
      </w:r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2.14.1. Прием граждан осуществляется в специально выделенных                           для предоставления муниципальных услуг помещениях.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lastRenderedPageBreak/>
        <w:t>2.14.2.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2.14.3.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стульями и столами для оформления документов.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настоящий Административный регламент.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Требования </w:t>
      </w:r>
      <w:proofErr w:type="gramStart"/>
      <w:r w:rsidRPr="00D504C5">
        <w:rPr>
          <w:rFonts w:ascii="Times New Roman" w:eastAsia="Times New Roman" w:hAnsi="Times New Roman"/>
          <w:b/>
          <w:sz w:val="28"/>
          <w:szCs w:val="28"/>
        </w:rPr>
        <w:t>к обеспечению доступности услуг для инвалидов в соответствии с законодательством Российской Федерации о социальной защите</w:t>
      </w:r>
      <w:proofErr w:type="gramEnd"/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 инвалидов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оборудоваться местами для ожидания;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lastRenderedPageBreak/>
        <w:t>- содержать информацию о порядке предоставления муниципальной услуги;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 xml:space="preserve">- допуском </w:t>
      </w:r>
      <w:proofErr w:type="spellStart"/>
      <w:r w:rsidRPr="00D504C5"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 w:rsidRPr="00D504C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504C5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D504C5">
        <w:rPr>
          <w:rFonts w:ascii="Times New Roman" w:eastAsia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/>
          <w:sz w:val="28"/>
          <w:szCs w:val="28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i/>
          <w:sz w:val="40"/>
          <w:szCs w:val="40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2.15. </w:t>
      </w:r>
      <w:r w:rsidRPr="00D504C5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2) соблюдение сроков предоставления муниципальной услуги;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4C5">
        <w:rPr>
          <w:rFonts w:ascii="Times New Roman" w:eastAsia="Times New Roman" w:hAnsi="Times New Roman"/>
          <w:sz w:val="28"/>
          <w:szCs w:val="28"/>
        </w:rPr>
        <w:t>5) возможность получения муниципальной услуги в электронной форме.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D504C5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D50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D504C5" w:rsidRPr="00D504C5" w:rsidRDefault="00D504C5" w:rsidP="00D504C5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D504C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</w:t>
      </w:r>
      <w:r w:rsidRPr="00D504C5">
        <w:rPr>
          <w:rFonts w:ascii="Times New Roman" w:hAnsi="Times New Roman" w:cs="Times New Roman"/>
          <w:sz w:val="28"/>
          <w:szCs w:val="28"/>
        </w:rPr>
        <w:t>муниципальных  услуг, предоставление которых Администрацией муниципального образования «</w:t>
      </w:r>
      <w:r w:rsidR="009B4EA8">
        <w:rPr>
          <w:rFonts w:ascii="Times New Roman" w:hAnsi="Times New Roman" w:cs="Times New Roman"/>
          <w:sz w:val="28"/>
          <w:szCs w:val="28"/>
        </w:rPr>
        <w:t>Новодугинский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D504C5" w:rsidRPr="00D504C5" w:rsidRDefault="00D504C5" w:rsidP="00D5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D504C5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D504C5">
        <w:rPr>
          <w:rFonts w:ascii="Times New Roman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504C5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D504C5" w:rsidRPr="00D504C5" w:rsidRDefault="00D504C5" w:rsidP="00D504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D504C5" w:rsidRPr="00D504C5" w:rsidRDefault="00D504C5" w:rsidP="00D504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5) направление информации о выдаче разрешения на строительство в орган исполнительной власти Смоленской области, уполномоченный на осуществление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368"/>
      <w:bookmarkEnd w:id="12"/>
      <w:r w:rsidRPr="00D504C5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D504C5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D504C5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D504C5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D504C5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</w:t>
      </w:r>
      <w:r w:rsidRPr="008B3B58">
        <w:rPr>
          <w:rFonts w:ascii="Times New Roman" w:hAnsi="Times New Roman" w:cs="Times New Roman"/>
          <w:b/>
          <w:sz w:val="28"/>
          <w:szCs w:val="28"/>
        </w:rPr>
        <w:t>не должен превышать 30 минут</w:t>
      </w:r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3.1.6. После визирования Главой муниципального образования специалист приемной Администрации, ответственный за ведение делопроизводства, передает заявление с визой Главы муниципального образования и прилагаемые к нему документы в отдел Администрации, ответственный за выдачу разрешений на строительство.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3.1.7. Максимальный срок выполнения административной процедуры, предусмотренной настоящим подразделом, не </w:t>
      </w:r>
      <w:r w:rsidRPr="00DA008A">
        <w:rPr>
          <w:rFonts w:ascii="Times New Roman" w:hAnsi="Times New Roman" w:cs="Times New Roman"/>
          <w:b/>
          <w:sz w:val="28"/>
          <w:szCs w:val="28"/>
        </w:rPr>
        <w:t>должен превышать 1 рабочий день</w:t>
      </w:r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муниципального образования в отдел Администрации, к полномочиям которого относится выдача разрешений на строительство.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388"/>
      <w:bookmarkEnd w:id="14"/>
      <w:r w:rsidRPr="00D504C5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D504C5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D504C5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</w:t>
      </w:r>
      <w:r w:rsidRPr="00072D41">
        <w:rPr>
          <w:rFonts w:ascii="Times New Roman" w:hAnsi="Times New Roman" w:cs="Times New Roman"/>
          <w:b/>
          <w:sz w:val="28"/>
          <w:szCs w:val="28"/>
        </w:rPr>
        <w:t>не может превышать 1 рабочий день со дня получения заявления</w:t>
      </w:r>
      <w:r w:rsidRPr="00D504C5">
        <w:rPr>
          <w:rFonts w:ascii="Times New Roman" w:hAnsi="Times New Roman" w:cs="Times New Roman"/>
          <w:sz w:val="28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 указанного в пункте 3.2.7 настоящего подраздела.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отдела, ответственному за выдачу разрешений на строительство, в день поступления таких документов (сведений).</w:t>
      </w:r>
    </w:p>
    <w:p w:rsidR="00D504C5" w:rsidRPr="00D504C5" w:rsidRDefault="00D504C5" w:rsidP="00D5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3.2.9. </w:t>
      </w:r>
      <w:r w:rsidRPr="00D504C5">
        <w:rPr>
          <w:rFonts w:ascii="Times New Roman" w:hAnsi="Times New Roman" w:cs="Times New Roman"/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1 рабочий день.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00"/>
      <w:bookmarkEnd w:id="15"/>
      <w:r w:rsidRPr="00D504C5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D135D0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-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организации земельного участка на соответствие требованиям</w:t>
      </w:r>
      <w:r w:rsidR="00D135D0">
        <w:rPr>
          <w:rFonts w:ascii="Times New Roman" w:hAnsi="Times New Roman" w:cs="Times New Roman"/>
          <w:sz w:val="28"/>
          <w:szCs w:val="28"/>
        </w:rPr>
        <w:t>,</w:t>
      </w:r>
      <w:r w:rsidRPr="00D504C5">
        <w:rPr>
          <w:rFonts w:ascii="Times New Roman" w:hAnsi="Times New Roman" w:cs="Times New Roman"/>
          <w:sz w:val="28"/>
          <w:szCs w:val="28"/>
        </w:rPr>
        <w:t xml:space="preserve"> установленным в разрешении на отклонение от предельных параметров разрешенного строительства, реконструкции;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2)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указанное в подпункте5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пункта 2.7.1 подраздела 2.7 раздела 2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="00D135D0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посредством межведомственного запроса в орган исполнительной власти Смоленской области, уполномоченный в области охраны объектов культурного наследия</w:t>
      </w:r>
      <w:r w:rsidRPr="00D504C5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D135D0">
        <w:rPr>
          <w:rFonts w:ascii="Times New Roman" w:hAnsi="Times New Roman" w:cs="Times New Roman"/>
          <w:sz w:val="28"/>
          <w:szCs w:val="28"/>
        </w:rPr>
        <w:t>,</w:t>
      </w:r>
      <w:r w:rsidRPr="00D504C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не проводится;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3)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</w:t>
      </w:r>
      <w:r w:rsidR="007D2371">
        <w:rPr>
          <w:rFonts w:ascii="Times New Roman" w:hAnsi="Times New Roman" w:cs="Times New Roman"/>
          <w:sz w:val="28"/>
          <w:szCs w:val="28"/>
        </w:rPr>
        <w:t>заместителю</w:t>
      </w:r>
      <w:r w:rsidRPr="00D504C5">
        <w:rPr>
          <w:rFonts w:ascii="Times New Roman" w:hAnsi="Times New Roman" w:cs="Times New Roman"/>
          <w:sz w:val="28"/>
          <w:szCs w:val="28"/>
        </w:rPr>
        <w:t xml:space="preserve"> Глав</w:t>
      </w:r>
      <w:r w:rsidR="007D2371">
        <w:rPr>
          <w:rFonts w:ascii="Times New Roman" w:hAnsi="Times New Roman" w:cs="Times New Roman"/>
          <w:sz w:val="28"/>
          <w:szCs w:val="28"/>
        </w:rPr>
        <w:t>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подписания не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позднее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за 1 рабочий день до истечения срока, установленного для исполнения настоящей административной процедуры.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3.3.4. </w:t>
      </w:r>
      <w:r w:rsidR="0008133D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lastRenderedPageBreak/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</w:t>
      </w:r>
      <w:r w:rsidR="009C3F8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504C5">
        <w:rPr>
          <w:rFonts w:ascii="Times New Roman" w:hAnsi="Times New Roman" w:cs="Times New Roman"/>
          <w:sz w:val="28"/>
          <w:szCs w:val="28"/>
        </w:rPr>
        <w:t>Глав</w:t>
      </w:r>
      <w:r w:rsidR="009C3F8E">
        <w:rPr>
          <w:rFonts w:ascii="Times New Roman" w:hAnsi="Times New Roman" w:cs="Times New Roman"/>
          <w:sz w:val="28"/>
          <w:szCs w:val="28"/>
        </w:rPr>
        <w:t>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</w:t>
      </w:r>
      <w:r w:rsidR="009C3F8E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Pr="00D504C5">
        <w:rPr>
          <w:rFonts w:ascii="Times New Roman" w:hAnsi="Times New Roman" w:cs="Times New Roman"/>
          <w:sz w:val="28"/>
          <w:szCs w:val="28"/>
        </w:rPr>
        <w:t xml:space="preserve"> Глав</w:t>
      </w:r>
      <w:r w:rsidR="009C3F8E">
        <w:rPr>
          <w:rFonts w:ascii="Times New Roman" w:hAnsi="Times New Roman" w:cs="Times New Roman"/>
          <w:sz w:val="28"/>
          <w:szCs w:val="28"/>
        </w:rPr>
        <w:t>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рассмотрения.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</w:t>
      </w:r>
      <w:r w:rsidR="00D63C7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504C5">
        <w:rPr>
          <w:rFonts w:ascii="Times New Roman" w:hAnsi="Times New Roman" w:cs="Times New Roman"/>
          <w:sz w:val="28"/>
          <w:szCs w:val="28"/>
        </w:rPr>
        <w:t>Глав</w:t>
      </w:r>
      <w:r w:rsidR="00D63C78">
        <w:rPr>
          <w:rFonts w:ascii="Times New Roman" w:hAnsi="Times New Roman" w:cs="Times New Roman"/>
          <w:sz w:val="28"/>
          <w:szCs w:val="28"/>
        </w:rPr>
        <w:t>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подписывает соответствующий проект и заверяет его печатью Администрации и передает его в отдел.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рабочих дней, а в случае, указанном в подпункте 2 пункта 3.3.2 настоящего подраздела – не более 26 дней.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245099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 w:rsidR="0024509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504C5">
        <w:rPr>
          <w:rFonts w:ascii="Times New Roman" w:hAnsi="Times New Roman" w:cs="Times New Roman"/>
          <w:sz w:val="28"/>
          <w:szCs w:val="28"/>
        </w:rPr>
        <w:t>Глав</w:t>
      </w:r>
      <w:r w:rsidR="00245099">
        <w:rPr>
          <w:rFonts w:ascii="Times New Roman" w:hAnsi="Times New Roman" w:cs="Times New Roman"/>
          <w:sz w:val="28"/>
          <w:szCs w:val="28"/>
        </w:rPr>
        <w:t>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разрешения на строительство либо письма об отказе в выдаче разрешения на строительство с указанием причин отказа.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D504C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D504C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D504C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</w:t>
      </w:r>
      <w:r w:rsidR="0034396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504C5">
        <w:rPr>
          <w:rFonts w:ascii="Times New Roman" w:hAnsi="Times New Roman" w:cs="Times New Roman"/>
          <w:sz w:val="28"/>
          <w:szCs w:val="28"/>
        </w:rPr>
        <w:t>Глав</w:t>
      </w:r>
      <w:r w:rsidR="0034396F">
        <w:rPr>
          <w:rFonts w:ascii="Times New Roman" w:hAnsi="Times New Roman" w:cs="Times New Roman"/>
          <w:sz w:val="28"/>
          <w:szCs w:val="28"/>
        </w:rPr>
        <w:t>ы</w:t>
      </w:r>
      <w:r w:rsidRPr="00D50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разрешения на строительство или письма об отказе в выдаче разрешения на строительство с указанием причин отказа.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2)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25"/>
      <w:bookmarkEnd w:id="16"/>
      <w:proofErr w:type="gramStart"/>
      <w:r w:rsidRPr="00D504C5">
        <w:rPr>
          <w:rFonts w:ascii="Times New Roman" w:hAnsi="Times New Roman" w:cs="Times New Roman"/>
          <w:sz w:val="28"/>
          <w:szCs w:val="28"/>
        </w:rPr>
        <w:lastRenderedPageBreak/>
        <w:t xml:space="preserve">3)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D504C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Pr="00D504C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27"/>
      <w:bookmarkEnd w:id="17"/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4)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0" w:history="1">
        <w:r w:rsidRPr="00D504C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504C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D504C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504C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34396F">
        <w:rPr>
          <w:rFonts w:ascii="Times New Roman" w:hAnsi="Times New Roman" w:cs="Times New Roman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sz w:val="28"/>
          <w:szCs w:val="28"/>
        </w:rPr>
        <w:t>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5)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4" w:history="1">
        <w:r w:rsidRPr="00D504C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25" w:history="1">
        <w:r w:rsidRPr="00D504C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8"/>
      <w:bookmarkEnd w:id="18"/>
      <w:r w:rsidRPr="00D504C5">
        <w:rPr>
          <w:rFonts w:ascii="Times New Roman" w:hAnsi="Times New Roman" w:cs="Times New Roman"/>
          <w:sz w:val="28"/>
          <w:szCs w:val="28"/>
        </w:rPr>
        <w:t>6)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муниципального образования.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D504C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D504C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заявление и приложенные к нему документы поступили через МФЦ, специалист, ответственный за выдачу разрешения на строительство, </w:t>
      </w:r>
      <w:r w:rsidRPr="00D504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504C5">
        <w:rPr>
          <w:rFonts w:ascii="Times New Roman" w:hAnsi="Times New Roman" w:cs="Times New Roman"/>
          <w:bCs/>
          <w:sz w:val="28"/>
          <w:szCs w:val="28"/>
        </w:rPr>
        <w:lastRenderedPageBreak/>
        <w:t>срок не более 1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470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D504C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D504C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339">
        <w:rPr>
          <w:rFonts w:ascii="Times New Roman" w:hAnsi="Times New Roman" w:cs="Times New Roman"/>
          <w:b/>
          <w:sz w:val="28"/>
          <w:szCs w:val="28"/>
        </w:rPr>
        <w:t xml:space="preserve">в течение 3 дней </w:t>
      </w:r>
      <w:r w:rsidRPr="00D75800">
        <w:rPr>
          <w:rFonts w:ascii="Times New Roman" w:hAnsi="Times New Roman" w:cs="Times New Roman"/>
          <w:sz w:val="28"/>
          <w:szCs w:val="28"/>
        </w:rPr>
        <w:t>со дня</w:t>
      </w:r>
      <w:r w:rsidRPr="00D504C5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D504C5" w:rsidRPr="00D504C5" w:rsidRDefault="00D504C5" w:rsidP="00D504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800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DE29DE">
        <w:rPr>
          <w:rFonts w:ascii="Times New Roman" w:hAnsi="Times New Roman" w:cs="Times New Roman"/>
          <w:b/>
          <w:sz w:val="28"/>
          <w:szCs w:val="28"/>
        </w:rPr>
        <w:t>5</w:t>
      </w:r>
      <w:r w:rsidRPr="00D75800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D504C5">
        <w:rPr>
          <w:rFonts w:ascii="Times New Roman" w:hAnsi="Times New Roman" w:cs="Times New Roman"/>
          <w:sz w:val="28"/>
          <w:szCs w:val="28"/>
        </w:rPr>
        <w:t xml:space="preserve">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26" w:history="1">
        <w:r w:rsidRPr="00D504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27" w:history="1">
        <w:r w:rsidRPr="00D504C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D504C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28" w:history="1">
        <w:r w:rsidRPr="00D504C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504C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hAnsi="Times New Roman" w:cs="Times New Roman"/>
          <w:b/>
          <w:sz w:val="28"/>
          <w:szCs w:val="28"/>
        </w:rPr>
        <w:t>4</w:t>
      </w: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. Формы </w:t>
      </w:r>
      <w:proofErr w:type="gramStart"/>
      <w:r w:rsidRPr="00D504C5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 исполнением                                                                      настоящего Административного регламента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504C5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</w:t>
      </w:r>
      <w:proofErr w:type="gramStart"/>
      <w:r w:rsidRPr="00D504C5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D504C5">
        <w:rPr>
          <w:rFonts w:ascii="Times New Roman" w:eastAsia="Times New Roman" w:hAnsi="Times New Roman"/>
          <w:b/>
          <w:sz w:val="28"/>
          <w:szCs w:val="28"/>
        </w:rPr>
        <w:t xml:space="preserve"> полнотой и                                      качеством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носить плановый и внеплановый характер.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D504C5" w:rsidRPr="00D504C5" w:rsidRDefault="00D504C5" w:rsidP="00D504C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504C5">
        <w:rPr>
          <w:rFonts w:ascii="Times New Roman" w:eastAsia="Times New Roman" w:hAnsi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eastAsia="Times New Roman" w:hAnsi="Times New Roman" w:cs="Arial"/>
          <w:b/>
          <w:sz w:val="28"/>
          <w:szCs w:val="28"/>
        </w:rPr>
        <w:t xml:space="preserve">4.4. Требования к порядку и формам </w:t>
      </w:r>
      <w:proofErr w:type="gramStart"/>
      <w:r w:rsidRPr="00D504C5">
        <w:rPr>
          <w:rFonts w:ascii="Times New Roman" w:eastAsia="Times New Roman" w:hAnsi="Times New Roman" w:cs="Arial"/>
          <w:b/>
          <w:sz w:val="28"/>
          <w:szCs w:val="28"/>
        </w:rPr>
        <w:t>контроля за</w:t>
      </w:r>
      <w:proofErr w:type="gramEnd"/>
      <w:r w:rsidRPr="00D504C5">
        <w:rPr>
          <w:rFonts w:ascii="Times New Roman" w:eastAsia="Times New Roman" w:hAnsi="Times New Roman" w:cs="Arial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D504C5">
        <w:rPr>
          <w:rFonts w:ascii="Times New Roman" w:eastAsia="Times New Roman" w:hAnsi="Times New Roman" w:cs="Arial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lastRenderedPageBreak/>
        <w:t>совершившим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504C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04C5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504C5" w:rsidRPr="00D504C5" w:rsidRDefault="00D504C5" w:rsidP="00D504C5">
      <w:pPr>
        <w:rPr>
          <w:sz w:val="28"/>
          <w:szCs w:val="28"/>
        </w:rPr>
      </w:pPr>
      <w:r w:rsidRPr="00D504C5">
        <w:rPr>
          <w:sz w:val="28"/>
          <w:szCs w:val="28"/>
        </w:rPr>
        <w:br w:type="page"/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предоставления Администрацией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1051">
        <w:rPr>
          <w:rFonts w:ascii="Times New Roman" w:hAnsi="Times New Roman" w:cs="Times New Roman"/>
          <w:sz w:val="20"/>
          <w:szCs w:val="20"/>
        </w:rPr>
        <w:t>«</w:t>
      </w:r>
      <w:r w:rsidR="000F5380" w:rsidRPr="00E31051">
        <w:rPr>
          <w:rFonts w:ascii="Times New Roman" w:hAnsi="Times New Roman" w:cs="Times New Roman"/>
          <w:sz w:val="20"/>
          <w:szCs w:val="20"/>
        </w:rPr>
        <w:t>Новодугинский</w:t>
      </w:r>
      <w:r w:rsidRPr="00E31051">
        <w:rPr>
          <w:rFonts w:ascii="Times New Roman" w:hAnsi="Times New Roman" w:cs="Times New Roman"/>
          <w:sz w:val="20"/>
          <w:szCs w:val="20"/>
        </w:rPr>
        <w:t xml:space="preserve"> район» Смоленской области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«Выдача разрешения на строительство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при строительстве, реконструкции 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объекта капитального строительства 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образования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«</w:t>
      </w:r>
      <w:r w:rsidR="000F5380" w:rsidRPr="00E31051">
        <w:rPr>
          <w:rFonts w:ascii="Times New Roman" w:hAnsi="Times New Roman" w:cs="Times New Roman"/>
          <w:sz w:val="20"/>
          <w:szCs w:val="20"/>
        </w:rPr>
        <w:t>Новодугинский</w:t>
      </w:r>
      <w:r w:rsidRPr="00E31051">
        <w:rPr>
          <w:rFonts w:ascii="Times New Roman" w:hAnsi="Times New Roman" w:cs="Times New Roman"/>
          <w:sz w:val="20"/>
          <w:szCs w:val="20"/>
        </w:rPr>
        <w:t xml:space="preserve"> район» Смоленской области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04C5">
        <w:rPr>
          <w:rFonts w:ascii="Arial" w:hAnsi="Arial" w:cs="Arial"/>
          <w:sz w:val="20"/>
          <w:szCs w:val="20"/>
        </w:rPr>
        <w:t>Форма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Главе муниципального образования 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«</w:t>
      </w:r>
      <w:r w:rsidR="000F5380">
        <w:rPr>
          <w:rFonts w:ascii="Courier New" w:hAnsi="Courier New" w:cs="Courier New"/>
          <w:sz w:val="20"/>
          <w:szCs w:val="20"/>
        </w:rPr>
        <w:t>Новодугинский</w:t>
      </w:r>
      <w:r w:rsidRPr="00D504C5">
        <w:rPr>
          <w:rFonts w:ascii="Courier New" w:hAnsi="Courier New" w:cs="Courier New"/>
          <w:sz w:val="20"/>
          <w:szCs w:val="20"/>
        </w:rPr>
        <w:t xml:space="preserve"> район» Смоленской области 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ind w:firstLine="1701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>капитального строительства)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(ИНН)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(юридический и почтовый адрес, адрес места жительства,</w:t>
      </w:r>
      <w:proofErr w:type="gramEnd"/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адрес электронной почты)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(Ф.И.О. руководителя юридического лица, телефон)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(банковские реквизиты (наименование банка, </w:t>
      </w:r>
      <w:proofErr w:type="spellStart"/>
      <w:proofErr w:type="gramStart"/>
      <w:r w:rsidRPr="00D504C5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D504C5">
        <w:rPr>
          <w:rFonts w:ascii="Courier New" w:hAnsi="Courier New" w:cs="Courier New"/>
          <w:sz w:val="16"/>
          <w:szCs w:val="16"/>
        </w:rPr>
        <w:t>/с, к/с, БИК)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_____________________________________________________________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(реквизиты соглашения - в случае, установленном</w:t>
      </w:r>
      <w:proofErr w:type="gramEnd"/>
    </w:p>
    <w:p w:rsidR="00D504C5" w:rsidRPr="00D504C5" w:rsidRDefault="00D87E1D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hyperlink r:id="rId29" w:history="1">
        <w:r w:rsidR="00D504C5" w:rsidRPr="00D504C5">
          <w:rPr>
            <w:rFonts w:ascii="Courier New" w:hAnsi="Courier New" w:cs="Courier New"/>
            <w:sz w:val="16"/>
            <w:szCs w:val="16"/>
          </w:rPr>
          <w:t>пунктом 1.1 части 7 статьи 51</w:t>
        </w:r>
      </w:hyperlink>
      <w:r w:rsidR="00D504C5" w:rsidRPr="00D504C5">
        <w:rPr>
          <w:rFonts w:ascii="Courier New" w:hAnsi="Courier New" w:cs="Courier New"/>
          <w:sz w:val="16"/>
          <w:szCs w:val="16"/>
        </w:rPr>
        <w:t xml:space="preserve"> Градостроительного кодекса</w:t>
      </w:r>
    </w:p>
    <w:p w:rsidR="00D504C5" w:rsidRPr="00D504C5" w:rsidRDefault="00D504C5" w:rsidP="000F53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Российской Федерации)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592"/>
      <w:bookmarkEnd w:id="19"/>
      <w:r w:rsidRPr="00D504C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                   о выдаче разрешения на строительство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504C5">
        <w:rPr>
          <w:rFonts w:ascii="Courier New" w:hAnsi="Courier New" w:cs="Courier New"/>
          <w:sz w:val="20"/>
          <w:szCs w:val="20"/>
        </w:rPr>
        <w:t xml:space="preserve">Прошу выдать разрешение на строительство, реконструкцию (ненужное 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зачеркнуть)________________________________________________________________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в соответствии с утвержденной проектной документацией)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на земельном участке, расположенном по адресу: 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(почтовый адрес или описание места расположения земельного участка)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с кадастровым номером: 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20"/>
          <w:szCs w:val="20"/>
        </w:rPr>
        <w:t>(</w:t>
      </w:r>
      <w:r w:rsidRPr="00D504C5">
        <w:rPr>
          <w:rFonts w:ascii="Courier New" w:hAnsi="Courier New" w:cs="Courier New"/>
          <w:sz w:val="16"/>
          <w:szCs w:val="16"/>
        </w:rPr>
        <w:t>кадастровый номер земельного участка (земельных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участков), в пределах </w:t>
      </w:r>
      <w:proofErr w:type="gramStart"/>
      <w:r w:rsidRPr="00D504C5">
        <w:rPr>
          <w:rFonts w:ascii="Courier New" w:hAnsi="Courier New" w:cs="Courier New"/>
          <w:sz w:val="16"/>
          <w:szCs w:val="16"/>
        </w:rPr>
        <w:t>которого</w:t>
      </w:r>
      <w:proofErr w:type="gramEnd"/>
      <w:r w:rsidRPr="00D504C5">
        <w:rPr>
          <w:rFonts w:ascii="Courier New" w:hAnsi="Courier New" w:cs="Courier New"/>
          <w:sz w:val="16"/>
          <w:szCs w:val="16"/>
        </w:rPr>
        <w:t xml:space="preserve"> (которых)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расположен</w:t>
      </w:r>
      <w:proofErr w:type="gramEnd"/>
      <w:r w:rsidRPr="00D504C5">
        <w:rPr>
          <w:rFonts w:ascii="Courier New" w:hAnsi="Courier New" w:cs="Courier New"/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сроком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на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_________________ месяцев.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Строительство, реконструкция (ненужное зачеркнуть) будет   осуществляться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на   основании правоустанавливающих документов на земельный участок: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lastRenderedPageBreak/>
        <w:t xml:space="preserve">                    (наименование документа, номер и дата его утверждения)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Проектная документация на строительство, реконструкцию (ненужное зачеркнуть)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объекта капитального строительства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разработана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>: 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адрес электронной почты, Ф.И.О. руководителя, номер телефона,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             банковские реквизиты)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504C5">
        <w:rPr>
          <w:rFonts w:ascii="Courier New" w:hAnsi="Courier New" w:cs="Courier New"/>
          <w:sz w:val="20"/>
          <w:szCs w:val="20"/>
        </w:rPr>
        <w:t>имеющей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право на выполнение работ, закрепленное: 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        организация, выдавшая документ)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в соответствии с градостроительным планом земельного участка 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              земельного участка)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или проектом планировки и проектом межевания территории 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             межевания территории)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Проектная    документация    согласована    в   установленном   порядке  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заинтересованными     организациями     и     органами     архитектуры    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градостроительства.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Положительное заключение экспертизы (государственной экспертизы)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№ _________ выдано 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Проектно-сметная документация утверждена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________ № 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Краткая характеристика объекта капитального строительства: 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(общая площадь земельного участка, общая площадь объекта, количество этажей,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высота объекта, строительный объем, в том числе подземной части,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мощность, производительность, протяженность и мощность в случае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строительства линейного объекта, иные основные характеристики)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Дополнительно информируем: 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Финансирование строительства, реконструкции (ненужное зачеркнуть) будет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осуществляться ____________________________________________________________                  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(банковские реквизиты организации, номер счета)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Работы будут производиться подрядным способом в соответствии с договором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 № 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Право выполнения строительных работ закреплено: 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           организация, выдавшая документ)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Функции заказчика (застройщика) в соответствии с договором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_____ № 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будет осуществлять: 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lastRenderedPageBreak/>
        <w:t>(наименование организации, ИНН, юридический и почтовый адрес, Ф.И.О.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Строительный  контроль  в  соответствии  с договором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________ № 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будет осуществлять: 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закреплено: 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D504C5">
        <w:rPr>
          <w:rFonts w:ascii="Courier New" w:hAnsi="Courier New" w:cs="Courier New"/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16"/>
          <w:szCs w:val="16"/>
        </w:rPr>
        <w:t xml:space="preserve">                       уполномоченной организации, выдавшей документ)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Иная информация: 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504C5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заявлении   сведениями,  а  также  об  изменениях,  внесенных  в  </w:t>
      </w:r>
      <w:proofErr w:type="gramStart"/>
      <w:r w:rsidRPr="00D504C5">
        <w:rPr>
          <w:rFonts w:ascii="Courier New" w:hAnsi="Courier New" w:cs="Courier New"/>
          <w:sz w:val="20"/>
          <w:szCs w:val="20"/>
        </w:rPr>
        <w:t>проектную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 xml:space="preserve">документацию,  в  течение 30 дней  сообщить в Администрацию _______________  </w:t>
      </w:r>
    </w:p>
    <w:p w:rsidR="00D504C5" w:rsidRPr="00D504C5" w:rsidRDefault="00D87E1D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8.9pt;width:311.65pt;height:27.5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3D0613" w:rsidRPr="00DE7A8E" w:rsidRDefault="003D0613" w:rsidP="00D504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(наименование </w:t>
                  </w: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муниципального</w:t>
                  </w:r>
                  <w:proofErr w:type="gram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образованияСмоленской</w:t>
                  </w:r>
                  <w:proofErr w:type="spell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области)</w:t>
                  </w:r>
                </w:p>
              </w:txbxContent>
            </v:textbox>
          </v:shape>
        </w:pict>
      </w:r>
      <w:r w:rsidR="00D504C5" w:rsidRPr="00D504C5">
        <w:rPr>
          <w:rFonts w:ascii="Courier New" w:hAnsi="Courier New" w:cs="Courier New"/>
          <w:sz w:val="20"/>
          <w:szCs w:val="20"/>
        </w:rPr>
        <w:t>____________________________________________________.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Заявитель ______________________ ___________________ 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(должность)                  (подпись)                  (Ф.И.О.)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«___» ___________ 20__ г.                              М.П.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Документы принял: _________________ _________________ 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504C5">
        <w:rPr>
          <w:rFonts w:ascii="Courier New" w:hAnsi="Courier New" w:cs="Courier New"/>
          <w:sz w:val="16"/>
          <w:szCs w:val="16"/>
        </w:rPr>
        <w:t>(должность)             (подпись)                (Ф.И.О.)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4C5">
        <w:rPr>
          <w:rFonts w:ascii="Courier New" w:hAnsi="Courier New" w:cs="Courier New"/>
          <w:sz w:val="20"/>
          <w:szCs w:val="20"/>
        </w:rPr>
        <w:t>«___» ___________ 20__ г.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04C5" w:rsidRPr="00D504C5" w:rsidRDefault="00D504C5" w:rsidP="00D504C5">
      <w:r w:rsidRPr="00D504C5">
        <w:br w:type="page"/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предоставления Администрацией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«</w:t>
      </w:r>
      <w:r w:rsidR="00D820DE">
        <w:rPr>
          <w:rFonts w:ascii="Times New Roman" w:hAnsi="Times New Roman" w:cs="Times New Roman"/>
          <w:sz w:val="20"/>
          <w:szCs w:val="20"/>
        </w:rPr>
        <w:t>Новодугинский</w:t>
      </w:r>
      <w:r w:rsidRPr="00E31051">
        <w:rPr>
          <w:rFonts w:ascii="Times New Roman" w:hAnsi="Times New Roman" w:cs="Times New Roman"/>
          <w:sz w:val="20"/>
          <w:szCs w:val="20"/>
        </w:rPr>
        <w:t xml:space="preserve"> район» Смоленской области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>«Выдача разрешения на строительство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при строительстве, реконструкции 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объекта капитального строительства </w:t>
      </w:r>
    </w:p>
    <w:p w:rsidR="00D504C5" w:rsidRPr="00E31051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051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образования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051">
        <w:rPr>
          <w:rFonts w:ascii="Times New Roman" w:hAnsi="Times New Roman" w:cs="Times New Roman"/>
          <w:sz w:val="20"/>
          <w:szCs w:val="20"/>
        </w:rPr>
        <w:t>«</w:t>
      </w:r>
      <w:r w:rsidR="00D820DE">
        <w:rPr>
          <w:rFonts w:ascii="Times New Roman" w:hAnsi="Times New Roman" w:cs="Times New Roman"/>
          <w:sz w:val="20"/>
          <w:szCs w:val="20"/>
        </w:rPr>
        <w:t>Новодугинский</w:t>
      </w:r>
      <w:r w:rsidRPr="00E31051">
        <w:rPr>
          <w:rFonts w:ascii="Times New Roman" w:hAnsi="Times New Roman" w:cs="Times New Roman"/>
          <w:sz w:val="20"/>
          <w:szCs w:val="20"/>
        </w:rPr>
        <w:t xml:space="preserve"> район» Смоленской области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4C5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</w:t>
      </w:r>
      <w:proofErr w:type="gramStart"/>
      <w:r w:rsidRPr="00D504C5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proofErr w:type="gramEnd"/>
      <w:r w:rsidRPr="00D504C5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0" w:name="P34"/>
      <w:bookmarkEnd w:id="20"/>
    </w:p>
    <w:p w:rsidR="00D504C5" w:rsidRPr="0044651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46515">
        <w:rPr>
          <w:rFonts w:ascii="Times New Roman" w:eastAsia="Calibri" w:hAnsi="Times New Roman" w:cs="Times New Roman"/>
          <w:sz w:val="26"/>
          <w:szCs w:val="26"/>
          <w:u w:val="single"/>
        </w:rPr>
        <w:t>Администрация муниципального образования</w:t>
      </w:r>
      <w:r w:rsidR="005B379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446515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 w:rsidR="00D820DE" w:rsidRPr="00446515">
        <w:rPr>
          <w:rFonts w:ascii="Times New Roman" w:eastAsia="Calibri" w:hAnsi="Times New Roman" w:cs="Times New Roman"/>
          <w:sz w:val="26"/>
          <w:szCs w:val="26"/>
          <w:u w:val="single"/>
        </w:rPr>
        <w:t>Новодугинский</w:t>
      </w:r>
      <w:r w:rsidRPr="0044651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район» Смоленской области</w:t>
      </w:r>
      <w:r w:rsidR="00446515" w:rsidRPr="0044651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504C5">
        <w:rPr>
          <w:rFonts w:ascii="Times New Roman" w:eastAsia="Calibri" w:hAnsi="Times New Roman" w:cs="Times New Roman"/>
          <w:sz w:val="20"/>
          <w:szCs w:val="20"/>
        </w:rPr>
        <w:t>(</w:t>
      </w:r>
      <w:r w:rsidRPr="00D504C5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D504C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504C5" w:rsidRPr="00D504C5" w:rsidRDefault="00D504C5" w:rsidP="00D504C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D504C5" w:rsidRPr="00D504C5" w:rsidRDefault="00D504C5" w:rsidP="00D504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D504C5">
        <w:rPr>
          <w:rFonts w:ascii="Times New Roman" w:hAnsi="Times New Roman"/>
          <w:b/>
          <w:bCs/>
          <w:sz w:val="26"/>
          <w:szCs w:val="26"/>
        </w:rPr>
        <w:t>1. Сведения о застройщике</w:t>
      </w:r>
    </w:p>
    <w:p w:rsidR="00D504C5" w:rsidRPr="00D504C5" w:rsidRDefault="00D504C5" w:rsidP="00D504C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D504C5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504C5" w:rsidRPr="00D504C5" w:rsidTr="003A317A">
        <w:trPr>
          <w:jc w:val="center"/>
        </w:trPr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 w:rsidRPr="00D504C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 xml:space="preserve">за исключением </w:t>
            </w: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504C5" w:rsidRPr="00D504C5" w:rsidRDefault="00D504C5" w:rsidP="00D504C5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04C5"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D504C5" w:rsidRPr="00D504C5" w:rsidRDefault="00D504C5" w:rsidP="00D504C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04C5" w:rsidRPr="00D504C5" w:rsidRDefault="00D504C5" w:rsidP="00D504C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04C5">
        <w:rPr>
          <w:rFonts w:ascii="Times New Roman" w:eastAsia="Times New Roman" w:hAnsi="Times New Roman"/>
          <w:b/>
          <w:sz w:val="26"/>
          <w:szCs w:val="26"/>
        </w:rPr>
        <w:t>3. Сведения об объекте капитального строительства</w:t>
      </w: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D504C5" w:rsidRPr="00D504C5" w:rsidTr="003A317A">
        <w:tc>
          <w:tcPr>
            <w:tcW w:w="851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eastAsia="Times New Roman" w:hAnsi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  <w:tcBorders>
              <w:top w:val="single" w:sz="4" w:space="0" w:color="auto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proofErr w:type="gramStart"/>
            <w:r w:rsidRPr="00D504C5">
              <w:rPr>
                <w:rFonts w:ascii="Times New Roman" w:hAnsi="Times New Roman"/>
                <w:sz w:val="26"/>
                <w:szCs w:val="26"/>
              </w:rPr>
              <w:t>решении</w:t>
            </w:r>
            <w:proofErr w:type="gramEnd"/>
            <w:r w:rsidRPr="00D504C5">
              <w:rPr>
                <w:rFonts w:ascii="Times New Roman" w:hAnsi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04C5" w:rsidRPr="00D504C5" w:rsidTr="003A317A">
        <w:tc>
          <w:tcPr>
            <w:tcW w:w="851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4C5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4536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4C5">
              <w:rPr>
                <w:rFonts w:ascii="Times New Roman" w:hAnsi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D504C5">
              <w:rPr>
                <w:rFonts w:ascii="Times New Roman" w:hAnsi="Times New Roman"/>
                <w:sz w:val="26"/>
                <w:szCs w:val="26"/>
              </w:rPr>
              <w:t>архитектурном решении</w:t>
            </w:r>
            <w:proofErr w:type="gramEnd"/>
            <w:r w:rsidRPr="00D504C5">
              <w:rPr>
                <w:rFonts w:ascii="Times New Roman" w:hAnsi="Times New Roman"/>
                <w:sz w:val="26"/>
                <w:szCs w:val="26"/>
              </w:rPr>
              <w:t xml:space="preserve">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04C5">
        <w:rPr>
          <w:rFonts w:ascii="Times New Roman" w:eastAsia="Times New Roman" w:hAnsi="Times New Roman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D504C5" w:rsidRPr="00D504C5" w:rsidTr="003A317A">
        <w:trPr>
          <w:cantSplit/>
          <w:trHeight w:val="12081"/>
        </w:trPr>
        <w:tc>
          <w:tcPr>
            <w:tcW w:w="10194" w:type="dxa"/>
            <w:shd w:val="clear" w:color="auto" w:fill="auto"/>
          </w:tcPr>
          <w:p w:rsidR="00D504C5" w:rsidRPr="00D504C5" w:rsidRDefault="00D504C5" w:rsidP="00D504C5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D504C5" w:rsidRPr="00D504C5" w:rsidRDefault="00D504C5" w:rsidP="00D504C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504C5">
        <w:rPr>
          <w:rFonts w:ascii="Times New Roman" w:hAnsi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C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_________________________________________________________________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D504C5">
        <w:rPr>
          <w:rFonts w:ascii="Times New Roman" w:hAnsi="Times New Roman"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D504C5">
        <w:rPr>
          <w:rFonts w:ascii="Times New Roman" w:hAnsi="Times New Roman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4C5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04C5">
        <w:rPr>
          <w:rFonts w:ascii="Times New Roman" w:eastAsia="Times New Roman" w:hAnsi="Times New Roman"/>
          <w:sz w:val="20"/>
          <w:szCs w:val="20"/>
        </w:rPr>
        <w:t>(</w:t>
      </w:r>
      <w:r w:rsidRPr="00D504C5">
        <w:rPr>
          <w:rFonts w:ascii="Times New Roman" w:hAnsi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504C5">
        <w:rPr>
          <w:rFonts w:ascii="Times New Roman" w:eastAsia="Times New Roman" w:hAnsi="Times New Roman"/>
          <w:b/>
          <w:sz w:val="26"/>
          <w:szCs w:val="26"/>
        </w:rPr>
        <w:t>Настоящим</w:t>
      </w:r>
      <w:r w:rsidR="005B379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504C5">
        <w:rPr>
          <w:rFonts w:ascii="Times New Roman" w:eastAsia="Times New Roman" w:hAnsi="Times New Roman"/>
          <w:b/>
          <w:sz w:val="26"/>
          <w:szCs w:val="26"/>
        </w:rPr>
        <w:t>уведомлением</w:t>
      </w:r>
      <w:r w:rsidR="005B379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504C5">
        <w:rPr>
          <w:rFonts w:ascii="Times New Roman" w:eastAsia="Times New Roman" w:hAnsi="Times New Roman"/>
          <w:b/>
          <w:sz w:val="26"/>
          <w:szCs w:val="26"/>
        </w:rPr>
        <w:t xml:space="preserve">подтверждаю, </w:t>
      </w:r>
      <w:r w:rsidR="005B3792">
        <w:rPr>
          <w:rFonts w:ascii="Times New Roman" w:eastAsia="Times New Roman" w:hAnsi="Times New Roman"/>
          <w:b/>
          <w:sz w:val="26"/>
          <w:szCs w:val="26"/>
        </w:rPr>
        <w:t>___</w:t>
      </w:r>
      <w:r w:rsidRPr="00D504C5">
        <w:rPr>
          <w:rFonts w:ascii="Times New Roman" w:eastAsia="Times New Roman" w:hAnsi="Times New Roman"/>
          <w:b/>
          <w:sz w:val="26"/>
          <w:szCs w:val="26"/>
        </w:rPr>
        <w:t>_______________________________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504C5">
        <w:rPr>
          <w:rFonts w:ascii="Times New Roman" w:eastAsia="Times New Roman" w:hAnsi="Times New Roman"/>
          <w:b/>
          <w:sz w:val="26"/>
          <w:szCs w:val="26"/>
        </w:rPr>
        <w:t xml:space="preserve">не </w:t>
      </w:r>
      <w:proofErr w:type="gramStart"/>
      <w:r w:rsidRPr="00D504C5">
        <w:rPr>
          <w:rFonts w:ascii="Times New Roman" w:eastAsia="Times New Roman" w:hAnsi="Times New Roman"/>
          <w:b/>
          <w:sz w:val="26"/>
          <w:szCs w:val="26"/>
        </w:rPr>
        <w:t>предназначен</w:t>
      </w:r>
      <w:proofErr w:type="gramEnd"/>
      <w:r w:rsidRPr="00D504C5">
        <w:rPr>
          <w:rFonts w:ascii="Times New Roman" w:eastAsia="Times New Roman" w:hAnsi="Times New Roman"/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4C5" w:rsidRPr="00D504C5" w:rsidRDefault="00D504C5" w:rsidP="00587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4C5">
        <w:rPr>
          <w:rFonts w:ascii="Times New Roman" w:eastAsia="Calibri" w:hAnsi="Times New Roman" w:cs="Times New Roman"/>
          <w:b/>
          <w:sz w:val="26"/>
          <w:szCs w:val="28"/>
        </w:rPr>
        <w:t xml:space="preserve">Настоящим уведомлением я </w:t>
      </w:r>
      <w:r w:rsidRPr="00D504C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D504C5">
        <w:rPr>
          <w:rFonts w:ascii="Times New Roman" w:hAnsi="Times New Roman"/>
          <w:b/>
          <w:sz w:val="26"/>
          <w:szCs w:val="28"/>
        </w:rPr>
        <w:t xml:space="preserve">        даю согласие на </w:t>
      </w:r>
      <w:r w:rsidRPr="00D504C5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 w:rsidRPr="00D504C5">
        <w:rPr>
          <w:rFonts w:ascii="Times New Roman" w:hAnsi="Times New Roman"/>
          <w:b/>
          <w:bCs/>
          <w:sz w:val="26"/>
          <w:szCs w:val="28"/>
          <w:vertAlign w:val="superscript"/>
        </w:rPr>
        <w:footnoteReference w:id="1"/>
      </w:r>
      <w:r w:rsidRPr="00D504C5">
        <w:rPr>
          <w:rFonts w:ascii="Times New Roman" w:hAnsi="Times New Roman"/>
          <w:b/>
          <w:bCs/>
          <w:sz w:val="26"/>
          <w:szCs w:val="28"/>
        </w:rPr>
        <w:t>.</w:t>
      </w: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D504C5" w:rsidRPr="00D504C5" w:rsidTr="003A317A"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4C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4C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04C5" w:rsidRPr="00D504C5" w:rsidTr="003A317A"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4C5">
              <w:rPr>
                <w:rFonts w:ascii="Times New Roman" w:eastAsia="Calibri" w:hAnsi="Times New Roman" w:cs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4C5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04C5">
              <w:rPr>
                <w:rFonts w:ascii="Times New Roman" w:eastAsia="Calibri" w:hAnsi="Times New Roman" w:cs="Times New Roman"/>
              </w:rPr>
              <w:t>(расшифровка подписи)</w:t>
            </w:r>
          </w:p>
        </w:tc>
      </w:tr>
      <w:tr w:rsidR="00D504C5" w:rsidRPr="00D504C5" w:rsidTr="003A317A"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4C5">
              <w:rPr>
                <w:rFonts w:ascii="Times New Roman" w:eastAsia="Calibri" w:hAnsi="Times New Roman" w:cs="Times New Roman"/>
              </w:rPr>
              <w:t>М.П.</w:t>
            </w: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D504C5" w:rsidRPr="00D504C5" w:rsidRDefault="00D504C5" w:rsidP="00D5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4C5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прилагаются: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C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D504C5" w:rsidRPr="00D504C5" w:rsidRDefault="00D504C5" w:rsidP="00D504C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C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D504C5" w:rsidRPr="00D504C5" w:rsidRDefault="00D504C5" w:rsidP="00D504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504C5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2018, </w:t>
      </w:r>
      <w:r w:rsidRPr="00D504C5">
        <w:rPr>
          <w:rFonts w:ascii="Times New Roman" w:hAnsi="Times New Roman"/>
          <w:sz w:val="20"/>
          <w:szCs w:val="20"/>
        </w:rPr>
        <w:t>№ 32, ст. 5133, 5135</w:t>
      </w:r>
      <w:r w:rsidRPr="00D504C5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C5" w:rsidRPr="00D504C5" w:rsidRDefault="00D504C5" w:rsidP="00D504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</w:p>
    <w:p w:rsidR="00D504C5" w:rsidRDefault="00D504C5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E24753" w:rsidSect="00DF5697">
      <w:headerReference w:type="first" r:id="rId30"/>
      <w:pgSz w:w="11906" w:h="16838"/>
      <w:pgMar w:top="851" w:right="566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9C" w:rsidRDefault="00DE029C" w:rsidP="001D159B">
      <w:pPr>
        <w:spacing w:after="0" w:line="240" w:lineRule="auto"/>
      </w:pPr>
      <w:r>
        <w:separator/>
      </w:r>
    </w:p>
  </w:endnote>
  <w:endnote w:type="continuationSeparator" w:id="0">
    <w:p w:rsidR="00DE029C" w:rsidRDefault="00DE029C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9C" w:rsidRDefault="00DE029C" w:rsidP="001D159B">
      <w:pPr>
        <w:spacing w:after="0" w:line="240" w:lineRule="auto"/>
      </w:pPr>
      <w:r>
        <w:separator/>
      </w:r>
    </w:p>
  </w:footnote>
  <w:footnote w:type="continuationSeparator" w:id="0">
    <w:p w:rsidR="00DE029C" w:rsidRDefault="00DE029C" w:rsidP="001D159B">
      <w:pPr>
        <w:spacing w:after="0" w:line="240" w:lineRule="auto"/>
      </w:pPr>
      <w:r>
        <w:continuationSeparator/>
      </w:r>
    </w:p>
  </w:footnote>
  <w:footnote w:id="1">
    <w:p w:rsidR="003D0613" w:rsidRPr="009F04D9" w:rsidRDefault="003D0613" w:rsidP="00D504C5">
      <w:pPr>
        <w:pStyle w:val="afb"/>
      </w:pPr>
      <w:r w:rsidRPr="009F04D9">
        <w:rPr>
          <w:rStyle w:val="afd"/>
        </w:rPr>
        <w:footnoteRef/>
      </w:r>
      <w:proofErr w:type="spellStart"/>
      <w:r w:rsidRPr="009F04D9">
        <w:t>Заполняется</w:t>
      </w:r>
      <w:r w:rsidRPr="009F04D9">
        <w:rPr>
          <w:bCs/>
        </w:rPr>
        <w:t>в</w:t>
      </w:r>
      <w:proofErr w:type="spellEnd"/>
      <w:r w:rsidRPr="009F04D9">
        <w:rPr>
          <w:bCs/>
        </w:rPr>
        <w:t xml:space="preserve"> </w:t>
      </w:r>
      <w:proofErr w:type="gramStart"/>
      <w:r w:rsidRPr="009F04D9">
        <w:rPr>
          <w:bCs/>
        </w:rPr>
        <w:t>случае</w:t>
      </w:r>
      <w:proofErr w:type="gramEnd"/>
      <w:r w:rsidRPr="009F04D9">
        <w:rPr>
          <w:bCs/>
        </w:rPr>
        <w:t xml:space="preserve"> если застройщиком является физическое лицо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13" w:rsidRDefault="003D0613">
    <w:pPr>
      <w:pStyle w:val="a5"/>
      <w:jc w:val="center"/>
    </w:pPr>
  </w:p>
  <w:p w:rsidR="003D0613" w:rsidRDefault="003D06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130A7"/>
    <w:rsid w:val="000140E6"/>
    <w:rsid w:val="00032AE0"/>
    <w:rsid w:val="00035C2C"/>
    <w:rsid w:val="00041BC3"/>
    <w:rsid w:val="00041D80"/>
    <w:rsid w:val="0004570B"/>
    <w:rsid w:val="000612DE"/>
    <w:rsid w:val="00063D52"/>
    <w:rsid w:val="0007265C"/>
    <w:rsid w:val="00072D41"/>
    <w:rsid w:val="00073CFD"/>
    <w:rsid w:val="0008133D"/>
    <w:rsid w:val="00086AF2"/>
    <w:rsid w:val="00086B1A"/>
    <w:rsid w:val="000B2447"/>
    <w:rsid w:val="000C66E6"/>
    <w:rsid w:val="000E6FCF"/>
    <w:rsid w:val="000F422D"/>
    <w:rsid w:val="000F5380"/>
    <w:rsid w:val="000F66BE"/>
    <w:rsid w:val="001008E8"/>
    <w:rsid w:val="0010317C"/>
    <w:rsid w:val="00115B41"/>
    <w:rsid w:val="00120984"/>
    <w:rsid w:val="001210CA"/>
    <w:rsid w:val="001225C2"/>
    <w:rsid w:val="00134A28"/>
    <w:rsid w:val="0013613F"/>
    <w:rsid w:val="001460BC"/>
    <w:rsid w:val="001476F2"/>
    <w:rsid w:val="001576DA"/>
    <w:rsid w:val="001737CA"/>
    <w:rsid w:val="0019359B"/>
    <w:rsid w:val="001A5E4C"/>
    <w:rsid w:val="001B1C95"/>
    <w:rsid w:val="001C1D97"/>
    <w:rsid w:val="001C341C"/>
    <w:rsid w:val="001C464C"/>
    <w:rsid w:val="001D159B"/>
    <w:rsid w:val="001D32D2"/>
    <w:rsid w:val="001D3CCC"/>
    <w:rsid w:val="001D5DE7"/>
    <w:rsid w:val="001D6D4C"/>
    <w:rsid w:val="0020033B"/>
    <w:rsid w:val="00205273"/>
    <w:rsid w:val="00234192"/>
    <w:rsid w:val="00245099"/>
    <w:rsid w:val="002623EF"/>
    <w:rsid w:val="00277EFC"/>
    <w:rsid w:val="002A5F87"/>
    <w:rsid w:val="002C6812"/>
    <w:rsid w:val="002C68B7"/>
    <w:rsid w:val="00301A76"/>
    <w:rsid w:val="0030615D"/>
    <w:rsid w:val="0034396F"/>
    <w:rsid w:val="00345F87"/>
    <w:rsid w:val="003629B9"/>
    <w:rsid w:val="00374F83"/>
    <w:rsid w:val="00377E69"/>
    <w:rsid w:val="0038299A"/>
    <w:rsid w:val="003830C6"/>
    <w:rsid w:val="00383E1D"/>
    <w:rsid w:val="003A317A"/>
    <w:rsid w:val="003B660F"/>
    <w:rsid w:val="003C3407"/>
    <w:rsid w:val="003D0613"/>
    <w:rsid w:val="003E5339"/>
    <w:rsid w:val="003F225D"/>
    <w:rsid w:val="00404938"/>
    <w:rsid w:val="004134D4"/>
    <w:rsid w:val="00421512"/>
    <w:rsid w:val="004447B4"/>
    <w:rsid w:val="0044648F"/>
    <w:rsid w:val="00446515"/>
    <w:rsid w:val="004522E7"/>
    <w:rsid w:val="004652A6"/>
    <w:rsid w:val="00470C2F"/>
    <w:rsid w:val="0047202D"/>
    <w:rsid w:val="00492C78"/>
    <w:rsid w:val="004A070D"/>
    <w:rsid w:val="004C092D"/>
    <w:rsid w:val="004C1D55"/>
    <w:rsid w:val="004C4587"/>
    <w:rsid w:val="005112F7"/>
    <w:rsid w:val="005130BC"/>
    <w:rsid w:val="00536AE8"/>
    <w:rsid w:val="005403C3"/>
    <w:rsid w:val="0054064C"/>
    <w:rsid w:val="00543ADB"/>
    <w:rsid w:val="00584101"/>
    <w:rsid w:val="005871FE"/>
    <w:rsid w:val="005A34CF"/>
    <w:rsid w:val="005B1A30"/>
    <w:rsid w:val="005B2BE9"/>
    <w:rsid w:val="005B3792"/>
    <w:rsid w:val="005B380B"/>
    <w:rsid w:val="005B791D"/>
    <w:rsid w:val="005C3216"/>
    <w:rsid w:val="005D5007"/>
    <w:rsid w:val="005D7147"/>
    <w:rsid w:val="005E33A6"/>
    <w:rsid w:val="005E48CD"/>
    <w:rsid w:val="005F098C"/>
    <w:rsid w:val="006030E0"/>
    <w:rsid w:val="006065C9"/>
    <w:rsid w:val="00611CB1"/>
    <w:rsid w:val="006515D8"/>
    <w:rsid w:val="00666714"/>
    <w:rsid w:val="00670601"/>
    <w:rsid w:val="00673099"/>
    <w:rsid w:val="00682B91"/>
    <w:rsid w:val="006A6688"/>
    <w:rsid w:val="006C7F79"/>
    <w:rsid w:val="006D00AC"/>
    <w:rsid w:val="006D1C05"/>
    <w:rsid w:val="006D5561"/>
    <w:rsid w:val="006F63E9"/>
    <w:rsid w:val="006F72FB"/>
    <w:rsid w:val="0070737D"/>
    <w:rsid w:val="0071031F"/>
    <w:rsid w:val="00711B7D"/>
    <w:rsid w:val="00715194"/>
    <w:rsid w:val="00742925"/>
    <w:rsid w:val="00752F04"/>
    <w:rsid w:val="00763E2C"/>
    <w:rsid w:val="007675DD"/>
    <w:rsid w:val="00767CFE"/>
    <w:rsid w:val="0078243C"/>
    <w:rsid w:val="0079178E"/>
    <w:rsid w:val="007B2395"/>
    <w:rsid w:val="007C269B"/>
    <w:rsid w:val="007C34DF"/>
    <w:rsid w:val="007C5A59"/>
    <w:rsid w:val="007D2371"/>
    <w:rsid w:val="007E2CBF"/>
    <w:rsid w:val="007E51CD"/>
    <w:rsid w:val="007F3BB8"/>
    <w:rsid w:val="0080716A"/>
    <w:rsid w:val="0081178C"/>
    <w:rsid w:val="00813231"/>
    <w:rsid w:val="008145D4"/>
    <w:rsid w:val="00833B3B"/>
    <w:rsid w:val="00850BAE"/>
    <w:rsid w:val="00863836"/>
    <w:rsid w:val="00870D1A"/>
    <w:rsid w:val="008742E4"/>
    <w:rsid w:val="00874933"/>
    <w:rsid w:val="00887112"/>
    <w:rsid w:val="008A101E"/>
    <w:rsid w:val="008A6685"/>
    <w:rsid w:val="008B3B58"/>
    <w:rsid w:val="008C4AC9"/>
    <w:rsid w:val="008D0C44"/>
    <w:rsid w:val="008D0CCE"/>
    <w:rsid w:val="0091120D"/>
    <w:rsid w:val="009161FF"/>
    <w:rsid w:val="00926E47"/>
    <w:rsid w:val="009355DE"/>
    <w:rsid w:val="0094033C"/>
    <w:rsid w:val="00945500"/>
    <w:rsid w:val="00952316"/>
    <w:rsid w:val="009620D7"/>
    <w:rsid w:val="0097292D"/>
    <w:rsid w:val="0097799F"/>
    <w:rsid w:val="00980A2D"/>
    <w:rsid w:val="009B4EA8"/>
    <w:rsid w:val="009C11B0"/>
    <w:rsid w:val="009C3F8E"/>
    <w:rsid w:val="009C3F8F"/>
    <w:rsid w:val="009C7F7B"/>
    <w:rsid w:val="009D008A"/>
    <w:rsid w:val="009D7F2C"/>
    <w:rsid w:val="009E119C"/>
    <w:rsid w:val="009F4D4F"/>
    <w:rsid w:val="009F660C"/>
    <w:rsid w:val="00A334E9"/>
    <w:rsid w:val="00A436A2"/>
    <w:rsid w:val="00A45E84"/>
    <w:rsid w:val="00A46688"/>
    <w:rsid w:val="00A71228"/>
    <w:rsid w:val="00A74766"/>
    <w:rsid w:val="00A77B86"/>
    <w:rsid w:val="00A83331"/>
    <w:rsid w:val="00A940D4"/>
    <w:rsid w:val="00AA188E"/>
    <w:rsid w:val="00AA363E"/>
    <w:rsid w:val="00AA3982"/>
    <w:rsid w:val="00AA5A64"/>
    <w:rsid w:val="00AB6385"/>
    <w:rsid w:val="00AB70D6"/>
    <w:rsid w:val="00AB7744"/>
    <w:rsid w:val="00AB7A73"/>
    <w:rsid w:val="00AF0711"/>
    <w:rsid w:val="00AF0FCD"/>
    <w:rsid w:val="00AF3658"/>
    <w:rsid w:val="00AF6C62"/>
    <w:rsid w:val="00B00194"/>
    <w:rsid w:val="00B14071"/>
    <w:rsid w:val="00B33561"/>
    <w:rsid w:val="00B3795B"/>
    <w:rsid w:val="00B5455B"/>
    <w:rsid w:val="00B638DC"/>
    <w:rsid w:val="00BA187B"/>
    <w:rsid w:val="00BA31DA"/>
    <w:rsid w:val="00BA4E98"/>
    <w:rsid w:val="00BB53CF"/>
    <w:rsid w:val="00C03C31"/>
    <w:rsid w:val="00C14C80"/>
    <w:rsid w:val="00C21EA4"/>
    <w:rsid w:val="00C24D62"/>
    <w:rsid w:val="00C24E86"/>
    <w:rsid w:val="00C30CE6"/>
    <w:rsid w:val="00C42A61"/>
    <w:rsid w:val="00C4521E"/>
    <w:rsid w:val="00C57AD1"/>
    <w:rsid w:val="00C6168F"/>
    <w:rsid w:val="00C621A6"/>
    <w:rsid w:val="00C705CA"/>
    <w:rsid w:val="00C87B37"/>
    <w:rsid w:val="00CA6679"/>
    <w:rsid w:val="00CA7BB9"/>
    <w:rsid w:val="00CB3534"/>
    <w:rsid w:val="00CD21E7"/>
    <w:rsid w:val="00CF22CD"/>
    <w:rsid w:val="00CF673E"/>
    <w:rsid w:val="00D05B49"/>
    <w:rsid w:val="00D113F2"/>
    <w:rsid w:val="00D135D0"/>
    <w:rsid w:val="00D32E62"/>
    <w:rsid w:val="00D45D12"/>
    <w:rsid w:val="00D504C5"/>
    <w:rsid w:val="00D63C78"/>
    <w:rsid w:val="00D75800"/>
    <w:rsid w:val="00D820DE"/>
    <w:rsid w:val="00D87E1D"/>
    <w:rsid w:val="00D95543"/>
    <w:rsid w:val="00DA008A"/>
    <w:rsid w:val="00DA10F5"/>
    <w:rsid w:val="00DB4839"/>
    <w:rsid w:val="00DB52E3"/>
    <w:rsid w:val="00DC4387"/>
    <w:rsid w:val="00DE029C"/>
    <w:rsid w:val="00DE1A7C"/>
    <w:rsid w:val="00DE29DE"/>
    <w:rsid w:val="00DE58BF"/>
    <w:rsid w:val="00DE58F1"/>
    <w:rsid w:val="00DE5E03"/>
    <w:rsid w:val="00DF5697"/>
    <w:rsid w:val="00DF6B9C"/>
    <w:rsid w:val="00E04916"/>
    <w:rsid w:val="00E04C90"/>
    <w:rsid w:val="00E24753"/>
    <w:rsid w:val="00E31051"/>
    <w:rsid w:val="00E31149"/>
    <w:rsid w:val="00E335A4"/>
    <w:rsid w:val="00E33C72"/>
    <w:rsid w:val="00E63326"/>
    <w:rsid w:val="00E66521"/>
    <w:rsid w:val="00E7240A"/>
    <w:rsid w:val="00E85999"/>
    <w:rsid w:val="00E85A26"/>
    <w:rsid w:val="00E9321F"/>
    <w:rsid w:val="00E9328F"/>
    <w:rsid w:val="00E95C07"/>
    <w:rsid w:val="00EB1299"/>
    <w:rsid w:val="00EC4E78"/>
    <w:rsid w:val="00ED3E72"/>
    <w:rsid w:val="00EE066C"/>
    <w:rsid w:val="00EE41AA"/>
    <w:rsid w:val="00EE4786"/>
    <w:rsid w:val="00EF1D8D"/>
    <w:rsid w:val="00F039B5"/>
    <w:rsid w:val="00F04713"/>
    <w:rsid w:val="00F14A2F"/>
    <w:rsid w:val="00F22B9E"/>
    <w:rsid w:val="00F35578"/>
    <w:rsid w:val="00F50810"/>
    <w:rsid w:val="00F538A0"/>
    <w:rsid w:val="00F7591B"/>
    <w:rsid w:val="00F90B2C"/>
    <w:rsid w:val="00F92DEE"/>
    <w:rsid w:val="00F971E1"/>
    <w:rsid w:val="00FA25D0"/>
    <w:rsid w:val="00FB38CC"/>
    <w:rsid w:val="00FB5130"/>
    <w:rsid w:val="00FB5D96"/>
    <w:rsid w:val="00FC6D67"/>
    <w:rsid w:val="00FD0C2F"/>
    <w:rsid w:val="00FD1995"/>
    <w:rsid w:val="00FD4ADE"/>
    <w:rsid w:val="00FD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semiHidden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character" w:customStyle="1" w:styleId="210">
    <w:name w:val="Основной текст с отступом 2 Знак1"/>
    <w:basedOn w:val="a0"/>
    <w:uiPriority w:val="99"/>
    <w:semiHidden/>
    <w:rsid w:val="00D504C5"/>
  </w:style>
  <w:style w:type="character" w:customStyle="1" w:styleId="12">
    <w:name w:val="Текст примечания Знак1"/>
    <w:basedOn w:val="a0"/>
    <w:uiPriority w:val="99"/>
    <w:semiHidden/>
    <w:rsid w:val="00D504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D504C5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D504C5"/>
    <w:rPr>
      <w:sz w:val="20"/>
      <w:szCs w:val="20"/>
    </w:rPr>
  </w:style>
  <w:style w:type="paragraph" w:customStyle="1" w:styleId="15">
    <w:name w:val="Обычный1"/>
    <w:rsid w:val="00DF569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e">
    <w:name w:val="List"/>
    <w:basedOn w:val="a"/>
    <w:rsid w:val="00DF569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CF3A09F25B06815EDDF526CA5C64DF3FC81E6B54AB093AF2031F7A5F06E1hBL" TargetMode="External"/><Relationship Id="rId26" Type="http://schemas.openxmlformats.org/officeDocument/2006/relationships/hyperlink" Target="consultantplus://offline/ref=CF3A09F25B06815EDDF526CA5C64DF3FCB196E58A50A3AF2031F7A5F061B698CE0D87B83BCDB51AC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3BCDB57ACE2h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4F2AFCA56035513BBE8F5084D67D7E2836A857BB87095867D5C4E3B77422D67CB83FD79FE8D7C7E644F62Cy700N" TargetMode="External"/><Relationship Id="rId25" Type="http://schemas.openxmlformats.org/officeDocument/2006/relationships/hyperlink" Target="consultantplus://offline/ref=FE9F83CB13AD8E4F60CA5B51B7843082D35E563D83824629A84A7E2DA384BE537205E2517038e3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CF3A09F25B06815EDDF526CA5C64DF3FC81E6B54AB093AF2031F7A5F061B698CE0D87B83BCDB57ADE2h6L" TargetMode="External"/><Relationship Id="rId29" Type="http://schemas.openxmlformats.org/officeDocument/2006/relationships/hyperlink" Target="consultantplus://offline/ref=ED60AA05C0B8B3440FEF2E2B1D15E237A03F664845F4482BE52B87CC1D349922CE9CCC5570BErCz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FE9F83CB13AD8E4F60CA5B51B7843082D35E563D83824629A84A7E2DA384BE537205E25175313FF7eEkA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A54ABE2h0L" TargetMode="External"/><Relationship Id="rId28" Type="http://schemas.openxmlformats.org/officeDocument/2006/relationships/hyperlink" Target="consultantplus://offline/ref=CF3A09F25B06815EDDF538C74A088235CC153551AF0D35AC58402102511263DBA79722C1F8D651AB239684EEhBL" TargetMode="Externa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CF3A09F25B06815EDDF526CA5C64DF3FCB176B5FA80C3AF2031F7A5F061B698CE0D87B83BCDB52ABE2h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81E6B54AB093AF2031F7A5F061B698CE0D87B83BCDB57ACE2h0L" TargetMode="External"/><Relationship Id="rId27" Type="http://schemas.openxmlformats.org/officeDocument/2006/relationships/hyperlink" Target="consultantplus://offline/ref=CF3A09F25B06815EDDF526CA5C64DF3FCB196E58A50A3AF2031F7A5F061B698CE0D87B83BCDB52ABE2h5L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8E86-52E1-4376-B075-C6ECE7BE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42</Pages>
  <Words>16297</Words>
  <Characters>92897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Kate</cp:lastModifiedBy>
  <cp:revision>81</cp:revision>
  <cp:lastPrinted>2020-04-10T06:03:00Z</cp:lastPrinted>
  <dcterms:created xsi:type="dcterms:W3CDTF">2020-04-01T06:17:00Z</dcterms:created>
  <dcterms:modified xsi:type="dcterms:W3CDTF">2020-04-10T13:15:00Z</dcterms:modified>
</cp:coreProperties>
</file>