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1069766106"/>
    <w:bookmarkStart w:id="1" w:name="_1069766142"/>
    <w:bookmarkStart w:id="2" w:name="_1072098715"/>
    <w:bookmarkStart w:id="3" w:name="_1065859854"/>
    <w:bookmarkEnd w:id="0"/>
    <w:bookmarkEnd w:id="1"/>
    <w:bookmarkEnd w:id="2"/>
    <w:bookmarkEnd w:id="3"/>
    <w:p w:rsidR="001E65DB" w:rsidRPr="001E65DB" w:rsidRDefault="001E65DB" w:rsidP="001E65D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1E65DB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6" o:title=""/>
          </v:shape>
          <o:OLEObject Type="Embed" ProgID="Word.Picture.8" ShapeID="_x0000_i1025" DrawAspect="Content" ObjectID="_1462624574" r:id="rId7"/>
        </w:object>
      </w:r>
    </w:p>
    <w:p w:rsidR="001E65DB" w:rsidRPr="001E65DB" w:rsidRDefault="001E65DB" w:rsidP="001E65D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1E65DB" w:rsidRPr="001E65DB" w:rsidRDefault="001E65DB" w:rsidP="001E65D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5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«НОВОДУГИНСКИЙ РАЙОН» СМОЛЕНСКОЙ ОБЛАСТИ</w:t>
      </w:r>
    </w:p>
    <w:p w:rsidR="001E65DB" w:rsidRPr="001E65DB" w:rsidRDefault="001E65DB" w:rsidP="001E65D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E6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1E65DB" w:rsidRPr="001E65DB" w:rsidRDefault="001E65DB" w:rsidP="001E65D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65DB" w:rsidRPr="00D93119" w:rsidRDefault="001E65DB" w:rsidP="001E65D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93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05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01.04.2014</w:t>
      </w:r>
      <w:r w:rsidR="00D93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93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050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60</w:t>
      </w:r>
      <w:r w:rsidR="00D9311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1E65DB" w:rsidRPr="001E65DB" w:rsidRDefault="001E65DB" w:rsidP="001E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5DB" w:rsidRPr="001E65DB" w:rsidRDefault="002F7A3E" w:rsidP="00600D23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с</w:t>
      </w:r>
      <w:r w:rsidRPr="002F7A3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озда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нии</w:t>
      </w:r>
      <w:r w:rsidRPr="002F7A3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600D23" w:rsidRPr="00600D2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орган</w:t>
      </w:r>
      <w:r w:rsidR="00600D2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="00600D23" w:rsidRPr="00600D2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уполномоченн</w:t>
      </w:r>
      <w:r w:rsidR="00600D2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600D23" w:rsidRPr="00600D2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осуществление контроля в сфере </w:t>
      </w:r>
      <w:bookmarkStart w:id="4" w:name="_GoBack"/>
      <w:bookmarkEnd w:id="4"/>
      <w:r w:rsidR="00600D23" w:rsidRPr="00600D2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размещения заказов</w:t>
      </w:r>
      <w:r w:rsidR="00600D2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2F7A3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для обеспечения муниципальных нужд муниципального образования «Новодугинский район» Смоленской области</w:t>
      </w: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E65DB" w:rsidRPr="001E65DB" w:rsidRDefault="001E65DB" w:rsidP="001E65DB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 соответствии с требованиями Федерального закона от </w:t>
      </w:r>
      <w:r w:rsidR="00D931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05</w:t>
      </w:r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.0</w:t>
      </w:r>
      <w:r w:rsidR="00D931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4</w:t>
      </w:r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.20</w:t>
      </w:r>
      <w:r w:rsidR="00D931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13</w:t>
      </w:r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№ </w:t>
      </w:r>
      <w:r w:rsidR="00D931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4</w:t>
      </w:r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4-ФЗ «</w:t>
      </w:r>
      <w:r w:rsidR="00D93119" w:rsidRPr="00D931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 w:rsidR="00D9311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арственных и муниципальных нужд</w:t>
      </w:r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», руководствуясь Уставом муниципального образования «Новодугинский район» Смоленской области (новая редакция)</w:t>
      </w:r>
    </w:p>
    <w:p w:rsidR="001E65DB" w:rsidRPr="001E65DB" w:rsidRDefault="001E65DB" w:rsidP="001E65DB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Администрация муниципального образования «Новодугинский район» Смоленской области </w:t>
      </w:r>
      <w:proofErr w:type="gramStart"/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п</w:t>
      </w:r>
      <w:proofErr w:type="gramEnd"/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 с т а н о в л я е т:</w:t>
      </w:r>
    </w:p>
    <w:p w:rsidR="001E65DB" w:rsidRPr="001E65DB" w:rsidRDefault="001E65DB" w:rsidP="001E65DB">
      <w:pPr>
        <w:shd w:val="clear" w:color="auto" w:fill="FFFFFF"/>
        <w:spacing w:after="0" w:line="240" w:lineRule="auto"/>
        <w:ind w:right="4"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Default="00EB38BB" w:rsidP="00EB38B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D93119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Создать </w:t>
      </w:r>
      <w:r w:rsidR="00600D23" w:rsidRPr="00600D2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ан</w:t>
      </w:r>
      <w:r w:rsidR="00600D23" w:rsidRPr="00600D2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уполномоченн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ый</w:t>
      </w:r>
      <w:r w:rsidR="00600D23" w:rsidRPr="00600D23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на осуществление контроля в сфере размещения заказов для обеспечения муниципальных нужд муниципального образования «Новодугинский район» Смоленской области</w:t>
      </w:r>
      <w:r w:rsidR="00D93119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="002F7A3E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и утвердить его </w:t>
      </w:r>
      <w:r w:rsidR="00D93119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состав </w:t>
      </w:r>
      <w:r w:rsidR="002F7A3E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(П</w:t>
      </w:r>
      <w:r w:rsidR="00D93119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риложени</w:t>
      </w:r>
      <w:r w:rsidR="002F7A3E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</w:t>
      </w:r>
      <w:r w:rsidR="00D93119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№ 1</w:t>
      </w:r>
      <w:r w:rsidR="002F7A3E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)</w:t>
      </w:r>
      <w:r w:rsidR="00D93119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.</w:t>
      </w:r>
    </w:p>
    <w:p w:rsidR="005378AA" w:rsidRPr="002F7A3E" w:rsidRDefault="005378AA" w:rsidP="005378AA">
      <w:pPr>
        <w:pStyle w:val="a3"/>
        <w:shd w:val="clear" w:color="auto" w:fill="FFFFFF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D93119" w:rsidRDefault="00D93119" w:rsidP="00EB38B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right="4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Утвердить Положение</w:t>
      </w:r>
      <w:r w:rsidR="00EB38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об </w:t>
      </w:r>
      <w:r w:rsidR="00EB38BB" w:rsidRPr="00EB38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орган</w:t>
      </w:r>
      <w:r w:rsidR="00EB38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е</w:t>
      </w:r>
      <w:r w:rsidR="00EB38BB" w:rsidRPr="00EB38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, уполномоченно</w:t>
      </w:r>
      <w:r w:rsidR="00EB38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м</w:t>
      </w:r>
      <w:r w:rsidR="00EB38BB" w:rsidRPr="00EB38B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на осуществление контроля в сфере размещения заказов для обеспечения муниципальных нужд муниципального образования «Новодугинский район» Смоленской области </w:t>
      </w:r>
      <w:r w:rsidR="002F7A3E"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(Приложение № 2).</w:t>
      </w:r>
      <w:r w:rsidRPr="002F7A3E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</w:p>
    <w:p w:rsidR="005378AA" w:rsidRPr="002F7A3E" w:rsidRDefault="005378AA" w:rsidP="005378AA">
      <w:pPr>
        <w:pStyle w:val="a3"/>
        <w:shd w:val="clear" w:color="auto" w:fill="FFFFFF"/>
        <w:spacing w:after="0" w:line="240" w:lineRule="auto"/>
        <w:ind w:left="360" w:right="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2F7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1E65DB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                                                    </w:t>
      </w:r>
    </w:p>
    <w:p w:rsidR="001E65DB" w:rsidRPr="001E65DB" w:rsidRDefault="001E65DB" w:rsidP="001E65DB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1E65DB" w:rsidRPr="001E65DB" w:rsidRDefault="001E65DB" w:rsidP="001E65DB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«Новодугинский район»  </w:t>
      </w:r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E65DB" w:rsidRPr="001E65DB" w:rsidRDefault="001E65DB" w:rsidP="001E65DB">
      <w:pPr>
        <w:tabs>
          <w:tab w:val="right" w:pos="99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         В. П. Муханов</w:t>
      </w: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2F7A3E" w:rsidRDefault="002F7A3E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2F7A3E" w:rsidRDefault="002F7A3E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2F7A3E" w:rsidRDefault="002F7A3E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2F7A3E" w:rsidRDefault="002F7A3E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5378AA" w:rsidRDefault="005378AA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Default="001E65DB" w:rsidP="001E65DB">
      <w:pPr>
        <w:spacing w:after="0" w:line="240" w:lineRule="auto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26398B" w:rsidRDefault="0026398B" w:rsidP="001E65DB">
      <w:pPr>
        <w:spacing w:after="0" w:line="240" w:lineRule="auto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26398B" w:rsidRDefault="0026398B" w:rsidP="001E65DB">
      <w:pPr>
        <w:spacing w:after="0" w:line="240" w:lineRule="auto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5378AA" w:rsidRPr="001E65DB" w:rsidRDefault="005378AA" w:rsidP="001E65DB">
      <w:pPr>
        <w:spacing w:after="0" w:line="240" w:lineRule="auto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720"/>
        <w:gridCol w:w="4783"/>
        <w:gridCol w:w="725"/>
      </w:tblGrid>
      <w:tr w:rsidR="001E65DB" w:rsidRPr="001E65DB" w:rsidTr="005C5534">
        <w:tc>
          <w:tcPr>
            <w:tcW w:w="4068" w:type="dxa"/>
            <w:shd w:val="clear" w:color="auto" w:fill="auto"/>
          </w:tcPr>
          <w:p w:rsidR="001E65DB" w:rsidRPr="001E65DB" w:rsidRDefault="001E65DB" w:rsidP="001E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1E6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Отп</w:t>
            </w:r>
            <w:proofErr w:type="spellEnd"/>
            <w:r w:rsidRPr="001E6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1 экз. – в дело</w:t>
            </w:r>
          </w:p>
          <w:p w:rsidR="001E65DB" w:rsidRPr="001E65DB" w:rsidRDefault="001E65DB" w:rsidP="001E65DB">
            <w:pPr>
              <w:spacing w:after="0" w:line="240" w:lineRule="auto"/>
              <w:ind w:right="-2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Исп. _______</w:t>
            </w:r>
            <w:r w:rsidR="002F7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П.П. Никитенков</w:t>
            </w:r>
            <w:r w:rsidRPr="001E6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E65DB" w:rsidRPr="001E65DB" w:rsidRDefault="001E65DB" w:rsidP="001E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тел. 2-16-44</w:t>
            </w:r>
          </w:p>
          <w:p w:rsidR="001E65DB" w:rsidRPr="001E65DB" w:rsidRDefault="001E65DB" w:rsidP="001E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«____» _________   ______ </w:t>
            </w:r>
            <w:proofErr w:type="gramStart"/>
            <w:r w:rsidRPr="001E6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proofErr w:type="gramEnd"/>
            <w:r w:rsidRPr="001E65D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  <w:p w:rsidR="001E65DB" w:rsidRPr="001E65DB" w:rsidRDefault="001E65DB" w:rsidP="001E6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E65DB" w:rsidRPr="001E65DB" w:rsidRDefault="001E65DB" w:rsidP="001E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1E65DB" w:rsidRPr="001E65DB" w:rsidRDefault="001E65DB" w:rsidP="002F7A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Разослать: </w:t>
            </w:r>
            <w:r w:rsidR="002F7A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членам контрольного органа</w:t>
            </w:r>
          </w:p>
        </w:tc>
        <w:tc>
          <w:tcPr>
            <w:tcW w:w="725" w:type="dxa"/>
            <w:shd w:val="clear" w:color="auto" w:fill="auto"/>
          </w:tcPr>
          <w:p w:rsidR="001E65DB" w:rsidRPr="001E65DB" w:rsidRDefault="001E65DB" w:rsidP="001E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5DB" w:rsidRPr="001E65DB" w:rsidTr="005C5534">
        <w:tc>
          <w:tcPr>
            <w:tcW w:w="9571" w:type="dxa"/>
            <w:gridSpan w:val="3"/>
            <w:shd w:val="clear" w:color="auto" w:fill="auto"/>
          </w:tcPr>
          <w:p w:rsidR="001E65DB" w:rsidRPr="001E65DB" w:rsidRDefault="001E65DB" w:rsidP="001E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Визы:</w:t>
            </w:r>
          </w:p>
          <w:p w:rsidR="001E65DB" w:rsidRPr="001E65DB" w:rsidRDefault="001E65DB" w:rsidP="001E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65DB" w:rsidRPr="001E65DB" w:rsidRDefault="002F7A3E" w:rsidP="002F7A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:rsidR="001E65DB" w:rsidRPr="001E65DB" w:rsidRDefault="001E65DB" w:rsidP="001E65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5DB" w:rsidRPr="001E65DB" w:rsidRDefault="001E65DB" w:rsidP="001E65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Иванова </w:t>
      </w:r>
      <w:r w:rsidRPr="001E65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________________ «_____»______________  ______</w:t>
      </w:r>
    </w:p>
    <w:p w:rsidR="001E65DB" w:rsidRPr="001E65DB" w:rsidRDefault="001E65D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B38BB" w:rsidRPr="00EB38BB" w:rsidRDefault="00EB38BB" w:rsidP="00EB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</w:t>
      </w: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</w:t>
      </w:r>
    </w:p>
    <w:p w:rsidR="00EB38BB" w:rsidRPr="00EB38BB" w:rsidRDefault="00EB38BB" w:rsidP="00EB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</w:t>
      </w: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постановлению Администрации</w:t>
      </w:r>
    </w:p>
    <w:p w:rsidR="00EB38BB" w:rsidRPr="00EB38BB" w:rsidRDefault="00EB38BB" w:rsidP="00EB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</w:t>
      </w: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образования</w:t>
      </w:r>
    </w:p>
    <w:p w:rsidR="00EB38BB" w:rsidRPr="00EB38BB" w:rsidRDefault="00EB38BB" w:rsidP="00EB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</w:t>
      </w: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«Новодугинский район» </w:t>
      </w:r>
    </w:p>
    <w:p w:rsidR="00EB38BB" w:rsidRDefault="00EB38BB" w:rsidP="00EB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</w:t>
      </w: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Смоленской области</w:t>
      </w:r>
    </w:p>
    <w:p w:rsidR="001E65DB" w:rsidRDefault="00EB38BB" w:rsidP="00EB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</w:t>
      </w: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</w:t>
      </w:r>
      <w:r w:rsidRPr="00EB38B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от ______________ № _____</w:t>
      </w:r>
    </w:p>
    <w:p w:rsidR="00EB38BB" w:rsidRDefault="00EB38BB" w:rsidP="00EB38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B38BB" w:rsidRPr="00EB38BB" w:rsidRDefault="00EB38BB" w:rsidP="00EB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СОСТАВ</w:t>
      </w:r>
    </w:p>
    <w:p w:rsidR="00EB38BB" w:rsidRDefault="00EB38BB" w:rsidP="00EB3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</w:t>
      </w:r>
      <w:r w:rsidRP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рган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а</w:t>
      </w:r>
      <w:r w:rsidRP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, уполномоченно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го</w:t>
      </w:r>
      <w:r w:rsidRP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на осуществление контроля в сфере размещения заказов для обеспечения муниципальных нужд муниципального образования «Новодугинский район» Смоленской области</w:t>
      </w:r>
    </w:p>
    <w:p w:rsidR="00EB38BB" w:rsidRPr="00415D36" w:rsidRDefault="00415D36" w:rsidP="00EB38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415D36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(далее – контрольный орган)</w:t>
      </w:r>
    </w:p>
    <w:p w:rsidR="00EB38BB" w:rsidRPr="00EB38BB" w:rsidRDefault="00EB38BB" w:rsidP="00EB38B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415D36" w:rsidRPr="00415D36" w:rsidRDefault="0074579A" w:rsidP="00415D36">
      <w:pPr>
        <w:suppressAutoHyphens/>
        <w:spacing w:after="0" w:line="240" w:lineRule="auto"/>
        <w:ind w:left="4500" w:hanging="45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Никитенков Павел Петрович -     </w:t>
      </w:r>
      <w:r w:rsidR="00415D36"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заместитель Главы Администрации муниципального образования «Новодугинский район» Смоленской области  - начальник юридического отдела, </w:t>
      </w:r>
      <w:r w:rsid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 контрольного органа</w:t>
      </w:r>
      <w:r w:rsidR="00415D36"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15D36" w:rsidRPr="00415D36" w:rsidRDefault="00415D36" w:rsidP="00415D36">
      <w:pPr>
        <w:suppressAutoHyphens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D36" w:rsidRDefault="0074579A" w:rsidP="0074579A">
      <w:pPr>
        <w:suppressAutoHyphens/>
        <w:spacing w:after="0" w:line="240" w:lineRule="auto"/>
        <w:ind w:left="4500" w:hanging="45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Короткова Людмила Анатольевна </w:t>
      </w:r>
      <w:r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директор МКУК «Новодугинская МЦБС», заместитель руководителя контрольного органа</w:t>
      </w:r>
    </w:p>
    <w:p w:rsidR="0074579A" w:rsidRPr="00415D36" w:rsidRDefault="0074579A" w:rsidP="0074579A">
      <w:pPr>
        <w:suppressAutoHyphens/>
        <w:spacing w:after="0" w:line="240" w:lineRule="auto"/>
        <w:ind w:left="4500" w:hanging="45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D36" w:rsidRPr="00415D36" w:rsidRDefault="00415D36" w:rsidP="00415D36">
      <w:pPr>
        <w:suppressAutoHyphens/>
        <w:spacing w:after="0" w:line="240" w:lineRule="auto"/>
        <w:ind w:left="4500" w:hanging="45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Михайлова Жанна Сергеевна</w:t>
      </w:r>
      <w:r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45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-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главный бухгалтер МКАУ</w:t>
      </w:r>
      <w:r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4579A">
        <w:rPr>
          <w:rFonts w:ascii="Times New Roman" w:eastAsia="Times New Roman" w:hAnsi="Times New Roman" w:cs="Times New Roman"/>
          <w:sz w:val="28"/>
          <w:szCs w:val="28"/>
          <w:lang w:eastAsia="ar-SA"/>
        </w:rPr>
        <w:t>АМО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секретарь контрольного органа</w:t>
      </w:r>
    </w:p>
    <w:p w:rsidR="00415D36" w:rsidRPr="00415D36" w:rsidRDefault="00415D36" w:rsidP="00415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D36" w:rsidRDefault="00415D36" w:rsidP="00415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контрольного органа</w:t>
      </w:r>
      <w:r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4579A" w:rsidRPr="00415D36" w:rsidRDefault="0074579A" w:rsidP="00415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579A" w:rsidRPr="00415D36" w:rsidRDefault="0074579A" w:rsidP="0074579A">
      <w:pPr>
        <w:suppressAutoHyphens/>
        <w:spacing w:after="0" w:line="240" w:lineRule="auto"/>
        <w:ind w:left="4500" w:hanging="45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Березина Татьяна Николаевна</w:t>
      </w:r>
      <w:r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-    начальник</w:t>
      </w:r>
      <w:r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МКУ «ЦБ»</w:t>
      </w:r>
    </w:p>
    <w:p w:rsidR="00415D36" w:rsidRPr="00415D36" w:rsidRDefault="00415D36" w:rsidP="00415D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D36" w:rsidRPr="00415D36" w:rsidRDefault="00415D36" w:rsidP="00415D36">
      <w:pPr>
        <w:suppressAutoHyphens/>
        <w:spacing w:after="0" w:line="240" w:lineRule="auto"/>
        <w:ind w:left="4500" w:hanging="45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Казакова Марина Николаевна</w:t>
      </w:r>
      <w:r w:rsidR="007457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главный специалист отдела экономики, имущественных, земельных отношений и комплексного развития района </w:t>
      </w:r>
      <w:r w:rsidRPr="00415D3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образования «Новодугинский район» Смоленской области</w:t>
      </w:r>
    </w:p>
    <w:p w:rsidR="00415D36" w:rsidRPr="00415D36" w:rsidRDefault="00415D36" w:rsidP="00415D36">
      <w:pPr>
        <w:suppressAutoHyphens/>
        <w:spacing w:after="0" w:line="240" w:lineRule="auto"/>
        <w:ind w:left="4500" w:hanging="450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D36" w:rsidRPr="00415D36" w:rsidRDefault="00415D36" w:rsidP="00415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15D36" w:rsidRPr="00415D36" w:rsidRDefault="00415D36" w:rsidP="00415D3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EB38BB" w:rsidRDefault="00EB38BB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381D33" w:rsidRPr="001E65DB" w:rsidRDefault="00381D33" w:rsidP="001E65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F7A3E" w:rsidRPr="002F7A3E" w:rsidRDefault="001E65DB" w:rsidP="002F7A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1E6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                                               </w:t>
      </w:r>
      <w:r w:rsidR="002F7A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</w:t>
      </w:r>
      <w:r w:rsidR="002F7A3E"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Приложение № 2</w:t>
      </w: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</w:t>
      </w:r>
      <w:r w:rsid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</w:t>
      </w:r>
      <w:r w:rsidR="002F7A3E"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</w:t>
      </w:r>
    </w:p>
    <w:p w:rsidR="001E65DB" w:rsidRPr="002F7A3E" w:rsidRDefault="002F7A3E" w:rsidP="001E65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</w:t>
      </w:r>
      <w:r w:rsidR="001E65DB"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</w:t>
      </w: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1E65DB"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Администрации</w:t>
      </w:r>
    </w:p>
    <w:p w:rsidR="001E65DB" w:rsidRPr="002F7A3E" w:rsidRDefault="001E65DB" w:rsidP="001E6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</w:t>
      </w:r>
      <w:r w:rsid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</w:t>
      </w: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образования</w:t>
      </w:r>
    </w:p>
    <w:p w:rsidR="001E65DB" w:rsidRPr="002F7A3E" w:rsidRDefault="001E65DB" w:rsidP="001E6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</w:t>
      </w:r>
      <w:r w:rsid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</w:t>
      </w: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«Новодугинский район» </w:t>
      </w:r>
    </w:p>
    <w:p w:rsidR="001E65DB" w:rsidRPr="002F7A3E" w:rsidRDefault="001E65DB" w:rsidP="001E6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</w:t>
      </w:r>
      <w:r w:rsid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</w:t>
      </w: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Смоленской области</w:t>
      </w:r>
    </w:p>
    <w:p w:rsidR="001E65DB" w:rsidRPr="002F7A3E" w:rsidRDefault="001E65DB" w:rsidP="001E65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</w:t>
      </w:r>
      <w:r w:rsid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</w:t>
      </w:r>
      <w:r w:rsidRPr="002F7A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______________ № _____</w:t>
      </w:r>
    </w:p>
    <w:p w:rsidR="001E65DB" w:rsidRPr="001E65DB" w:rsidRDefault="001E65DB" w:rsidP="001E65D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hd w:val="clear" w:color="auto" w:fill="FFFFFF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hd w:val="clear" w:color="auto" w:fill="FFFFFF"/>
        <w:spacing w:after="0" w:line="240" w:lineRule="auto"/>
        <w:ind w:right="4"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1E65D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ПОЛОЖЕНИЕ</w:t>
      </w:r>
    </w:p>
    <w:p w:rsidR="00EB38BB" w:rsidRDefault="006212EE" w:rsidP="001E65DB">
      <w:pPr>
        <w:shd w:val="clear" w:color="auto" w:fill="FFFFFF"/>
        <w:spacing w:after="0" w:line="240" w:lineRule="auto"/>
        <w:ind w:right="4"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</w:t>
      </w:r>
      <w:r w:rsid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б </w:t>
      </w:r>
      <w:r w:rsidR="00EB38BB" w:rsidRP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орган</w:t>
      </w:r>
      <w:r w:rsid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е</w:t>
      </w:r>
      <w:r w:rsidR="00EB38BB" w:rsidRP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, уполномоченно</w:t>
      </w:r>
      <w:r w:rsid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м</w:t>
      </w:r>
      <w:r w:rsidR="00EB38BB" w:rsidRPr="00EB38BB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 xml:space="preserve"> на осуществление контроля в сфере размещения заказов для обеспечения муниципальных нужд муниципального образования «Новодугинский район» Смоленской области</w:t>
      </w:r>
    </w:p>
    <w:p w:rsidR="006212EE" w:rsidRPr="005378AA" w:rsidRDefault="006212EE" w:rsidP="001E65DB">
      <w:pPr>
        <w:shd w:val="clear" w:color="auto" w:fill="FFFFFF"/>
        <w:spacing w:after="0" w:line="240" w:lineRule="auto"/>
        <w:ind w:right="4" w:firstLine="540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5378AA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(далее – контрольный орган)</w:t>
      </w:r>
    </w:p>
    <w:p w:rsidR="00EB38BB" w:rsidRDefault="00EB38BB" w:rsidP="001E65DB">
      <w:pPr>
        <w:shd w:val="clear" w:color="auto" w:fill="FFFFFF"/>
        <w:spacing w:after="0" w:line="240" w:lineRule="auto"/>
        <w:ind w:right="4" w:firstLine="5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</w:p>
    <w:p w:rsidR="006212EE" w:rsidRPr="006212EE" w:rsidRDefault="006212EE" w:rsidP="006212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6212EE" w:rsidRPr="006212EE" w:rsidRDefault="006212EE" w:rsidP="006212E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Calibri" w:hAnsi="Times New Roman" w:cs="Times New Roman"/>
          <w:sz w:val="28"/>
          <w:szCs w:val="28"/>
        </w:rPr>
        <w:t xml:space="preserve">1.2. Настоящее Положение устанавливает порядок осуществления контроля в сфере закупок,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 (далее - субъекты контроля),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выполняющих в соответствии Федеральным законом № 44-ФЗ отдельные полномочия в рамках осуществления закупок для обеспечения муниципальных нужд. 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EE" w:rsidRPr="006212EE" w:rsidRDefault="006212EE" w:rsidP="006212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2. Основные задачи и функции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2.1.1. Соблюдение требований действующего законодательства в сфере закупок товаров, работ, услуг для обеспечения муниципальных нужд.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2.1.2. Обеспечение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субъектами контроля законодательства Российской Федерации, иных нормативных правовых актов Российской Федерации,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2.1.3. Обеспечение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законных прав и интересов участников закупки.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2.1.4. Координация деятельности в области муниципальных закупок.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2.2. В целях реализации основных задач комитет осуществляет следующие функции: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2.2.1. Проведение плановых и внеплановых проверок.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2.2.2. Разработка и внесение предложений по повышению эффективности, результативности осуществления закупок, обеспечения гласности, прозрачности и предотвращение коррупции и других злоупотреблений в сфере закупок.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EE" w:rsidRPr="006212EE" w:rsidRDefault="006212EE" w:rsidP="006212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 Порядок осуществления комитетом контроля в сфере закупок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3.1. Плановые и внеплановые проверки соблюдения законодательства в сфере закупок товаров, работ, услуг для обеспечения муниципальных нужд, осуществляются комитетом в соответствии с действующим законодательством Российской Федерации и настоящим Положением.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3.2. В отношении каждого субъекта контроля плановые проверки могут проводиться не чаще чем один раз в шесть месяцев.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3.3. Плановые проверки проводятся на основании утвержденного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ежегодного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плана проведения проверок субъектов контроля муниципального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«Новодугинский район» Смоленской области, в который по мере необходимости могут вноситься изменения и дополнения.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3.4. Решение о проведении плановой проверки принимается Главой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области. В решении указывается: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- объект проверки;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- период, за который производится проверка;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- вопросы, исследуемые в ходе проверки.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3.5. Информация о проведении плановой проверки доводится до сведения субъекта контроля посредством письменного уведомления.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3.6. По результатам проведенной плановой проверки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контрольным органом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составляется отчет (акт), который подписывается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>. В нем излагаются результаты проверки на основе проверенных данных и фактов, подтвержденные документами, процедурами фактического контроля, объяснениями должностных лиц, а также предложения и предписания по выявленным нарушениям.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3.7. Копия отчета (акта) о результатах проведенной проверки вручается руководителю субъекта контроля.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3.8. Руководитель субъекта контроля, вправе, в случае несогласия с фактами, изложенными в отчете (акте), а также с выводами, предложениями и предписаниями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проверяющих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, в пятидневный срок со дня получения отчета (акта) представить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контрольный орган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письменные возражения (претензии) по отчету (акту) в целом или по его отдельным положениям. При этом руководитель субъекта контроля должен приложить к письменным возражениям (претензиям) документы (их заверенные копии), подтверждающие обоснованность возражений (претензий).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Сроком поступления возражения (претензии), считается дата регистрации ее в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контрольном органе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3.9. В течение трех рабочих дней после получения возражения (претензии)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контрольный орган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должен принять решение о признании возражения (претензии) обоснованной либо о подтверждении ранее выданных предписаний и предложений.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3.10. Решение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контрольного органа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может быть обжаловано в судебном порядке в течение трех месяцев со дня принятия решения.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3.11. Внеплановые проверки могут осуществляться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получении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обращения участника закупки с жалобой на действия (бездействие) заказчика или комиссии по осуществлению закупок, ее членов;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поступлении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нарушении законодательства Российской Федерации и иных нормативных правовых актов о контрактной системе в сфере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lastRenderedPageBreak/>
        <w:t>закупок;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срока исполнения ранее выданного обязательного для исполнения предписания об устранении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3.12. Дата начала и окончания проведения внеплановой проверки определяется распоряжением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3.13. Внеплановая проверка проводится: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- не позднее семи рабочих дней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об устранении выявленных нарушений или истечения установленного предписанием срока представления объектов контроля информации об устранении выявленных нарушений;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- не позднее семи рабочих дней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информации о нарушении субъектом контроля законодательства Российской Федерации и (или) иных нормативно правовых актов.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3.14. </w:t>
      </w:r>
      <w:r w:rsidR="005378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>Информация о проведении внеплановой проверки доводится до сведения субъекта контроля посредством письменного уведомления. По результатам проведения внеплановой проверки составляется отчет (акт) проведения внеплановой проверки.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3.15. Информация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контрольным органом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плановых и внеплановых проверок, об их результатах и выданных предписаниях размещается в реестре плановых и внеплановых проверок, принятых по ним решений и выданных предписаний. Порядок ведения данного реестра, включающий в себя, в частности, перечень размещаемых документов и информации, сроки размещения таких документов и информации в данном реестре утверждаются Правительством Российской Федерации.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3.16. Предписание (постановление) об устранении нарушения законодательства Российской Федерации или иных нормативных правовых актов о контрактной системе в сфере закупок, должно содержать указание на конкретные действия, которые должно совершить лицо, получившее такое предписание, для устранения указанного нарушения. Контракт не может быть заключен до даты исполнения такого предписания.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3.17. Предписание (постановление) в течение трех рабочих дней со дня выдачи его проверяемой организации размещается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контрольным органом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3.18. В случае поступления информации о неисполнении выданного предписания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контрольный орган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вправе применить к не исполнившему такого предписания лицу меры ответственности в соответствии с законодательством Российской Федерации.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3.19. При выявлении в результате проведения </w:t>
      </w:r>
      <w:r w:rsidR="005378AA">
        <w:rPr>
          <w:rFonts w:ascii="Times New Roman" w:eastAsia="Times New Roman" w:hAnsi="Times New Roman" w:cs="Times New Roman"/>
          <w:sz w:val="28"/>
          <w:szCs w:val="28"/>
        </w:rPr>
        <w:t>контрольным органом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плановых и внеплановых проверок факта совершения действия (бездействия), содержащего признаки состава преступления, </w:t>
      </w:r>
      <w:r w:rsidR="005378AA">
        <w:rPr>
          <w:rFonts w:ascii="Times New Roman" w:eastAsia="Times New Roman" w:hAnsi="Times New Roman" w:cs="Times New Roman"/>
          <w:sz w:val="28"/>
          <w:szCs w:val="28"/>
        </w:rPr>
        <w:t>контрольный орган обязан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передать в правоохранительные органы информацию о таком факте и (или) документы, подтверждающие такой факт, в течение трех рабочих дней </w:t>
      </w:r>
      <w:proofErr w:type="gramStart"/>
      <w:r w:rsidRPr="006212EE">
        <w:rPr>
          <w:rFonts w:ascii="Times New Roman" w:eastAsia="Times New Roman" w:hAnsi="Times New Roman" w:cs="Times New Roman"/>
          <w:sz w:val="28"/>
          <w:szCs w:val="28"/>
        </w:rPr>
        <w:t>с даты выявления</w:t>
      </w:r>
      <w:proofErr w:type="gramEnd"/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такого факта.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3.20. Полученные </w:t>
      </w:r>
      <w:r w:rsidR="005378AA">
        <w:rPr>
          <w:rFonts w:ascii="Times New Roman" w:eastAsia="Times New Roman" w:hAnsi="Times New Roman" w:cs="Times New Roman"/>
          <w:sz w:val="28"/>
          <w:szCs w:val="28"/>
        </w:rPr>
        <w:t xml:space="preserve">контрольным органом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при осуществлении своих 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lastRenderedPageBreak/>
        <w:t>полномочий сведения, составляющие государственную тайну, и иная информация, доступ к которой ограничен в соответствии с федеральными законами, не подлежат разглашению, за исключением случаев, предусмотренных федеральными законами.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3.21. </w:t>
      </w:r>
      <w:r w:rsidR="005378AA">
        <w:rPr>
          <w:rFonts w:ascii="Times New Roman" w:eastAsia="Times New Roman" w:hAnsi="Times New Roman" w:cs="Times New Roman"/>
          <w:sz w:val="28"/>
          <w:szCs w:val="28"/>
        </w:rPr>
        <w:t>Контрольный орган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во исполнение возложенных на него функций имеет право: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-запрашивать и получать на основании мотивированного запроса в письменной форме документы и информацию, необходимые для проведения проверки;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- при осуществлении плановых и внеплановых проверок беспрепятственно по предъявлении копии распоряжения Главы</w:t>
      </w:r>
      <w:r w:rsidR="005378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</w:t>
      </w:r>
      <w:r w:rsidR="005378AA" w:rsidRPr="005378AA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 w:rsidRPr="006212EE"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-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6212EE" w:rsidRPr="006212EE" w:rsidRDefault="006212EE" w:rsidP="006212E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2EE">
        <w:rPr>
          <w:rFonts w:ascii="Times New Roman" w:eastAsia="Times New Roman" w:hAnsi="Times New Roman" w:cs="Times New Roman"/>
          <w:sz w:val="28"/>
          <w:szCs w:val="28"/>
        </w:rPr>
        <w:t>-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предотвращению.</w:t>
      </w:r>
    </w:p>
    <w:p w:rsidR="006212EE" w:rsidRPr="006212EE" w:rsidRDefault="006212EE" w:rsidP="00621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  <w:r w:rsidRPr="001E65DB"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  <w:t xml:space="preserve">                      </w:t>
      </w: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  <w:r w:rsidRPr="001E65DB"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  <w:t xml:space="preserve">                                                                           </w:t>
      </w: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1E65DB" w:rsidRPr="001E65DB" w:rsidRDefault="001E65DB" w:rsidP="001E65DB">
      <w:pPr>
        <w:spacing w:after="0" w:line="240" w:lineRule="auto"/>
        <w:jc w:val="center"/>
        <w:rPr>
          <w:rFonts w:ascii="Times New Roman" w:eastAsia="MS Mincho" w:hAnsi="Times New Roman" w:cs="Courier New"/>
          <w:b/>
          <w:bCs/>
          <w:color w:val="333333"/>
          <w:sz w:val="28"/>
          <w:szCs w:val="24"/>
          <w:lang w:eastAsia="ru-RU"/>
        </w:rPr>
      </w:pPr>
    </w:p>
    <w:p w:rsidR="007207A5" w:rsidRDefault="007207A5"/>
    <w:sectPr w:rsidR="007207A5" w:rsidSect="00FC06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69E1"/>
    <w:multiLevelType w:val="hybridMultilevel"/>
    <w:tmpl w:val="5138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51E5A"/>
    <w:multiLevelType w:val="hybridMultilevel"/>
    <w:tmpl w:val="262C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05A78"/>
    <w:multiLevelType w:val="hybridMultilevel"/>
    <w:tmpl w:val="5324E10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23471"/>
    <w:multiLevelType w:val="hybridMultilevel"/>
    <w:tmpl w:val="50C86982"/>
    <w:lvl w:ilvl="0" w:tplc="59CEBA52">
      <w:start w:val="1"/>
      <w:numFmt w:val="decimal"/>
      <w:lvlText w:val="%1."/>
      <w:lvlJc w:val="left"/>
      <w:pPr>
        <w:ind w:left="18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EB571FA"/>
    <w:multiLevelType w:val="hybridMultilevel"/>
    <w:tmpl w:val="CD38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93"/>
    <w:rsid w:val="001730DD"/>
    <w:rsid w:val="001E65DB"/>
    <w:rsid w:val="0026398B"/>
    <w:rsid w:val="002F7A3E"/>
    <w:rsid w:val="00381D33"/>
    <w:rsid w:val="0040506D"/>
    <w:rsid w:val="00415D36"/>
    <w:rsid w:val="005378AA"/>
    <w:rsid w:val="00600D23"/>
    <w:rsid w:val="006212EE"/>
    <w:rsid w:val="007207A5"/>
    <w:rsid w:val="0074579A"/>
    <w:rsid w:val="00AE5893"/>
    <w:rsid w:val="00D45BA1"/>
    <w:rsid w:val="00D93119"/>
    <w:rsid w:val="00EB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7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2014-04-02T12:34:00Z</cp:lastPrinted>
  <dcterms:created xsi:type="dcterms:W3CDTF">2014-04-01T05:43:00Z</dcterms:created>
  <dcterms:modified xsi:type="dcterms:W3CDTF">2014-05-26T11:50:00Z</dcterms:modified>
</cp:coreProperties>
</file>