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CF" w:rsidRPr="003B6AC7" w:rsidRDefault="005C08CF" w:rsidP="005C08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B6AC7">
        <w:rPr>
          <w:rFonts w:ascii="Times New Roman" w:eastAsia="Times New Roman" w:hAnsi="Times New Roman"/>
          <w:sz w:val="20"/>
          <w:szCs w:val="20"/>
          <w:lang w:eastAsia="ar-SA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7" o:title=""/>
          </v:shape>
          <o:OLEObject Type="Embed" ProgID="Word.Picture.8" ShapeID="_x0000_i1025" DrawAspect="Content" ObjectID="_1642398482" r:id="rId8"/>
        </w:object>
      </w:r>
    </w:p>
    <w:p w:rsidR="005C08CF" w:rsidRPr="003B6AC7" w:rsidRDefault="005C08CF" w:rsidP="005C08C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C08CF" w:rsidRDefault="005C08CF" w:rsidP="005C08C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АДМИНИСТРАЦИЯ</w:t>
      </w:r>
      <w:r w:rsidRPr="003B6AC7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МУНИЦИПАЛЬНОГО ОБРАЗОВАНИЯ </w:t>
      </w:r>
    </w:p>
    <w:p w:rsidR="005C08CF" w:rsidRPr="003B6AC7" w:rsidRDefault="005C08CF" w:rsidP="005C08C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3B6AC7">
        <w:rPr>
          <w:rFonts w:ascii="Times New Roman" w:eastAsia="Times New Roman" w:hAnsi="Times New Roman"/>
          <w:b/>
          <w:sz w:val="24"/>
          <w:szCs w:val="20"/>
          <w:lang w:eastAsia="ar-SA"/>
        </w:rPr>
        <w:t>«НОВОДУГИНСКИЙ РАЙОН» СМОЛЕНСКОЙ ОБЛАСТИ</w:t>
      </w:r>
    </w:p>
    <w:p w:rsidR="005C08CF" w:rsidRPr="003B6AC7" w:rsidRDefault="005C08CF" w:rsidP="005C08C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C08CF" w:rsidRPr="003B6AC7" w:rsidRDefault="005C08CF" w:rsidP="005C08C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ar-SA"/>
        </w:rPr>
      </w:pPr>
      <w:r w:rsidRPr="003B6AC7">
        <w:rPr>
          <w:rFonts w:ascii="Times New Roman" w:eastAsia="Times New Roman" w:hAnsi="Times New Roman"/>
          <w:b/>
          <w:spacing w:val="60"/>
          <w:sz w:val="28"/>
          <w:szCs w:val="28"/>
          <w:lang w:eastAsia="ar-SA"/>
        </w:rPr>
        <w:t>РАСПОРЯЖЕНИЕ</w:t>
      </w:r>
    </w:p>
    <w:p w:rsidR="005C08CF" w:rsidRPr="003B6AC7" w:rsidRDefault="005C08CF" w:rsidP="005C08CF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08CF" w:rsidRPr="00FB5893" w:rsidRDefault="005C08CF" w:rsidP="005C08CF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AC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811C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03.02.2020 </w:t>
      </w:r>
      <w:r w:rsidRPr="003B6AC7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0811C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35-р</w:t>
      </w:r>
      <w:r w:rsidR="00FB58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C08CF" w:rsidRPr="003B6AC7" w:rsidRDefault="005C08CF" w:rsidP="005C08CF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C08CF" w:rsidRPr="003B6AC7" w:rsidRDefault="005C08CF" w:rsidP="005C08CF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C08CF" w:rsidRPr="003B6AC7" w:rsidRDefault="005C08CF" w:rsidP="00292FDB">
      <w:pPr>
        <w:suppressAutoHyphens/>
        <w:spacing w:after="0" w:line="240" w:lineRule="auto"/>
        <w:ind w:right="566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B6AC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292FDB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внесении изменений в распоряжение Администрации </w:t>
      </w:r>
      <w:r w:rsidRPr="003B6A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92FD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«Новодугинский район» Смоленской области от 22.02.2018 №</w:t>
      </w:r>
      <w:r w:rsidR="006A59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92FDB">
        <w:rPr>
          <w:rFonts w:ascii="Times New Roman" w:eastAsia="Times New Roman" w:hAnsi="Times New Roman"/>
          <w:sz w:val="28"/>
          <w:szCs w:val="28"/>
          <w:lang w:eastAsia="ar-SA"/>
        </w:rPr>
        <w:t>54-р</w:t>
      </w:r>
      <w:r w:rsidR="006A59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06DDB" w:rsidRDefault="00B06DDB" w:rsidP="00B0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943" w:rsidRDefault="006A5943" w:rsidP="00B0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8CF" w:rsidRDefault="00292FDB" w:rsidP="00B0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29 июня 2018 года № 378 «О Национальном плане противодейств</w:t>
      </w:r>
      <w:r w:rsidR="006A5943">
        <w:rPr>
          <w:rFonts w:ascii="Times New Roman" w:hAnsi="Times New Roman"/>
          <w:sz w:val="28"/>
          <w:szCs w:val="28"/>
          <w:lang w:eastAsia="ru-RU"/>
        </w:rPr>
        <w:t xml:space="preserve">ия коррупции на 2018-2020 годы»,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06DDB" w:rsidRPr="00B06DDB">
        <w:rPr>
          <w:rFonts w:ascii="Times New Roman" w:hAnsi="Times New Roman"/>
          <w:sz w:val="28"/>
          <w:szCs w:val="28"/>
          <w:lang w:eastAsia="ru-RU"/>
        </w:rPr>
        <w:t xml:space="preserve"> целях организации исполнения Федерального </w:t>
      </w:r>
      <w:hyperlink r:id="rId9" w:history="1">
        <w:r w:rsidR="00B06DDB" w:rsidRPr="00292FDB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="00B06DDB" w:rsidRPr="00B06DDB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</w:t>
      </w:r>
      <w:r w:rsidR="00B06DDB">
        <w:rPr>
          <w:rFonts w:ascii="Times New Roman" w:eastAsia="Times New Roman" w:hAnsi="Times New Roman"/>
          <w:sz w:val="28"/>
          <w:szCs w:val="20"/>
          <w:lang w:eastAsia="ar-SA"/>
        </w:rPr>
        <w:t xml:space="preserve">(с изменениями и дополнениями) </w:t>
      </w:r>
      <w:r w:rsidR="00B06DDB" w:rsidRPr="00B06DDB">
        <w:rPr>
          <w:rFonts w:ascii="Times New Roman" w:hAnsi="Times New Roman"/>
          <w:sz w:val="28"/>
          <w:szCs w:val="28"/>
          <w:lang w:eastAsia="ru-RU"/>
        </w:rPr>
        <w:t>и повышения эффективности работы по противодействию коррупции в муниципальном образовании «Новодугинский район» Смоленской области</w:t>
      </w:r>
      <w:r w:rsidR="006A5943">
        <w:rPr>
          <w:rFonts w:ascii="Times New Roman" w:hAnsi="Times New Roman"/>
          <w:sz w:val="28"/>
          <w:szCs w:val="28"/>
          <w:lang w:eastAsia="ru-RU"/>
        </w:rPr>
        <w:t>:</w:t>
      </w:r>
      <w:r w:rsidR="00B06DDB" w:rsidRPr="00B06D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70C3B" w:rsidRPr="00B06DDB" w:rsidRDefault="00B70C3B" w:rsidP="00B0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943" w:rsidRPr="006A5943" w:rsidRDefault="006A5943" w:rsidP="006A59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1. В</w:t>
      </w:r>
      <w:r w:rsidR="00B70C3B">
        <w:rPr>
          <w:rFonts w:ascii="Times New Roman" w:eastAsia="Times New Roman" w:hAnsi="Times New Roman"/>
          <w:sz w:val="28"/>
          <w:szCs w:val="20"/>
          <w:lang w:eastAsia="ar-SA"/>
        </w:rPr>
        <w:t xml:space="preserve"> распоряжение Администрации муниципального образования «Новодугинский район» Смоленской области от 22.02.2018 № 54-р «Об утверждении Плана мероприятий по противодействию коррупции в муниципальном образовании «Новодугинском районе» </w:t>
      </w:r>
      <w:r w:rsidR="00A61FA2">
        <w:rPr>
          <w:rFonts w:ascii="Times New Roman" w:eastAsia="Times New Roman" w:hAnsi="Times New Roman"/>
          <w:sz w:val="28"/>
          <w:szCs w:val="20"/>
          <w:lang w:eastAsia="ar-SA"/>
        </w:rPr>
        <w:t xml:space="preserve">Смоленской области на 2018-2019 </w:t>
      </w:r>
      <w:r w:rsidR="00B70C3B">
        <w:rPr>
          <w:rFonts w:ascii="Times New Roman" w:eastAsia="Times New Roman" w:hAnsi="Times New Roman"/>
          <w:sz w:val="28"/>
          <w:szCs w:val="20"/>
          <w:lang w:eastAsia="ar-SA"/>
        </w:rPr>
        <w:t>годы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</w:t>
      </w:r>
      <w:r w:rsidR="00B70C3B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B70C3B" w:rsidRPr="006A5943">
        <w:rPr>
          <w:rFonts w:ascii="Times New Roman" w:eastAsia="Times New Roman" w:hAnsi="Times New Roman"/>
          <w:sz w:val="28"/>
          <w:szCs w:val="20"/>
          <w:lang w:eastAsia="ar-SA"/>
        </w:rPr>
        <w:t>следующие изменения:</w:t>
      </w:r>
    </w:p>
    <w:p w:rsidR="006A5943" w:rsidRPr="006A5943" w:rsidRDefault="008B5052" w:rsidP="006A59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1.</w:t>
      </w:r>
      <w:r w:rsidR="006A5943" w:rsidRPr="006A5943">
        <w:rPr>
          <w:rFonts w:ascii="Times New Roman" w:eastAsia="Times New Roman" w:hAnsi="Times New Roman"/>
          <w:sz w:val="28"/>
          <w:szCs w:val="20"/>
          <w:lang w:eastAsia="ar-SA"/>
        </w:rPr>
        <w:t>1. По тексту распоряжения слова «</w:t>
      </w:r>
      <w:r w:rsidR="00B70C3B" w:rsidRPr="006A5943">
        <w:rPr>
          <w:rFonts w:ascii="Times New Roman" w:eastAsia="Times New Roman" w:hAnsi="Times New Roman"/>
          <w:sz w:val="28"/>
          <w:szCs w:val="20"/>
          <w:lang w:eastAsia="ar-SA"/>
        </w:rPr>
        <w:t xml:space="preserve">на 2018 </w:t>
      </w:r>
      <w:r w:rsidR="006A5943" w:rsidRPr="006A5943">
        <w:rPr>
          <w:rFonts w:ascii="Times New Roman" w:eastAsia="Times New Roman" w:hAnsi="Times New Roman"/>
          <w:sz w:val="28"/>
          <w:szCs w:val="20"/>
          <w:lang w:eastAsia="ar-SA"/>
        </w:rPr>
        <w:t>– 2019 годы» заменить словами «</w:t>
      </w:r>
      <w:r w:rsidR="00B70C3B" w:rsidRPr="006A5943">
        <w:rPr>
          <w:rFonts w:ascii="Times New Roman" w:eastAsia="Times New Roman" w:hAnsi="Times New Roman"/>
          <w:sz w:val="28"/>
          <w:szCs w:val="20"/>
          <w:lang w:eastAsia="ar-SA"/>
        </w:rPr>
        <w:t>на 2018-2020 годы».</w:t>
      </w:r>
    </w:p>
    <w:p w:rsidR="00921B1D" w:rsidRDefault="00C5135C" w:rsidP="00921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1.</w:t>
      </w:r>
      <w:r w:rsidR="006A5943">
        <w:rPr>
          <w:rFonts w:ascii="Times New Roman" w:eastAsia="Times New Roman" w:hAnsi="Times New Roman"/>
          <w:sz w:val="28"/>
          <w:szCs w:val="20"/>
          <w:lang w:eastAsia="ar-SA"/>
        </w:rPr>
        <w:t xml:space="preserve">2. </w:t>
      </w:r>
      <w:r w:rsidR="005C08CF" w:rsidRPr="003B6AC7">
        <w:rPr>
          <w:rFonts w:ascii="Times New Roman" w:eastAsia="Times New Roman" w:hAnsi="Times New Roman"/>
          <w:sz w:val="28"/>
          <w:szCs w:val="28"/>
          <w:lang w:eastAsia="ar-SA"/>
        </w:rPr>
        <w:t>План мероприятий по противодействию коррупции в  муниципальном образовании «Новодугинский район» Смоленской области на 201</w:t>
      </w:r>
      <w:r w:rsidR="00DE7B6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C08CF" w:rsidRPr="003B6AC7">
        <w:rPr>
          <w:rFonts w:ascii="Times New Roman" w:eastAsia="Times New Roman" w:hAnsi="Times New Roman"/>
          <w:sz w:val="28"/>
          <w:szCs w:val="28"/>
          <w:lang w:eastAsia="ar-SA"/>
        </w:rPr>
        <w:t xml:space="preserve"> – 20</w:t>
      </w:r>
      <w:r w:rsidR="006A594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C08CF" w:rsidRPr="003B6AC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B70C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A5943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</w:t>
      </w:r>
      <w:r w:rsidR="00B70C3B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</w:t>
      </w:r>
      <w:r w:rsidR="006A5943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(прилагается)</w:t>
      </w:r>
      <w:r w:rsidR="00B70C3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B70C3B" w:rsidRPr="006A5943" w:rsidRDefault="00921B1D" w:rsidP="006A59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6A5943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proofErr w:type="gramStart"/>
      <w:r w:rsidR="00B70C3B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B70C3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5C08CF" w:rsidRDefault="005C08CF" w:rsidP="005C08CF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C08CF" w:rsidRDefault="005C08CF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C08CF" w:rsidRDefault="005C08CF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муниципального образования</w:t>
      </w:r>
    </w:p>
    <w:p w:rsidR="005C08CF" w:rsidRDefault="005C08CF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«Новодугинский район»</w:t>
      </w:r>
    </w:p>
    <w:p w:rsidR="005C08CF" w:rsidRPr="003B6AC7" w:rsidRDefault="005C08CF" w:rsidP="005C08CF">
      <w:pPr>
        <w:tabs>
          <w:tab w:val="left" w:pos="10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Смоленской области                                                                                   </w:t>
      </w:r>
      <w:r w:rsidRPr="003B6A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6A6D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E7B61">
        <w:rPr>
          <w:rFonts w:ascii="Times New Roman" w:eastAsia="Times New Roman" w:hAnsi="Times New Roman"/>
          <w:sz w:val="28"/>
          <w:szCs w:val="28"/>
          <w:lang w:eastAsia="ar-SA"/>
        </w:rPr>
        <w:t>В.В. Соколов</w:t>
      </w:r>
    </w:p>
    <w:p w:rsidR="005C08CF" w:rsidRPr="003B6AC7" w:rsidRDefault="005C08CF" w:rsidP="005C08CF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  <w:sectPr w:rsidR="00711866" w:rsidSect="005C08CF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11866" w:rsidRDefault="00711866" w:rsidP="00711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A61FA2">
        <w:rPr>
          <w:rFonts w:ascii="Times New Roman" w:hAnsi="Times New Roman"/>
          <w:sz w:val="24"/>
          <w:szCs w:val="24"/>
        </w:rPr>
        <w:t xml:space="preserve">  </w:t>
      </w:r>
      <w:r w:rsidR="006A594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711866" w:rsidRDefault="00711866" w:rsidP="00711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распоряжением Администрации</w:t>
      </w:r>
    </w:p>
    <w:p w:rsidR="00711866" w:rsidRDefault="00711866" w:rsidP="00711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13E77">
        <w:rPr>
          <w:rFonts w:ascii="Times New Roman" w:hAnsi="Times New Roman"/>
          <w:sz w:val="24"/>
          <w:szCs w:val="24"/>
        </w:rPr>
        <w:t xml:space="preserve"> </w:t>
      </w:r>
      <w:r w:rsidR="006A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1866" w:rsidRDefault="00711866" w:rsidP="00711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A59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«Новодугинский район»</w:t>
      </w:r>
      <w:r w:rsidRPr="00713624">
        <w:rPr>
          <w:rFonts w:ascii="Times New Roman" w:hAnsi="Times New Roman"/>
          <w:sz w:val="24"/>
          <w:szCs w:val="24"/>
        </w:rPr>
        <w:t xml:space="preserve"> </w:t>
      </w:r>
    </w:p>
    <w:p w:rsidR="00711866" w:rsidRDefault="00711866" w:rsidP="00711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A59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6A5943" w:rsidRPr="00CF6794" w:rsidRDefault="00711866" w:rsidP="006A5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7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A5943" w:rsidRPr="00CF6794">
        <w:rPr>
          <w:rFonts w:ascii="Times New Roman" w:hAnsi="Times New Roman"/>
          <w:sz w:val="24"/>
          <w:szCs w:val="24"/>
        </w:rPr>
        <w:t>о</w:t>
      </w:r>
      <w:r w:rsidRPr="00CF6794">
        <w:rPr>
          <w:rFonts w:ascii="Times New Roman" w:hAnsi="Times New Roman"/>
          <w:sz w:val="24"/>
          <w:szCs w:val="24"/>
        </w:rPr>
        <w:t>т</w:t>
      </w:r>
      <w:r w:rsidR="006A5943" w:rsidRPr="00CF6794">
        <w:rPr>
          <w:rFonts w:ascii="Times New Roman" w:hAnsi="Times New Roman"/>
          <w:sz w:val="24"/>
          <w:szCs w:val="24"/>
        </w:rPr>
        <w:t xml:space="preserve"> </w:t>
      </w:r>
      <w:r w:rsidRPr="00CF6794">
        <w:rPr>
          <w:rFonts w:ascii="Times New Roman" w:hAnsi="Times New Roman"/>
          <w:sz w:val="24"/>
          <w:szCs w:val="24"/>
        </w:rPr>
        <w:t>22.02.2018</w:t>
      </w:r>
      <w:r w:rsidR="00CF6794">
        <w:rPr>
          <w:rFonts w:ascii="Times New Roman" w:hAnsi="Times New Roman"/>
          <w:sz w:val="24"/>
          <w:szCs w:val="24"/>
        </w:rPr>
        <w:t xml:space="preserve"> № </w:t>
      </w:r>
      <w:r w:rsidRPr="00CF6794">
        <w:rPr>
          <w:rFonts w:ascii="Times New Roman" w:hAnsi="Times New Roman"/>
          <w:sz w:val="24"/>
          <w:szCs w:val="24"/>
        </w:rPr>
        <w:t>54-р</w:t>
      </w:r>
    </w:p>
    <w:tbl>
      <w:tblPr>
        <w:tblW w:w="5069" w:type="pct"/>
        <w:tblCellMar>
          <w:left w:w="0" w:type="dxa"/>
          <w:right w:w="0" w:type="dxa"/>
        </w:tblCellMar>
        <w:tblLook w:val="04A0"/>
      </w:tblPr>
      <w:tblGrid>
        <w:gridCol w:w="10574"/>
      </w:tblGrid>
      <w:tr w:rsidR="00711866" w:rsidRPr="002C4F27" w:rsidTr="006A5943">
        <w:trPr>
          <w:trHeight w:val="10489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225" w:type="dxa"/>
              <w:bottom w:w="225" w:type="dxa"/>
              <w:right w:w="0" w:type="dxa"/>
            </w:tcMar>
          </w:tcPr>
          <w:p w:rsidR="006A5943" w:rsidRDefault="006A5943" w:rsidP="006A5943">
            <w:pPr>
              <w:tabs>
                <w:tab w:val="left" w:pos="6420"/>
              </w:tabs>
              <w:spacing w:after="0" w:line="240" w:lineRule="auto"/>
              <w:ind w:left="6379" w:hanging="63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ab/>
            </w:r>
            <w:proofErr w:type="gramStart"/>
            <w:r w:rsidRPr="006A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редакции распоряжения    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11866" w:rsidRPr="004C3169" w:rsidRDefault="006A5943" w:rsidP="006A5943">
            <w:pPr>
              <w:tabs>
                <w:tab w:val="left" w:pos="6420"/>
              </w:tabs>
              <w:spacing w:after="0" w:line="240" w:lineRule="auto"/>
              <w:ind w:left="6379" w:hanging="63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C31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11C9">
              <w:rPr>
                <w:rFonts w:ascii="Times New Roman" w:hAnsi="Times New Roman"/>
                <w:sz w:val="24"/>
                <w:szCs w:val="24"/>
                <w:u w:val="single"/>
              </w:rPr>
              <w:t>03.02.2020</w:t>
            </w:r>
            <w:r w:rsidRPr="004C316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811C9">
              <w:rPr>
                <w:rFonts w:ascii="Times New Roman" w:hAnsi="Times New Roman"/>
                <w:sz w:val="24"/>
                <w:szCs w:val="24"/>
                <w:u w:val="single"/>
              </w:rPr>
              <w:t>35-р</w:t>
            </w:r>
          </w:p>
          <w:p w:rsidR="006A5943" w:rsidRDefault="006A5943" w:rsidP="0066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</w:p>
          <w:p w:rsidR="006A5943" w:rsidRDefault="006A5943" w:rsidP="0066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</w:p>
          <w:p w:rsidR="00711866" w:rsidRPr="006A5943" w:rsidRDefault="00711866" w:rsidP="0066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711866" w:rsidRPr="006A5943" w:rsidRDefault="00711866" w:rsidP="0066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 ПО ПРОТИВОДЕЙСТВИЮ КОРРУПЦИИ В МУНИЦИПАЛЬНОМ ОБРАЗОВАНИИ «НОВОДУГИНСКИЙ РАЙОН» СМОЛЕНСКОЙ ОБЛАСТИ</w:t>
            </w:r>
          </w:p>
          <w:p w:rsidR="00711866" w:rsidRPr="006A5943" w:rsidRDefault="00711866" w:rsidP="0066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2018- 20</w:t>
            </w:r>
            <w:r w:rsidR="00A61FA2" w:rsidRPr="006A5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A5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 </w:t>
            </w:r>
          </w:p>
          <w:p w:rsidR="00711866" w:rsidRPr="00E8581F" w:rsidRDefault="00711866" w:rsidP="0066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  <w:gridCol w:w="4903"/>
              <w:gridCol w:w="1678"/>
              <w:gridCol w:w="2952"/>
            </w:tblGrid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Срок 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Исполнители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711866" w:rsidRPr="006A5943" w:rsidTr="0066679E">
              <w:trPr>
                <w:trHeight w:val="398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pStyle w:val="a6"/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Антикоррупционная</w:t>
                  </w:r>
                  <w:proofErr w:type="spellEnd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политика и экспертиза нормативных правовых актов и их проектов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проверки соблюдения связанных с муниципальной службой ограничений и запретов, установленных Федеральным законом от 02.03.2007 № 25-ФЗ «О муниципальной службе в Российской Федерации» и другими федеральными законами.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IV квартал</w:t>
                  </w: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Аппарат Главы АМО, юридический отдел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Реализация практики кадровой работы органов местного самоуправления АМО «Новодугинский район» Смоленской области,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Аппарат Главы АМО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№ 273-ФЗ «О противодействии коррупции».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Отчет об исполнении порядка уведомления 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A59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предоставления муниципальными служащими сведений о доходах, расходах, об имуществе и обязательствах имущественного характера.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II квартал </w:t>
                  </w:r>
                </w:p>
                <w:p w:rsidR="00711866" w:rsidRPr="006A5943" w:rsidRDefault="00711866" w:rsidP="006A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II квартал 2019г.</w:t>
                  </w:r>
                </w:p>
                <w:p w:rsidR="00A61FA2" w:rsidRPr="006A5943" w:rsidRDefault="00A61FA2" w:rsidP="00A6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II квартал 2020г.</w:t>
                  </w:r>
                </w:p>
                <w:p w:rsidR="00A61FA2" w:rsidRPr="006A5943" w:rsidRDefault="00A61FA2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Ежемесячное предоставление информации о нарушении сроков рассмотрения и исполнения обращений граждан структурными подразделениями АМО «Новодугинский район»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25 числу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Специалист по делопроизводству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деятельности Комиссии по урегулированию конфликта интересов.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Секретарь Комиссии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антикоррупционной экспертизы муниципальных правовых актов и их проектов.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отдел </w:t>
                  </w:r>
                </w:p>
              </w:tc>
            </w:tr>
            <w:tr w:rsidR="00711866" w:rsidRPr="006A5943" w:rsidTr="0066679E">
              <w:trPr>
                <w:trHeight w:val="1129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355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регулярной работы по разъяснению исполнения требований </w:t>
                  </w:r>
                  <w:proofErr w:type="spellStart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законодательства муниципальным служащим, увольняющимся с муниципальной службы, чьи должности входят в </w:t>
                  </w:r>
                  <w:proofErr w:type="gramStart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перечень</w:t>
                  </w:r>
                  <w:proofErr w:type="gramEnd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которые распространяются обязанности о предоставлении сведений о доходах и расходах, а также об ограничениях при последующем трудоустройстве.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2. Мониторинг должностных правонарушений, проявлений коррупции</w:t>
                  </w:r>
                </w:p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 мер противодействия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обзора публикаций средств массовой информации (СМИ) с отбором и анализом печатных публикаций о фактах, имеющих признаки проявления коррупции в МО «Новодугинский район»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отдел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отдел </w:t>
                  </w:r>
                </w:p>
              </w:tc>
            </w:tr>
            <w:tr w:rsidR="00711866" w:rsidRPr="006A5943" w:rsidTr="0066679E">
              <w:trPr>
                <w:trHeight w:val="1565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работы телефона доверия для приема сообщений о коррупционных проявлениях.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системный администратор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обращений граждан и юридических лиц, содержащих информацию о коррупционных проявлениях.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Специалист по делопроизводству, юридический отдел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Антикоррупционные</w:t>
                  </w:r>
                  <w:proofErr w:type="spellEnd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просвещение и пропаганда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возможности обращения граждан на официальный сайт АМО «Новодугинский район» Смоленской области об известных фактах коррупции.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системный администратор</w:t>
                  </w:r>
                </w:p>
              </w:tc>
            </w:tr>
            <w:tr w:rsidR="00711866" w:rsidRPr="006A5943" w:rsidTr="0066679E">
              <w:trPr>
                <w:trHeight w:val="8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повышение правовой культуры.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правонарушений; отдел по культуре и спорту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Информационное сопровождение проведения мероприятий по противодействию коррупции в муниципальном образовании «Новодугинский район» Смоленской области.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Руководители структурных подразделений Администрации МО «Новодугинский район» Смоленской области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 Мероприятия по обеспечению доступности и прозрачности в деятельности</w:t>
                  </w:r>
                </w:p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органов местного самоуправления и предотвращению должностных нарушений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информационно-телекоммуникационной инфраструктуры органов местного самоуправления МО «Новодугинский район» Смоленской области в целях совершенствования системы оказания муниципальных услуг.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системный администратор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Корректировка принятых, а также разработка и принятие новых административных регламентов предоставления муниципальных услуг.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Руководители структурных подразделений АМО «Новодугинский район» Смоленской области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</w:t>
                  </w:r>
                  <w:hyperlink r:id="rId12" w:tgtFrame="_blank" w:history="1">
                    <w:r w:rsidRPr="006A5943">
                      <w:rPr>
                        <w:rStyle w:val="a7"/>
                        <w:rFonts w:ascii="Times New Roman" w:hAnsi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официальном сайте</w:t>
                    </w:r>
                  </w:hyperlink>
                  <w:r w:rsidRPr="006A5943">
                    <w:rPr>
                      <w:rStyle w:val="apple-converted-space"/>
                      <w:rFonts w:ascii="Times New Roman" w:hAnsi="Times New Roman"/>
                      <w:shd w:val="clear" w:color="auto" w:fill="FFFFFF"/>
                    </w:rPr>
                    <w:t> 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АМО «Новодугинский район» Смоленской области</w:t>
                  </w: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в соответствии </w:t>
                  </w: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с</w:t>
                  </w:r>
                  <w:r w:rsidRPr="006A5943">
                    <w:rPr>
                      <w:rStyle w:val="apple-converted-space"/>
                      <w:rFonts w:ascii="Times New Roman" w:hAnsi="Times New Roman"/>
                      <w:shd w:val="clear" w:color="auto" w:fill="FFFFFF"/>
                    </w:rPr>
                    <w:t> </w:t>
                  </w:r>
                  <w:hyperlink r:id="rId13" w:anchor="/document/71349764/entry/1000" w:history="1">
                    <w:r w:rsidRPr="006A5943">
                      <w:rPr>
                        <w:rStyle w:val="a7"/>
                        <w:rFonts w:ascii="Times New Roman" w:hAnsi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Перечнями</w:t>
                    </w:r>
                  </w:hyperlink>
                  <w:r w:rsidRPr="006A5943">
                    <w:rPr>
                      <w:rStyle w:val="apple-converted-space"/>
                      <w:rFonts w:ascii="Times New Roman" w:hAnsi="Times New Roman"/>
                      <w:shd w:val="clear" w:color="auto" w:fill="FFFFFF"/>
                    </w:rPr>
                    <w:t> </w:t>
                  </w: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должностей, замещение которых влечет за собой размещение на официальном сайте ФАС России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В течение 14 рабочих дней со дня истечения срока, установленного </w:t>
                  </w: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для подачи указанных сведений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Аппарат Главы 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4.4.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Осуществление </w:t>
                  </w:r>
                  <w:proofErr w:type="gramStart"/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контроля за</w:t>
                  </w:r>
                  <w:proofErr w:type="gramEnd"/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расходами муниципальных служащих в соответствии с действующим законодательством Российской Федерации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Ежегодно до 1 сентября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МО, юридический отдел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АМО «Новодугинский район»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МО, юридический отдел</w:t>
                  </w: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4.6.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A594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Аппарат Главы МО</w:t>
                  </w: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 Взаимодействие органов местного самоуправления с общественностью</w:t>
                  </w:r>
                </w:p>
              </w:tc>
            </w:tr>
            <w:tr w:rsidR="00711866" w:rsidRPr="006A5943" w:rsidTr="0066679E">
              <w:trPr>
                <w:trHeight w:val="128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размещения в СМИ нормативных правовых актов АМО «Новодугинский район» Смоленской области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Руководители структурных подразделений АМО «Новодугинский район» Смоленской области</w:t>
                  </w:r>
                </w:p>
              </w:tc>
            </w:tr>
            <w:tr w:rsidR="00711866" w:rsidRPr="006A5943" w:rsidTr="0066679E">
              <w:trPr>
                <w:trHeight w:val="72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размещения на официальном интернет-сайте Администрации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Аппарат Главы МО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A59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 Мероприятия по обеспечению эффективного расходования средств бюджета АМО «Новодугинский район» Смоленской области, гласности и прозрачности при размещении муниципального заказа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Обеспечение выполнения требований, установленных Федеральным законом от 05.04.2013 №44-ФЗ «</w:t>
                  </w:r>
                  <w:r w:rsidRPr="006A594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итогов размещения муниципального 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заказа (ежегодный) с выработкой методических рекомендаций по совершенствованию системы размещения муниципального заказа.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IV квартал 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отчетного года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Начальник финансового </w:t>
                  </w: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управления </w:t>
                  </w:r>
                </w:p>
              </w:tc>
            </w:tr>
            <w:tr w:rsidR="00711866" w:rsidRPr="006A5943" w:rsidTr="0066679E">
              <w:trPr>
                <w:trHeight w:val="410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практики по заключению муниципальных контрактов, с целью соблюдения требования законодательства, а также соблюдения основного критерия исполнения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Начальник финансового управления, руководители структурных подразделений АМО «Новодугинский район» Смоленской области </w:t>
                  </w:r>
                </w:p>
              </w:tc>
            </w:tr>
            <w:tr w:rsidR="00711866" w:rsidRPr="006A5943" w:rsidTr="0066679E">
              <w:trPr>
                <w:trHeight w:val="413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  <w:p w:rsidR="00711866" w:rsidRPr="006A5943" w:rsidRDefault="00711866" w:rsidP="006667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и выявление коррупционных рисков, в том числе причин и условий коррупции в деятельности по размещению государственных заказов и устранение выявленных коррупционных рисков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Начальник финансового управления</w:t>
                  </w:r>
                </w:p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7. Предупреждение и выявление должностных нарушений, связанных с </w:t>
                  </w:r>
                  <w:proofErr w:type="gramStart"/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коррупционными</w:t>
                  </w:r>
                  <w:proofErr w:type="gramEnd"/>
                </w:p>
                <w:p w:rsidR="00711866" w:rsidRPr="006A5943" w:rsidRDefault="00711866" w:rsidP="00666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проявлениями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в установленном законом порядке проверок финансово-хозяйственной деятельности муниципальных учреждений в целях </w:t>
                  </w:r>
                  <w:proofErr w:type="gramStart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недопущения нецелевого использования средств бюджета муниципального образования</w:t>
                  </w:r>
                  <w:proofErr w:type="gramEnd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711866" w:rsidRPr="006A5943" w:rsidTr="0066679E">
              <w:trPr>
                <w:trHeight w:val="164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работу по профилактике коррупционных и иных правонарушений</w:t>
                  </w:r>
                </w:p>
              </w:tc>
            </w:tr>
            <w:tr w:rsidR="00711866" w:rsidRPr="006A5943" w:rsidTr="0066679E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контроля в сфере размещения заказов для обеспечения муниципальных нужд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1866" w:rsidRPr="006A5943" w:rsidRDefault="00711866" w:rsidP="006667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9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Контрольный орган</w:t>
                  </w:r>
                </w:p>
              </w:tc>
            </w:tr>
          </w:tbl>
          <w:p w:rsidR="00711866" w:rsidRPr="00E8581F" w:rsidRDefault="00711866" w:rsidP="0066679E">
            <w:pPr>
              <w:spacing w:after="240" w:line="240" w:lineRule="auto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6A5943" w:rsidRDefault="006A5943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5943" w:rsidRDefault="006A5943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5943" w:rsidRDefault="006A5943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5943" w:rsidRDefault="006A5943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5943" w:rsidRDefault="006A5943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A5943" w:rsidRDefault="006A5943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1866" w:rsidRPr="003B6AC7" w:rsidRDefault="00711866" w:rsidP="005C08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0197" w:type="dxa"/>
        <w:tblInd w:w="108" w:type="dxa"/>
        <w:tblLayout w:type="fixed"/>
        <w:tblLook w:val="0000"/>
      </w:tblPr>
      <w:tblGrid>
        <w:gridCol w:w="24"/>
        <w:gridCol w:w="4654"/>
        <w:gridCol w:w="713"/>
        <w:gridCol w:w="4782"/>
        <w:gridCol w:w="24"/>
      </w:tblGrid>
      <w:tr w:rsidR="005C08CF" w:rsidRPr="005C08CF" w:rsidTr="003551CB">
        <w:trPr>
          <w:gridAfter w:val="1"/>
          <w:wAfter w:w="24" w:type="dxa"/>
        </w:trPr>
        <w:tc>
          <w:tcPr>
            <w:tcW w:w="4678" w:type="dxa"/>
            <w:gridSpan w:val="2"/>
          </w:tcPr>
          <w:p w:rsidR="005C08CF" w:rsidRPr="005C08CF" w:rsidRDefault="005C08CF" w:rsidP="005C08CF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713" w:type="dxa"/>
          </w:tcPr>
          <w:p w:rsidR="005C08CF" w:rsidRPr="005C08CF" w:rsidRDefault="005C08CF" w:rsidP="005C08CF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4782" w:type="dxa"/>
          </w:tcPr>
          <w:p w:rsidR="005C08CF" w:rsidRPr="005C08CF" w:rsidRDefault="005C08CF" w:rsidP="005C08CF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5C08CF" w:rsidRPr="00D67EC3" w:rsidTr="003551CB">
        <w:trPr>
          <w:gridBefore w:val="1"/>
          <w:wBefore w:w="24" w:type="dxa"/>
          <w:trHeight w:val="1054"/>
        </w:trPr>
        <w:tc>
          <w:tcPr>
            <w:tcW w:w="10173" w:type="dxa"/>
            <w:gridSpan w:val="4"/>
          </w:tcPr>
          <w:p w:rsidR="005C08CF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  <w:tab/>
            </w: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AB514E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B4DB7" w:rsidRDefault="00BB4DB7" w:rsidP="00AB514E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711866" w:rsidRDefault="00711866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A61FA2" w:rsidRDefault="00A61FA2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  <w:p w:rsidR="00BE176D" w:rsidRPr="005C08CF" w:rsidRDefault="00BE176D" w:rsidP="00BB4DB7">
            <w:pPr>
              <w:widowControl w:val="0"/>
              <w:tabs>
                <w:tab w:val="left" w:pos="2670"/>
              </w:tabs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BB4DB7" w:rsidRPr="002C4F27" w:rsidTr="005D14E4">
        <w:trPr>
          <w:gridAfter w:val="1"/>
          <w:wAfter w:w="24" w:type="dxa"/>
        </w:trPr>
        <w:tc>
          <w:tcPr>
            <w:tcW w:w="4678" w:type="dxa"/>
            <w:gridSpan w:val="2"/>
          </w:tcPr>
          <w:p w:rsidR="00BB4DB7" w:rsidRPr="00FD21A0" w:rsidRDefault="00BB4DB7" w:rsidP="005D14E4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Отп</w:t>
            </w:r>
            <w:proofErr w:type="spellEnd"/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. 1 экз. – в дело</w:t>
            </w:r>
          </w:p>
          <w:p w:rsidR="00BB4DB7" w:rsidRPr="00FD21A0" w:rsidRDefault="00BB4DB7" w:rsidP="005D14E4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 Исп. ___________ </w:t>
            </w:r>
            <w:r w:rsidR="00A61FA2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.</w:t>
            </w:r>
            <w:r w:rsidR="00A61FA2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. </w:t>
            </w:r>
            <w:r w:rsidR="00A61FA2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Романова</w:t>
            </w:r>
          </w:p>
          <w:p w:rsidR="00BB4DB7" w:rsidRPr="00FD21A0" w:rsidRDefault="00BB4DB7" w:rsidP="005D14E4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 тел. 2-16-44</w:t>
            </w:r>
          </w:p>
          <w:p w:rsidR="00BB4DB7" w:rsidRPr="00FD21A0" w:rsidRDefault="00BB4DB7" w:rsidP="00BE176D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 «____»</w:t>
            </w:r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D21A0">
                <w:rPr>
                  <w:rFonts w:ascii="Times New Roman" w:eastAsia="Arial Unicode MS" w:hAnsi="Times New Roman"/>
                  <w:color w:val="000000"/>
                  <w:kern w:val="1"/>
                  <w:sz w:val="28"/>
                  <w:szCs w:val="28"/>
                  <w:lang w:eastAsia="ru-RU"/>
                </w:rPr>
                <w:t>20</w:t>
              </w:r>
              <w:r w:rsidR="00A61FA2">
                <w:rPr>
                  <w:rFonts w:ascii="Times New Roman" w:eastAsia="Arial Unicode MS" w:hAnsi="Times New Roman"/>
                  <w:color w:val="000000"/>
                  <w:kern w:val="1"/>
                  <w:sz w:val="28"/>
                  <w:szCs w:val="28"/>
                  <w:lang w:eastAsia="ru-RU"/>
                </w:rPr>
                <w:t>20</w:t>
              </w:r>
              <w:r w:rsidRPr="00FD21A0">
                <w:rPr>
                  <w:rFonts w:ascii="Times New Roman" w:eastAsia="Arial Unicode MS" w:hAnsi="Times New Roman"/>
                  <w:color w:val="000000"/>
                  <w:kern w:val="1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" w:type="dxa"/>
          </w:tcPr>
          <w:p w:rsidR="00BB4DB7" w:rsidRPr="00FD21A0" w:rsidRDefault="00BB4DB7" w:rsidP="005D14E4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782" w:type="dxa"/>
          </w:tcPr>
          <w:p w:rsidR="00BB4DB7" w:rsidRPr="00FD21A0" w:rsidRDefault="00BB4DB7" w:rsidP="005D14E4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FD21A0">
              <w:rPr>
                <w:rFonts w:ascii="Times New Roman" w:eastAsia="Arial Unicode MS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 xml:space="preserve">Разослать: </w:t>
            </w:r>
            <w:r w:rsidRPr="00FD21A0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ru-RU"/>
              </w:rPr>
              <w:t>структурным подразделениям</w:t>
            </w:r>
          </w:p>
        </w:tc>
      </w:tr>
    </w:tbl>
    <w:p w:rsidR="005C08CF" w:rsidRPr="006A5943" w:rsidRDefault="005C08CF" w:rsidP="00BB4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943" w:rsidRDefault="006A5943" w:rsidP="006A5943">
      <w:pPr>
        <w:snapToGrid w:val="0"/>
        <w:rPr>
          <w:rFonts w:ascii="Times New Roman" w:hAnsi="Times New Roman"/>
          <w:sz w:val="28"/>
          <w:szCs w:val="28"/>
        </w:rPr>
      </w:pPr>
    </w:p>
    <w:p w:rsidR="00A61FA2" w:rsidRPr="006A5943" w:rsidRDefault="00A61FA2" w:rsidP="006A5943">
      <w:pPr>
        <w:snapToGrid w:val="0"/>
        <w:rPr>
          <w:rFonts w:ascii="Times New Roman" w:hAnsi="Times New Roman"/>
          <w:sz w:val="28"/>
          <w:szCs w:val="28"/>
        </w:rPr>
      </w:pPr>
      <w:r w:rsidRPr="006A5943">
        <w:rPr>
          <w:rFonts w:ascii="Times New Roman" w:hAnsi="Times New Roman"/>
          <w:sz w:val="28"/>
          <w:szCs w:val="28"/>
        </w:rPr>
        <w:t>Визы:</w:t>
      </w:r>
    </w:p>
    <w:p w:rsidR="00A61FA2" w:rsidRPr="006A5943" w:rsidRDefault="00A61FA2" w:rsidP="00A61FA2">
      <w:pPr>
        <w:rPr>
          <w:rFonts w:ascii="Times New Roman" w:hAnsi="Times New Roman"/>
          <w:sz w:val="28"/>
          <w:szCs w:val="28"/>
        </w:rPr>
      </w:pPr>
      <w:r w:rsidRPr="006A5943">
        <w:rPr>
          <w:rFonts w:ascii="Times New Roman" w:hAnsi="Times New Roman"/>
          <w:sz w:val="28"/>
          <w:szCs w:val="28"/>
        </w:rPr>
        <w:t>С.Н. Эминова</w:t>
      </w:r>
      <w:r w:rsidRPr="006A5943">
        <w:rPr>
          <w:rFonts w:ascii="Times New Roman" w:hAnsi="Times New Roman"/>
          <w:sz w:val="28"/>
          <w:szCs w:val="28"/>
        </w:rPr>
        <w:tab/>
        <w:t xml:space="preserve">             ________________</w:t>
      </w:r>
      <w:r w:rsidRPr="006A5943">
        <w:rPr>
          <w:rFonts w:ascii="Times New Roman" w:hAnsi="Times New Roman"/>
          <w:sz w:val="28"/>
          <w:szCs w:val="28"/>
        </w:rPr>
        <w:tab/>
        <w:t>«_____»______________  ______</w:t>
      </w:r>
    </w:p>
    <w:p w:rsidR="00A61FA2" w:rsidRDefault="00A61FA2" w:rsidP="00BB4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1FA2" w:rsidSect="005C08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49" w:rsidRDefault="00AE4049" w:rsidP="000A3C80">
      <w:pPr>
        <w:spacing w:after="0" w:line="240" w:lineRule="auto"/>
      </w:pPr>
      <w:r>
        <w:separator/>
      </w:r>
    </w:p>
  </w:endnote>
  <w:endnote w:type="continuationSeparator" w:id="0">
    <w:p w:rsidR="00AE4049" w:rsidRDefault="00AE4049" w:rsidP="000A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49" w:rsidRDefault="00AE4049" w:rsidP="000A3C80">
      <w:pPr>
        <w:spacing w:after="0" w:line="240" w:lineRule="auto"/>
      </w:pPr>
      <w:r>
        <w:separator/>
      </w:r>
    </w:p>
  </w:footnote>
  <w:footnote w:type="continuationSeparator" w:id="0">
    <w:p w:rsidR="00AE4049" w:rsidRDefault="00AE4049" w:rsidP="000A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43" w:rsidRDefault="00AF10C8" w:rsidP="00355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59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943" w:rsidRDefault="006A59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43" w:rsidRDefault="006A5943" w:rsidP="003551CB">
    <w:pPr>
      <w:pStyle w:val="a3"/>
      <w:tabs>
        <w:tab w:val="center" w:pos="51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502"/>
    <w:multiLevelType w:val="hybridMultilevel"/>
    <w:tmpl w:val="E904D0AA"/>
    <w:lvl w:ilvl="0" w:tplc="3A4CDC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D4316FD"/>
    <w:multiLevelType w:val="hybridMultilevel"/>
    <w:tmpl w:val="91B2E604"/>
    <w:lvl w:ilvl="0" w:tplc="E1007C9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C74C8F"/>
    <w:multiLevelType w:val="hybridMultilevel"/>
    <w:tmpl w:val="E296138A"/>
    <w:lvl w:ilvl="0" w:tplc="10C84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CF"/>
    <w:rsid w:val="000811C9"/>
    <w:rsid w:val="000A3C80"/>
    <w:rsid w:val="00193E39"/>
    <w:rsid w:val="001C300A"/>
    <w:rsid w:val="001E3A29"/>
    <w:rsid w:val="00212C45"/>
    <w:rsid w:val="00286221"/>
    <w:rsid w:val="00292FDB"/>
    <w:rsid w:val="002A7CB9"/>
    <w:rsid w:val="00305233"/>
    <w:rsid w:val="003551CB"/>
    <w:rsid w:val="00366A6D"/>
    <w:rsid w:val="00493D0B"/>
    <w:rsid w:val="004C3169"/>
    <w:rsid w:val="005C08CF"/>
    <w:rsid w:val="005D14E4"/>
    <w:rsid w:val="0066679E"/>
    <w:rsid w:val="006A5943"/>
    <w:rsid w:val="00711866"/>
    <w:rsid w:val="00752BF5"/>
    <w:rsid w:val="00821B89"/>
    <w:rsid w:val="00891C15"/>
    <w:rsid w:val="008B5052"/>
    <w:rsid w:val="00921B1D"/>
    <w:rsid w:val="00A35A09"/>
    <w:rsid w:val="00A61FA2"/>
    <w:rsid w:val="00AB514E"/>
    <w:rsid w:val="00AE4049"/>
    <w:rsid w:val="00AF10C8"/>
    <w:rsid w:val="00B06DDB"/>
    <w:rsid w:val="00B70C3B"/>
    <w:rsid w:val="00BB4DB7"/>
    <w:rsid w:val="00BB7A14"/>
    <w:rsid w:val="00BE176D"/>
    <w:rsid w:val="00C5135C"/>
    <w:rsid w:val="00C975C0"/>
    <w:rsid w:val="00CF6794"/>
    <w:rsid w:val="00DE67F5"/>
    <w:rsid w:val="00DE7B61"/>
    <w:rsid w:val="00E36FC4"/>
    <w:rsid w:val="00F025F4"/>
    <w:rsid w:val="00FB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18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8CF"/>
    <w:rPr>
      <w:rFonts w:ascii="Calibri" w:eastAsia="Calibri" w:hAnsi="Calibri" w:cs="Times New Roman"/>
    </w:rPr>
  </w:style>
  <w:style w:type="character" w:styleId="a5">
    <w:name w:val="page number"/>
    <w:basedOn w:val="a0"/>
    <w:rsid w:val="005C08CF"/>
  </w:style>
  <w:style w:type="character" w:customStyle="1" w:styleId="10">
    <w:name w:val="Заголовок 1 Знак"/>
    <w:basedOn w:val="a0"/>
    <w:link w:val="1"/>
    <w:uiPriority w:val="99"/>
    <w:rsid w:val="0071186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1186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118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7552650A2E48672110EE7C6BFE7A7DC1736DADD0A1C643DF8FFD8C27B053AB197487EF275813i2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12929</CharactersWithSpaces>
  <SharedDoc>false</SharedDoc>
  <HLinks>
    <vt:vector size="18" baseType="variant"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/document/71349764/entry/1000</vt:lpwstr>
      </vt:variant>
      <vt:variant>
        <vt:i4>7471147</vt:i4>
      </vt:variant>
      <vt:variant>
        <vt:i4>6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consultantplus://offline/ref=87227552650A2E48672110EE7C6BFE7A7DC1736DADD0A1C643DF8FFD8C27B053AB197487EF275813i2j3H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9</cp:revision>
  <cp:lastPrinted>2020-02-04T08:11:00Z</cp:lastPrinted>
  <dcterms:created xsi:type="dcterms:W3CDTF">2020-02-04T08:03:00Z</dcterms:created>
  <dcterms:modified xsi:type="dcterms:W3CDTF">2020-02-05T06:02:00Z</dcterms:modified>
</cp:coreProperties>
</file>