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4" w:rsidRPr="00AF072F" w:rsidRDefault="008224C4" w:rsidP="008224C4">
      <w:pPr>
        <w:rPr>
          <w:rFonts w:ascii="Times New Roman" w:hAnsi="Times New Roman" w:cs="Times New Roman"/>
          <w:b/>
          <w:sz w:val="24"/>
          <w:szCs w:val="24"/>
        </w:rPr>
      </w:pPr>
      <w:r w:rsidRPr="00AF072F">
        <w:rPr>
          <w:rFonts w:ascii="Times New Roman" w:hAnsi="Times New Roman" w:cs="Times New Roman"/>
          <w:b/>
          <w:sz w:val="24"/>
          <w:szCs w:val="24"/>
        </w:rPr>
        <w:t>Встречи с представителями бизнеса (кандидатами в индивидуальные предприниматели)</w:t>
      </w:r>
    </w:p>
    <w:p w:rsidR="00A302A7" w:rsidRDefault="00A11193" w:rsidP="00A3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C8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ческого развития, имущественных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земельных отношений Администрации муниципального образования «Новодугинский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муниципальный округ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Смоленской области  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проконсультировано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заинтересованно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желающее предоставлять услуги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развозной торговли на селе,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получении гранта «Первый старт»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финансовой помощи в виде социального контракта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ходе консультации была доведена информа</w:t>
      </w:r>
      <w:r w:rsidR="00A1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ция о регистрации на обучение,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порядке п</w:t>
      </w:r>
      <w:r w:rsidR="00822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олучения и расходования гранта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мерах поддержки субъектов МСП.</w:t>
      </w:r>
      <w:r w:rsidR="00A302A7" w:rsidRPr="00A302A7">
        <w:rPr>
          <w:rFonts w:ascii="Times New Roman" w:hAnsi="Times New Roman" w:cs="Times New Roman"/>
          <w:sz w:val="24"/>
          <w:szCs w:val="24"/>
        </w:rPr>
        <w:t xml:space="preserve"> </w:t>
      </w:r>
      <w:r w:rsidR="00A302A7">
        <w:rPr>
          <w:rFonts w:ascii="Times New Roman" w:hAnsi="Times New Roman" w:cs="Times New Roman"/>
          <w:sz w:val="24"/>
          <w:szCs w:val="24"/>
        </w:rPr>
        <w:t xml:space="preserve">При возникновении вопросов обращайтесь </w:t>
      </w:r>
      <w:r w:rsidR="00A302A7">
        <w:rPr>
          <w:rFonts w:ascii="Times New Roman" w:hAnsi="Times New Roman" w:cs="Times New Roman"/>
          <w:color w:val="2E2F33"/>
          <w:sz w:val="24"/>
          <w:szCs w:val="24"/>
        </w:rPr>
        <w:t xml:space="preserve">в отдел экономического развития, имущественных и  земельных отношений </w:t>
      </w:r>
      <w:proofErr w:type="gramStart"/>
      <w:r w:rsidR="00A302A7">
        <w:rPr>
          <w:rFonts w:ascii="Times New Roman" w:hAnsi="Times New Roman" w:cs="Times New Roman"/>
          <w:color w:val="2E2F33"/>
          <w:sz w:val="24"/>
          <w:szCs w:val="24"/>
        </w:rPr>
        <w:t>по</w:t>
      </w:r>
      <w:proofErr w:type="gramEnd"/>
      <w:r w:rsidR="00A302A7">
        <w:rPr>
          <w:rFonts w:ascii="Times New Roman" w:hAnsi="Times New Roman" w:cs="Times New Roman"/>
          <w:color w:val="2E2F33"/>
          <w:sz w:val="24"/>
          <w:szCs w:val="24"/>
        </w:rPr>
        <w:t xml:space="preserve"> тел. 8-48138-2-18-06, 8-48138-2-22-81</w:t>
      </w:r>
      <w:r w:rsidR="00A30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4C4" w:rsidRPr="00AF072F" w:rsidRDefault="008224C4" w:rsidP="008224C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16E2" w:rsidRDefault="007616E2"/>
    <w:sectPr w:rsidR="007616E2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91244"/>
    <w:rsid w:val="00282683"/>
    <w:rsid w:val="007616E2"/>
    <w:rsid w:val="007975EB"/>
    <w:rsid w:val="008224C4"/>
    <w:rsid w:val="00863CE9"/>
    <w:rsid w:val="00964D65"/>
    <w:rsid w:val="00A1044B"/>
    <w:rsid w:val="00A11193"/>
    <w:rsid w:val="00A302A7"/>
    <w:rsid w:val="00C80D1B"/>
    <w:rsid w:val="00D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7</cp:revision>
  <dcterms:created xsi:type="dcterms:W3CDTF">2024-08-08T13:00:00Z</dcterms:created>
  <dcterms:modified xsi:type="dcterms:W3CDTF">2025-07-31T08:34:00Z</dcterms:modified>
</cp:coreProperties>
</file>