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83" w:rsidRDefault="008224C4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  <w:r w:rsidRPr="000B120F">
        <w:rPr>
          <w:sz w:val="28"/>
          <w:szCs w:val="28"/>
        </w:rPr>
        <w:t>Вст</w:t>
      </w:r>
      <w:r w:rsidR="00F76BEF" w:rsidRPr="000B120F">
        <w:rPr>
          <w:sz w:val="28"/>
          <w:szCs w:val="28"/>
        </w:rPr>
        <w:t>речи с представителями бизнеса</w:t>
      </w:r>
    </w:p>
    <w:p w:rsidR="000B120F" w:rsidRPr="000B120F" w:rsidRDefault="000B120F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</w:p>
    <w:p w:rsidR="0015454E" w:rsidRDefault="00F76BEF" w:rsidP="00F76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0F">
        <w:rPr>
          <w:rFonts w:ascii="Times New Roman" w:hAnsi="Times New Roman" w:cs="Times New Roman"/>
          <w:b/>
          <w:color w:val="2E2F33"/>
          <w:sz w:val="28"/>
          <w:szCs w:val="28"/>
        </w:rPr>
        <w:t>0</w:t>
      </w:r>
      <w:r w:rsidR="004D081F">
        <w:rPr>
          <w:rFonts w:ascii="Times New Roman" w:hAnsi="Times New Roman" w:cs="Times New Roman"/>
          <w:b/>
          <w:color w:val="2E2F33"/>
          <w:sz w:val="28"/>
          <w:szCs w:val="28"/>
        </w:rPr>
        <w:t>5 августа</w:t>
      </w:r>
      <w:r w:rsidRPr="000B120F">
        <w:rPr>
          <w:rFonts w:ascii="Times New Roman" w:hAnsi="Times New Roman" w:cs="Times New Roman"/>
          <w:b/>
          <w:color w:val="2E2F33"/>
          <w:sz w:val="28"/>
          <w:szCs w:val="28"/>
        </w:rPr>
        <w:t xml:space="preserve"> </w:t>
      </w:r>
      <w:r w:rsidR="00147B83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202</w:t>
      </w:r>
      <w:r w:rsidR="004D081F">
        <w:rPr>
          <w:rFonts w:ascii="Times New Roman" w:hAnsi="Times New Roman" w:cs="Times New Roman"/>
          <w:color w:val="2E2F33"/>
          <w:sz w:val="28"/>
          <w:szCs w:val="28"/>
        </w:rPr>
        <w:t>5</w:t>
      </w:r>
      <w:r w:rsidR="00147B83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года </w:t>
      </w:r>
      <w:r w:rsidR="000B120F">
        <w:rPr>
          <w:rFonts w:ascii="Times New Roman" w:hAnsi="Times New Roman" w:cs="Times New Roman"/>
          <w:color w:val="2E2F33"/>
          <w:sz w:val="28"/>
          <w:szCs w:val="28"/>
        </w:rPr>
        <w:t xml:space="preserve">в </w:t>
      </w:r>
      <w:r w:rsidR="0015454E">
        <w:rPr>
          <w:rFonts w:ascii="Times New Roman" w:hAnsi="Times New Roman" w:cs="Times New Roman"/>
          <w:color w:val="2E2F33"/>
          <w:sz w:val="28"/>
          <w:szCs w:val="28"/>
        </w:rPr>
        <w:t xml:space="preserve">отделе сельского хозяйства </w:t>
      </w:r>
      <w:r w:rsidR="000B120F">
        <w:rPr>
          <w:rFonts w:ascii="Times New Roman" w:hAnsi="Times New Roman" w:cs="Times New Roman"/>
          <w:color w:val="2E2F33"/>
          <w:sz w:val="28"/>
          <w:szCs w:val="28"/>
        </w:rPr>
        <w:t xml:space="preserve">Администрации </w:t>
      </w:r>
      <w:r w:rsidR="000B120F" w:rsidRPr="000B120F">
        <w:rPr>
          <w:rFonts w:ascii="Times New Roman" w:hAnsi="Times New Roman" w:cs="Times New Roman"/>
          <w:color w:val="2E2F33"/>
          <w:sz w:val="28"/>
          <w:szCs w:val="28"/>
        </w:rPr>
        <w:t>муниципального образования «Новодугинский</w:t>
      </w:r>
      <w:r w:rsidR="004D081F">
        <w:rPr>
          <w:rFonts w:ascii="Times New Roman" w:hAnsi="Times New Roman" w:cs="Times New Roman"/>
          <w:color w:val="2E2F33"/>
          <w:sz w:val="28"/>
          <w:szCs w:val="28"/>
        </w:rPr>
        <w:t xml:space="preserve"> муниципальный округ</w:t>
      </w:r>
      <w:r w:rsidR="000B120F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» Смоленской области </w:t>
      </w:r>
      <w:r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проведена </w:t>
      </w:r>
      <w:r w:rsidRPr="000B120F">
        <w:rPr>
          <w:rFonts w:ascii="Times New Roman" w:hAnsi="Times New Roman" w:cs="Times New Roman"/>
          <w:sz w:val="28"/>
          <w:szCs w:val="28"/>
        </w:rPr>
        <w:t>рабочая встреча с директором ООО «</w:t>
      </w:r>
      <w:proofErr w:type="spellStart"/>
      <w:r w:rsidRPr="000B120F">
        <w:rPr>
          <w:rFonts w:ascii="Times New Roman" w:hAnsi="Times New Roman" w:cs="Times New Roman"/>
          <w:sz w:val="28"/>
          <w:szCs w:val="28"/>
        </w:rPr>
        <w:t>Извеково</w:t>
      </w:r>
      <w:proofErr w:type="spellEnd"/>
      <w:r w:rsidRPr="000B120F">
        <w:rPr>
          <w:rFonts w:ascii="Times New Roman" w:hAnsi="Times New Roman" w:cs="Times New Roman"/>
          <w:sz w:val="28"/>
          <w:szCs w:val="28"/>
        </w:rPr>
        <w:t xml:space="preserve">» А.В. Кольцовым. </w:t>
      </w:r>
      <w:r w:rsidR="0015454E">
        <w:rPr>
          <w:rFonts w:ascii="Times New Roman" w:hAnsi="Times New Roman" w:cs="Times New Roman"/>
          <w:sz w:val="28"/>
          <w:szCs w:val="28"/>
        </w:rPr>
        <w:t xml:space="preserve">Предприятие занимается редким видом </w:t>
      </w:r>
      <w:r w:rsidR="00C22D94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="0015454E">
        <w:rPr>
          <w:rFonts w:ascii="Times New Roman" w:hAnsi="Times New Roman" w:cs="Times New Roman"/>
          <w:sz w:val="28"/>
          <w:szCs w:val="28"/>
        </w:rPr>
        <w:t>деятельности</w:t>
      </w:r>
      <w:r w:rsidR="00C22D94">
        <w:rPr>
          <w:rFonts w:ascii="Times New Roman" w:hAnsi="Times New Roman" w:cs="Times New Roman"/>
          <w:sz w:val="28"/>
          <w:szCs w:val="28"/>
        </w:rPr>
        <w:t xml:space="preserve"> </w:t>
      </w:r>
      <w:r w:rsidR="0015454E">
        <w:rPr>
          <w:rFonts w:ascii="Times New Roman" w:hAnsi="Times New Roman" w:cs="Times New Roman"/>
          <w:sz w:val="28"/>
          <w:szCs w:val="28"/>
        </w:rPr>
        <w:t xml:space="preserve"> – производством семян многолетних трав. </w:t>
      </w:r>
    </w:p>
    <w:p w:rsidR="000B120F" w:rsidRPr="00C22D94" w:rsidRDefault="00F76BEF" w:rsidP="0015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D94">
        <w:rPr>
          <w:rFonts w:ascii="Times New Roman" w:hAnsi="Times New Roman" w:cs="Times New Roman"/>
          <w:color w:val="000000"/>
          <w:sz w:val="28"/>
          <w:szCs w:val="28"/>
        </w:rPr>
        <w:t xml:space="preserve">В ходе встречи </w:t>
      </w:r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отдела сельского хозяйства </w:t>
      </w:r>
      <w:r w:rsidRPr="00C22D94">
        <w:rPr>
          <w:rFonts w:ascii="Times New Roman" w:hAnsi="Times New Roman" w:cs="Times New Roman"/>
          <w:color w:val="000000"/>
          <w:sz w:val="28"/>
          <w:szCs w:val="28"/>
        </w:rPr>
        <w:t>была доведена информация</w:t>
      </w:r>
      <w:r w:rsidRPr="00C22D9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 доступных мерах поддержки</w:t>
      </w:r>
      <w:r w:rsidRPr="00C22D94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при приобретении оборудования по лизингу</w:t>
      </w:r>
      <w:r w:rsidR="0015454E" w:rsidRPr="00C22D94">
        <w:rPr>
          <w:rFonts w:ascii="Times New Roman" w:hAnsi="Times New Roman" w:cs="Times New Roman"/>
          <w:sz w:val="28"/>
          <w:szCs w:val="28"/>
        </w:rPr>
        <w:t>, а также о том, что с</w:t>
      </w:r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>уществуют реальные меры поддержки на федеральном и региональном уровнях, включая гранты и субсидии, что существенно облегчает ведение бизнеса в аграрной сфере.</w:t>
      </w:r>
      <w:proofErr w:type="gramEnd"/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br/>
        <w:t>Для получения всех видов субсидий можно обращаться в Министерство сельского хозяйства и продовольствия Смоленской области. </w:t>
      </w:r>
      <w:r w:rsidR="0015454E" w:rsidRPr="00C22D94">
        <w:rPr>
          <w:rFonts w:ascii="Arial" w:hAnsi="Arial" w:cs="Times New Roman"/>
          <w:color w:val="000000"/>
          <w:spacing w:val="2880"/>
          <w:sz w:val="28"/>
          <w:szCs w:val="28"/>
        </w:rPr>
        <w:t>📋</w:t>
      </w:r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> Вся необходимая информация о видах и условиях получения субсидий размещена на официальном сайте министерства (</w:t>
      </w:r>
      <w:hyperlink r:id="rId4" w:tgtFrame="_blank" w:history="1">
        <w:r w:rsidR="0015454E" w:rsidRPr="00C22D94">
          <w:rPr>
            <w:rStyle w:val="a3"/>
            <w:rFonts w:ascii="Times New Roman" w:hAnsi="Times New Roman" w:cs="Times New Roman"/>
            <w:sz w:val="28"/>
            <w:szCs w:val="28"/>
          </w:rPr>
          <w:t>https://clck.ru/3D3tLQ</w:t>
        </w:r>
      </w:hyperlink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 xml:space="preserve">), что делает процесс максимально прозрачным и доступным для всех </w:t>
      </w:r>
      <w:proofErr w:type="spellStart"/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 w:rsidR="004D081F">
        <w:rPr>
          <w:rFonts w:ascii="Times New Roman" w:hAnsi="Times New Roman" w:cs="Times New Roman"/>
          <w:color w:val="000000"/>
          <w:sz w:val="28"/>
          <w:szCs w:val="28"/>
        </w:rPr>
        <w:t>, а также на сайте Администрации</w:t>
      </w:r>
      <w:r w:rsidR="004D081F" w:rsidRPr="004D081F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  <w:r w:rsidR="004D081F" w:rsidRPr="000B120F">
        <w:rPr>
          <w:rFonts w:ascii="Times New Roman" w:hAnsi="Times New Roman" w:cs="Times New Roman"/>
          <w:color w:val="2E2F33"/>
          <w:sz w:val="28"/>
          <w:szCs w:val="28"/>
        </w:rPr>
        <w:t>муниципального образования «Новодугинский</w:t>
      </w:r>
      <w:r w:rsidR="004D081F">
        <w:rPr>
          <w:rFonts w:ascii="Times New Roman" w:hAnsi="Times New Roman" w:cs="Times New Roman"/>
          <w:color w:val="2E2F33"/>
          <w:sz w:val="28"/>
          <w:szCs w:val="28"/>
        </w:rPr>
        <w:t xml:space="preserve"> муниципальный округ</w:t>
      </w:r>
      <w:r w:rsidR="004D081F" w:rsidRPr="000B120F">
        <w:rPr>
          <w:rFonts w:ascii="Times New Roman" w:hAnsi="Times New Roman" w:cs="Times New Roman"/>
          <w:color w:val="2E2F33"/>
          <w:sz w:val="28"/>
          <w:szCs w:val="28"/>
        </w:rPr>
        <w:t>» Смоленской области</w:t>
      </w:r>
      <w:r w:rsidR="004D081F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  <w:r w:rsidR="004D081F" w:rsidRPr="004D081F">
        <w:rPr>
          <w:rFonts w:ascii="Times New Roman" w:hAnsi="Times New Roman" w:cs="Times New Roman"/>
          <w:color w:val="2E2F33"/>
          <w:sz w:val="28"/>
          <w:szCs w:val="28"/>
        </w:rPr>
        <w:t>https://novodugino.admin-smolensk.ru/news/priglashenie-k-uchastiyu-v-otbore-na-predostavlenie-subsidij-subektam-malogo-i-srednego-predprinimatelstva-zaklyuchivshim-dogovor-dogovory-lizinga-oborudovaniya-s-rossijskimi-lizingovymi-organizaciyami-na-vozmeschenie-chasti-zatrat-na-uplatu-pervog/</w:t>
      </w:r>
      <w:r w:rsidR="004D0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24C4" w:rsidRPr="00C22D94" w:rsidRDefault="008224C4" w:rsidP="00147B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4C4" w:rsidRPr="00C22D94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B120F"/>
    <w:rsid w:val="00147B83"/>
    <w:rsid w:val="0015454E"/>
    <w:rsid w:val="004D081F"/>
    <w:rsid w:val="0064725E"/>
    <w:rsid w:val="00703F54"/>
    <w:rsid w:val="007616E2"/>
    <w:rsid w:val="008224C4"/>
    <w:rsid w:val="00833C45"/>
    <w:rsid w:val="00964D65"/>
    <w:rsid w:val="009D11E7"/>
    <w:rsid w:val="00A1044B"/>
    <w:rsid w:val="00C22D94"/>
    <w:rsid w:val="00EC4DA3"/>
    <w:rsid w:val="00F15EC5"/>
    <w:rsid w:val="00F73638"/>
    <w:rsid w:val="00F7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paragraph" w:styleId="1">
    <w:name w:val="heading 1"/>
    <w:basedOn w:val="a"/>
    <w:link w:val="10"/>
    <w:uiPriority w:val="9"/>
    <w:qFormat/>
    <w:rsid w:val="00147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a-textdescription-lnk-v2">
    <w:name w:val="media-text_description-lnk-v2"/>
    <w:basedOn w:val="a"/>
    <w:rsid w:val="00EC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1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D3t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9</cp:revision>
  <dcterms:created xsi:type="dcterms:W3CDTF">2024-08-08T13:00:00Z</dcterms:created>
  <dcterms:modified xsi:type="dcterms:W3CDTF">2025-08-05T08:16:00Z</dcterms:modified>
</cp:coreProperties>
</file>