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2B" w:rsidRPr="00474C9E" w:rsidRDefault="00474C9E" w:rsidP="00474C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C9E">
        <w:rPr>
          <w:rFonts w:ascii="Times New Roman" w:hAnsi="Times New Roman" w:cs="Times New Roman"/>
          <w:b/>
          <w:sz w:val="24"/>
          <w:szCs w:val="24"/>
        </w:rPr>
        <w:t>О льготных займах</w:t>
      </w:r>
    </w:p>
    <w:p w:rsidR="00474C9E" w:rsidRPr="00474C9E" w:rsidRDefault="00474C9E" w:rsidP="00474C9E">
      <w:pPr>
        <w:pStyle w:val="Default"/>
        <w:ind w:firstLine="708"/>
        <w:jc w:val="both"/>
      </w:pPr>
      <w:r w:rsidRPr="00474C9E">
        <w:t xml:space="preserve">По поручению Губернатора Смоленской области В.Н. Анохина Министерством промышленности и торговли Смоленской области (далее – региональное Министерство) ведется работа по стимулированию </w:t>
      </w:r>
      <w:r w:rsidRPr="00474C9E">
        <w:rPr>
          <w:b/>
        </w:rPr>
        <w:t>инвестиционной деятельности промышленных предприятий</w:t>
      </w:r>
      <w:r w:rsidRPr="00474C9E">
        <w:t xml:space="preserve"> региона, в том числе с использованием областных мер поддержки субъектов предпринимательской деятельности. </w:t>
      </w:r>
    </w:p>
    <w:p w:rsidR="00474C9E" w:rsidRPr="00474C9E" w:rsidRDefault="00474C9E" w:rsidP="00474C9E">
      <w:pPr>
        <w:pStyle w:val="Default"/>
        <w:ind w:firstLine="708"/>
        <w:jc w:val="both"/>
        <w:rPr>
          <w:color w:val="auto"/>
        </w:rPr>
      </w:pPr>
      <w:r w:rsidRPr="00474C9E">
        <w:t xml:space="preserve">Ключевой мерой поддержки промышленных предприятий, зарегистрированных и осуществляющих производственную деятельность на территории Смоленской области, является предоставление </w:t>
      </w:r>
      <w:r w:rsidRPr="00474C9E">
        <w:rPr>
          <w:b/>
          <w:bCs/>
        </w:rPr>
        <w:t>льготных займов по ставкам от 3 до 8 процентов годовых</w:t>
      </w:r>
      <w:r w:rsidRPr="00474C9E">
        <w:t xml:space="preserve"> от регионального фонда развития промышленности (далее – РФРП)</w:t>
      </w:r>
      <w:r w:rsidRPr="00474C9E">
        <w:rPr>
          <w:color w:val="auto"/>
        </w:rPr>
        <w:t>.</w:t>
      </w:r>
    </w:p>
    <w:p w:rsidR="00474C9E" w:rsidRPr="00474C9E" w:rsidRDefault="00474C9E" w:rsidP="00474C9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9E">
        <w:rPr>
          <w:rFonts w:ascii="Times New Roman" w:hAnsi="Times New Roman" w:cs="Times New Roman"/>
          <w:sz w:val="24"/>
          <w:szCs w:val="24"/>
        </w:rPr>
        <w:t>С подробной информацией о программах РФРП можно ознакомиться по ссылке:</w:t>
      </w:r>
      <w:r w:rsidRPr="00474C9E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474C9E">
          <w:rPr>
            <w:rStyle w:val="a3"/>
            <w:rFonts w:ascii="Times New Roman" w:hAnsi="Times New Roman" w:cs="Times New Roman"/>
            <w:sz w:val="24"/>
            <w:szCs w:val="24"/>
          </w:rPr>
          <w:t>https://sofpmp.ru/fond-razvitiya-promyshlennosti/</w:t>
        </w:r>
      </w:hyperlink>
      <w:r w:rsidRPr="00474C9E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</w:p>
    <w:p w:rsidR="00474C9E" w:rsidRPr="00474C9E" w:rsidRDefault="00474C9E" w:rsidP="00474C9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9E">
        <w:rPr>
          <w:rFonts w:ascii="Times New Roman" w:hAnsi="Times New Roman" w:cs="Times New Roman"/>
          <w:sz w:val="24"/>
          <w:szCs w:val="24"/>
        </w:rPr>
        <w:t>В случае заинтересованности в получении займа от РФРП (</w:t>
      </w:r>
      <w:proofErr w:type="spellStart"/>
      <w:r w:rsidRPr="00474C9E">
        <w:rPr>
          <w:rFonts w:ascii="Times New Roman" w:hAnsi="Times New Roman" w:cs="Times New Roman"/>
          <w:b/>
          <w:sz w:val="24"/>
          <w:szCs w:val="24"/>
        </w:rPr>
        <w:t>займ</w:t>
      </w:r>
      <w:proofErr w:type="spellEnd"/>
      <w:r w:rsidRPr="00474C9E">
        <w:rPr>
          <w:rFonts w:ascii="Times New Roman" w:hAnsi="Times New Roman" w:cs="Times New Roman"/>
          <w:b/>
          <w:sz w:val="24"/>
          <w:szCs w:val="24"/>
        </w:rPr>
        <w:t xml:space="preserve"> предоставляется на приобретение оборудования</w:t>
      </w:r>
      <w:r w:rsidRPr="00474C9E">
        <w:rPr>
          <w:rFonts w:ascii="Times New Roman" w:hAnsi="Times New Roman" w:cs="Times New Roman"/>
          <w:sz w:val="24"/>
          <w:szCs w:val="24"/>
        </w:rPr>
        <w:t>) предприятиям необходимо направить в адрес регионального Министерства обращение о необходимости привлечения льготного кредитования с предоставлением паспорта инвестиционного проекта (форма прилагается).</w:t>
      </w:r>
      <w:bookmarkStart w:id="0" w:name="_GoBack"/>
      <w:bookmarkEnd w:id="0"/>
    </w:p>
    <w:p w:rsidR="00474C9E" w:rsidRPr="00474C9E" w:rsidRDefault="00474C9E" w:rsidP="00474C9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C9E">
        <w:rPr>
          <w:rFonts w:ascii="Times New Roman" w:hAnsi="Times New Roman" w:cs="Times New Roman"/>
          <w:sz w:val="24"/>
          <w:szCs w:val="24"/>
        </w:rPr>
        <w:t xml:space="preserve">Контактное лицо от регионального Министерства: </w:t>
      </w:r>
      <w:proofErr w:type="gramStart"/>
      <w:r w:rsidRPr="00474C9E">
        <w:rPr>
          <w:rFonts w:ascii="Times New Roman" w:hAnsi="Times New Roman" w:cs="Times New Roman"/>
          <w:sz w:val="24"/>
          <w:szCs w:val="24"/>
        </w:rPr>
        <w:t xml:space="preserve">Толкачева Инна </w:t>
      </w:r>
      <w:r w:rsidRPr="00474C9E">
        <w:rPr>
          <w:rFonts w:ascii="Times New Roman" w:hAnsi="Times New Roman" w:cs="Times New Roman"/>
          <w:sz w:val="24"/>
          <w:szCs w:val="24"/>
        </w:rPr>
        <w:br/>
        <w:t xml:space="preserve">Николаевна – заместитель начальника отдела промышленной политики </w:t>
      </w:r>
      <w:r w:rsidRPr="00474C9E">
        <w:rPr>
          <w:rFonts w:ascii="Times New Roman" w:hAnsi="Times New Roman" w:cs="Times New Roman"/>
          <w:sz w:val="24"/>
          <w:szCs w:val="24"/>
        </w:rPr>
        <w:br/>
        <w:t xml:space="preserve">и технологических инициатив (тел. 8 (4812) 22-94-30, </w:t>
      </w:r>
      <w:proofErr w:type="spellStart"/>
      <w:r w:rsidRPr="00474C9E">
        <w:rPr>
          <w:rFonts w:ascii="Times New Roman" w:hAnsi="Times New Roman" w:cs="Times New Roman"/>
          <w:sz w:val="24"/>
          <w:szCs w:val="24"/>
        </w:rPr>
        <w:t>доб</w:t>
      </w:r>
      <w:proofErr w:type="spellEnd"/>
      <w:r w:rsidRPr="00474C9E">
        <w:rPr>
          <w:rFonts w:ascii="Times New Roman" w:hAnsi="Times New Roman" w:cs="Times New Roman"/>
          <w:sz w:val="24"/>
          <w:szCs w:val="24"/>
        </w:rPr>
        <w:t xml:space="preserve">. 3463, адрес </w:t>
      </w:r>
      <w:proofErr w:type="spellStart"/>
      <w:r w:rsidRPr="00474C9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474C9E">
        <w:rPr>
          <w:rFonts w:ascii="Times New Roman" w:hAnsi="Times New Roman" w:cs="Times New Roman"/>
          <w:sz w:val="24"/>
          <w:szCs w:val="24"/>
        </w:rPr>
        <w:t>. почты:</w:t>
      </w:r>
      <w:proofErr w:type="gramEnd"/>
      <w:r w:rsidRPr="00474C9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proofErr w:type="gramStart"/>
        <w:r w:rsidRPr="00474C9E">
          <w:rPr>
            <w:rStyle w:val="a3"/>
            <w:rFonts w:ascii="Times New Roman" w:hAnsi="Times New Roman" w:cs="Times New Roman"/>
            <w:sz w:val="24"/>
            <w:szCs w:val="24"/>
          </w:rPr>
          <w:t>Tolkacheva_IN@admin-smolensk.r</w:t>
        </w:r>
        <w:r w:rsidRPr="00474C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</w:hyperlink>
      <w:r w:rsidRPr="00474C9E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tbl>
      <w:tblPr>
        <w:tblStyle w:val="a4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0"/>
      </w:tblGrid>
      <w:tr w:rsidR="00474C9E" w:rsidRPr="00474C9E" w:rsidTr="004F25D9">
        <w:tc>
          <w:tcPr>
            <w:tcW w:w="3680" w:type="dxa"/>
          </w:tcPr>
          <w:p w:rsidR="00474C9E" w:rsidRPr="00474C9E" w:rsidRDefault="00474C9E" w:rsidP="004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C9E">
              <w:rPr>
                <w:rFonts w:ascii="Times New Roman" w:hAnsi="Times New Roman" w:cs="Times New Roman"/>
                <w:sz w:val="24"/>
                <w:szCs w:val="24"/>
              </w:rPr>
              <w:t xml:space="preserve">Министру </w:t>
            </w:r>
          </w:p>
          <w:p w:rsidR="00474C9E" w:rsidRPr="00474C9E" w:rsidRDefault="00474C9E" w:rsidP="004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C9E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 и торговли </w:t>
            </w:r>
          </w:p>
          <w:p w:rsidR="00474C9E" w:rsidRPr="00474C9E" w:rsidRDefault="00474C9E" w:rsidP="004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C9E">
              <w:rPr>
                <w:rFonts w:ascii="Times New Roman" w:hAnsi="Times New Roman" w:cs="Times New Roman"/>
                <w:sz w:val="24"/>
                <w:szCs w:val="24"/>
              </w:rPr>
              <w:t>Смоленской области</w:t>
            </w:r>
          </w:p>
          <w:p w:rsidR="00474C9E" w:rsidRPr="00474C9E" w:rsidRDefault="00474C9E" w:rsidP="004F2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C9E" w:rsidRPr="00474C9E" w:rsidRDefault="00474C9E" w:rsidP="004F2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C9E">
              <w:rPr>
                <w:rFonts w:ascii="Times New Roman" w:hAnsi="Times New Roman" w:cs="Times New Roman"/>
                <w:sz w:val="24"/>
                <w:szCs w:val="24"/>
              </w:rPr>
              <w:t>Васильеву Я.А.</w:t>
            </w:r>
          </w:p>
        </w:tc>
      </w:tr>
    </w:tbl>
    <w:p w:rsidR="00474C9E" w:rsidRPr="00474C9E" w:rsidRDefault="00474C9E" w:rsidP="00474C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4C9E" w:rsidRPr="00474C9E" w:rsidRDefault="00474C9E" w:rsidP="00474C9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74C9E">
        <w:rPr>
          <w:rFonts w:ascii="Times New Roman" w:hAnsi="Times New Roman" w:cs="Times New Roman"/>
          <w:sz w:val="24"/>
          <w:szCs w:val="24"/>
        </w:rPr>
        <w:t>ООО «….» сообщает Вам о необходимости в привлечении заемного финансирования по программам льготного кредитования.</w:t>
      </w:r>
    </w:p>
    <w:p w:rsidR="00474C9E" w:rsidRPr="00474C9E" w:rsidRDefault="00474C9E" w:rsidP="00474C9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74C9E">
        <w:rPr>
          <w:rFonts w:ascii="Times New Roman" w:hAnsi="Times New Roman" w:cs="Times New Roman"/>
          <w:sz w:val="24"/>
          <w:szCs w:val="24"/>
        </w:rPr>
        <w:t>Цели кредитовани</w:t>
      </w:r>
      <w:proofErr w:type="gramStart"/>
      <w:r w:rsidRPr="00474C9E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474C9E">
        <w:rPr>
          <w:rFonts w:ascii="Times New Roman" w:hAnsi="Times New Roman" w:cs="Times New Roman"/>
          <w:sz w:val="24"/>
          <w:szCs w:val="24"/>
        </w:rPr>
        <w:t xml:space="preserve"> инвестиционные (приобретение оборудования).</w:t>
      </w:r>
    </w:p>
    <w:p w:rsidR="00474C9E" w:rsidRPr="00474C9E" w:rsidRDefault="00474C9E" w:rsidP="00474C9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9E">
        <w:rPr>
          <w:rFonts w:ascii="Times New Roman" w:hAnsi="Times New Roman" w:cs="Times New Roman"/>
          <w:sz w:val="24"/>
          <w:szCs w:val="24"/>
        </w:rPr>
        <w:t>Привлечение льготного финансирования позволит расширить производственный мощности предприятия, увеличить объем производства, увеличить конкурентоспособность выпускаемой продукции. Данные критерии позволят создавать новые рабочие места, увеличить производительность труда, долю налоговых поступлений в региональный бюджет Смоленской области.</w:t>
      </w:r>
    </w:p>
    <w:p w:rsidR="00474C9E" w:rsidRPr="00474C9E" w:rsidRDefault="00474C9E" w:rsidP="00474C9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74C9E">
        <w:rPr>
          <w:rFonts w:ascii="Times New Roman" w:hAnsi="Times New Roman" w:cs="Times New Roman"/>
          <w:sz w:val="24"/>
          <w:szCs w:val="24"/>
        </w:rPr>
        <w:t xml:space="preserve">Просим рассмотреть возможность </w:t>
      </w:r>
      <w:proofErr w:type="gramStart"/>
      <w:r w:rsidRPr="00474C9E">
        <w:rPr>
          <w:rFonts w:ascii="Times New Roman" w:hAnsi="Times New Roman" w:cs="Times New Roman"/>
          <w:sz w:val="24"/>
          <w:szCs w:val="24"/>
        </w:rPr>
        <w:t>предоставления займа регионального Фонда развития промышленности</w:t>
      </w:r>
      <w:proofErr w:type="gramEnd"/>
      <w:r w:rsidRPr="00474C9E">
        <w:rPr>
          <w:rFonts w:ascii="Times New Roman" w:hAnsi="Times New Roman" w:cs="Times New Roman"/>
          <w:sz w:val="24"/>
          <w:szCs w:val="24"/>
        </w:rPr>
        <w:t xml:space="preserve"> в размере ….. млн. рублей.</w:t>
      </w:r>
    </w:p>
    <w:p w:rsidR="00474C9E" w:rsidRPr="00474C9E" w:rsidRDefault="00474C9E" w:rsidP="00474C9E">
      <w:pPr>
        <w:rPr>
          <w:rFonts w:ascii="Times New Roman" w:hAnsi="Times New Roman" w:cs="Times New Roman"/>
          <w:sz w:val="24"/>
          <w:szCs w:val="24"/>
        </w:rPr>
      </w:pPr>
    </w:p>
    <w:p w:rsidR="00474C9E" w:rsidRDefault="00474C9E" w:rsidP="00474C9E">
      <w:pPr>
        <w:rPr>
          <w:rFonts w:ascii="Times New Roman" w:hAnsi="Times New Roman" w:cs="Times New Roman"/>
          <w:sz w:val="24"/>
          <w:szCs w:val="24"/>
        </w:rPr>
      </w:pPr>
      <w:r w:rsidRPr="00474C9E">
        <w:rPr>
          <w:rFonts w:ascii="Times New Roman" w:hAnsi="Times New Roman" w:cs="Times New Roman"/>
          <w:sz w:val="24"/>
          <w:szCs w:val="24"/>
        </w:rPr>
        <w:t>Генеральный директор ______________________</w:t>
      </w:r>
    </w:p>
    <w:p w:rsidR="00297988" w:rsidRDefault="00297988" w:rsidP="00474C9E">
      <w:pPr>
        <w:rPr>
          <w:rFonts w:ascii="Times New Roman" w:hAnsi="Times New Roman" w:cs="Times New Roman"/>
          <w:sz w:val="24"/>
          <w:szCs w:val="24"/>
        </w:rPr>
      </w:pPr>
    </w:p>
    <w:p w:rsidR="00297988" w:rsidRPr="00CA6F79" w:rsidRDefault="00297988" w:rsidP="00297988">
      <w:pPr>
        <w:pBdr>
          <w:top w:val="nil"/>
          <w:left w:val="nil"/>
          <w:bottom w:val="single" w:sz="12" w:space="1" w:color="000000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CA6F79">
        <w:rPr>
          <w:b/>
          <w:color w:val="000000"/>
          <w:sz w:val="24"/>
          <w:szCs w:val="24"/>
        </w:rPr>
        <w:t xml:space="preserve">ПАСПОРТ ИНВЕСТИЦИОНОГО ПРОЕКТА </w:t>
      </w:r>
    </w:p>
    <w:p w:rsidR="00297988" w:rsidRDefault="00297988" w:rsidP="00297988">
      <w:pPr>
        <w:pBdr>
          <w:top w:val="nil"/>
          <w:left w:val="nil"/>
          <w:bottom w:val="single" w:sz="12" w:space="1" w:color="000000"/>
          <w:right w:val="nil"/>
          <w:between w:val="nil"/>
        </w:pBdr>
        <w:ind w:firstLine="540"/>
        <w:jc w:val="center"/>
        <w:rPr>
          <w:color w:val="000000"/>
          <w:sz w:val="24"/>
          <w:szCs w:val="24"/>
        </w:rPr>
      </w:pPr>
    </w:p>
    <w:p w:rsidR="00297988" w:rsidRDefault="00297988" w:rsidP="00297988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vertAlign w:val="superscript"/>
        </w:rPr>
      </w:pPr>
      <w:r>
        <w:rPr>
          <w:i/>
          <w:color w:val="000000"/>
          <w:vertAlign w:val="superscript"/>
        </w:rPr>
        <w:lastRenderedPageBreak/>
        <w:t>(наименование инвестиционного проекта)</w:t>
      </w:r>
    </w:p>
    <w:p w:rsidR="00297988" w:rsidRDefault="00297988" w:rsidP="00297988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sz w:val="16"/>
          <w:szCs w:val="16"/>
          <w:vertAlign w:val="superscript"/>
        </w:rPr>
      </w:pPr>
    </w:p>
    <w:tbl>
      <w:tblPr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912"/>
        <w:gridCol w:w="2126"/>
      </w:tblGrid>
      <w:tr w:rsidR="00297988" w:rsidTr="00297988">
        <w:tc>
          <w:tcPr>
            <w:tcW w:w="6912" w:type="dxa"/>
          </w:tcPr>
          <w:p w:rsidR="00297988" w:rsidRP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97988">
              <w:rPr>
                <w:b/>
                <w:color w:val="000000"/>
                <w:sz w:val="24"/>
                <w:szCs w:val="24"/>
              </w:rPr>
              <w:t>1. Промышленное предприятие (инвестор)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P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 w:rsidRPr="00297988">
              <w:rPr>
                <w:color w:val="000000"/>
                <w:sz w:val="24"/>
                <w:szCs w:val="24"/>
              </w:rPr>
              <w:t>1.1. Общие сведения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полное и сокращенное наименование с указанием организационно-правовой формы (для юридического лица), </w:t>
            </w:r>
          </w:p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либо Ф.И.О. (для физического лица, зарегистрированного в установленном порядке в качестве индивидуального предпринимателя)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Руководитель предприятия (Ф.И.О., телефон, факс,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color w:val="000000"/>
                <w:sz w:val="24"/>
                <w:szCs w:val="24"/>
              </w:rPr>
              <w:t>-mail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1.2. Вид деятельности (по ОКВЭД)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  <w:shd w:val="clear" w:color="auto" w:fill="auto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1.3. Объем продаж собственной продукции за предыдущий год, тыс. рублей</w:t>
            </w:r>
          </w:p>
        </w:tc>
        <w:tc>
          <w:tcPr>
            <w:tcW w:w="2126" w:type="dxa"/>
            <w:shd w:val="clear" w:color="auto" w:fill="auto"/>
          </w:tcPr>
          <w:p w:rsidR="00297988" w:rsidRPr="00F2523C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0"/>
              </w:tabs>
              <w:rPr>
                <w:color w:val="000000"/>
                <w:sz w:val="24"/>
                <w:szCs w:val="24"/>
              </w:rPr>
            </w:pPr>
            <w:r w:rsidRPr="00F2523C">
              <w:rPr>
                <w:i/>
                <w:color w:val="000000"/>
                <w:sz w:val="24"/>
                <w:szCs w:val="24"/>
              </w:rPr>
              <w:tab/>
            </w:r>
          </w:p>
        </w:tc>
      </w:tr>
      <w:tr w:rsidR="00297988" w:rsidTr="00297988">
        <w:tc>
          <w:tcPr>
            <w:tcW w:w="6912" w:type="dxa"/>
            <w:shd w:val="clear" w:color="auto" w:fill="auto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1.4. Численность сотрудников</w:t>
            </w:r>
          </w:p>
        </w:tc>
        <w:tc>
          <w:tcPr>
            <w:tcW w:w="2126" w:type="dxa"/>
            <w:shd w:val="clear" w:color="auto" w:fill="auto"/>
          </w:tcPr>
          <w:p w:rsidR="00297988" w:rsidRPr="00F2523C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  <w:shd w:val="clear" w:color="auto" w:fill="auto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1.5. Уполномоченное лицо по ведению проекта </w:t>
            </w:r>
          </w:p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(должность, Ф.И.О., телефон, факс,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color w:val="000000"/>
                <w:sz w:val="24"/>
                <w:szCs w:val="24"/>
              </w:rPr>
              <w:t>-mail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297988" w:rsidRPr="00BC4F33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 Инвестиционный проект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 Общие сведения: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Наименование проекта 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Тип проекта </w:t>
            </w:r>
          </w:p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(новое строительство, реконструкция, расширение, перепрофилирование, модернизация производственных мощностей, покупка нового оборудования и </w:t>
            </w:r>
            <w:proofErr w:type="spellStart"/>
            <w:r>
              <w:rPr>
                <w:color w:val="000000"/>
                <w:sz w:val="24"/>
                <w:szCs w:val="24"/>
              </w:rPr>
              <w:t>т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2.2. Цель проекта 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 Вид экономической деятельности (по ОКВЭД)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2.4. Намечаемая номенклатура и объемы производства основной и попутной продукции в стоимостном выражении в целом и в натуральном выражении по основным видам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2.5. Предполагаемый рынок сбыта продукции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2.6. Конкурентные преимущества товаров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2.7. Основные конкуренты 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  <w:tcBorders>
              <w:bottom w:val="single" w:sz="4" w:space="0" w:color="000000"/>
            </w:tcBorders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2.8. Срок реализации проекта (с разбивкой по этапам реализации проекта):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  <w:tcBorders>
              <w:bottom w:val="single" w:sz="4" w:space="0" w:color="000000"/>
            </w:tcBorders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дата начала реализации проекта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  <w:tcBorders>
              <w:bottom w:val="single" w:sz="4" w:space="0" w:color="000000"/>
            </w:tcBorders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дата окончания реализации проекта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  <w:tcBorders>
              <w:bottom w:val="single" w:sz="4" w:space="0" w:color="000000"/>
            </w:tcBorders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дата ввода в эксплуатацию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  <w:tcBorders>
              <w:bottom w:val="single" w:sz="4" w:space="0" w:color="000000"/>
            </w:tcBorders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достижение проектной мощности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 Финансово-экономические показатели проекта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3.1.Общая стоимость проекта (млн. рублей), в том числе объем капитальных вложений по годам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 Источники финансирования инвестиционного проекта: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  <w:shd w:val="clear" w:color="auto" w:fill="auto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собственные средства</w:t>
            </w:r>
          </w:p>
        </w:tc>
        <w:tc>
          <w:tcPr>
            <w:tcW w:w="2126" w:type="dxa"/>
            <w:shd w:val="clear" w:color="auto" w:fill="auto"/>
          </w:tcPr>
          <w:p w:rsidR="00297988" w:rsidRPr="00543B64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30"/>
              </w:tabs>
              <w:rPr>
                <w:color w:val="000000"/>
                <w:sz w:val="24"/>
                <w:szCs w:val="24"/>
              </w:rPr>
            </w:pPr>
            <w:r w:rsidRPr="00543B64">
              <w:rPr>
                <w:i/>
                <w:color w:val="000000"/>
                <w:sz w:val="24"/>
                <w:szCs w:val="24"/>
              </w:rPr>
              <w:tab/>
            </w:r>
          </w:p>
        </w:tc>
      </w:tr>
      <w:tr w:rsidR="00297988" w:rsidTr="00297988">
        <w:tc>
          <w:tcPr>
            <w:tcW w:w="6912" w:type="dxa"/>
            <w:shd w:val="clear" w:color="auto" w:fill="auto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заемные средства*</w:t>
            </w:r>
          </w:p>
        </w:tc>
        <w:tc>
          <w:tcPr>
            <w:tcW w:w="2126" w:type="dxa"/>
            <w:shd w:val="clear" w:color="auto" w:fill="auto"/>
          </w:tcPr>
          <w:p w:rsidR="00297988" w:rsidRPr="00543B64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  <w:shd w:val="clear" w:color="auto" w:fill="auto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Социальные показатели проекта</w:t>
            </w:r>
          </w:p>
        </w:tc>
        <w:tc>
          <w:tcPr>
            <w:tcW w:w="2126" w:type="dxa"/>
            <w:shd w:val="clear" w:color="auto" w:fill="auto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  <w:shd w:val="clear" w:color="auto" w:fill="auto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Количество создаваемых рабочих мест (ед.)</w:t>
            </w:r>
          </w:p>
        </w:tc>
        <w:tc>
          <w:tcPr>
            <w:tcW w:w="2126" w:type="dxa"/>
            <w:shd w:val="clear" w:color="auto" w:fill="auto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  <w:shd w:val="clear" w:color="auto" w:fill="auto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Планируемая среднемесячная заработная плата (руб.)</w:t>
            </w:r>
          </w:p>
        </w:tc>
        <w:tc>
          <w:tcPr>
            <w:tcW w:w="2126" w:type="dxa"/>
            <w:shd w:val="clear" w:color="auto" w:fill="auto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 Проблемные вопросы в реализации проекта</w:t>
            </w:r>
            <w:r>
              <w:rPr>
                <w:color w:val="000000"/>
                <w:sz w:val="24"/>
                <w:szCs w:val="24"/>
              </w:rPr>
              <w:t xml:space="preserve"> (основные причины, необходимая помощь Правительства Смоленской области)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Информация о государственных мерах поддержки, планируемых к получению входе реализации инвестиционного проекта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6912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7. Информация о полученных государственных мерах поддержки</w:t>
            </w:r>
          </w:p>
        </w:tc>
        <w:tc>
          <w:tcPr>
            <w:tcW w:w="2126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297988" w:rsidRDefault="00297988" w:rsidP="0029798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297988" w:rsidRDefault="00297988" w:rsidP="0029798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297988" w:rsidRDefault="00297988" w:rsidP="0029798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8. Бюджетный эффект</w:t>
      </w:r>
    </w:p>
    <w:p w:rsidR="00297988" w:rsidRDefault="00297988" w:rsidP="0029798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16"/>
          <w:szCs w:val="16"/>
        </w:rPr>
      </w:pPr>
    </w:p>
    <w:p w:rsidR="00297988" w:rsidRDefault="00297988" w:rsidP="0029798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16"/>
          <w:szCs w:val="16"/>
        </w:rPr>
      </w:pPr>
    </w:p>
    <w:tbl>
      <w:tblPr>
        <w:tblW w:w="9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1559"/>
        <w:gridCol w:w="1134"/>
        <w:gridCol w:w="1560"/>
        <w:gridCol w:w="1418"/>
      </w:tblGrid>
      <w:tr w:rsidR="00297988" w:rsidTr="00297988">
        <w:tc>
          <w:tcPr>
            <w:tcW w:w="4219" w:type="dxa"/>
          </w:tcPr>
          <w:p w:rsidR="00297988" w:rsidRDefault="00297988" w:rsidP="000E6ED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Предыдущий год</w:t>
            </w:r>
          </w:p>
        </w:tc>
        <w:tc>
          <w:tcPr>
            <w:tcW w:w="1134" w:type="dxa"/>
            <w:vAlign w:val="center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Текущий год</w:t>
            </w:r>
          </w:p>
        </w:tc>
        <w:tc>
          <w:tcPr>
            <w:tcW w:w="1560" w:type="dxa"/>
            <w:vAlign w:val="center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20_ год</w:t>
            </w:r>
          </w:p>
        </w:tc>
        <w:tc>
          <w:tcPr>
            <w:tcW w:w="1418" w:type="dxa"/>
            <w:vAlign w:val="center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20_ год</w:t>
            </w:r>
          </w:p>
        </w:tc>
      </w:tr>
      <w:tr w:rsidR="00297988" w:rsidTr="00297988">
        <w:tc>
          <w:tcPr>
            <w:tcW w:w="4219" w:type="dxa"/>
          </w:tcPr>
          <w:p w:rsidR="00297988" w:rsidRDefault="00297988" w:rsidP="000E6ED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Налоговые поступления всего, в т.ч.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559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4219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федеральный бюджет  </w:t>
            </w:r>
          </w:p>
        </w:tc>
        <w:tc>
          <w:tcPr>
            <w:tcW w:w="1559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4219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консолидированный бюджет</w:t>
            </w:r>
          </w:p>
        </w:tc>
        <w:tc>
          <w:tcPr>
            <w:tcW w:w="1559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97988" w:rsidTr="00297988">
        <w:tc>
          <w:tcPr>
            <w:tcW w:w="4219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государственные внебюджетные фонды</w:t>
            </w:r>
          </w:p>
        </w:tc>
        <w:tc>
          <w:tcPr>
            <w:tcW w:w="1559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7988" w:rsidRDefault="00297988" w:rsidP="000E6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97988" w:rsidRDefault="00297988" w:rsidP="0029798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4"/>
          <w:szCs w:val="24"/>
        </w:rPr>
      </w:pPr>
    </w:p>
    <w:p w:rsidR="00297988" w:rsidRDefault="00297988" w:rsidP="0029798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16"/>
          <w:szCs w:val="16"/>
        </w:rPr>
      </w:pPr>
    </w:p>
    <w:p w:rsidR="00297988" w:rsidRPr="00474C9E" w:rsidRDefault="00297988" w:rsidP="00474C9E">
      <w:pPr>
        <w:rPr>
          <w:rFonts w:ascii="Times New Roman" w:hAnsi="Times New Roman" w:cs="Times New Roman"/>
          <w:sz w:val="24"/>
          <w:szCs w:val="24"/>
        </w:rPr>
      </w:pPr>
    </w:p>
    <w:p w:rsidR="00474C9E" w:rsidRPr="00474C9E" w:rsidRDefault="00474C9E" w:rsidP="00474C9E">
      <w:pPr>
        <w:rPr>
          <w:rFonts w:ascii="Times New Roman" w:hAnsi="Times New Roman" w:cs="Times New Roman"/>
          <w:sz w:val="24"/>
          <w:szCs w:val="24"/>
        </w:rPr>
      </w:pPr>
    </w:p>
    <w:p w:rsidR="00474C9E" w:rsidRPr="00474C9E" w:rsidRDefault="00474C9E" w:rsidP="00474C9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4C9E" w:rsidRPr="00474C9E" w:rsidRDefault="00474C9E">
      <w:pPr>
        <w:rPr>
          <w:rFonts w:ascii="Times New Roman" w:hAnsi="Times New Roman" w:cs="Times New Roman"/>
          <w:sz w:val="24"/>
          <w:szCs w:val="24"/>
        </w:rPr>
      </w:pPr>
    </w:p>
    <w:sectPr w:rsidR="00474C9E" w:rsidRPr="00474C9E" w:rsidSect="009F6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C9E"/>
    <w:rsid w:val="00155678"/>
    <w:rsid w:val="0026469E"/>
    <w:rsid w:val="00297988"/>
    <w:rsid w:val="00474C9E"/>
    <w:rsid w:val="009F692B"/>
    <w:rsid w:val="00C9760B"/>
    <w:rsid w:val="00CA6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74C9E"/>
    <w:rPr>
      <w:color w:val="0000FF"/>
      <w:u w:val="single"/>
    </w:rPr>
  </w:style>
  <w:style w:type="paragraph" w:customStyle="1" w:styleId="Default">
    <w:name w:val="Default"/>
    <w:rsid w:val="00474C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474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lkacheva_IN@admin-smolensk.ru" TargetMode="External"/><Relationship Id="rId4" Type="http://schemas.openxmlformats.org/officeDocument/2006/relationships/hyperlink" Target="https://sofpmp.ru/fond-razvitiya-promyshlen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6</cp:revision>
  <dcterms:created xsi:type="dcterms:W3CDTF">2026-08-04T06:05:00Z</dcterms:created>
  <dcterms:modified xsi:type="dcterms:W3CDTF">2026-08-05T09:06:00Z</dcterms:modified>
</cp:coreProperties>
</file>