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15" w:rsidRDefault="00E66815" w:rsidP="00D75293">
      <w:pPr>
        <w:ind w:firstLine="709"/>
      </w:pPr>
      <w:r>
        <w:t xml:space="preserve">                                                                     </w:t>
      </w:r>
      <w:bookmarkStart w:id="0" w:name="_1065859854"/>
      <w:bookmarkEnd w:id="0"/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 fillcolor="window">
            <v:imagedata r:id="rId8" o:title=""/>
          </v:shape>
          <o:OLEObject Type="Embed" ProgID="Word.Picture.8" ShapeID="_x0000_i1025" DrawAspect="Content" ObjectID="_1758437588" r:id="rId9"/>
        </w:object>
      </w:r>
    </w:p>
    <w:p w:rsidR="00E66815" w:rsidRPr="00BF7D8B" w:rsidRDefault="00E66815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66815" w:rsidRPr="00BF7D8B" w:rsidRDefault="00E66815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ТЕСОВСКОГО</w:t>
      </w:r>
      <w:r w:rsidRPr="00BF7D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66815" w:rsidRPr="00BF7D8B" w:rsidRDefault="00E66815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E66815" w:rsidRDefault="00E66815" w:rsidP="00D75293">
      <w:pPr>
        <w:jc w:val="center"/>
        <w:rPr>
          <w:b/>
          <w:bCs/>
          <w:sz w:val="28"/>
        </w:rPr>
      </w:pPr>
    </w:p>
    <w:p w:rsidR="00E66815" w:rsidRPr="00BF7D8B" w:rsidRDefault="00E66815" w:rsidP="00D75293">
      <w:pPr>
        <w:pStyle w:val="2"/>
        <w:ind w:left="0" w:firstLine="0"/>
        <w:jc w:val="left"/>
        <w:rPr>
          <w:b/>
          <w:i w:val="0"/>
          <w:sz w:val="28"/>
          <w:szCs w:val="28"/>
        </w:rPr>
      </w:pPr>
      <w:r w:rsidRPr="00BF7D8B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                                            </w:t>
      </w:r>
      <w:r w:rsidRPr="00BF7D8B">
        <w:rPr>
          <w:b/>
          <w:i w:val="0"/>
          <w:sz w:val="28"/>
          <w:szCs w:val="28"/>
        </w:rPr>
        <w:t xml:space="preserve"> РЕШЕНИЕ  </w:t>
      </w:r>
    </w:p>
    <w:p w:rsidR="00E66815" w:rsidRDefault="00E66815" w:rsidP="00D75293">
      <w:pPr>
        <w:rPr>
          <w:sz w:val="28"/>
        </w:rPr>
      </w:pPr>
    </w:p>
    <w:p w:rsidR="00E66815" w:rsidRPr="00C31010" w:rsidRDefault="00534AC8" w:rsidP="007D4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6815" w:rsidRPr="00C3101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10.</w:t>
      </w:r>
      <w:r w:rsidR="00E66815">
        <w:rPr>
          <w:rFonts w:ascii="Times New Roman" w:hAnsi="Times New Roman"/>
          <w:sz w:val="28"/>
          <w:szCs w:val="28"/>
        </w:rPr>
        <w:t>10.202</w:t>
      </w:r>
      <w:r w:rsidR="00A14A78">
        <w:rPr>
          <w:rFonts w:ascii="Times New Roman" w:hAnsi="Times New Roman"/>
          <w:sz w:val="28"/>
          <w:szCs w:val="28"/>
        </w:rPr>
        <w:t>3</w:t>
      </w:r>
      <w:r w:rsidR="00E66815">
        <w:rPr>
          <w:rFonts w:ascii="Times New Roman" w:hAnsi="Times New Roman"/>
          <w:sz w:val="28"/>
          <w:szCs w:val="28"/>
        </w:rPr>
        <w:t xml:space="preserve"> года</w:t>
      </w:r>
      <w:bookmarkStart w:id="1" w:name="_GoBack"/>
      <w:bookmarkEnd w:id="1"/>
      <w:r w:rsidR="00E66815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66815" w:rsidRPr="00C3101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</w:t>
      </w:r>
    </w:p>
    <w:tbl>
      <w:tblPr>
        <w:tblW w:w="0" w:type="auto"/>
        <w:tblLook w:val="00A0"/>
      </w:tblPr>
      <w:tblGrid>
        <w:gridCol w:w="6204"/>
      </w:tblGrid>
      <w:tr w:rsidR="00E66815" w:rsidRPr="006E7DDF" w:rsidTr="006E7DDF">
        <w:trPr>
          <w:trHeight w:val="1678"/>
        </w:trPr>
        <w:tc>
          <w:tcPr>
            <w:tcW w:w="6204" w:type="dxa"/>
          </w:tcPr>
          <w:p w:rsidR="00E66815" w:rsidRPr="006E7DDF" w:rsidRDefault="00E66815" w:rsidP="006E7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DDF">
              <w:rPr>
                <w:rFonts w:ascii="Times New Roman" w:hAnsi="Times New Roman"/>
                <w:sz w:val="28"/>
                <w:szCs w:val="28"/>
              </w:rPr>
              <w:t xml:space="preserve">Об отчете Главы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Тесовское</w:t>
            </w:r>
            <w:r w:rsidRPr="006E7DDF">
              <w:rPr>
                <w:rFonts w:ascii="Times New Roman" w:hAnsi="Times New Roman"/>
                <w:sz w:val="28"/>
                <w:szCs w:val="28"/>
              </w:rPr>
              <w:t xml:space="preserve"> сельское поселение Новодугинского района Смоленской области о результатах его деятельности, деятельности Администрации, в том числе о решении вопросов, поставленных Советом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Тесовского</w:t>
            </w:r>
            <w:r w:rsidRPr="006E7DDF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Новодугинского района Смоленской за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4A78">
              <w:rPr>
                <w:rFonts w:ascii="Times New Roman" w:hAnsi="Times New Roman"/>
                <w:sz w:val="28"/>
                <w:szCs w:val="28"/>
              </w:rPr>
              <w:t>2</w:t>
            </w:r>
            <w:r w:rsidRPr="006E7D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E66815" w:rsidRPr="006E7DDF" w:rsidRDefault="00E66815" w:rsidP="006E7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6815" w:rsidRDefault="00E66815" w:rsidP="00D75293">
      <w:pPr>
        <w:shd w:val="clear" w:color="auto" w:fill="FFFFFF"/>
        <w:ind w:firstLine="705"/>
        <w:jc w:val="both"/>
        <w:rPr>
          <w:rFonts w:ascii="Times New Roman" w:hAnsi="Times New Roman"/>
          <w:sz w:val="28"/>
          <w:szCs w:val="28"/>
        </w:rPr>
      </w:pPr>
      <w:r w:rsidRPr="00D75293">
        <w:rPr>
          <w:rFonts w:ascii="Times New Roman" w:hAnsi="Times New Roman"/>
          <w:sz w:val="28"/>
          <w:szCs w:val="28"/>
        </w:rPr>
        <w:t xml:space="preserve">Заслушав и обсудив представленный Главой муниципального образования </w:t>
      </w:r>
      <w:r>
        <w:rPr>
          <w:rFonts w:ascii="Times New Roman" w:hAnsi="Times New Roman"/>
          <w:sz w:val="28"/>
          <w:szCs w:val="28"/>
        </w:rPr>
        <w:t>Тесовское</w:t>
      </w:r>
      <w:r w:rsidRPr="00D75293">
        <w:rPr>
          <w:rFonts w:ascii="Times New Roman" w:hAnsi="Times New Roman"/>
          <w:sz w:val="28"/>
          <w:szCs w:val="28"/>
        </w:rPr>
        <w:t xml:space="preserve"> сельское поселение Новодугинского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293">
        <w:rPr>
          <w:rFonts w:ascii="Times New Roman" w:hAnsi="Times New Roman"/>
          <w:sz w:val="28"/>
          <w:szCs w:val="28"/>
        </w:rPr>
        <w:t>Смоленской области отчет о результатах его деятельности, деятельности Администрации, в том числе о решении вопросов, поставленных Советом депутатов за 20</w:t>
      </w:r>
      <w:r>
        <w:rPr>
          <w:rFonts w:ascii="Times New Roman" w:hAnsi="Times New Roman"/>
          <w:sz w:val="28"/>
          <w:szCs w:val="28"/>
        </w:rPr>
        <w:t>2</w:t>
      </w:r>
      <w:r w:rsidR="00A14A78">
        <w:rPr>
          <w:rFonts w:ascii="Times New Roman" w:hAnsi="Times New Roman"/>
          <w:sz w:val="28"/>
          <w:szCs w:val="28"/>
        </w:rPr>
        <w:t>2</w:t>
      </w:r>
      <w:r w:rsidRPr="00D75293">
        <w:rPr>
          <w:rFonts w:ascii="Times New Roman" w:hAnsi="Times New Roman"/>
          <w:sz w:val="28"/>
          <w:szCs w:val="28"/>
        </w:rPr>
        <w:t xml:space="preserve"> год, </w:t>
      </w:r>
    </w:p>
    <w:p w:rsidR="00E66815" w:rsidRPr="005109EE" w:rsidRDefault="00E66815" w:rsidP="00D75293">
      <w:pPr>
        <w:shd w:val="clear" w:color="auto" w:fill="FFFFFF"/>
        <w:ind w:firstLine="705"/>
        <w:jc w:val="both"/>
        <w:rPr>
          <w:rFonts w:ascii="Times New Roman" w:hAnsi="Times New Roman"/>
          <w:spacing w:val="-1"/>
          <w:sz w:val="28"/>
          <w:szCs w:val="28"/>
        </w:rPr>
      </w:pPr>
      <w:r w:rsidRPr="00D75293">
        <w:rPr>
          <w:rFonts w:ascii="Times New Roman" w:hAnsi="Times New Roman"/>
          <w:spacing w:val="-2"/>
          <w:sz w:val="28"/>
          <w:szCs w:val="28"/>
        </w:rPr>
        <w:t>Совет депутатов</w:t>
      </w:r>
      <w:r w:rsidRPr="005109EE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Тесовского</w:t>
      </w:r>
      <w:r w:rsidRPr="005109EE">
        <w:rPr>
          <w:rFonts w:ascii="Times New Roman" w:hAnsi="Times New Roman"/>
          <w:spacing w:val="-2"/>
          <w:sz w:val="28"/>
          <w:szCs w:val="28"/>
        </w:rPr>
        <w:t xml:space="preserve"> сельского поселения Новодугинского</w:t>
      </w:r>
      <w:r w:rsidRPr="005109EE">
        <w:rPr>
          <w:rFonts w:ascii="Times New Roman" w:hAnsi="Times New Roman"/>
          <w:spacing w:val="-1"/>
          <w:sz w:val="28"/>
          <w:szCs w:val="28"/>
        </w:rPr>
        <w:t xml:space="preserve"> района Смоленской области </w:t>
      </w:r>
    </w:p>
    <w:p w:rsidR="00E66815" w:rsidRPr="005109EE" w:rsidRDefault="00E66815" w:rsidP="00D75293">
      <w:pPr>
        <w:shd w:val="clear" w:color="auto" w:fill="FFFFFF"/>
        <w:ind w:firstLine="705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5109EE">
        <w:rPr>
          <w:rFonts w:ascii="Times New Roman" w:hAnsi="Times New Roman"/>
          <w:b/>
          <w:spacing w:val="-1"/>
          <w:sz w:val="28"/>
          <w:szCs w:val="28"/>
        </w:rPr>
        <w:t>РЕШИЛ:</w:t>
      </w:r>
    </w:p>
    <w:p w:rsidR="00E66815" w:rsidRPr="00C31010" w:rsidRDefault="00E66815" w:rsidP="00D75293">
      <w:pPr>
        <w:pStyle w:val="a3"/>
        <w:ind w:firstLine="708"/>
        <w:jc w:val="both"/>
        <w:rPr>
          <w:sz w:val="28"/>
          <w:szCs w:val="28"/>
        </w:rPr>
      </w:pPr>
      <w:r w:rsidRPr="00C31010">
        <w:rPr>
          <w:sz w:val="28"/>
          <w:szCs w:val="28"/>
        </w:rPr>
        <w:t xml:space="preserve">1. Утвердить отчет Главы муниципального образования </w:t>
      </w:r>
      <w:r>
        <w:rPr>
          <w:sz w:val="28"/>
          <w:szCs w:val="28"/>
        </w:rPr>
        <w:t>Тесовское</w:t>
      </w:r>
      <w:r w:rsidRPr="00D75293">
        <w:rPr>
          <w:sz w:val="28"/>
          <w:szCs w:val="28"/>
        </w:rPr>
        <w:t xml:space="preserve"> сельское поселение Новодугинского района </w:t>
      </w:r>
      <w:r w:rsidRPr="00C31010">
        <w:rPr>
          <w:sz w:val="28"/>
          <w:szCs w:val="28"/>
        </w:rPr>
        <w:t xml:space="preserve"> Смоленской области о результатах ее деятельности, деятельности Администрации, в том числе о решении вопросов, поставленных Советом депутатов за 20</w:t>
      </w:r>
      <w:r>
        <w:rPr>
          <w:sz w:val="28"/>
          <w:szCs w:val="28"/>
        </w:rPr>
        <w:t>2</w:t>
      </w:r>
      <w:r w:rsidR="00A14A78">
        <w:rPr>
          <w:sz w:val="28"/>
          <w:szCs w:val="28"/>
        </w:rPr>
        <w:t>2</w:t>
      </w:r>
      <w:r w:rsidRPr="00C310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>(прилагается).</w:t>
      </w:r>
      <w:r w:rsidRPr="00C31010">
        <w:rPr>
          <w:sz w:val="28"/>
          <w:szCs w:val="28"/>
        </w:rPr>
        <w:br/>
      </w:r>
      <w:r w:rsidRPr="00C31010">
        <w:rPr>
          <w:sz w:val="28"/>
          <w:szCs w:val="28"/>
        </w:rPr>
        <w:tab/>
        <w:t xml:space="preserve">2. Признать деятельность Главы муниципального образования </w:t>
      </w:r>
      <w:r>
        <w:rPr>
          <w:sz w:val="28"/>
          <w:szCs w:val="28"/>
        </w:rPr>
        <w:t>Тесовское</w:t>
      </w:r>
      <w:r w:rsidRPr="00D75293">
        <w:rPr>
          <w:sz w:val="28"/>
          <w:szCs w:val="28"/>
        </w:rPr>
        <w:t xml:space="preserve"> сельское поселение Новодугинского района </w:t>
      </w:r>
      <w:r w:rsidRPr="00C31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>Смоленской области за 20</w:t>
      </w:r>
      <w:r>
        <w:rPr>
          <w:sz w:val="28"/>
          <w:szCs w:val="28"/>
        </w:rPr>
        <w:t>2</w:t>
      </w:r>
      <w:r w:rsidR="00A14A78">
        <w:rPr>
          <w:sz w:val="28"/>
          <w:szCs w:val="28"/>
        </w:rPr>
        <w:t>2</w:t>
      </w:r>
      <w:r w:rsidRPr="00C31010">
        <w:rPr>
          <w:sz w:val="28"/>
          <w:szCs w:val="28"/>
        </w:rPr>
        <w:t xml:space="preserve"> год удовлетворительной.</w:t>
      </w:r>
      <w:r w:rsidRPr="00C31010">
        <w:rPr>
          <w:sz w:val="28"/>
          <w:szCs w:val="28"/>
        </w:rPr>
        <w:br/>
      </w:r>
      <w:r w:rsidRPr="00C31010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Настоящее решение подлежит опубликованию, размещению на информационных стендах и </w:t>
      </w:r>
      <w:r w:rsidRPr="00C31010">
        <w:rPr>
          <w:sz w:val="28"/>
          <w:szCs w:val="28"/>
        </w:rPr>
        <w:t>официальном сайте Администрации</w:t>
      </w:r>
      <w:r w:rsidR="0080424A">
        <w:rPr>
          <w:sz w:val="28"/>
          <w:szCs w:val="28"/>
        </w:rPr>
        <w:t xml:space="preserve"> МО «Новодугинский район» в разделе </w:t>
      </w:r>
      <w:r w:rsidRPr="00C31010">
        <w:rPr>
          <w:sz w:val="28"/>
          <w:szCs w:val="28"/>
        </w:rPr>
        <w:t xml:space="preserve"> </w:t>
      </w:r>
      <w:r>
        <w:rPr>
          <w:sz w:val="28"/>
          <w:szCs w:val="28"/>
        </w:rPr>
        <w:t>Тесовское</w:t>
      </w:r>
      <w:r w:rsidRPr="00D75293">
        <w:rPr>
          <w:sz w:val="28"/>
          <w:szCs w:val="28"/>
        </w:rPr>
        <w:t xml:space="preserve"> сельское поселение</w:t>
      </w:r>
      <w:r w:rsidR="0080424A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 w:rsidR="0080424A">
        <w:rPr>
          <w:sz w:val="28"/>
          <w:szCs w:val="28"/>
        </w:rPr>
        <w:t>.</w:t>
      </w:r>
      <w:r w:rsidRPr="00D75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66815" w:rsidRPr="001734E5" w:rsidRDefault="00E66815" w:rsidP="00D752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4E5">
        <w:rPr>
          <w:color w:val="000000"/>
          <w:sz w:val="28"/>
          <w:szCs w:val="28"/>
        </w:rPr>
        <w:t>Глава муниципального образования</w:t>
      </w:r>
    </w:p>
    <w:p w:rsidR="00E66815" w:rsidRPr="001734E5" w:rsidRDefault="00E66815" w:rsidP="00D752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Тесовское </w:t>
      </w:r>
      <w:r w:rsidRPr="001734E5">
        <w:rPr>
          <w:color w:val="000000"/>
          <w:sz w:val="28"/>
          <w:szCs w:val="28"/>
        </w:rPr>
        <w:t>сельское поселение</w:t>
      </w:r>
    </w:p>
    <w:p w:rsidR="00E66815" w:rsidRPr="001734E5" w:rsidRDefault="00E66815" w:rsidP="00D752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4E5">
        <w:rPr>
          <w:color w:val="000000"/>
          <w:sz w:val="28"/>
          <w:szCs w:val="28"/>
        </w:rPr>
        <w:t>Новодугинского района</w:t>
      </w:r>
      <w:r w:rsidRPr="00E7283A">
        <w:rPr>
          <w:color w:val="000000"/>
          <w:sz w:val="28"/>
          <w:szCs w:val="28"/>
        </w:rPr>
        <w:t xml:space="preserve"> </w:t>
      </w:r>
      <w:r w:rsidRPr="001734E5">
        <w:rPr>
          <w:color w:val="000000"/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 xml:space="preserve">                        А.И. Семенов</w:t>
      </w:r>
    </w:p>
    <w:p w:rsidR="00E66815" w:rsidRPr="00C31010" w:rsidRDefault="00E66815" w:rsidP="00855A3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73" w:type="dxa"/>
        <w:tblLook w:val="00A0"/>
      </w:tblPr>
      <w:tblGrid>
        <w:gridCol w:w="5731"/>
      </w:tblGrid>
      <w:tr w:rsidR="00E66815" w:rsidRPr="006E7DDF" w:rsidTr="006E7DDF">
        <w:trPr>
          <w:trHeight w:val="1946"/>
        </w:trPr>
        <w:tc>
          <w:tcPr>
            <w:tcW w:w="5731" w:type="dxa"/>
          </w:tcPr>
          <w:p w:rsidR="00E66815" w:rsidRPr="006E7DDF" w:rsidRDefault="00E66815" w:rsidP="006E7DDF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6E7DDF">
              <w:rPr>
                <w:sz w:val="28"/>
                <w:szCs w:val="28"/>
              </w:rPr>
              <w:t xml:space="preserve">Приложение </w:t>
            </w:r>
            <w:r w:rsidRPr="006E7DDF">
              <w:rPr>
                <w:sz w:val="28"/>
                <w:szCs w:val="28"/>
              </w:rPr>
              <w:br/>
              <w:t>к решению Совета депутатов</w:t>
            </w:r>
          </w:p>
          <w:p w:rsidR="00E66815" w:rsidRPr="006E7DDF" w:rsidRDefault="00E66815" w:rsidP="006E7DDF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Тесовского</w:t>
            </w:r>
            <w:r w:rsidRPr="006E7DDF">
              <w:rPr>
                <w:sz w:val="28"/>
                <w:szCs w:val="28"/>
              </w:rPr>
              <w:t xml:space="preserve">  сельского поселения </w:t>
            </w:r>
          </w:p>
          <w:p w:rsidR="00E66815" w:rsidRPr="006E7DDF" w:rsidRDefault="00E66815" w:rsidP="006E7DDF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6E7DDF">
              <w:rPr>
                <w:sz w:val="28"/>
                <w:szCs w:val="28"/>
              </w:rPr>
              <w:t>Новодугинского района Смоленской области</w:t>
            </w:r>
          </w:p>
          <w:p w:rsidR="00E66815" w:rsidRPr="006E7DDF" w:rsidRDefault="00E66815" w:rsidP="006E7DDF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6E7DDF">
              <w:rPr>
                <w:sz w:val="28"/>
                <w:szCs w:val="28"/>
              </w:rPr>
              <w:t xml:space="preserve">от </w:t>
            </w:r>
            <w:r w:rsidR="00534AC8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10.</w:t>
            </w:r>
            <w:r w:rsidRPr="006E7D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A14A78">
              <w:rPr>
                <w:sz w:val="28"/>
                <w:szCs w:val="28"/>
              </w:rPr>
              <w:t>3</w:t>
            </w:r>
            <w:r w:rsidRPr="006E7DDF">
              <w:rPr>
                <w:sz w:val="28"/>
                <w:szCs w:val="28"/>
              </w:rPr>
              <w:t xml:space="preserve"> №</w:t>
            </w:r>
            <w:r w:rsidR="00534AC8">
              <w:rPr>
                <w:sz w:val="28"/>
                <w:szCs w:val="28"/>
              </w:rPr>
              <w:t xml:space="preserve"> 33</w:t>
            </w:r>
          </w:p>
          <w:p w:rsidR="00E66815" w:rsidRPr="006E7DDF" w:rsidRDefault="00E66815" w:rsidP="006E7D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E66815" w:rsidRDefault="00E66815" w:rsidP="009415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66815" w:rsidRPr="00C31010" w:rsidRDefault="00E66815" w:rsidP="009415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31010">
        <w:rPr>
          <w:rStyle w:val="a4"/>
          <w:sz w:val="28"/>
          <w:szCs w:val="28"/>
        </w:rPr>
        <w:t>ОТЧЕТ</w:t>
      </w:r>
      <w:r w:rsidRPr="00C31010">
        <w:rPr>
          <w:sz w:val="28"/>
          <w:szCs w:val="28"/>
        </w:rPr>
        <w:br/>
      </w:r>
      <w:r w:rsidRPr="00C31010">
        <w:rPr>
          <w:rStyle w:val="a4"/>
          <w:sz w:val="28"/>
          <w:szCs w:val="28"/>
        </w:rPr>
        <w:t xml:space="preserve">Главы муниципального образования </w:t>
      </w:r>
      <w:r w:rsidRPr="00C31010">
        <w:rPr>
          <w:sz w:val="28"/>
          <w:szCs w:val="28"/>
        </w:rPr>
        <w:br/>
      </w:r>
      <w:r w:rsidRPr="00AF5757">
        <w:rPr>
          <w:b/>
          <w:sz w:val="28"/>
          <w:szCs w:val="28"/>
        </w:rPr>
        <w:t>Тесовское</w:t>
      </w:r>
      <w:r w:rsidRPr="00AF5757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сельское поселение Новодугинского</w:t>
      </w:r>
      <w:r w:rsidRPr="00C31010">
        <w:rPr>
          <w:rStyle w:val="a4"/>
          <w:sz w:val="28"/>
          <w:szCs w:val="28"/>
        </w:rPr>
        <w:t xml:space="preserve"> района Смоленской области о результатах его деятельности, деятельности Администрации, в том числе о решении вопросов, поставленных Советом депутатов</w:t>
      </w:r>
    </w:p>
    <w:p w:rsidR="00E66815" w:rsidRPr="00C31010" w:rsidRDefault="00E66815" w:rsidP="009415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31010">
        <w:rPr>
          <w:rStyle w:val="a4"/>
          <w:sz w:val="28"/>
          <w:szCs w:val="28"/>
        </w:rPr>
        <w:t>за 20</w:t>
      </w:r>
      <w:r>
        <w:rPr>
          <w:rStyle w:val="a4"/>
          <w:sz w:val="28"/>
          <w:szCs w:val="28"/>
        </w:rPr>
        <w:t>2</w:t>
      </w:r>
      <w:r w:rsidR="00A14A78">
        <w:rPr>
          <w:rStyle w:val="a4"/>
          <w:sz w:val="28"/>
          <w:szCs w:val="28"/>
        </w:rPr>
        <w:t>2</w:t>
      </w:r>
      <w:r w:rsidRPr="00C31010">
        <w:rPr>
          <w:rStyle w:val="a4"/>
          <w:sz w:val="28"/>
          <w:szCs w:val="28"/>
        </w:rPr>
        <w:t xml:space="preserve"> год</w:t>
      </w:r>
    </w:p>
    <w:p w:rsidR="00E66815" w:rsidRDefault="00E66815" w:rsidP="00381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Тесовское </w:t>
      </w:r>
      <w:r w:rsidRPr="00381629">
        <w:rPr>
          <w:rFonts w:ascii="Times New Roman" w:hAnsi="Times New Roman"/>
          <w:color w:val="000000"/>
          <w:sz w:val="28"/>
          <w:szCs w:val="28"/>
        </w:rPr>
        <w:t>сельское 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было образовано в результате объединения трех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 сельских администраций: </w:t>
      </w:r>
      <w:r>
        <w:rPr>
          <w:rFonts w:ascii="Times New Roman" w:hAnsi="Times New Roman"/>
          <w:color w:val="000000"/>
          <w:sz w:val="28"/>
          <w:szCs w:val="28"/>
        </w:rPr>
        <w:t>Тесовской, Татаркинской, Капустинской, р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асположено в </w:t>
      </w:r>
      <w:r>
        <w:rPr>
          <w:rFonts w:ascii="Times New Roman" w:hAnsi="Times New Roman"/>
          <w:color w:val="000000"/>
          <w:sz w:val="28"/>
          <w:szCs w:val="28"/>
        </w:rPr>
        <w:t xml:space="preserve">восточной 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части Новодугинского района. Территория поселения составляет </w:t>
      </w:r>
      <w:r>
        <w:rPr>
          <w:rFonts w:ascii="Times New Roman" w:hAnsi="Times New Roman"/>
          <w:color w:val="000000"/>
          <w:sz w:val="28"/>
          <w:szCs w:val="28"/>
        </w:rPr>
        <w:t>471,3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 кв.км. В пределах района имеет общие границы с Вяземским, </w:t>
      </w:r>
      <w:r>
        <w:rPr>
          <w:rFonts w:ascii="Times New Roman" w:hAnsi="Times New Roman"/>
          <w:color w:val="000000"/>
          <w:sz w:val="28"/>
          <w:szCs w:val="28"/>
        </w:rPr>
        <w:t>Гагаринским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, Сычевским районами и внутри района граничит с Высоковским,  Новодугинским </w:t>
      </w:r>
      <w:r>
        <w:rPr>
          <w:rFonts w:ascii="Times New Roman" w:hAnsi="Times New Roman"/>
          <w:color w:val="000000"/>
          <w:sz w:val="28"/>
          <w:szCs w:val="28"/>
        </w:rPr>
        <w:t>сельскими поселениями,  а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дминистративным центром является </w:t>
      </w:r>
      <w:r>
        <w:rPr>
          <w:rFonts w:ascii="Times New Roman" w:hAnsi="Times New Roman"/>
          <w:color w:val="000000"/>
          <w:sz w:val="28"/>
          <w:szCs w:val="28"/>
        </w:rPr>
        <w:t>село Тесово</w:t>
      </w:r>
      <w:r w:rsidRPr="00381629">
        <w:rPr>
          <w:rFonts w:ascii="Times New Roman" w:hAnsi="Times New Roman"/>
          <w:color w:val="000000"/>
          <w:sz w:val="28"/>
          <w:szCs w:val="28"/>
        </w:rPr>
        <w:t>, расположенн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 в центральной части поселения. По территории поселения протекает несколько рек, наиболее значим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 из них р. </w:t>
      </w:r>
      <w:r>
        <w:rPr>
          <w:rFonts w:ascii="Times New Roman" w:hAnsi="Times New Roman"/>
          <w:color w:val="000000"/>
          <w:sz w:val="28"/>
          <w:szCs w:val="28"/>
        </w:rPr>
        <w:t>Касня, р. Сежа</w:t>
      </w:r>
      <w:r w:rsidRPr="0038162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81629">
        <w:rPr>
          <w:rFonts w:ascii="Times New Roman" w:hAnsi="Times New Roman"/>
          <w:color w:val="000000"/>
          <w:sz w:val="28"/>
          <w:szCs w:val="28"/>
        </w:rPr>
        <w:t>Территория поселения это территория лесов. Имеются еловые и широколиственные леса.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629">
        <w:rPr>
          <w:rFonts w:ascii="Times New Roman" w:hAnsi="Times New Roman"/>
          <w:color w:val="000000"/>
          <w:sz w:val="28"/>
          <w:szCs w:val="28"/>
        </w:rPr>
        <w:t>Поселение расположено в зоне дерново-подзолистых почв, полезные ископаемые: пе</w:t>
      </w:r>
      <w:r>
        <w:rPr>
          <w:rFonts w:ascii="Times New Roman" w:hAnsi="Times New Roman"/>
          <w:color w:val="000000"/>
          <w:sz w:val="28"/>
          <w:szCs w:val="28"/>
        </w:rPr>
        <w:t>счано-гравийный материал, глина, торф.</w:t>
      </w:r>
    </w:p>
    <w:p w:rsidR="00E66815" w:rsidRPr="00381629" w:rsidRDefault="00E66815" w:rsidP="00381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Общая площадь земель составляет </w:t>
      </w:r>
      <w:smartTag w:uri="urn:schemas-microsoft-com:office:smarttags" w:element="metricconverter">
        <w:smartTagPr>
          <w:attr w:name="ProductID" w:val="41861,8 гектаров"/>
        </w:smartTagPr>
        <w:r>
          <w:rPr>
            <w:rFonts w:ascii="Times New Roman" w:hAnsi="Times New Roman"/>
            <w:color w:val="000000"/>
            <w:sz w:val="28"/>
            <w:szCs w:val="28"/>
          </w:rPr>
          <w:t xml:space="preserve">41861,8 </w:t>
        </w:r>
        <w:r w:rsidRPr="00381629">
          <w:rPr>
            <w:rFonts w:ascii="Times New Roman" w:hAnsi="Times New Roman"/>
            <w:color w:val="000000"/>
            <w:sz w:val="28"/>
            <w:szCs w:val="28"/>
          </w:rPr>
          <w:t>гектаров</w:t>
        </w:r>
      </w:smartTag>
      <w:r w:rsidRPr="00381629">
        <w:rPr>
          <w:rFonts w:ascii="Times New Roman" w:hAnsi="Times New Roman"/>
          <w:color w:val="000000"/>
          <w:sz w:val="28"/>
          <w:szCs w:val="28"/>
        </w:rPr>
        <w:t xml:space="preserve">, в том числе сельхозугодий – </w:t>
      </w:r>
      <w:smartTag w:uri="urn:schemas-microsoft-com:office:smarttags" w:element="metricconverter">
        <w:smartTagPr>
          <w:attr w:name="ProductID" w:val="25170,4 гектаров"/>
        </w:smartTagPr>
        <w:r>
          <w:rPr>
            <w:rFonts w:ascii="Times New Roman" w:hAnsi="Times New Roman"/>
            <w:color w:val="000000"/>
            <w:sz w:val="28"/>
            <w:szCs w:val="28"/>
          </w:rPr>
          <w:t>25170,4</w:t>
        </w:r>
        <w:r w:rsidRPr="00381629">
          <w:rPr>
            <w:rFonts w:ascii="Times New Roman" w:hAnsi="Times New Roman"/>
            <w:color w:val="000000"/>
            <w:sz w:val="28"/>
            <w:szCs w:val="28"/>
          </w:rPr>
          <w:t xml:space="preserve"> гектаров</w:t>
        </w:r>
      </w:smartTag>
      <w:r w:rsidRPr="0038162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 xml:space="preserve">запада на 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восток поселение пересекает автомобильная дорога </w:t>
      </w:r>
      <w:r>
        <w:rPr>
          <w:rFonts w:ascii="Times New Roman" w:hAnsi="Times New Roman"/>
          <w:color w:val="000000"/>
          <w:sz w:val="28"/>
          <w:szCs w:val="28"/>
        </w:rPr>
        <w:t>Новодугино-Родоманово-Пречистое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 областного значени</w:t>
      </w:r>
      <w:r>
        <w:rPr>
          <w:rFonts w:ascii="Times New Roman" w:hAnsi="Times New Roman"/>
          <w:color w:val="000000"/>
          <w:sz w:val="28"/>
          <w:szCs w:val="28"/>
        </w:rPr>
        <w:t xml:space="preserve">я. </w:t>
      </w:r>
      <w:r w:rsidRPr="00381629">
        <w:rPr>
          <w:rFonts w:ascii="Times New Roman" w:hAnsi="Times New Roman"/>
          <w:color w:val="000000"/>
          <w:sz w:val="28"/>
          <w:szCs w:val="28"/>
        </w:rPr>
        <w:t>На территории поселения расположены 4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 населенн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 пункт. Наиболее крупные: </w:t>
      </w:r>
      <w:r>
        <w:rPr>
          <w:rFonts w:ascii="Times New Roman" w:hAnsi="Times New Roman"/>
          <w:color w:val="000000"/>
          <w:sz w:val="28"/>
          <w:szCs w:val="28"/>
        </w:rPr>
        <w:t>с.Тесово, д. Татарка, д. Петровская слобода, д. Капустино, д. Екатериновка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381629">
        <w:rPr>
          <w:rFonts w:ascii="Times New Roman" w:hAnsi="Times New Roman"/>
          <w:sz w:val="28"/>
          <w:szCs w:val="28"/>
        </w:rPr>
        <w:tab/>
        <w:t>Численность прожива</w:t>
      </w:r>
      <w:r>
        <w:rPr>
          <w:rFonts w:ascii="Times New Roman" w:hAnsi="Times New Roman"/>
          <w:sz w:val="28"/>
          <w:szCs w:val="28"/>
        </w:rPr>
        <w:t>ющего населения на 1 января 202</w:t>
      </w:r>
      <w:r w:rsidR="00A14A78">
        <w:rPr>
          <w:rFonts w:ascii="Times New Roman" w:hAnsi="Times New Roman"/>
          <w:sz w:val="28"/>
          <w:szCs w:val="28"/>
        </w:rPr>
        <w:t>2</w:t>
      </w:r>
      <w:r w:rsidRPr="00381629">
        <w:rPr>
          <w:rFonts w:ascii="Times New Roman" w:hAnsi="Times New Roman"/>
          <w:sz w:val="28"/>
          <w:szCs w:val="28"/>
        </w:rPr>
        <w:t xml:space="preserve"> года cостав</w:t>
      </w:r>
      <w:r>
        <w:rPr>
          <w:rFonts w:ascii="Times New Roman" w:hAnsi="Times New Roman"/>
          <w:sz w:val="28"/>
          <w:szCs w:val="28"/>
        </w:rPr>
        <w:t>ила</w:t>
      </w:r>
      <w:r w:rsidRPr="00381629">
        <w:rPr>
          <w:rFonts w:ascii="Times New Roman" w:hAnsi="Times New Roman"/>
          <w:sz w:val="28"/>
          <w:szCs w:val="28"/>
        </w:rPr>
        <w:t xml:space="preserve"> </w:t>
      </w:r>
      <w:r w:rsidR="003A6BF2" w:rsidRPr="008F0C16">
        <w:rPr>
          <w:rFonts w:ascii="Times New Roman" w:hAnsi="Times New Roman"/>
          <w:sz w:val="28"/>
          <w:szCs w:val="28"/>
        </w:rPr>
        <w:t>9</w:t>
      </w:r>
      <w:r w:rsidR="008F0C16" w:rsidRPr="008F0C16">
        <w:rPr>
          <w:rFonts w:ascii="Times New Roman" w:hAnsi="Times New Roman"/>
          <w:sz w:val="28"/>
          <w:szCs w:val="28"/>
        </w:rPr>
        <w:t>03</w:t>
      </w:r>
      <w:r w:rsidR="003A6BF2" w:rsidRPr="00A14A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381629">
        <w:rPr>
          <w:rFonts w:ascii="Times New Roman" w:hAnsi="Times New Roman"/>
          <w:sz w:val="28"/>
          <w:szCs w:val="28"/>
        </w:rPr>
        <w:t>еловек</w:t>
      </w:r>
      <w:r w:rsidR="00534AC8">
        <w:rPr>
          <w:rFonts w:ascii="Times New Roman" w:hAnsi="Times New Roman"/>
          <w:sz w:val="28"/>
          <w:szCs w:val="28"/>
        </w:rPr>
        <w:t>а</w:t>
      </w:r>
      <w:r w:rsidRPr="00381629">
        <w:rPr>
          <w:rFonts w:ascii="Times New Roman" w:hAnsi="Times New Roman"/>
          <w:sz w:val="28"/>
          <w:szCs w:val="28"/>
        </w:rPr>
        <w:t xml:space="preserve">, в т.ч. детей до 18-ти лет – </w:t>
      </w:r>
      <w:r w:rsidR="008F0C16">
        <w:rPr>
          <w:rFonts w:ascii="Times New Roman" w:hAnsi="Times New Roman"/>
          <w:sz w:val="28"/>
          <w:szCs w:val="28"/>
        </w:rPr>
        <w:t>47</w:t>
      </w:r>
      <w:r w:rsidRPr="00381629">
        <w:rPr>
          <w:rFonts w:ascii="Times New Roman" w:hAnsi="Times New Roman"/>
          <w:sz w:val="28"/>
          <w:szCs w:val="28"/>
        </w:rPr>
        <w:t xml:space="preserve">, пенсионеров </w:t>
      </w:r>
      <w:r>
        <w:rPr>
          <w:rFonts w:ascii="Times New Roman" w:hAnsi="Times New Roman"/>
          <w:sz w:val="28"/>
          <w:szCs w:val="28"/>
        </w:rPr>
        <w:t>4</w:t>
      </w:r>
      <w:r w:rsidR="008F0C16">
        <w:rPr>
          <w:rFonts w:ascii="Times New Roman" w:hAnsi="Times New Roman"/>
          <w:sz w:val="28"/>
          <w:szCs w:val="28"/>
        </w:rPr>
        <w:t>68</w:t>
      </w:r>
      <w:r w:rsidRPr="00381629">
        <w:rPr>
          <w:rFonts w:ascii="Times New Roman" w:hAnsi="Times New Roman"/>
          <w:sz w:val="28"/>
          <w:szCs w:val="28"/>
        </w:rPr>
        <w:t xml:space="preserve">; трудоспособного населения – </w:t>
      </w:r>
      <w:r w:rsidR="008F0C16">
        <w:rPr>
          <w:rFonts w:ascii="Times New Roman" w:hAnsi="Times New Roman"/>
          <w:sz w:val="28"/>
          <w:szCs w:val="28"/>
        </w:rPr>
        <w:t xml:space="preserve">   388.</w:t>
      </w:r>
    </w:p>
    <w:p w:rsidR="00E66815" w:rsidRPr="00C31010" w:rsidRDefault="00E66815" w:rsidP="00AD02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>За 20</w:t>
      </w:r>
      <w:r w:rsidR="003A6BF2">
        <w:rPr>
          <w:rFonts w:ascii="Times New Roman" w:hAnsi="Times New Roman"/>
          <w:sz w:val="28"/>
          <w:szCs w:val="28"/>
        </w:rPr>
        <w:t>2</w:t>
      </w:r>
      <w:r w:rsidR="00A14A78">
        <w:rPr>
          <w:rFonts w:ascii="Times New Roman" w:hAnsi="Times New Roman"/>
          <w:sz w:val="28"/>
          <w:szCs w:val="28"/>
        </w:rPr>
        <w:t>2</w:t>
      </w:r>
      <w:r w:rsidRPr="00C3101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Администрацией сельского поселения</w:t>
      </w:r>
      <w:r w:rsidRPr="00C31010">
        <w:rPr>
          <w:rFonts w:ascii="Times New Roman" w:hAnsi="Times New Roman"/>
          <w:sz w:val="28"/>
          <w:szCs w:val="28"/>
        </w:rPr>
        <w:t xml:space="preserve"> было издано </w:t>
      </w:r>
      <w:r w:rsidR="00A14A78">
        <w:rPr>
          <w:rFonts w:ascii="Times New Roman" w:hAnsi="Times New Roman"/>
          <w:sz w:val="28"/>
          <w:szCs w:val="28"/>
        </w:rPr>
        <w:t>35</w:t>
      </w:r>
      <w:r w:rsidRPr="00C31010">
        <w:rPr>
          <w:rFonts w:ascii="Times New Roman" w:hAnsi="Times New Roman"/>
          <w:sz w:val="28"/>
          <w:szCs w:val="28"/>
        </w:rPr>
        <w:t xml:space="preserve"> постановлени</w:t>
      </w:r>
      <w:r w:rsidR="00392CAB">
        <w:rPr>
          <w:rFonts w:ascii="Times New Roman" w:hAnsi="Times New Roman"/>
          <w:sz w:val="28"/>
          <w:szCs w:val="28"/>
        </w:rPr>
        <w:t>й</w:t>
      </w:r>
      <w:r w:rsidRPr="00C31010">
        <w:rPr>
          <w:rFonts w:ascii="Times New Roman" w:hAnsi="Times New Roman"/>
          <w:sz w:val="28"/>
          <w:szCs w:val="28"/>
        </w:rPr>
        <w:t xml:space="preserve">, </w:t>
      </w:r>
      <w:r w:rsidR="00A14A78">
        <w:rPr>
          <w:rFonts w:ascii="Times New Roman" w:hAnsi="Times New Roman"/>
          <w:sz w:val="28"/>
          <w:szCs w:val="28"/>
        </w:rPr>
        <w:t>93</w:t>
      </w:r>
      <w:r w:rsidRPr="00C31010">
        <w:rPr>
          <w:rFonts w:ascii="Times New Roman" w:hAnsi="Times New Roman"/>
          <w:sz w:val="28"/>
          <w:szCs w:val="28"/>
        </w:rPr>
        <w:t xml:space="preserve"> распоряж</w:t>
      </w:r>
      <w:r>
        <w:rPr>
          <w:rFonts w:ascii="Times New Roman" w:hAnsi="Times New Roman"/>
          <w:sz w:val="28"/>
          <w:szCs w:val="28"/>
        </w:rPr>
        <w:t>ени</w:t>
      </w:r>
      <w:r w:rsidR="00534AC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 основной деятельности, 2</w:t>
      </w:r>
      <w:r w:rsidRPr="00C31010">
        <w:rPr>
          <w:rFonts w:ascii="Times New Roman" w:hAnsi="Times New Roman"/>
          <w:sz w:val="28"/>
          <w:szCs w:val="28"/>
        </w:rPr>
        <w:t xml:space="preserve"> - по личному составу. Проведено </w:t>
      </w:r>
      <w:r w:rsidR="00534AC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публичных слушания</w:t>
      </w:r>
      <w:r w:rsidRPr="00C31010">
        <w:rPr>
          <w:rFonts w:ascii="Times New Roman" w:hAnsi="Times New Roman"/>
          <w:sz w:val="28"/>
          <w:szCs w:val="28"/>
        </w:rPr>
        <w:t>.</w:t>
      </w:r>
    </w:p>
    <w:p w:rsidR="00E66815" w:rsidRPr="00C31010" w:rsidRDefault="00E66815" w:rsidP="008925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Администрацией ведется учет всех землевладений и землепользователей граждан в бумажном </w:t>
      </w:r>
      <w:r>
        <w:rPr>
          <w:rFonts w:ascii="Times New Roman" w:hAnsi="Times New Roman"/>
          <w:sz w:val="28"/>
          <w:szCs w:val="28"/>
        </w:rPr>
        <w:t>носителе – похозяйственный учет</w:t>
      </w:r>
      <w:r w:rsidRPr="00C31010">
        <w:rPr>
          <w:rFonts w:ascii="Times New Roman" w:hAnsi="Times New Roman"/>
          <w:sz w:val="28"/>
          <w:szCs w:val="28"/>
        </w:rPr>
        <w:t xml:space="preserve">. </w:t>
      </w:r>
    </w:p>
    <w:p w:rsidR="00E66815" w:rsidRPr="00C31010" w:rsidRDefault="00E66815" w:rsidP="00CB14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>В настоящее время в Админис</w:t>
      </w:r>
      <w:r>
        <w:rPr>
          <w:rFonts w:ascii="Times New Roman" w:hAnsi="Times New Roman"/>
          <w:sz w:val="28"/>
          <w:szCs w:val="28"/>
        </w:rPr>
        <w:t>трации сельского п</w:t>
      </w:r>
      <w:r w:rsidRPr="00C31010">
        <w:rPr>
          <w:rFonts w:ascii="Times New Roman" w:hAnsi="Times New Roman"/>
          <w:sz w:val="28"/>
          <w:szCs w:val="28"/>
        </w:rPr>
        <w:t xml:space="preserve">оселения сформировано </w:t>
      </w:r>
      <w:r w:rsidR="00140B68">
        <w:rPr>
          <w:rFonts w:ascii="Times New Roman" w:hAnsi="Times New Roman"/>
          <w:sz w:val="28"/>
          <w:szCs w:val="28"/>
        </w:rPr>
        <w:t>8</w:t>
      </w:r>
      <w:r w:rsidRPr="00C31010">
        <w:rPr>
          <w:rFonts w:ascii="Times New Roman" w:hAnsi="Times New Roman"/>
          <w:sz w:val="28"/>
          <w:szCs w:val="28"/>
        </w:rPr>
        <w:t xml:space="preserve"> похозяйственн</w:t>
      </w:r>
      <w:r>
        <w:rPr>
          <w:rFonts w:ascii="Times New Roman" w:hAnsi="Times New Roman"/>
          <w:sz w:val="28"/>
          <w:szCs w:val="28"/>
        </w:rPr>
        <w:t>ых книг.</w:t>
      </w:r>
    </w:p>
    <w:p w:rsidR="00E66815" w:rsidRPr="00381629" w:rsidRDefault="00E66815" w:rsidP="00AE28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 xml:space="preserve">В рамках реализации Федерального закона от 27.07.2010 № 210-ФЗ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</w:t>
      </w:r>
      <w:r w:rsidRPr="00C31010">
        <w:rPr>
          <w:rFonts w:ascii="Times New Roman" w:hAnsi="Times New Roman"/>
          <w:sz w:val="28"/>
          <w:szCs w:val="28"/>
        </w:rPr>
        <w:lastRenderedPageBreak/>
        <w:t xml:space="preserve">муниципальных услуг в сельском поселении. «Проекты административных регламентов» и «Утвержденные административные регламенты»,  для ознакомления заинтересованных лиц и проведения независимой экспертизы размещены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«Новодугинский район» </w:t>
      </w:r>
      <w:r w:rsidRPr="00C31010">
        <w:rPr>
          <w:rFonts w:ascii="Times New Roman" w:hAnsi="Times New Roman"/>
          <w:sz w:val="28"/>
          <w:szCs w:val="28"/>
        </w:rPr>
        <w:t xml:space="preserve">Смоленской области в информационно-телекоммуникационной сети «Интернет» </w:t>
      </w:r>
      <w:r w:rsidRPr="00381629">
        <w:rPr>
          <w:rFonts w:ascii="Times New Roman" w:hAnsi="Times New Roman"/>
          <w:sz w:val="28"/>
          <w:szCs w:val="28"/>
        </w:rPr>
        <w:t xml:space="preserve">(http:// </w:t>
      </w:r>
      <w:r w:rsidRPr="00381629">
        <w:rPr>
          <w:rFonts w:ascii="Times New Roman" w:hAnsi="Times New Roman"/>
          <w:sz w:val="28"/>
          <w:szCs w:val="28"/>
          <w:lang w:val="en-US"/>
        </w:rPr>
        <w:t>novodugino</w:t>
      </w:r>
      <w:r w:rsidRPr="00381629">
        <w:rPr>
          <w:rFonts w:ascii="Times New Roman" w:hAnsi="Times New Roman"/>
          <w:sz w:val="28"/>
          <w:szCs w:val="28"/>
        </w:rPr>
        <w:t>.</w:t>
      </w:r>
      <w:r w:rsidRPr="00381629">
        <w:rPr>
          <w:rFonts w:ascii="Times New Roman" w:hAnsi="Times New Roman"/>
          <w:sz w:val="28"/>
          <w:szCs w:val="28"/>
          <w:lang w:val="en-US"/>
        </w:rPr>
        <w:t>admin</w:t>
      </w:r>
      <w:r w:rsidRPr="00381629">
        <w:rPr>
          <w:rFonts w:ascii="Times New Roman" w:hAnsi="Times New Roman"/>
          <w:sz w:val="28"/>
          <w:szCs w:val="28"/>
        </w:rPr>
        <w:t>-</w:t>
      </w:r>
      <w:r w:rsidRPr="00381629">
        <w:rPr>
          <w:rFonts w:ascii="Times New Roman" w:hAnsi="Times New Roman"/>
          <w:sz w:val="28"/>
          <w:szCs w:val="28"/>
          <w:lang w:val="en-US"/>
        </w:rPr>
        <w:t>smolensk</w:t>
      </w:r>
      <w:r w:rsidRPr="00381629">
        <w:rPr>
          <w:rFonts w:ascii="Times New Roman" w:hAnsi="Times New Roman"/>
          <w:sz w:val="28"/>
          <w:szCs w:val="28"/>
        </w:rPr>
        <w:t>.</w:t>
      </w:r>
      <w:r w:rsidRPr="00381629">
        <w:rPr>
          <w:rFonts w:ascii="Times New Roman" w:hAnsi="Times New Roman"/>
          <w:sz w:val="28"/>
          <w:szCs w:val="28"/>
          <w:lang w:val="en-US"/>
        </w:rPr>
        <w:t>ru</w:t>
      </w:r>
      <w:r w:rsidRPr="00381629">
        <w:rPr>
          <w:rFonts w:ascii="Times New Roman" w:hAnsi="Times New Roman"/>
          <w:sz w:val="28"/>
          <w:szCs w:val="28"/>
        </w:rPr>
        <w:t xml:space="preserve"> /</w:t>
      </w:r>
    </w:p>
    <w:p w:rsidR="00E66815" w:rsidRPr="00C31010" w:rsidRDefault="00E66815" w:rsidP="00D9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Администрацией сельского поселения ведется исполнение отдельных государственных полномочий в части:</w:t>
      </w:r>
    </w:p>
    <w:p w:rsidR="00E66815" w:rsidRPr="00C31010" w:rsidRDefault="00E66815" w:rsidP="00882BD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</w:r>
      <w:r w:rsidRPr="00C31010">
        <w:rPr>
          <w:rFonts w:ascii="Times New Roman" w:hAnsi="Times New Roman"/>
          <w:i/>
          <w:sz w:val="28"/>
          <w:szCs w:val="28"/>
        </w:rPr>
        <w:t>а) ведения первичного воинского учета на территории сельского поселения;</w:t>
      </w:r>
    </w:p>
    <w:p w:rsidR="00E66815" w:rsidRPr="00C31010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>Учет граждан, пребывающих в запасе, и граждан, подлежащих призыву на военную службу в ВС РФ в Администрации организован и ведется в соответствии  с требованиями  Федерального закона от 28.03.1998 № 53-ФЗ «О воинской обязанности и военной службе», Положения о воинском учете, инструкции.</w:t>
      </w:r>
    </w:p>
    <w:p w:rsidR="00E66815" w:rsidRPr="00C31010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На первичном воинском учете </w:t>
      </w:r>
      <w:r w:rsidR="00392CAB">
        <w:rPr>
          <w:rFonts w:ascii="Times New Roman" w:hAnsi="Times New Roman"/>
          <w:sz w:val="28"/>
          <w:szCs w:val="28"/>
        </w:rPr>
        <w:t>на 31.12.202</w:t>
      </w:r>
      <w:r w:rsidR="008F0C16">
        <w:rPr>
          <w:rFonts w:ascii="Times New Roman" w:hAnsi="Times New Roman"/>
          <w:sz w:val="28"/>
          <w:szCs w:val="28"/>
        </w:rPr>
        <w:t>2</w:t>
      </w:r>
      <w:r w:rsidR="00392CAB">
        <w:rPr>
          <w:rFonts w:ascii="Times New Roman" w:hAnsi="Times New Roman"/>
          <w:sz w:val="28"/>
          <w:szCs w:val="28"/>
        </w:rPr>
        <w:t xml:space="preserve"> </w:t>
      </w:r>
      <w:r w:rsidRPr="00C31010">
        <w:rPr>
          <w:rFonts w:ascii="Times New Roman" w:hAnsi="Times New Roman"/>
          <w:sz w:val="28"/>
          <w:szCs w:val="28"/>
        </w:rPr>
        <w:t>состоя</w:t>
      </w:r>
      <w:r w:rsidR="00392CAB">
        <w:rPr>
          <w:rFonts w:ascii="Times New Roman" w:hAnsi="Times New Roman"/>
          <w:sz w:val="28"/>
          <w:szCs w:val="28"/>
        </w:rPr>
        <w:t>ло</w:t>
      </w:r>
      <w:r w:rsidRPr="00C31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83741C">
        <w:rPr>
          <w:rFonts w:ascii="Times New Roman" w:hAnsi="Times New Roman"/>
          <w:sz w:val="28"/>
          <w:szCs w:val="28"/>
        </w:rPr>
        <w:t>02</w:t>
      </w:r>
      <w:r w:rsidRPr="00C31010">
        <w:rPr>
          <w:rFonts w:ascii="Times New Roman" w:hAnsi="Times New Roman"/>
          <w:sz w:val="28"/>
          <w:szCs w:val="28"/>
        </w:rPr>
        <w:t xml:space="preserve"> человек</w:t>
      </w:r>
      <w:r w:rsidR="0083741C">
        <w:rPr>
          <w:rFonts w:ascii="Times New Roman" w:hAnsi="Times New Roman"/>
          <w:sz w:val="28"/>
          <w:szCs w:val="28"/>
        </w:rPr>
        <w:t>а</w:t>
      </w:r>
      <w:r w:rsidRPr="00C31010">
        <w:rPr>
          <w:rFonts w:ascii="Times New Roman" w:hAnsi="Times New Roman"/>
          <w:sz w:val="28"/>
          <w:szCs w:val="28"/>
        </w:rPr>
        <w:t xml:space="preserve"> в том числе:</w:t>
      </w:r>
    </w:p>
    <w:p w:rsidR="00E66815" w:rsidRPr="00C31010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- офицеры – </w:t>
      </w:r>
      <w:r w:rsidR="0083741C">
        <w:rPr>
          <w:rFonts w:ascii="Times New Roman" w:hAnsi="Times New Roman"/>
          <w:sz w:val="28"/>
          <w:szCs w:val="28"/>
        </w:rPr>
        <w:t>5</w:t>
      </w:r>
      <w:r w:rsidRPr="00C31010">
        <w:rPr>
          <w:rFonts w:ascii="Times New Roman" w:hAnsi="Times New Roman"/>
          <w:sz w:val="28"/>
          <w:szCs w:val="28"/>
        </w:rPr>
        <w:t>;</w:t>
      </w:r>
    </w:p>
    <w:p w:rsidR="00E66815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- прапорщики сержанты солдаты запаса – </w:t>
      </w:r>
      <w:r w:rsidR="00ED416E">
        <w:rPr>
          <w:rFonts w:ascii="Times New Roman" w:hAnsi="Times New Roman"/>
          <w:sz w:val="28"/>
          <w:szCs w:val="28"/>
        </w:rPr>
        <w:t>1</w:t>
      </w:r>
      <w:r w:rsidR="0083741C">
        <w:rPr>
          <w:rFonts w:ascii="Times New Roman" w:hAnsi="Times New Roman"/>
          <w:sz w:val="28"/>
          <w:szCs w:val="28"/>
        </w:rPr>
        <w:t>84</w:t>
      </w:r>
      <w:r w:rsidRPr="00C31010">
        <w:rPr>
          <w:rFonts w:ascii="Times New Roman" w:hAnsi="Times New Roman"/>
          <w:sz w:val="28"/>
          <w:szCs w:val="28"/>
        </w:rPr>
        <w:t>;</w:t>
      </w:r>
    </w:p>
    <w:p w:rsidR="00E66815" w:rsidRPr="00C31010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- лица призывного и приписного возраста – </w:t>
      </w:r>
      <w:r>
        <w:rPr>
          <w:rFonts w:ascii="Times New Roman" w:hAnsi="Times New Roman"/>
          <w:sz w:val="28"/>
          <w:szCs w:val="28"/>
        </w:rPr>
        <w:t>13.</w:t>
      </w:r>
    </w:p>
    <w:p w:rsidR="00E66815" w:rsidRPr="00C31010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 г. </w:t>
      </w:r>
      <w:r>
        <w:rPr>
          <w:rFonts w:ascii="Times New Roman" w:hAnsi="Times New Roman"/>
          <w:sz w:val="28"/>
          <w:szCs w:val="28"/>
        </w:rPr>
        <w:t xml:space="preserve">Сычевка </w:t>
      </w:r>
      <w:r w:rsidRPr="00C31010">
        <w:rPr>
          <w:rFonts w:ascii="Times New Roman" w:hAnsi="Times New Roman"/>
          <w:sz w:val="28"/>
          <w:szCs w:val="28"/>
        </w:rPr>
        <w:t>Смоленской области.</w:t>
      </w:r>
    </w:p>
    <w:p w:rsidR="00E66815" w:rsidRPr="00C31010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>Специалистами Администрации проводилась антикоррупционная экспертиза проектов нормативных правовых актов, представлялись в Администрацию муниципального образования «</w:t>
      </w:r>
      <w:r>
        <w:rPr>
          <w:rFonts w:ascii="Times New Roman" w:hAnsi="Times New Roman"/>
          <w:sz w:val="28"/>
          <w:szCs w:val="28"/>
        </w:rPr>
        <w:t>Новодугинский</w:t>
      </w:r>
      <w:r w:rsidRPr="00C31010">
        <w:rPr>
          <w:rFonts w:ascii="Times New Roman" w:hAnsi="Times New Roman"/>
          <w:sz w:val="28"/>
          <w:szCs w:val="28"/>
        </w:rPr>
        <w:t xml:space="preserve"> район» Смоленской области копии муниципальных нормативных правовых актов для включения их в сводный Регистр Смоленской области.</w:t>
      </w:r>
    </w:p>
    <w:p w:rsidR="00E66815" w:rsidRPr="00C31010" w:rsidRDefault="00E66815" w:rsidP="00AE28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010">
        <w:rPr>
          <w:sz w:val="28"/>
          <w:szCs w:val="28"/>
        </w:rPr>
        <w:tab/>
        <w:t xml:space="preserve">Проводилась работа по присвоению адресов объектам недвижимости на территории </w:t>
      </w:r>
      <w:r>
        <w:rPr>
          <w:sz w:val="28"/>
          <w:szCs w:val="28"/>
        </w:rPr>
        <w:t>Тесовского</w:t>
      </w:r>
      <w:r w:rsidRPr="00C31010">
        <w:rPr>
          <w:sz w:val="28"/>
          <w:szCs w:val="28"/>
        </w:rPr>
        <w:t xml:space="preserve"> сельского поселения, постановке на кадастровый учет объектов недвижимости. </w:t>
      </w:r>
    </w:p>
    <w:p w:rsidR="00E66815" w:rsidRPr="00C31010" w:rsidRDefault="00E66815" w:rsidP="00AE28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010">
        <w:tab/>
      </w:r>
      <w:r w:rsidRPr="00C31010">
        <w:rPr>
          <w:sz w:val="28"/>
          <w:szCs w:val="28"/>
        </w:rPr>
        <w:t>Также при администрации создана и работает жилищная комиссия.</w:t>
      </w:r>
    </w:p>
    <w:p w:rsidR="00E66815" w:rsidRDefault="00E66815" w:rsidP="00AE28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010">
        <w:rPr>
          <w:sz w:val="28"/>
          <w:szCs w:val="28"/>
        </w:rPr>
        <w:tab/>
        <w:t>В поселения создана добровольная народная дружина по охране общес</w:t>
      </w:r>
      <w:r>
        <w:rPr>
          <w:sz w:val="28"/>
          <w:szCs w:val="28"/>
        </w:rPr>
        <w:t xml:space="preserve">твенного порядка, состоящая из </w:t>
      </w:r>
      <w:r w:rsidR="0083741C">
        <w:rPr>
          <w:sz w:val="28"/>
          <w:szCs w:val="28"/>
        </w:rPr>
        <w:t>4</w:t>
      </w:r>
      <w:r w:rsidRPr="00C31010">
        <w:rPr>
          <w:sz w:val="28"/>
          <w:szCs w:val="28"/>
        </w:rPr>
        <w:t xml:space="preserve"> человек.</w:t>
      </w:r>
    </w:p>
    <w:p w:rsidR="00E66815" w:rsidRPr="00C31010" w:rsidRDefault="00E66815" w:rsidP="00AE28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010">
        <w:rPr>
          <w:sz w:val="28"/>
          <w:szCs w:val="28"/>
        </w:rPr>
        <w:tab/>
        <w:t>Неотъемлемой частью работы Администрации является рассмотрение писем, обращений, заявлений граждан.</w:t>
      </w:r>
    </w:p>
    <w:p w:rsidR="00E66815" w:rsidRPr="00C31010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Количество обращений граждан, поступивших в Администрацию </w:t>
      </w:r>
      <w:r>
        <w:rPr>
          <w:rFonts w:ascii="Times New Roman" w:hAnsi="Times New Roman"/>
          <w:sz w:val="28"/>
          <w:szCs w:val="28"/>
        </w:rPr>
        <w:t>Тесовского сельского</w:t>
      </w:r>
      <w:r w:rsidRPr="00C31010">
        <w:rPr>
          <w:rFonts w:ascii="Times New Roman" w:hAnsi="Times New Roman"/>
          <w:sz w:val="28"/>
          <w:szCs w:val="28"/>
        </w:rPr>
        <w:t xml:space="preserve"> поселения, составило</w:t>
      </w:r>
      <w:r w:rsidR="0083741C">
        <w:rPr>
          <w:rFonts w:ascii="Times New Roman" w:hAnsi="Times New Roman"/>
          <w:sz w:val="28"/>
          <w:szCs w:val="28"/>
        </w:rPr>
        <w:t xml:space="preserve"> 63</w:t>
      </w:r>
      <w:r w:rsidRPr="00C31010">
        <w:rPr>
          <w:rFonts w:ascii="Times New Roman" w:hAnsi="Times New Roman"/>
          <w:sz w:val="28"/>
          <w:szCs w:val="28"/>
        </w:rPr>
        <w:t>. 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010">
        <w:rPr>
          <w:rFonts w:ascii="Times New Roman" w:hAnsi="Times New Roman"/>
          <w:sz w:val="28"/>
          <w:szCs w:val="28"/>
        </w:rPr>
        <w:t>обращений, поступивших через вышестоящие органы государственной власти и органы прокуратуры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83741C">
        <w:rPr>
          <w:rFonts w:ascii="Times New Roman" w:hAnsi="Times New Roman"/>
          <w:sz w:val="28"/>
          <w:szCs w:val="28"/>
        </w:rPr>
        <w:t>5</w:t>
      </w:r>
      <w:r w:rsidRPr="00C31010">
        <w:rPr>
          <w:rFonts w:ascii="Times New Roman" w:hAnsi="Times New Roman"/>
          <w:sz w:val="28"/>
          <w:szCs w:val="28"/>
        </w:rPr>
        <w:t>.</w:t>
      </w:r>
    </w:p>
    <w:p w:rsidR="00E66815" w:rsidRPr="00C31010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Анализ поступивших обращений показал, что основная часть заявлений содержит вопросы:  </w:t>
      </w:r>
      <w:r>
        <w:rPr>
          <w:rFonts w:ascii="Times New Roman" w:hAnsi="Times New Roman"/>
          <w:sz w:val="28"/>
          <w:szCs w:val="28"/>
        </w:rPr>
        <w:t>социальные</w:t>
      </w:r>
      <w:r w:rsidRPr="00C31010">
        <w:rPr>
          <w:rFonts w:ascii="Times New Roman" w:hAnsi="Times New Roman"/>
          <w:sz w:val="28"/>
          <w:szCs w:val="28"/>
        </w:rPr>
        <w:t xml:space="preserve"> - </w:t>
      </w:r>
      <w:r w:rsidR="0083741C">
        <w:rPr>
          <w:rFonts w:ascii="Times New Roman" w:hAnsi="Times New Roman"/>
          <w:sz w:val="28"/>
          <w:szCs w:val="28"/>
        </w:rPr>
        <w:t>15</w:t>
      </w:r>
      <w:r w:rsidRPr="00C310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земельные -</w:t>
      </w:r>
      <w:r w:rsidR="0083741C">
        <w:rPr>
          <w:rFonts w:ascii="Times New Roman" w:hAnsi="Times New Roman"/>
          <w:sz w:val="28"/>
          <w:szCs w:val="28"/>
        </w:rPr>
        <w:t xml:space="preserve"> 5</w:t>
      </w:r>
      <w:r w:rsidRPr="00C310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благоустройство территории-3.</w:t>
      </w:r>
      <w:r w:rsidRPr="00C31010">
        <w:rPr>
          <w:rFonts w:ascii="Times New Roman" w:hAnsi="Times New Roman"/>
          <w:sz w:val="28"/>
          <w:szCs w:val="28"/>
        </w:rPr>
        <w:t xml:space="preserve"> </w:t>
      </w:r>
    </w:p>
    <w:p w:rsidR="00E66815" w:rsidRPr="00C31010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Из поступивших заявлений  - </w:t>
      </w:r>
      <w:r w:rsidR="0083741C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заявления – присвоение адреса.</w:t>
      </w:r>
    </w:p>
    <w:p w:rsidR="00E66815" w:rsidRPr="00C31010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>Все заявления граждан рассмотрены, даны письменные разъяснения по интересующим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E66815" w:rsidRPr="00381629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lastRenderedPageBreak/>
        <w:tab/>
      </w:r>
      <w:r w:rsidRPr="00381629">
        <w:rPr>
          <w:rFonts w:ascii="Times New Roman" w:hAnsi="Times New Roman"/>
          <w:sz w:val="28"/>
          <w:szCs w:val="28"/>
        </w:rPr>
        <w:t xml:space="preserve">Деятельность Совета депутатов </w:t>
      </w:r>
      <w:r>
        <w:rPr>
          <w:rFonts w:ascii="Times New Roman" w:hAnsi="Times New Roman"/>
          <w:sz w:val="28"/>
          <w:szCs w:val="28"/>
        </w:rPr>
        <w:t>Тесовского</w:t>
      </w:r>
      <w:r w:rsidRPr="00381629">
        <w:rPr>
          <w:rFonts w:ascii="Times New Roman" w:hAnsi="Times New Roman"/>
          <w:sz w:val="28"/>
          <w:szCs w:val="28"/>
        </w:rPr>
        <w:t xml:space="preserve"> сельского поселения Новодугинского района Смоленской области проходила в тесном и конструктивном сотрудничестве с Администрацией сельского поселения, формируя общие направления работы, оперативно решая поставленные задачи. В своей работе Совет депутатов руководствуется Конституцией Российской Федерации, Федеральным законом № 131-ФЗ от 6 октября 2003 года «Об общих принципах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Тесовского</w:t>
      </w:r>
      <w:r w:rsidRPr="00381629">
        <w:rPr>
          <w:rFonts w:ascii="Times New Roman" w:hAnsi="Times New Roman"/>
          <w:sz w:val="28"/>
          <w:szCs w:val="28"/>
        </w:rPr>
        <w:t xml:space="preserve"> сельского поселения Новодугинского района Смоленской области, соблюдая нормы федерального и регионального законодательства. Уделяя при этом, особое внимание, совершенствованию нормативно-правовой базы сельского поселения и правоприменительной практике. </w:t>
      </w:r>
    </w:p>
    <w:p w:rsidR="00E66815" w:rsidRPr="00C31010" w:rsidRDefault="00E66815" w:rsidP="00AE28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010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83741C">
        <w:rPr>
          <w:sz w:val="28"/>
          <w:szCs w:val="28"/>
        </w:rPr>
        <w:t>2</w:t>
      </w:r>
      <w:r w:rsidRPr="00C31010">
        <w:rPr>
          <w:sz w:val="28"/>
          <w:szCs w:val="28"/>
        </w:rPr>
        <w:t xml:space="preserve"> год было проведено 1</w:t>
      </w:r>
      <w:r w:rsidR="00ED416E">
        <w:rPr>
          <w:sz w:val="28"/>
          <w:szCs w:val="28"/>
        </w:rPr>
        <w:t>2</w:t>
      </w:r>
      <w:r w:rsidRPr="00C31010">
        <w:rPr>
          <w:sz w:val="28"/>
          <w:szCs w:val="28"/>
        </w:rPr>
        <w:t xml:space="preserve"> заседаний Совета депутатов </w:t>
      </w:r>
      <w:r>
        <w:rPr>
          <w:sz w:val="28"/>
          <w:szCs w:val="28"/>
        </w:rPr>
        <w:t>Тесовского</w:t>
      </w:r>
      <w:r w:rsidRPr="00C3101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Новодугинского</w:t>
      </w:r>
      <w:r w:rsidRPr="00C31010">
        <w:rPr>
          <w:sz w:val="28"/>
          <w:szCs w:val="28"/>
        </w:rPr>
        <w:t xml:space="preserve"> района Смоленской области. Принято </w:t>
      </w:r>
      <w:r w:rsidR="0083741C">
        <w:rPr>
          <w:sz w:val="28"/>
          <w:szCs w:val="28"/>
        </w:rPr>
        <w:t>45</w:t>
      </w:r>
      <w:r w:rsidRPr="00C31010">
        <w:rPr>
          <w:sz w:val="28"/>
          <w:szCs w:val="28"/>
        </w:rPr>
        <w:t xml:space="preserve"> решени</w:t>
      </w:r>
      <w:r w:rsidR="0083741C">
        <w:rPr>
          <w:sz w:val="28"/>
          <w:szCs w:val="28"/>
        </w:rPr>
        <w:t>й</w:t>
      </w:r>
      <w:r w:rsidRPr="00C31010">
        <w:rPr>
          <w:sz w:val="28"/>
          <w:szCs w:val="28"/>
        </w:rPr>
        <w:t xml:space="preserve">. Все вопросы, внесенные в повестку дня, рассматривались только на открытых заседаниях.  </w:t>
      </w:r>
    </w:p>
    <w:p w:rsidR="00E66815" w:rsidRPr="00C31010" w:rsidRDefault="00E66815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 основными </w:t>
      </w:r>
      <w:r w:rsidRPr="00C31010">
        <w:rPr>
          <w:rFonts w:ascii="Times New Roman" w:hAnsi="Times New Roman" w:cs="Times New Roman"/>
          <w:sz w:val="28"/>
          <w:szCs w:val="28"/>
        </w:rPr>
        <w:t>вопросами, рассматриваемыми Советом депутатов, явля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C31010">
        <w:rPr>
          <w:rFonts w:ascii="Times New Roman" w:hAnsi="Times New Roman" w:cs="Times New Roman"/>
          <w:sz w:val="28"/>
          <w:szCs w:val="28"/>
        </w:rPr>
        <w:t xml:space="preserve"> вопросы утверждения бюджета сельского поселения и отчета об его исполнении.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C31010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1010">
        <w:rPr>
          <w:rFonts w:ascii="Times New Roman" w:hAnsi="Times New Roman" w:cs="Times New Roman"/>
          <w:sz w:val="28"/>
          <w:szCs w:val="28"/>
        </w:rPr>
        <w:t xml:space="preserve"> рассматривался вопрос «О внесении изменений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Тесовского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741C">
        <w:rPr>
          <w:rFonts w:ascii="Times New Roman" w:hAnsi="Times New Roman" w:cs="Times New Roman"/>
          <w:sz w:val="28"/>
          <w:szCs w:val="28"/>
        </w:rPr>
        <w:t>8</w:t>
      </w:r>
      <w:r w:rsidRPr="00C3101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D416E">
        <w:rPr>
          <w:rFonts w:ascii="Times New Roman" w:hAnsi="Times New Roman" w:cs="Times New Roman"/>
          <w:sz w:val="28"/>
          <w:szCs w:val="28"/>
        </w:rPr>
        <w:t>2</w:t>
      </w:r>
      <w:r w:rsidR="0083741C">
        <w:rPr>
          <w:rFonts w:ascii="Times New Roman" w:hAnsi="Times New Roman" w:cs="Times New Roman"/>
          <w:sz w:val="28"/>
          <w:szCs w:val="28"/>
        </w:rPr>
        <w:t>1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3741C">
        <w:rPr>
          <w:rFonts w:ascii="Times New Roman" w:hAnsi="Times New Roman" w:cs="Times New Roman"/>
          <w:sz w:val="28"/>
          <w:szCs w:val="28"/>
        </w:rPr>
        <w:t>43</w:t>
      </w:r>
      <w:r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Pr="00E01B07">
        <w:rPr>
          <w:rFonts w:ascii="Times New Roman" w:hAnsi="Times New Roman" w:cs="Times New Roman"/>
          <w:sz w:val="28"/>
          <w:szCs w:val="28"/>
        </w:rPr>
        <w:t xml:space="preserve">«О местном      бюджете     </w:t>
      </w:r>
      <w:r>
        <w:rPr>
          <w:rFonts w:ascii="Times New Roman" w:hAnsi="Times New Roman" w:cs="Times New Roman"/>
          <w:sz w:val="28"/>
          <w:szCs w:val="28"/>
        </w:rPr>
        <w:t>Тесовского</w:t>
      </w:r>
      <w:r w:rsidRPr="00E01B07">
        <w:rPr>
          <w:rFonts w:ascii="Times New Roman" w:hAnsi="Times New Roman" w:cs="Times New Roman"/>
          <w:sz w:val="28"/>
          <w:szCs w:val="28"/>
        </w:rPr>
        <w:t xml:space="preserve">  сельского поселения Новодугинского  района   Смоленской    области  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741C">
        <w:rPr>
          <w:rFonts w:ascii="Times New Roman" w:hAnsi="Times New Roman" w:cs="Times New Roman"/>
          <w:sz w:val="28"/>
          <w:szCs w:val="28"/>
        </w:rPr>
        <w:t>2</w:t>
      </w:r>
      <w:r w:rsidRPr="00E01B0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741C">
        <w:rPr>
          <w:rFonts w:ascii="Times New Roman" w:hAnsi="Times New Roman" w:cs="Times New Roman"/>
          <w:sz w:val="28"/>
          <w:szCs w:val="28"/>
        </w:rPr>
        <w:t>3</w:t>
      </w:r>
      <w:r w:rsidRPr="00E01B0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741C">
        <w:rPr>
          <w:rFonts w:ascii="Times New Roman" w:hAnsi="Times New Roman" w:cs="Times New Roman"/>
          <w:sz w:val="28"/>
          <w:szCs w:val="28"/>
        </w:rPr>
        <w:t>4</w:t>
      </w:r>
      <w:r w:rsidRPr="00E01B0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34AC8">
        <w:rPr>
          <w:rFonts w:ascii="Times New Roman" w:hAnsi="Times New Roman" w:cs="Times New Roman"/>
          <w:sz w:val="28"/>
          <w:szCs w:val="28"/>
        </w:rPr>
        <w:t>.</w:t>
      </w:r>
      <w:r w:rsidRPr="00752337">
        <w:rPr>
          <w:b/>
        </w:rPr>
        <w:t xml:space="preserve">  </w:t>
      </w:r>
      <w:r w:rsidRPr="00C31010">
        <w:rPr>
          <w:rFonts w:ascii="Times New Roman" w:hAnsi="Times New Roman" w:cs="Times New Roman"/>
          <w:sz w:val="28"/>
          <w:szCs w:val="28"/>
        </w:rPr>
        <w:t xml:space="preserve">Все изменения в бюджет были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Pr="00C31010">
        <w:rPr>
          <w:rFonts w:ascii="Times New Roman" w:hAnsi="Times New Roman" w:cs="Times New Roman"/>
          <w:sz w:val="28"/>
          <w:szCs w:val="28"/>
        </w:rPr>
        <w:t>рассмотрены Контрольно-ревизионной комиссией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Новодугинский</w:t>
      </w:r>
      <w:r w:rsidRPr="00C3101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на них </w:t>
      </w:r>
      <w:r w:rsidRPr="00C31010">
        <w:rPr>
          <w:rFonts w:ascii="Times New Roman" w:hAnsi="Times New Roman" w:cs="Times New Roman"/>
          <w:sz w:val="28"/>
          <w:szCs w:val="28"/>
        </w:rPr>
        <w:t xml:space="preserve">  получены положительные заключения. </w:t>
      </w:r>
    </w:p>
    <w:p w:rsidR="00E66815" w:rsidRPr="00C31010" w:rsidRDefault="00E66815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На заседаниях Совета депутатов были заслушаны отчеты об исполнении бюджета за первый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741C">
        <w:rPr>
          <w:rFonts w:ascii="Times New Roman" w:hAnsi="Times New Roman" w:cs="Times New Roman"/>
          <w:sz w:val="28"/>
          <w:szCs w:val="28"/>
        </w:rPr>
        <w:t>2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года, за первое полугодие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741C">
        <w:rPr>
          <w:rFonts w:ascii="Times New Roman" w:hAnsi="Times New Roman" w:cs="Times New Roman"/>
          <w:sz w:val="28"/>
          <w:szCs w:val="28"/>
        </w:rPr>
        <w:t>2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года, за 9 месяцев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741C">
        <w:rPr>
          <w:rFonts w:ascii="Times New Roman" w:hAnsi="Times New Roman" w:cs="Times New Roman"/>
          <w:sz w:val="28"/>
          <w:szCs w:val="28"/>
        </w:rPr>
        <w:t>2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741C" w:rsidRDefault="00E66815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Также были </w:t>
      </w:r>
      <w:r w:rsidR="00ED416E">
        <w:rPr>
          <w:rFonts w:ascii="Times New Roman" w:hAnsi="Times New Roman" w:cs="Times New Roman"/>
          <w:sz w:val="28"/>
          <w:szCs w:val="28"/>
        </w:rPr>
        <w:t>внесены изменения в Положение о земельном налоге Тесовского сельского поселения,</w:t>
      </w:r>
      <w:r w:rsidR="0083741C">
        <w:rPr>
          <w:rFonts w:ascii="Times New Roman" w:hAnsi="Times New Roman" w:cs="Times New Roman"/>
          <w:sz w:val="28"/>
          <w:szCs w:val="28"/>
        </w:rPr>
        <w:t xml:space="preserve"> приняты новые Правила </w:t>
      </w:r>
      <w:r w:rsidR="00ED416E">
        <w:rPr>
          <w:rFonts w:ascii="Times New Roman" w:hAnsi="Times New Roman" w:cs="Times New Roman"/>
          <w:sz w:val="28"/>
          <w:szCs w:val="28"/>
        </w:rPr>
        <w:t xml:space="preserve"> </w:t>
      </w:r>
      <w:r w:rsidR="0083741C">
        <w:rPr>
          <w:rFonts w:ascii="Times New Roman" w:hAnsi="Times New Roman" w:cs="Times New Roman"/>
          <w:sz w:val="28"/>
          <w:szCs w:val="28"/>
        </w:rPr>
        <w:t>благоустройства Т</w:t>
      </w:r>
      <w:r w:rsidR="00E21A65">
        <w:rPr>
          <w:rFonts w:ascii="Times New Roman" w:hAnsi="Times New Roman" w:cs="Times New Roman"/>
          <w:sz w:val="28"/>
          <w:szCs w:val="28"/>
        </w:rPr>
        <w:t>есовского сельского поселения</w:t>
      </w:r>
      <w:r w:rsidR="00ED416E">
        <w:rPr>
          <w:rFonts w:ascii="Times New Roman" w:hAnsi="Times New Roman" w:cs="Times New Roman"/>
          <w:sz w:val="28"/>
          <w:szCs w:val="28"/>
        </w:rPr>
        <w:t xml:space="preserve"> Новодугинск</w:t>
      </w:r>
      <w:r w:rsidR="00E21A65">
        <w:rPr>
          <w:rFonts w:ascii="Times New Roman" w:hAnsi="Times New Roman" w:cs="Times New Roman"/>
          <w:sz w:val="28"/>
          <w:szCs w:val="28"/>
        </w:rPr>
        <w:t>о</w:t>
      </w:r>
      <w:r w:rsidR="00ED416E">
        <w:rPr>
          <w:rFonts w:ascii="Times New Roman" w:hAnsi="Times New Roman" w:cs="Times New Roman"/>
          <w:sz w:val="28"/>
          <w:szCs w:val="28"/>
        </w:rPr>
        <w:t>го района Смоленск</w:t>
      </w:r>
      <w:r w:rsidR="00E21A65">
        <w:rPr>
          <w:rFonts w:ascii="Times New Roman" w:hAnsi="Times New Roman" w:cs="Times New Roman"/>
          <w:sz w:val="28"/>
          <w:szCs w:val="28"/>
        </w:rPr>
        <w:t>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6387">
        <w:rPr>
          <w:rFonts w:ascii="Times New Roman" w:hAnsi="Times New Roman" w:cs="Times New Roman"/>
          <w:sz w:val="28"/>
          <w:szCs w:val="28"/>
        </w:rPr>
        <w:t xml:space="preserve"> </w:t>
      </w:r>
      <w:r w:rsidR="0083741C">
        <w:rPr>
          <w:rFonts w:ascii="Times New Roman" w:hAnsi="Times New Roman" w:cs="Times New Roman"/>
          <w:sz w:val="28"/>
          <w:szCs w:val="28"/>
        </w:rPr>
        <w:t>Внесены изменения в Устав Тесовского сельского поселения Новодугинского района Смоленской области.</w:t>
      </w:r>
      <w:r w:rsidRPr="00C31010">
        <w:rPr>
          <w:rFonts w:ascii="Times New Roman" w:hAnsi="Times New Roman" w:cs="Times New Roman"/>
          <w:sz w:val="28"/>
          <w:szCs w:val="28"/>
        </w:rPr>
        <w:t xml:space="preserve"> Эти </w:t>
      </w:r>
      <w:r>
        <w:rPr>
          <w:rFonts w:ascii="Times New Roman" w:hAnsi="Times New Roman" w:cs="Times New Roman"/>
          <w:sz w:val="28"/>
          <w:szCs w:val="28"/>
        </w:rPr>
        <w:t xml:space="preserve"> изменения внесены</w:t>
      </w:r>
      <w:r w:rsidRPr="00C31010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</w:t>
      </w:r>
    </w:p>
    <w:p w:rsidR="00E21A65" w:rsidRDefault="00E66815" w:rsidP="008374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="00E21A65">
        <w:rPr>
          <w:rFonts w:ascii="Times New Roman" w:hAnsi="Times New Roman" w:cs="Times New Roman"/>
          <w:sz w:val="28"/>
          <w:szCs w:val="28"/>
        </w:rPr>
        <w:t>Также</w:t>
      </w:r>
      <w:r w:rsidR="0083741C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действуют нормы</w:t>
      </w:r>
      <w:r w:rsidR="00E21A65">
        <w:rPr>
          <w:rFonts w:ascii="Times New Roman" w:hAnsi="Times New Roman" w:cs="Times New Roman"/>
          <w:sz w:val="28"/>
          <w:szCs w:val="28"/>
        </w:rPr>
        <w:t xml:space="preserve"> Положения о муниципальном контроле:</w:t>
      </w:r>
    </w:p>
    <w:p w:rsidR="00E21A65" w:rsidRDefault="00E21A65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благоустройства;</w:t>
      </w:r>
    </w:p>
    <w:p w:rsidR="00E21A65" w:rsidRDefault="00E21A65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жилищный контроль;</w:t>
      </w:r>
    </w:p>
    <w:p w:rsidR="00E21A65" w:rsidRDefault="00E21A65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контроль на автомобильном транспорте, городском наземном электрическом транспорте и в дорожном хозяйстве на территории сельского поселения.</w:t>
      </w:r>
    </w:p>
    <w:p w:rsidR="00E66815" w:rsidRPr="00C31010" w:rsidRDefault="00E66815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Для предварительного рассмотрения вопросов, поступивших в Совет депутатов, действуют постоянные комиссии Совета депутатов </w:t>
      </w:r>
      <w:r>
        <w:rPr>
          <w:rFonts w:ascii="Times New Roman" w:hAnsi="Times New Roman" w:cs="Times New Roman"/>
          <w:sz w:val="28"/>
          <w:szCs w:val="28"/>
        </w:rPr>
        <w:t>Тесовского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района Смоленской области:</w:t>
      </w:r>
    </w:p>
    <w:p w:rsidR="00E66815" w:rsidRPr="00C31010" w:rsidRDefault="00E66815" w:rsidP="00AE28E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lastRenderedPageBreak/>
        <w:t>Комиссия по бюджету, финансовой и налоговой политике, по вопросам муниципального имущества;</w:t>
      </w:r>
    </w:p>
    <w:p w:rsidR="00E66815" w:rsidRDefault="00E66815" w:rsidP="00AE28E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Комиссия по вопросам жилищно-коммунального хозяйства и благоустройству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815" w:rsidRPr="00C31010" w:rsidRDefault="00E66815" w:rsidP="00AE28E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социальным и жилищным вопросам, транспорту и связи</w:t>
      </w:r>
      <w:r w:rsidRPr="00C31010">
        <w:rPr>
          <w:rFonts w:ascii="Times New Roman" w:hAnsi="Times New Roman" w:cs="Times New Roman"/>
          <w:sz w:val="28"/>
          <w:szCs w:val="28"/>
        </w:rPr>
        <w:t>.</w:t>
      </w:r>
    </w:p>
    <w:p w:rsidR="00E66815" w:rsidRPr="00C31010" w:rsidRDefault="00E66815" w:rsidP="00AE2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Заседания постоянных комиссий проводились регулярно.</w:t>
      </w:r>
    </w:p>
    <w:p w:rsidR="00E66815" w:rsidRPr="00C31010" w:rsidRDefault="00E66815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Одной из форм непосредственного участия населения в решении вопросов местного значения являются публичные слушания.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741C">
        <w:rPr>
          <w:rFonts w:ascii="Times New Roman" w:hAnsi="Times New Roman" w:cs="Times New Roman"/>
          <w:sz w:val="28"/>
          <w:szCs w:val="28"/>
        </w:rPr>
        <w:t>2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году состоялись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вопросам:  «Об исполнении местного бюджета за 20</w:t>
      </w:r>
      <w:r w:rsidR="00E21A65">
        <w:rPr>
          <w:rFonts w:ascii="Times New Roman" w:hAnsi="Times New Roman" w:cs="Times New Roman"/>
          <w:sz w:val="28"/>
          <w:szCs w:val="28"/>
        </w:rPr>
        <w:t>2</w:t>
      </w:r>
      <w:r w:rsidR="008374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год», « О проекте основных показателей прогноза социально-экономического развития Тесовского сельского поселения на 202</w:t>
      </w:r>
      <w:r w:rsidR="00B60F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21A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годы, а также проекта местного бюджета на 202</w:t>
      </w:r>
      <w:r w:rsidR="00B60F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60F19">
        <w:rPr>
          <w:rFonts w:ascii="Times New Roman" w:hAnsi="Times New Roman" w:cs="Times New Roman"/>
          <w:sz w:val="28"/>
          <w:szCs w:val="28"/>
        </w:rPr>
        <w:t>4</w:t>
      </w:r>
      <w:r w:rsidR="00E21A65">
        <w:rPr>
          <w:rFonts w:ascii="Times New Roman" w:hAnsi="Times New Roman" w:cs="Times New Roman"/>
          <w:sz w:val="28"/>
          <w:szCs w:val="28"/>
        </w:rPr>
        <w:t xml:space="preserve"> и 202</w:t>
      </w:r>
      <w:r w:rsidR="00B60F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60F19">
        <w:rPr>
          <w:rFonts w:ascii="Times New Roman" w:hAnsi="Times New Roman" w:cs="Times New Roman"/>
          <w:sz w:val="28"/>
          <w:szCs w:val="28"/>
        </w:rPr>
        <w:t xml:space="preserve">, О </w:t>
      </w:r>
      <w:r w:rsidR="00B370A0">
        <w:rPr>
          <w:rFonts w:ascii="Times New Roman" w:hAnsi="Times New Roman" w:cs="Times New Roman"/>
          <w:sz w:val="28"/>
          <w:szCs w:val="28"/>
        </w:rPr>
        <w:t>проекте</w:t>
      </w:r>
      <w:r w:rsidR="00B60F19">
        <w:rPr>
          <w:rFonts w:ascii="Times New Roman" w:hAnsi="Times New Roman" w:cs="Times New Roman"/>
          <w:sz w:val="28"/>
          <w:szCs w:val="28"/>
        </w:rPr>
        <w:t xml:space="preserve"> изменений в Устав Тесовского сельского поселения Новодугинского района Смоленской области</w:t>
      </w:r>
      <w:r w:rsidR="00B370A0">
        <w:rPr>
          <w:rFonts w:ascii="Times New Roman" w:hAnsi="Times New Roman" w:cs="Times New Roman"/>
          <w:sz w:val="28"/>
          <w:szCs w:val="28"/>
        </w:rPr>
        <w:t>, о</w:t>
      </w:r>
      <w:r w:rsidR="00534AC8">
        <w:rPr>
          <w:rFonts w:ascii="Times New Roman" w:hAnsi="Times New Roman" w:cs="Times New Roman"/>
          <w:sz w:val="28"/>
          <w:szCs w:val="28"/>
        </w:rPr>
        <w:t xml:space="preserve"> рассмотрении проекта Правил благоустройства Тесовского сельского поселения Новодугинского района Смоленской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проводились в со</w:t>
      </w:r>
      <w:r w:rsidRPr="00C31010">
        <w:rPr>
          <w:rFonts w:ascii="Times New Roman" w:hAnsi="Times New Roman" w:cs="Times New Roman"/>
          <w:sz w:val="28"/>
          <w:szCs w:val="28"/>
        </w:rPr>
        <w:t>ответствии с утвержденным порядком организации и проведения публичных слушаний.</w:t>
      </w:r>
    </w:p>
    <w:p w:rsidR="00E66815" w:rsidRPr="00C31010" w:rsidRDefault="00E66815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Деятельность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Тесовского </w:t>
      </w:r>
      <w:r w:rsidRPr="00C31010">
        <w:rPr>
          <w:rFonts w:ascii="Times New Roman" w:hAnsi="Times New Roman" w:cs="Times New Roman"/>
          <w:sz w:val="28"/>
          <w:szCs w:val="28"/>
        </w:rPr>
        <w:t>сельского поселения освещалась в средствах массовой информации, все решения, постановления, затрагивающие интересы населения, были опубликованы в газете «</w:t>
      </w:r>
      <w:r>
        <w:rPr>
          <w:rFonts w:ascii="Times New Roman" w:hAnsi="Times New Roman" w:cs="Times New Roman"/>
          <w:sz w:val="28"/>
          <w:szCs w:val="28"/>
        </w:rPr>
        <w:t>Сельские зори</w:t>
      </w:r>
      <w:r w:rsidRPr="00C31010">
        <w:rPr>
          <w:rFonts w:ascii="Times New Roman" w:hAnsi="Times New Roman" w:cs="Times New Roman"/>
          <w:sz w:val="28"/>
          <w:szCs w:val="28"/>
        </w:rPr>
        <w:t xml:space="preserve">» и размещены на сайте 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«Новодугинский район» </w:t>
      </w:r>
      <w:r w:rsidRPr="00C31010">
        <w:rPr>
          <w:rFonts w:ascii="Times New Roman" w:hAnsi="Times New Roman" w:cs="Times New Roman"/>
          <w:sz w:val="28"/>
          <w:szCs w:val="28"/>
        </w:rPr>
        <w:t xml:space="preserve">Смоленской области 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31010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C31010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1010">
        <w:rPr>
          <w:rFonts w:ascii="Times New Roman" w:hAnsi="Times New Roman" w:cs="Times New Roman"/>
          <w:sz w:val="28"/>
          <w:szCs w:val="28"/>
        </w:rPr>
        <w:t>.</w:t>
      </w:r>
    </w:p>
    <w:p w:rsidR="00E66815" w:rsidRPr="00C31010" w:rsidRDefault="00E66815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Работа с обращениями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>- один из важных механизмов обратной связи депутатов с население муниципального образования, избирателями. В соответствии с утвержденным графиком ведется прием избирателей депутатами.</w:t>
      </w:r>
    </w:p>
    <w:p w:rsidR="00E66815" w:rsidRPr="00C31010" w:rsidRDefault="00E66815" w:rsidP="00AE28E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31010">
        <w:rPr>
          <w:sz w:val="28"/>
          <w:szCs w:val="28"/>
        </w:rPr>
        <w:t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является исполнение полномочий в соответствии с Федеральным законом от 06.10.2003 № 131-ФЗ «Об общих принципах организации местного самоуправления в РФ», Уставом поселения и другими Федеральными и областными правовыми актами. Это прежде всего:  составление проекта бюджета сельского поселения, исполнение бюджета сельского поселения, составление отчета об исполнении бюджета сельского поселения;</w:t>
      </w:r>
      <w:r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>организация в границах сельского поселения электро-, тепло-, газо-,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sz w:val="28"/>
          <w:szCs w:val="28"/>
        </w:rPr>
        <w:t>.</w:t>
      </w:r>
      <w:r w:rsidRPr="00C31010">
        <w:rPr>
          <w:sz w:val="28"/>
          <w:szCs w:val="28"/>
        </w:rPr>
        <w:tab/>
      </w:r>
    </w:p>
    <w:p w:rsidR="00E66815" w:rsidRPr="00C31010" w:rsidRDefault="00E66815" w:rsidP="00AE2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010">
        <w:rPr>
          <w:rFonts w:ascii="Times New Roman" w:hAnsi="Times New Roman"/>
          <w:b/>
          <w:sz w:val="28"/>
          <w:szCs w:val="28"/>
        </w:rPr>
        <w:t>Формирование, утверждение, исполнение бюджета сельского поселения</w:t>
      </w:r>
    </w:p>
    <w:p w:rsidR="0029105E" w:rsidRDefault="00E66815" w:rsidP="00F146A3">
      <w:pPr>
        <w:ind w:left="-540" w:firstLine="708"/>
        <w:jc w:val="both"/>
        <w:rPr>
          <w:rFonts w:ascii="Times New Roman" w:hAnsi="Times New Roman"/>
          <w:sz w:val="28"/>
          <w:szCs w:val="28"/>
        </w:rPr>
      </w:pPr>
      <w:r w:rsidRPr="00F146A3">
        <w:rPr>
          <w:rFonts w:ascii="Times New Roman" w:hAnsi="Times New Roman"/>
          <w:sz w:val="28"/>
          <w:szCs w:val="28"/>
        </w:rPr>
        <w:t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 на 202</w:t>
      </w:r>
      <w:r w:rsidR="00B60F19">
        <w:rPr>
          <w:rFonts w:ascii="Times New Roman" w:hAnsi="Times New Roman"/>
          <w:sz w:val="28"/>
          <w:szCs w:val="28"/>
        </w:rPr>
        <w:t>2</w:t>
      </w:r>
      <w:r w:rsidRPr="00F146A3">
        <w:rPr>
          <w:rFonts w:ascii="Times New Roman" w:hAnsi="Times New Roman"/>
          <w:sz w:val="28"/>
          <w:szCs w:val="28"/>
        </w:rPr>
        <w:t xml:space="preserve"> год был утвержден решением Совета депутатов Тесовского сельского поселения Новодугинского района Смоленской области от 2</w:t>
      </w:r>
      <w:r w:rsidR="00B60F19">
        <w:rPr>
          <w:rFonts w:ascii="Times New Roman" w:hAnsi="Times New Roman"/>
          <w:sz w:val="28"/>
          <w:szCs w:val="28"/>
        </w:rPr>
        <w:t>8</w:t>
      </w:r>
      <w:r w:rsidRPr="00F146A3">
        <w:rPr>
          <w:rFonts w:ascii="Times New Roman" w:hAnsi="Times New Roman"/>
          <w:sz w:val="28"/>
          <w:szCs w:val="28"/>
        </w:rPr>
        <w:t>.12.20</w:t>
      </w:r>
      <w:r w:rsidR="00E21A65">
        <w:rPr>
          <w:rFonts w:ascii="Times New Roman" w:hAnsi="Times New Roman"/>
          <w:sz w:val="28"/>
          <w:szCs w:val="28"/>
        </w:rPr>
        <w:t>2</w:t>
      </w:r>
      <w:r w:rsidR="00B60F19">
        <w:rPr>
          <w:rFonts w:ascii="Times New Roman" w:hAnsi="Times New Roman"/>
          <w:sz w:val="28"/>
          <w:szCs w:val="28"/>
        </w:rPr>
        <w:t>1</w:t>
      </w:r>
      <w:r w:rsidRPr="00F146A3">
        <w:rPr>
          <w:rFonts w:ascii="Times New Roman" w:hAnsi="Times New Roman"/>
          <w:sz w:val="28"/>
          <w:szCs w:val="28"/>
        </w:rPr>
        <w:t xml:space="preserve">  № </w:t>
      </w:r>
      <w:r w:rsidR="00B60F19">
        <w:rPr>
          <w:rFonts w:ascii="Times New Roman" w:hAnsi="Times New Roman"/>
          <w:sz w:val="28"/>
          <w:szCs w:val="28"/>
        </w:rPr>
        <w:t>43</w:t>
      </w:r>
      <w:r w:rsidRPr="00F146A3">
        <w:rPr>
          <w:rFonts w:ascii="Times New Roman" w:hAnsi="Times New Roman"/>
          <w:sz w:val="28"/>
          <w:szCs w:val="28"/>
        </w:rPr>
        <w:t xml:space="preserve"> «О местном бюджете Тесовского сельского поселения Новодугинского </w:t>
      </w:r>
      <w:r w:rsidRPr="00F146A3">
        <w:rPr>
          <w:rFonts w:ascii="Times New Roman" w:hAnsi="Times New Roman"/>
          <w:sz w:val="28"/>
          <w:szCs w:val="28"/>
        </w:rPr>
        <w:lastRenderedPageBreak/>
        <w:t>района Смоленской области на 202</w:t>
      </w:r>
      <w:r w:rsidR="00B60F19">
        <w:rPr>
          <w:rFonts w:ascii="Times New Roman" w:hAnsi="Times New Roman"/>
          <w:sz w:val="28"/>
          <w:szCs w:val="28"/>
        </w:rPr>
        <w:t>2</w:t>
      </w:r>
      <w:r w:rsidRPr="00F146A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60F19">
        <w:rPr>
          <w:rFonts w:ascii="Times New Roman" w:hAnsi="Times New Roman"/>
          <w:sz w:val="28"/>
          <w:szCs w:val="28"/>
        </w:rPr>
        <w:t>3</w:t>
      </w:r>
      <w:r w:rsidRPr="00F146A3">
        <w:rPr>
          <w:rFonts w:ascii="Times New Roman" w:hAnsi="Times New Roman"/>
          <w:sz w:val="28"/>
          <w:szCs w:val="28"/>
        </w:rPr>
        <w:t xml:space="preserve"> и 202</w:t>
      </w:r>
      <w:r w:rsidR="00B60F19">
        <w:rPr>
          <w:rFonts w:ascii="Times New Roman" w:hAnsi="Times New Roman"/>
          <w:sz w:val="28"/>
          <w:szCs w:val="28"/>
        </w:rPr>
        <w:t>4</w:t>
      </w:r>
      <w:r w:rsidRPr="00F146A3">
        <w:rPr>
          <w:rFonts w:ascii="Times New Roman" w:hAnsi="Times New Roman"/>
          <w:sz w:val="28"/>
          <w:szCs w:val="28"/>
        </w:rPr>
        <w:t xml:space="preserve"> годов» в следующих объемах: доходы в сумме </w:t>
      </w:r>
      <w:r w:rsidR="00B60F19">
        <w:rPr>
          <w:rFonts w:ascii="Times New Roman" w:hAnsi="Times New Roman"/>
          <w:sz w:val="28"/>
          <w:szCs w:val="28"/>
        </w:rPr>
        <w:t>11 720,7</w:t>
      </w:r>
      <w:r w:rsidRPr="00F146A3">
        <w:rPr>
          <w:rFonts w:ascii="Times New Roman" w:hAnsi="Times New Roman"/>
          <w:sz w:val="28"/>
          <w:szCs w:val="28"/>
        </w:rPr>
        <w:t> тыс. рублей, в том числе объем получаемых межб</w:t>
      </w:r>
      <w:r w:rsidR="006028DD">
        <w:rPr>
          <w:rFonts w:ascii="Times New Roman" w:hAnsi="Times New Roman"/>
          <w:sz w:val="28"/>
          <w:szCs w:val="28"/>
        </w:rPr>
        <w:t xml:space="preserve">юджетных трансфертов в сумме </w:t>
      </w:r>
      <w:r w:rsidR="00B60F19">
        <w:rPr>
          <w:rFonts w:ascii="Times New Roman" w:hAnsi="Times New Roman"/>
          <w:sz w:val="28"/>
          <w:szCs w:val="28"/>
        </w:rPr>
        <w:t>7 290,3</w:t>
      </w:r>
      <w:r w:rsidRPr="00F146A3">
        <w:rPr>
          <w:rFonts w:ascii="Times New Roman" w:hAnsi="Times New Roman"/>
          <w:sz w:val="28"/>
          <w:szCs w:val="28"/>
        </w:rPr>
        <w:t xml:space="preserve"> тыс. рублей, налоговые и неналоговые доходы в сумме 4</w:t>
      </w:r>
      <w:r w:rsidR="00B60F19">
        <w:rPr>
          <w:rFonts w:ascii="Times New Roman" w:hAnsi="Times New Roman"/>
          <w:sz w:val="28"/>
          <w:szCs w:val="28"/>
        </w:rPr>
        <w:t> 430,4</w:t>
      </w:r>
      <w:r w:rsidRPr="00F146A3">
        <w:rPr>
          <w:rFonts w:ascii="Times New Roman" w:hAnsi="Times New Roman"/>
          <w:sz w:val="28"/>
          <w:szCs w:val="28"/>
        </w:rPr>
        <w:t xml:space="preserve"> тыс. руб.  </w:t>
      </w:r>
    </w:p>
    <w:p w:rsidR="00EA16D5" w:rsidRDefault="00E66815" w:rsidP="00F146A3">
      <w:pPr>
        <w:ind w:left="-540" w:firstLine="708"/>
        <w:jc w:val="both"/>
        <w:rPr>
          <w:rFonts w:ascii="Times New Roman" w:hAnsi="Times New Roman"/>
          <w:sz w:val="28"/>
          <w:szCs w:val="28"/>
        </w:rPr>
      </w:pPr>
      <w:r w:rsidRPr="00F146A3">
        <w:rPr>
          <w:rFonts w:ascii="Times New Roman" w:hAnsi="Times New Roman"/>
          <w:sz w:val="28"/>
          <w:szCs w:val="28"/>
        </w:rPr>
        <w:t xml:space="preserve">В течение отчетного периода </w:t>
      </w:r>
      <w:r w:rsidR="00446246">
        <w:rPr>
          <w:rFonts w:ascii="Times New Roman" w:hAnsi="Times New Roman"/>
          <w:sz w:val="28"/>
          <w:szCs w:val="28"/>
        </w:rPr>
        <w:t>решениями Совета депутатов Тесовского сельского поселения вносились изменения, с учетом изменений сумма у</w:t>
      </w:r>
      <w:r w:rsidR="00B60F19">
        <w:rPr>
          <w:rFonts w:ascii="Times New Roman" w:hAnsi="Times New Roman"/>
          <w:sz w:val="28"/>
          <w:szCs w:val="28"/>
        </w:rPr>
        <w:t>точненных</w:t>
      </w:r>
      <w:r w:rsidR="00446246">
        <w:rPr>
          <w:rFonts w:ascii="Times New Roman" w:hAnsi="Times New Roman"/>
          <w:sz w:val="28"/>
          <w:szCs w:val="28"/>
        </w:rPr>
        <w:t xml:space="preserve"> доходов составила </w:t>
      </w:r>
      <w:r w:rsidR="00B60F19">
        <w:rPr>
          <w:rFonts w:ascii="Times New Roman" w:hAnsi="Times New Roman"/>
          <w:sz w:val="28"/>
          <w:szCs w:val="28"/>
        </w:rPr>
        <w:t>22 411,2</w:t>
      </w:r>
      <w:r w:rsidR="00446246">
        <w:rPr>
          <w:rFonts w:ascii="Times New Roman" w:hAnsi="Times New Roman"/>
          <w:sz w:val="28"/>
          <w:szCs w:val="28"/>
        </w:rPr>
        <w:t xml:space="preserve"> тыс.рублей</w:t>
      </w:r>
      <w:r w:rsidR="00EA16D5">
        <w:rPr>
          <w:rFonts w:ascii="Times New Roman" w:hAnsi="Times New Roman"/>
          <w:sz w:val="28"/>
          <w:szCs w:val="28"/>
        </w:rPr>
        <w:t xml:space="preserve">, в том числе объем безвозмездных поступлений в сумме </w:t>
      </w:r>
      <w:r w:rsidR="00B60F19">
        <w:rPr>
          <w:rFonts w:ascii="Times New Roman" w:hAnsi="Times New Roman"/>
          <w:sz w:val="28"/>
          <w:szCs w:val="28"/>
        </w:rPr>
        <w:t>17 980,8</w:t>
      </w:r>
      <w:r w:rsidR="00EA16D5">
        <w:rPr>
          <w:rFonts w:ascii="Times New Roman" w:hAnsi="Times New Roman"/>
          <w:sz w:val="28"/>
          <w:szCs w:val="28"/>
        </w:rPr>
        <w:t xml:space="preserve"> тыс. рублей, налоговые и неналоговые доходы </w:t>
      </w:r>
      <w:r w:rsidR="00B60F19">
        <w:rPr>
          <w:rFonts w:ascii="Times New Roman" w:hAnsi="Times New Roman"/>
          <w:sz w:val="28"/>
          <w:szCs w:val="28"/>
        </w:rPr>
        <w:t>4 430,4</w:t>
      </w:r>
      <w:r w:rsidR="00EA16D5">
        <w:rPr>
          <w:rFonts w:ascii="Times New Roman" w:hAnsi="Times New Roman"/>
          <w:sz w:val="28"/>
          <w:szCs w:val="28"/>
        </w:rPr>
        <w:t xml:space="preserve"> тыс.рублей.</w:t>
      </w:r>
    </w:p>
    <w:p w:rsidR="00EA16D5" w:rsidRDefault="00EA16D5" w:rsidP="00F146A3">
      <w:pPr>
        <w:ind w:left="-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расходам </w:t>
      </w:r>
      <w:r w:rsidR="00B60F19">
        <w:rPr>
          <w:rFonts w:ascii="Times New Roman" w:hAnsi="Times New Roman"/>
          <w:sz w:val="28"/>
          <w:szCs w:val="28"/>
        </w:rPr>
        <w:t>24 761,2</w:t>
      </w:r>
      <w:r>
        <w:rPr>
          <w:rFonts w:ascii="Times New Roman" w:hAnsi="Times New Roman"/>
          <w:sz w:val="28"/>
          <w:szCs w:val="28"/>
        </w:rPr>
        <w:t xml:space="preserve"> тыс.рублей, утвержденный дефицит </w:t>
      </w:r>
      <w:r w:rsidR="00B60F19">
        <w:rPr>
          <w:rFonts w:ascii="Times New Roman" w:hAnsi="Times New Roman"/>
          <w:sz w:val="28"/>
          <w:szCs w:val="28"/>
        </w:rPr>
        <w:t>2 350,0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E66815" w:rsidRPr="00BE0658" w:rsidRDefault="00EA16D5" w:rsidP="00F146A3">
      <w:pPr>
        <w:ind w:left="-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доходной части за  202</w:t>
      </w:r>
      <w:r w:rsidR="00B60F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составило </w:t>
      </w:r>
      <w:r w:rsidR="00B60F19">
        <w:rPr>
          <w:rFonts w:ascii="Times New Roman" w:hAnsi="Times New Roman"/>
          <w:sz w:val="28"/>
          <w:szCs w:val="28"/>
        </w:rPr>
        <w:t>22 486,1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1C74C2">
        <w:rPr>
          <w:rFonts w:ascii="Times New Roman" w:hAnsi="Times New Roman"/>
          <w:sz w:val="28"/>
          <w:szCs w:val="28"/>
        </w:rPr>
        <w:t xml:space="preserve"> </w:t>
      </w:r>
      <w:r w:rsidR="00E66815" w:rsidRPr="00BE0658">
        <w:rPr>
          <w:rFonts w:ascii="Times New Roman" w:hAnsi="Times New Roman"/>
          <w:sz w:val="28"/>
          <w:szCs w:val="28"/>
        </w:rPr>
        <w:t>что составляет</w:t>
      </w:r>
      <w:r w:rsidR="00B60F19">
        <w:rPr>
          <w:rFonts w:ascii="Times New Roman" w:hAnsi="Times New Roman"/>
          <w:sz w:val="28"/>
          <w:szCs w:val="28"/>
        </w:rPr>
        <w:t xml:space="preserve"> 100,3</w:t>
      </w:r>
      <w:r w:rsidR="00E66815" w:rsidRPr="00BE0658">
        <w:rPr>
          <w:rFonts w:ascii="Times New Roman" w:hAnsi="Times New Roman"/>
          <w:sz w:val="28"/>
          <w:szCs w:val="28"/>
        </w:rPr>
        <w:t xml:space="preserve"> % от годового плана </w:t>
      </w:r>
      <w:r w:rsidR="00B60F19">
        <w:rPr>
          <w:rFonts w:ascii="Times New Roman" w:hAnsi="Times New Roman"/>
          <w:sz w:val="28"/>
          <w:szCs w:val="28"/>
        </w:rPr>
        <w:t>22 411,2</w:t>
      </w:r>
      <w:r w:rsidR="00E66815" w:rsidRPr="00BE0658">
        <w:rPr>
          <w:rFonts w:ascii="Times New Roman" w:hAnsi="Times New Roman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исполнены в сумме  </w:t>
      </w:r>
      <w:r w:rsidR="00B60F19">
        <w:rPr>
          <w:rFonts w:ascii="Times New Roman" w:hAnsi="Times New Roman"/>
          <w:sz w:val="28"/>
          <w:szCs w:val="28"/>
        </w:rPr>
        <w:t>17 773,2</w:t>
      </w:r>
      <w:r w:rsidR="00E66815" w:rsidRPr="00BE0658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</w:t>
      </w:r>
      <w:r w:rsidR="00B60F19">
        <w:rPr>
          <w:rFonts w:ascii="Times New Roman" w:hAnsi="Times New Roman"/>
          <w:sz w:val="28"/>
          <w:szCs w:val="28"/>
        </w:rPr>
        <w:t>8,9</w:t>
      </w:r>
      <w:r w:rsidR="00E66815" w:rsidRPr="00BE0658">
        <w:rPr>
          <w:rFonts w:ascii="Times New Roman" w:hAnsi="Times New Roman"/>
          <w:sz w:val="28"/>
          <w:szCs w:val="28"/>
        </w:rPr>
        <w:t xml:space="preserve"> % от годового плана </w:t>
      </w:r>
      <w:r w:rsidR="00B60F19">
        <w:rPr>
          <w:rFonts w:ascii="Times New Roman" w:hAnsi="Times New Roman"/>
          <w:sz w:val="28"/>
          <w:szCs w:val="28"/>
        </w:rPr>
        <w:t>17 973,7</w:t>
      </w:r>
      <w:r w:rsidR="00E66815" w:rsidRPr="00BE0658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E66815" w:rsidRPr="00BE0658" w:rsidRDefault="00E66815" w:rsidP="00F146A3">
      <w:pPr>
        <w:ind w:left="-540" w:firstLine="708"/>
        <w:jc w:val="both"/>
        <w:rPr>
          <w:rFonts w:ascii="Times New Roman" w:hAnsi="Times New Roman"/>
          <w:sz w:val="28"/>
          <w:szCs w:val="28"/>
        </w:rPr>
      </w:pPr>
      <w:r w:rsidRPr="00BE0658">
        <w:rPr>
          <w:rFonts w:ascii="Times New Roman" w:hAnsi="Times New Roman"/>
          <w:sz w:val="28"/>
          <w:szCs w:val="28"/>
        </w:rPr>
        <w:t xml:space="preserve">Дотация на выравнивание уровня бюджетной обеспеченности исполнены в сумме  </w:t>
      </w:r>
      <w:r w:rsidR="00FF6FE5">
        <w:rPr>
          <w:rFonts w:ascii="Times New Roman" w:hAnsi="Times New Roman"/>
          <w:sz w:val="28"/>
          <w:szCs w:val="28"/>
        </w:rPr>
        <w:t>3 062,8</w:t>
      </w:r>
      <w:r w:rsidRPr="00BE0658">
        <w:rPr>
          <w:rFonts w:ascii="Times New Roman" w:hAnsi="Times New Roman"/>
          <w:sz w:val="28"/>
          <w:szCs w:val="28"/>
        </w:rPr>
        <w:t xml:space="preserve"> тыс. рублей или 100,0 % от годового плана </w:t>
      </w:r>
      <w:r w:rsidR="00FF6FE5">
        <w:rPr>
          <w:rFonts w:ascii="Times New Roman" w:hAnsi="Times New Roman"/>
          <w:sz w:val="28"/>
          <w:szCs w:val="28"/>
        </w:rPr>
        <w:t>3 062,8</w:t>
      </w:r>
      <w:r w:rsidRPr="00BE0658">
        <w:rPr>
          <w:rFonts w:ascii="Times New Roman" w:hAnsi="Times New Roman"/>
          <w:sz w:val="28"/>
          <w:szCs w:val="28"/>
        </w:rPr>
        <w:t xml:space="preserve"> тыс. рублей;</w:t>
      </w:r>
    </w:p>
    <w:p w:rsidR="00E66815" w:rsidRPr="00BE0658" w:rsidRDefault="00E66815" w:rsidP="00F146A3">
      <w:pPr>
        <w:ind w:left="-540" w:firstLine="708"/>
        <w:jc w:val="both"/>
        <w:rPr>
          <w:rFonts w:ascii="Times New Roman" w:hAnsi="Times New Roman"/>
          <w:sz w:val="28"/>
          <w:szCs w:val="28"/>
        </w:rPr>
      </w:pPr>
      <w:r w:rsidRPr="00BE0658">
        <w:rPr>
          <w:rFonts w:ascii="Times New Roman" w:hAnsi="Times New Roman"/>
          <w:sz w:val="28"/>
          <w:szCs w:val="28"/>
        </w:rPr>
        <w:t xml:space="preserve">Субвенции на осуществление первичного воинского учета  на территориях, где отсутствуют военные комиссариаты, исполнены в сумме </w:t>
      </w:r>
      <w:r w:rsidR="009943A1">
        <w:rPr>
          <w:rFonts w:ascii="Times New Roman" w:hAnsi="Times New Roman"/>
          <w:sz w:val="28"/>
          <w:szCs w:val="28"/>
        </w:rPr>
        <w:t>6</w:t>
      </w:r>
      <w:r w:rsidR="00922397">
        <w:rPr>
          <w:rFonts w:ascii="Times New Roman" w:hAnsi="Times New Roman"/>
          <w:sz w:val="28"/>
          <w:szCs w:val="28"/>
        </w:rPr>
        <w:t>0</w:t>
      </w:r>
      <w:r w:rsidRPr="00BE0658">
        <w:rPr>
          <w:rFonts w:ascii="Times New Roman" w:hAnsi="Times New Roman"/>
          <w:sz w:val="28"/>
          <w:szCs w:val="28"/>
        </w:rPr>
        <w:t>,</w:t>
      </w:r>
      <w:r w:rsidR="009943A1">
        <w:rPr>
          <w:rFonts w:ascii="Times New Roman" w:hAnsi="Times New Roman"/>
          <w:sz w:val="28"/>
          <w:szCs w:val="28"/>
        </w:rPr>
        <w:t>2</w:t>
      </w:r>
      <w:r w:rsidRPr="00BE0658">
        <w:rPr>
          <w:rFonts w:ascii="Times New Roman" w:hAnsi="Times New Roman"/>
          <w:sz w:val="28"/>
          <w:szCs w:val="28"/>
        </w:rPr>
        <w:t xml:space="preserve"> тыс. рублей или 100,0 % от годового плана </w:t>
      </w:r>
      <w:r w:rsidR="009943A1">
        <w:rPr>
          <w:rFonts w:ascii="Times New Roman" w:hAnsi="Times New Roman"/>
          <w:sz w:val="28"/>
          <w:szCs w:val="28"/>
        </w:rPr>
        <w:t>6</w:t>
      </w:r>
      <w:r w:rsidR="00922397">
        <w:rPr>
          <w:rFonts w:ascii="Times New Roman" w:hAnsi="Times New Roman"/>
          <w:sz w:val="28"/>
          <w:szCs w:val="28"/>
        </w:rPr>
        <w:t>0</w:t>
      </w:r>
      <w:r w:rsidR="009943A1">
        <w:rPr>
          <w:rFonts w:ascii="Times New Roman" w:hAnsi="Times New Roman"/>
          <w:sz w:val="28"/>
          <w:szCs w:val="28"/>
        </w:rPr>
        <w:t>,2</w:t>
      </w:r>
      <w:r w:rsidRPr="00BE0658">
        <w:rPr>
          <w:rFonts w:ascii="Times New Roman" w:hAnsi="Times New Roman"/>
          <w:sz w:val="28"/>
          <w:szCs w:val="28"/>
        </w:rPr>
        <w:t xml:space="preserve"> тыс. рублей;</w:t>
      </w:r>
    </w:p>
    <w:p w:rsidR="00E66815" w:rsidRDefault="00E66815" w:rsidP="00F146A3">
      <w:pPr>
        <w:ind w:left="-540" w:firstLine="708"/>
        <w:jc w:val="both"/>
        <w:rPr>
          <w:rFonts w:ascii="Times New Roman" w:hAnsi="Times New Roman"/>
          <w:sz w:val="28"/>
          <w:szCs w:val="28"/>
        </w:rPr>
      </w:pPr>
      <w:r w:rsidRPr="00BE0658">
        <w:rPr>
          <w:rFonts w:ascii="Times New Roman" w:hAnsi="Times New Roman"/>
          <w:sz w:val="28"/>
          <w:szCs w:val="28"/>
        </w:rPr>
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</w:r>
      <w:r w:rsidR="00922397">
        <w:rPr>
          <w:rFonts w:ascii="Times New Roman" w:hAnsi="Times New Roman"/>
          <w:sz w:val="28"/>
          <w:szCs w:val="28"/>
        </w:rPr>
        <w:t>соглашениями</w:t>
      </w:r>
      <w:r w:rsidRPr="00BE0658">
        <w:rPr>
          <w:rFonts w:ascii="Times New Roman" w:hAnsi="Times New Roman"/>
          <w:sz w:val="28"/>
          <w:szCs w:val="28"/>
        </w:rPr>
        <w:t xml:space="preserve">  исполнены в сумме </w:t>
      </w:r>
      <w:r w:rsidR="009943A1">
        <w:rPr>
          <w:rFonts w:ascii="Times New Roman" w:hAnsi="Times New Roman"/>
          <w:sz w:val="28"/>
          <w:szCs w:val="28"/>
        </w:rPr>
        <w:t>1</w:t>
      </w:r>
      <w:r w:rsidR="00922397">
        <w:rPr>
          <w:rFonts w:ascii="Times New Roman" w:hAnsi="Times New Roman"/>
          <w:sz w:val="28"/>
          <w:szCs w:val="28"/>
        </w:rPr>
        <w:t> 612,4</w:t>
      </w:r>
      <w:r w:rsidRPr="00BE0658">
        <w:rPr>
          <w:rFonts w:ascii="Times New Roman" w:hAnsi="Times New Roman"/>
          <w:sz w:val="28"/>
          <w:szCs w:val="28"/>
        </w:rPr>
        <w:t xml:space="preserve"> тыс. рублей или </w:t>
      </w:r>
      <w:r w:rsidR="009943A1">
        <w:rPr>
          <w:rFonts w:ascii="Times New Roman" w:hAnsi="Times New Roman"/>
          <w:sz w:val="28"/>
          <w:szCs w:val="28"/>
        </w:rPr>
        <w:t>8</w:t>
      </w:r>
      <w:r w:rsidR="00922397">
        <w:rPr>
          <w:rFonts w:ascii="Times New Roman" w:hAnsi="Times New Roman"/>
          <w:sz w:val="28"/>
          <w:szCs w:val="28"/>
        </w:rPr>
        <w:t>9,2</w:t>
      </w:r>
      <w:r w:rsidRPr="00BE0658">
        <w:rPr>
          <w:rFonts w:ascii="Times New Roman" w:hAnsi="Times New Roman"/>
          <w:sz w:val="28"/>
          <w:szCs w:val="28"/>
        </w:rPr>
        <w:t>% от годового плана 1 </w:t>
      </w:r>
      <w:r w:rsidR="00922397">
        <w:rPr>
          <w:rFonts w:ascii="Times New Roman" w:hAnsi="Times New Roman"/>
          <w:sz w:val="28"/>
          <w:szCs w:val="28"/>
        </w:rPr>
        <w:t>808</w:t>
      </w:r>
      <w:r w:rsidR="009943A1">
        <w:rPr>
          <w:rFonts w:ascii="Times New Roman" w:hAnsi="Times New Roman"/>
          <w:sz w:val="28"/>
          <w:szCs w:val="28"/>
        </w:rPr>
        <w:t>,</w:t>
      </w:r>
      <w:r w:rsidR="00922397">
        <w:rPr>
          <w:rFonts w:ascii="Times New Roman" w:hAnsi="Times New Roman"/>
          <w:sz w:val="28"/>
          <w:szCs w:val="28"/>
        </w:rPr>
        <w:t>0</w:t>
      </w:r>
      <w:r w:rsidRPr="00BE0658">
        <w:rPr>
          <w:rFonts w:ascii="Times New Roman" w:hAnsi="Times New Roman"/>
          <w:sz w:val="28"/>
          <w:szCs w:val="28"/>
        </w:rPr>
        <w:t xml:space="preserve"> тыс. рублей;</w:t>
      </w:r>
    </w:p>
    <w:p w:rsidR="00922397" w:rsidRPr="00BE0658" w:rsidRDefault="00922397" w:rsidP="00F146A3">
      <w:pPr>
        <w:ind w:left="-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межбюджетные трансферты, передаваемые бюджетам поселений исполнены в сумме 251,8 тыс.рублей или 100% от годового плана 251,8 тыс.рублей.</w:t>
      </w:r>
    </w:p>
    <w:p w:rsidR="00E66815" w:rsidRPr="00BE0658" w:rsidRDefault="00E66815" w:rsidP="009943A1">
      <w:pPr>
        <w:ind w:left="-540" w:firstLine="708"/>
        <w:jc w:val="both"/>
        <w:rPr>
          <w:rFonts w:ascii="Times New Roman" w:hAnsi="Times New Roman"/>
          <w:sz w:val="28"/>
          <w:szCs w:val="28"/>
        </w:rPr>
      </w:pPr>
      <w:r w:rsidRPr="00BE0658">
        <w:rPr>
          <w:rFonts w:ascii="Times New Roman" w:hAnsi="Times New Roman"/>
          <w:sz w:val="28"/>
          <w:szCs w:val="28"/>
        </w:rPr>
        <w:t xml:space="preserve">   Налоговые и неналоговые  доходы исполнены в сумме </w:t>
      </w:r>
      <w:r w:rsidR="00922397">
        <w:rPr>
          <w:rFonts w:ascii="Times New Roman" w:hAnsi="Times New Roman"/>
          <w:sz w:val="28"/>
          <w:szCs w:val="28"/>
        </w:rPr>
        <w:t>4 712,9</w:t>
      </w:r>
      <w:r w:rsidRPr="00BE0658">
        <w:rPr>
          <w:rFonts w:ascii="Times New Roman" w:hAnsi="Times New Roman"/>
          <w:sz w:val="28"/>
          <w:szCs w:val="28"/>
        </w:rPr>
        <w:t xml:space="preserve"> тыс. рубля или </w:t>
      </w:r>
      <w:r w:rsidR="009943A1">
        <w:rPr>
          <w:rFonts w:ascii="Times New Roman" w:hAnsi="Times New Roman"/>
          <w:sz w:val="28"/>
          <w:szCs w:val="28"/>
        </w:rPr>
        <w:t>1</w:t>
      </w:r>
      <w:r w:rsidR="00922397">
        <w:rPr>
          <w:rFonts w:ascii="Times New Roman" w:hAnsi="Times New Roman"/>
          <w:sz w:val="28"/>
          <w:szCs w:val="28"/>
        </w:rPr>
        <w:t>06,4</w:t>
      </w:r>
      <w:r w:rsidRPr="00BE0658">
        <w:rPr>
          <w:rFonts w:ascii="Times New Roman" w:hAnsi="Times New Roman"/>
          <w:sz w:val="28"/>
          <w:szCs w:val="28"/>
        </w:rPr>
        <w:t xml:space="preserve"> % от годового плана </w:t>
      </w:r>
      <w:r w:rsidRPr="00BE0658">
        <w:rPr>
          <w:rFonts w:ascii="Times New Roman" w:hAnsi="Times New Roman"/>
          <w:bCs/>
          <w:sz w:val="28"/>
          <w:szCs w:val="28"/>
        </w:rPr>
        <w:t xml:space="preserve"> </w:t>
      </w:r>
      <w:r w:rsidR="00922397">
        <w:rPr>
          <w:rFonts w:ascii="Times New Roman" w:hAnsi="Times New Roman"/>
          <w:bCs/>
          <w:sz w:val="28"/>
          <w:szCs w:val="28"/>
        </w:rPr>
        <w:t>4330,4</w:t>
      </w:r>
      <w:r w:rsidR="009943A1">
        <w:rPr>
          <w:rFonts w:ascii="Times New Roman" w:hAnsi="Times New Roman"/>
          <w:bCs/>
          <w:sz w:val="28"/>
          <w:szCs w:val="28"/>
        </w:rPr>
        <w:t xml:space="preserve"> </w:t>
      </w:r>
      <w:r w:rsidRPr="00BE0658">
        <w:rPr>
          <w:rFonts w:ascii="Times New Roman" w:hAnsi="Times New Roman"/>
          <w:sz w:val="28"/>
          <w:szCs w:val="28"/>
        </w:rPr>
        <w:t xml:space="preserve">тыс. рублей. </w:t>
      </w:r>
    </w:p>
    <w:p w:rsidR="00E66815" w:rsidRPr="00BE0658" w:rsidRDefault="00E66815" w:rsidP="00F146A3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BE0658">
        <w:rPr>
          <w:rFonts w:ascii="Times New Roman" w:hAnsi="Times New Roman"/>
          <w:sz w:val="28"/>
          <w:szCs w:val="28"/>
        </w:rPr>
        <w:t xml:space="preserve">            Фактическое исполнение по видам налогов, сборов и платежей:</w:t>
      </w:r>
    </w:p>
    <w:p w:rsidR="00E66815" w:rsidRPr="00BE0658" w:rsidRDefault="00E66815" w:rsidP="00F146A3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BE0658">
        <w:rPr>
          <w:rFonts w:ascii="Times New Roman" w:hAnsi="Times New Roman"/>
          <w:sz w:val="28"/>
          <w:szCs w:val="28"/>
        </w:rPr>
        <w:t xml:space="preserve">            -</w:t>
      </w:r>
      <w:r w:rsidRPr="00BE0658">
        <w:rPr>
          <w:rFonts w:ascii="Times New Roman" w:hAnsi="Times New Roman"/>
          <w:bCs/>
          <w:sz w:val="28"/>
          <w:szCs w:val="28"/>
        </w:rPr>
        <w:t xml:space="preserve"> акцизы по подакцизным товарам (продукции), производимым на территории Российской Федерации исполнены </w:t>
      </w:r>
      <w:r w:rsidRPr="00BE0658">
        <w:rPr>
          <w:rFonts w:ascii="Times New Roman" w:hAnsi="Times New Roman"/>
          <w:sz w:val="28"/>
          <w:szCs w:val="28"/>
        </w:rPr>
        <w:t xml:space="preserve">в сумме </w:t>
      </w:r>
      <w:r w:rsidR="009943A1">
        <w:rPr>
          <w:rFonts w:ascii="Times New Roman" w:hAnsi="Times New Roman"/>
          <w:sz w:val="28"/>
          <w:szCs w:val="28"/>
        </w:rPr>
        <w:t>3</w:t>
      </w:r>
      <w:r w:rsidR="00922397">
        <w:rPr>
          <w:rFonts w:ascii="Times New Roman" w:hAnsi="Times New Roman"/>
          <w:sz w:val="28"/>
          <w:szCs w:val="28"/>
        </w:rPr>
        <w:t> 612,8</w:t>
      </w:r>
      <w:r w:rsidRPr="00BE0658">
        <w:rPr>
          <w:rFonts w:ascii="Times New Roman" w:hAnsi="Times New Roman"/>
          <w:sz w:val="28"/>
          <w:szCs w:val="28"/>
        </w:rPr>
        <w:t xml:space="preserve"> тыс. рубля или </w:t>
      </w:r>
      <w:r w:rsidR="009943A1">
        <w:rPr>
          <w:rFonts w:ascii="Times New Roman" w:hAnsi="Times New Roman"/>
          <w:sz w:val="28"/>
          <w:szCs w:val="28"/>
        </w:rPr>
        <w:t>1</w:t>
      </w:r>
      <w:r w:rsidR="00922397">
        <w:rPr>
          <w:rFonts w:ascii="Times New Roman" w:hAnsi="Times New Roman"/>
          <w:sz w:val="28"/>
          <w:szCs w:val="28"/>
        </w:rPr>
        <w:t>15,7</w:t>
      </w:r>
      <w:r w:rsidRPr="00BE0658">
        <w:rPr>
          <w:rFonts w:ascii="Times New Roman" w:hAnsi="Times New Roman"/>
          <w:sz w:val="28"/>
          <w:szCs w:val="28"/>
        </w:rPr>
        <w:t xml:space="preserve"> % от годового плана </w:t>
      </w:r>
      <w:r w:rsidR="009943A1">
        <w:rPr>
          <w:rFonts w:ascii="Times New Roman" w:hAnsi="Times New Roman"/>
          <w:bCs/>
          <w:sz w:val="28"/>
          <w:szCs w:val="28"/>
        </w:rPr>
        <w:t> 3</w:t>
      </w:r>
      <w:r w:rsidR="00922397">
        <w:rPr>
          <w:rFonts w:ascii="Times New Roman" w:hAnsi="Times New Roman"/>
          <w:bCs/>
          <w:sz w:val="28"/>
          <w:szCs w:val="28"/>
        </w:rPr>
        <w:t xml:space="preserve"> 130,9 </w:t>
      </w:r>
      <w:r w:rsidRPr="00BE0658">
        <w:rPr>
          <w:rFonts w:ascii="Times New Roman" w:hAnsi="Times New Roman"/>
          <w:sz w:val="28"/>
          <w:szCs w:val="28"/>
        </w:rPr>
        <w:t>тыс. рублей;</w:t>
      </w:r>
    </w:p>
    <w:p w:rsidR="00E66815" w:rsidRPr="00BE0658" w:rsidRDefault="00E66815" w:rsidP="00F146A3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BE0658">
        <w:rPr>
          <w:rFonts w:ascii="Times New Roman" w:hAnsi="Times New Roman"/>
          <w:sz w:val="28"/>
          <w:szCs w:val="28"/>
        </w:rPr>
        <w:t xml:space="preserve">            - налог на доходы  физических лиц  исполнен в сумме </w:t>
      </w:r>
      <w:r w:rsidR="00922397">
        <w:rPr>
          <w:rFonts w:ascii="Times New Roman" w:hAnsi="Times New Roman"/>
          <w:sz w:val="28"/>
          <w:szCs w:val="28"/>
        </w:rPr>
        <w:t>207,5</w:t>
      </w:r>
      <w:r w:rsidRPr="00BE0658">
        <w:rPr>
          <w:rFonts w:ascii="Times New Roman" w:hAnsi="Times New Roman"/>
          <w:sz w:val="28"/>
          <w:szCs w:val="28"/>
        </w:rPr>
        <w:t xml:space="preserve"> тыс. рублей  или </w:t>
      </w:r>
      <w:r w:rsidR="00922397">
        <w:rPr>
          <w:rFonts w:ascii="Times New Roman" w:hAnsi="Times New Roman"/>
          <w:sz w:val="28"/>
          <w:szCs w:val="28"/>
        </w:rPr>
        <w:t>95,5</w:t>
      </w:r>
      <w:r w:rsidR="009943A1">
        <w:rPr>
          <w:rFonts w:ascii="Times New Roman" w:hAnsi="Times New Roman"/>
          <w:sz w:val="28"/>
          <w:szCs w:val="28"/>
        </w:rPr>
        <w:t xml:space="preserve"> % от годового плана</w:t>
      </w:r>
      <w:r w:rsidR="00922397">
        <w:rPr>
          <w:rFonts w:ascii="Times New Roman" w:hAnsi="Times New Roman"/>
          <w:sz w:val="28"/>
          <w:szCs w:val="28"/>
        </w:rPr>
        <w:t xml:space="preserve"> 212,4</w:t>
      </w:r>
      <w:r w:rsidRPr="00BE0658">
        <w:rPr>
          <w:rFonts w:ascii="Times New Roman" w:hAnsi="Times New Roman"/>
          <w:sz w:val="28"/>
          <w:szCs w:val="28"/>
        </w:rPr>
        <w:t xml:space="preserve"> тыс. рублей;</w:t>
      </w:r>
    </w:p>
    <w:p w:rsidR="00E66815" w:rsidRPr="00BE0658" w:rsidRDefault="00E66815" w:rsidP="00F146A3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BE0658">
        <w:rPr>
          <w:rFonts w:ascii="Times New Roman" w:hAnsi="Times New Roman"/>
          <w:sz w:val="28"/>
          <w:szCs w:val="28"/>
        </w:rPr>
        <w:t xml:space="preserve">           - налог на имущество физических лиц  исполнен в сумме  </w:t>
      </w:r>
      <w:r w:rsidR="00922397">
        <w:rPr>
          <w:rFonts w:ascii="Times New Roman" w:hAnsi="Times New Roman"/>
          <w:sz w:val="28"/>
          <w:szCs w:val="28"/>
        </w:rPr>
        <w:t>71,5</w:t>
      </w:r>
      <w:r w:rsidRPr="00BE0658">
        <w:rPr>
          <w:rFonts w:ascii="Times New Roman" w:hAnsi="Times New Roman"/>
          <w:sz w:val="28"/>
          <w:szCs w:val="28"/>
        </w:rPr>
        <w:t xml:space="preserve"> тыс. рублей или  </w:t>
      </w:r>
      <w:r w:rsidR="00922397">
        <w:rPr>
          <w:rFonts w:ascii="Times New Roman" w:hAnsi="Times New Roman"/>
          <w:sz w:val="28"/>
          <w:szCs w:val="28"/>
        </w:rPr>
        <w:t>8</w:t>
      </w:r>
      <w:r w:rsidR="009943A1">
        <w:rPr>
          <w:rFonts w:ascii="Times New Roman" w:hAnsi="Times New Roman"/>
          <w:sz w:val="28"/>
          <w:szCs w:val="28"/>
        </w:rPr>
        <w:t>6,0</w:t>
      </w:r>
      <w:r w:rsidRPr="00BE0658">
        <w:rPr>
          <w:rFonts w:ascii="Times New Roman" w:hAnsi="Times New Roman"/>
          <w:sz w:val="28"/>
          <w:szCs w:val="28"/>
        </w:rPr>
        <w:t xml:space="preserve"> % от годового плана  </w:t>
      </w:r>
      <w:r w:rsidR="00922397">
        <w:rPr>
          <w:rFonts w:ascii="Times New Roman" w:hAnsi="Times New Roman"/>
          <w:sz w:val="28"/>
          <w:szCs w:val="28"/>
        </w:rPr>
        <w:t>83,1</w:t>
      </w:r>
      <w:r w:rsidRPr="00BE0658">
        <w:rPr>
          <w:rFonts w:ascii="Times New Roman" w:hAnsi="Times New Roman"/>
          <w:sz w:val="28"/>
          <w:szCs w:val="28"/>
        </w:rPr>
        <w:t xml:space="preserve"> тыс. рублей;</w:t>
      </w:r>
    </w:p>
    <w:p w:rsidR="00E66815" w:rsidRPr="00BE0658" w:rsidRDefault="00E66815" w:rsidP="00F146A3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BE0658">
        <w:rPr>
          <w:rFonts w:ascii="Times New Roman" w:hAnsi="Times New Roman"/>
          <w:sz w:val="28"/>
          <w:szCs w:val="28"/>
        </w:rPr>
        <w:lastRenderedPageBreak/>
        <w:t xml:space="preserve">            - земельный налог  исполнен в сумме  </w:t>
      </w:r>
      <w:r w:rsidR="00922397">
        <w:rPr>
          <w:rFonts w:ascii="Times New Roman" w:hAnsi="Times New Roman"/>
          <w:sz w:val="28"/>
          <w:szCs w:val="28"/>
        </w:rPr>
        <w:t>813,9</w:t>
      </w:r>
      <w:r w:rsidRPr="00BE0658">
        <w:rPr>
          <w:rFonts w:ascii="Times New Roman" w:hAnsi="Times New Roman"/>
          <w:sz w:val="28"/>
          <w:szCs w:val="28"/>
        </w:rPr>
        <w:t xml:space="preserve"> тыс. рублей  или  </w:t>
      </w:r>
      <w:r w:rsidR="00922397">
        <w:rPr>
          <w:rFonts w:ascii="Times New Roman" w:hAnsi="Times New Roman"/>
          <w:sz w:val="28"/>
          <w:szCs w:val="28"/>
        </w:rPr>
        <w:t>81,0</w:t>
      </w:r>
      <w:r w:rsidRPr="00BE0658">
        <w:rPr>
          <w:rFonts w:ascii="Times New Roman" w:hAnsi="Times New Roman"/>
          <w:sz w:val="28"/>
          <w:szCs w:val="28"/>
        </w:rPr>
        <w:t xml:space="preserve"> % от годового плана </w:t>
      </w:r>
      <w:r w:rsidR="00922397">
        <w:rPr>
          <w:rFonts w:ascii="Times New Roman" w:hAnsi="Times New Roman"/>
          <w:sz w:val="28"/>
          <w:szCs w:val="28"/>
        </w:rPr>
        <w:t>1 004,0</w:t>
      </w:r>
      <w:r w:rsidRPr="00BE0658">
        <w:rPr>
          <w:rFonts w:ascii="Times New Roman" w:hAnsi="Times New Roman"/>
          <w:sz w:val="28"/>
          <w:szCs w:val="28"/>
        </w:rPr>
        <w:t xml:space="preserve"> тыс. рублей;</w:t>
      </w:r>
    </w:p>
    <w:p w:rsidR="00E66815" w:rsidRPr="00BE0658" w:rsidRDefault="00E66815" w:rsidP="00F146A3">
      <w:pPr>
        <w:jc w:val="both"/>
        <w:rPr>
          <w:sz w:val="28"/>
          <w:szCs w:val="28"/>
        </w:rPr>
      </w:pPr>
      <w:r w:rsidRPr="00BE0658">
        <w:rPr>
          <w:rFonts w:ascii="Times New Roman" w:hAnsi="Times New Roman"/>
          <w:sz w:val="28"/>
          <w:szCs w:val="28"/>
        </w:rPr>
        <w:t>- Доходы</w:t>
      </w:r>
      <w:r w:rsidR="00922397">
        <w:rPr>
          <w:rFonts w:ascii="Times New Roman" w:hAnsi="Times New Roman"/>
          <w:sz w:val="28"/>
          <w:szCs w:val="28"/>
        </w:rPr>
        <w:t xml:space="preserve"> от реализации имущества</w:t>
      </w:r>
      <w:r w:rsidR="009943A1">
        <w:rPr>
          <w:rFonts w:ascii="Times New Roman" w:hAnsi="Times New Roman"/>
          <w:sz w:val="28"/>
          <w:szCs w:val="28"/>
        </w:rPr>
        <w:t>, находящ</w:t>
      </w:r>
      <w:r w:rsidR="00922397">
        <w:rPr>
          <w:rFonts w:ascii="Times New Roman" w:hAnsi="Times New Roman"/>
          <w:sz w:val="28"/>
          <w:szCs w:val="28"/>
        </w:rPr>
        <w:t>егося</w:t>
      </w:r>
      <w:r w:rsidR="009943A1">
        <w:rPr>
          <w:rFonts w:ascii="Times New Roman" w:hAnsi="Times New Roman"/>
          <w:sz w:val="28"/>
          <w:szCs w:val="28"/>
        </w:rPr>
        <w:t xml:space="preserve"> в собственности сельских поселений</w:t>
      </w:r>
      <w:r w:rsidRPr="00BE0658">
        <w:rPr>
          <w:rFonts w:ascii="Times New Roman" w:hAnsi="Times New Roman"/>
          <w:sz w:val="28"/>
          <w:szCs w:val="28"/>
        </w:rPr>
        <w:t xml:space="preserve">  исполнены в сумме  </w:t>
      </w:r>
      <w:r w:rsidR="00922397">
        <w:rPr>
          <w:rFonts w:ascii="Times New Roman" w:hAnsi="Times New Roman"/>
          <w:sz w:val="28"/>
          <w:szCs w:val="28"/>
        </w:rPr>
        <w:t>7,2</w:t>
      </w:r>
      <w:r w:rsidRPr="00BE0658">
        <w:rPr>
          <w:rFonts w:ascii="Times New Roman" w:hAnsi="Times New Roman"/>
          <w:sz w:val="28"/>
          <w:szCs w:val="28"/>
        </w:rPr>
        <w:t xml:space="preserve"> тыс. рублей  или  </w:t>
      </w:r>
      <w:r w:rsidR="009943A1">
        <w:rPr>
          <w:rFonts w:ascii="Times New Roman" w:hAnsi="Times New Roman"/>
          <w:sz w:val="28"/>
          <w:szCs w:val="28"/>
        </w:rPr>
        <w:t>100</w:t>
      </w:r>
      <w:r w:rsidRPr="00BE0658">
        <w:rPr>
          <w:rFonts w:ascii="Times New Roman" w:hAnsi="Times New Roman"/>
          <w:sz w:val="28"/>
          <w:szCs w:val="28"/>
        </w:rPr>
        <w:t xml:space="preserve"> % от годового плана </w:t>
      </w:r>
      <w:r w:rsidR="00922397">
        <w:rPr>
          <w:rFonts w:ascii="Times New Roman" w:hAnsi="Times New Roman"/>
          <w:sz w:val="28"/>
          <w:szCs w:val="28"/>
        </w:rPr>
        <w:t>7,2</w:t>
      </w:r>
      <w:r w:rsidRPr="00BE0658">
        <w:rPr>
          <w:rFonts w:ascii="Times New Roman" w:hAnsi="Times New Roman"/>
          <w:sz w:val="28"/>
          <w:szCs w:val="28"/>
        </w:rPr>
        <w:t xml:space="preserve"> тыс. рублей.</w:t>
      </w:r>
      <w:r w:rsidRPr="00BE0658">
        <w:rPr>
          <w:sz w:val="28"/>
          <w:szCs w:val="28"/>
        </w:rPr>
        <w:t xml:space="preserve">  </w:t>
      </w:r>
    </w:p>
    <w:p w:rsidR="00E66815" w:rsidRPr="00BE0658" w:rsidRDefault="00E66815" w:rsidP="00F146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0658">
        <w:rPr>
          <w:rFonts w:ascii="Times New Roman" w:hAnsi="Times New Roman"/>
          <w:sz w:val="28"/>
        </w:rPr>
        <w:t>2.</w:t>
      </w:r>
      <w:r w:rsidRPr="00BE0658">
        <w:rPr>
          <w:rFonts w:ascii="Times New Roman" w:hAnsi="Times New Roman"/>
          <w:sz w:val="28"/>
          <w:szCs w:val="28"/>
        </w:rPr>
        <w:t xml:space="preserve"> Исполнение расходной части местного бюджета за 202</w:t>
      </w:r>
      <w:r w:rsidR="00664DD1">
        <w:rPr>
          <w:rFonts w:ascii="Times New Roman" w:hAnsi="Times New Roman"/>
          <w:sz w:val="28"/>
          <w:szCs w:val="28"/>
        </w:rPr>
        <w:t>2</w:t>
      </w:r>
      <w:r w:rsidRPr="00BE0658">
        <w:rPr>
          <w:rFonts w:ascii="Times New Roman" w:hAnsi="Times New Roman"/>
          <w:sz w:val="28"/>
          <w:szCs w:val="28"/>
        </w:rPr>
        <w:t xml:space="preserve"> год сложилось в сумме </w:t>
      </w:r>
      <w:r w:rsidR="00664DD1">
        <w:rPr>
          <w:rFonts w:ascii="Times New Roman" w:hAnsi="Times New Roman"/>
          <w:sz w:val="28"/>
          <w:szCs w:val="28"/>
        </w:rPr>
        <w:t xml:space="preserve"> 23 256 647,44</w:t>
      </w:r>
      <w:r w:rsidRPr="00BE0658">
        <w:rPr>
          <w:rFonts w:ascii="Times New Roman" w:hAnsi="Times New Roman"/>
          <w:sz w:val="28"/>
          <w:szCs w:val="28"/>
        </w:rPr>
        <w:t xml:space="preserve"> тыс.рублей, что составило  </w:t>
      </w:r>
      <w:r w:rsidR="00664DD1">
        <w:rPr>
          <w:rFonts w:ascii="Times New Roman" w:hAnsi="Times New Roman"/>
          <w:sz w:val="28"/>
          <w:szCs w:val="28"/>
        </w:rPr>
        <w:t>93,9</w:t>
      </w:r>
      <w:r w:rsidRPr="00BE0658">
        <w:rPr>
          <w:rFonts w:ascii="Times New Roman" w:hAnsi="Times New Roman"/>
          <w:sz w:val="28"/>
          <w:szCs w:val="28"/>
        </w:rPr>
        <w:t xml:space="preserve">  % от плановых назначений  на год </w:t>
      </w:r>
      <w:r w:rsidR="00664DD1">
        <w:rPr>
          <w:rFonts w:ascii="Times New Roman" w:hAnsi="Times New Roman"/>
          <w:sz w:val="28"/>
          <w:szCs w:val="28"/>
        </w:rPr>
        <w:t>24 761 238,71</w:t>
      </w:r>
      <w:r w:rsidRPr="00BE0658">
        <w:rPr>
          <w:rFonts w:ascii="Times New Roman" w:hAnsi="Times New Roman"/>
          <w:sz w:val="28"/>
          <w:szCs w:val="28"/>
        </w:rPr>
        <w:t xml:space="preserve"> тыс. рублей.</w:t>
      </w:r>
    </w:p>
    <w:p w:rsidR="00E66815" w:rsidRPr="00BE0658" w:rsidRDefault="00E66815" w:rsidP="00F146A3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BE0658">
        <w:rPr>
          <w:rFonts w:ascii="Times New Roman" w:hAnsi="Times New Roman"/>
          <w:sz w:val="28"/>
          <w:szCs w:val="28"/>
        </w:rPr>
        <w:t>по разделу «ОБЩЕГОСУДАРСТВЕННЫЕ ВОПРОСЫ» расходы исполнены на  сумму 4</w:t>
      </w:r>
      <w:r w:rsidR="00664DD1">
        <w:rPr>
          <w:rFonts w:ascii="Times New Roman" w:hAnsi="Times New Roman"/>
          <w:sz w:val="28"/>
          <w:szCs w:val="28"/>
        </w:rPr>
        <w:t> 413 172,36</w:t>
      </w:r>
      <w:r w:rsidRPr="00BE0658">
        <w:rPr>
          <w:rFonts w:ascii="Times New Roman" w:hAnsi="Times New Roman"/>
          <w:sz w:val="28"/>
          <w:szCs w:val="28"/>
        </w:rPr>
        <w:t xml:space="preserve">  рублей, что составило  </w:t>
      </w:r>
      <w:r w:rsidR="00664DD1">
        <w:rPr>
          <w:rFonts w:ascii="Times New Roman" w:hAnsi="Times New Roman"/>
          <w:sz w:val="28"/>
          <w:szCs w:val="28"/>
        </w:rPr>
        <w:t>71,6</w:t>
      </w:r>
      <w:r w:rsidRPr="00BE0658">
        <w:rPr>
          <w:rFonts w:ascii="Times New Roman" w:hAnsi="Times New Roman"/>
          <w:sz w:val="28"/>
          <w:szCs w:val="28"/>
        </w:rPr>
        <w:t>% от плановых назначений  на год 4</w:t>
      </w:r>
      <w:r w:rsidR="001A1070">
        <w:rPr>
          <w:rFonts w:ascii="Times New Roman" w:hAnsi="Times New Roman"/>
          <w:sz w:val="28"/>
          <w:szCs w:val="28"/>
        </w:rPr>
        <w:t> </w:t>
      </w:r>
      <w:r w:rsidR="004C12CC">
        <w:rPr>
          <w:rFonts w:ascii="Times New Roman" w:hAnsi="Times New Roman"/>
          <w:sz w:val="28"/>
          <w:szCs w:val="28"/>
        </w:rPr>
        <w:t>4</w:t>
      </w:r>
      <w:r w:rsidR="0025083D">
        <w:rPr>
          <w:rFonts w:ascii="Times New Roman" w:hAnsi="Times New Roman"/>
          <w:sz w:val="28"/>
          <w:szCs w:val="28"/>
        </w:rPr>
        <w:t>8</w:t>
      </w:r>
      <w:r w:rsidR="001A1070">
        <w:rPr>
          <w:rFonts w:ascii="Times New Roman" w:hAnsi="Times New Roman"/>
          <w:sz w:val="28"/>
          <w:szCs w:val="28"/>
        </w:rPr>
        <w:t>0 480</w:t>
      </w:r>
      <w:r w:rsidR="004C12CC">
        <w:rPr>
          <w:rFonts w:ascii="Times New Roman" w:hAnsi="Times New Roman"/>
          <w:sz w:val="28"/>
          <w:szCs w:val="28"/>
        </w:rPr>
        <w:t>,</w:t>
      </w:r>
      <w:r w:rsidR="001A1070">
        <w:rPr>
          <w:rFonts w:ascii="Times New Roman" w:hAnsi="Times New Roman"/>
          <w:sz w:val="28"/>
          <w:szCs w:val="28"/>
        </w:rPr>
        <w:t>00</w:t>
      </w:r>
      <w:r w:rsidRPr="00BE0658">
        <w:rPr>
          <w:rFonts w:ascii="Times New Roman" w:hAnsi="Times New Roman"/>
          <w:sz w:val="28"/>
          <w:szCs w:val="28"/>
        </w:rPr>
        <w:t xml:space="preserve"> рублей,</w:t>
      </w:r>
    </w:p>
    <w:p w:rsidR="00E66815" w:rsidRPr="004C12CC" w:rsidRDefault="00E66815" w:rsidP="00F146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12CC">
        <w:rPr>
          <w:rFonts w:ascii="Times New Roman" w:hAnsi="Times New Roman"/>
          <w:sz w:val="28"/>
          <w:szCs w:val="28"/>
        </w:rPr>
        <w:t xml:space="preserve">в том числе:  </w:t>
      </w:r>
    </w:p>
    <w:p w:rsidR="00AC494D" w:rsidRPr="00AC494D" w:rsidRDefault="00E66815" w:rsidP="00AC494D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4C12CC">
        <w:rPr>
          <w:rFonts w:ascii="Times New Roman" w:hAnsi="Times New Roman"/>
          <w:sz w:val="28"/>
          <w:szCs w:val="28"/>
        </w:rPr>
        <w:tab/>
      </w:r>
      <w:r w:rsidRPr="004C12CC">
        <w:rPr>
          <w:rFonts w:ascii="Times New Roman" w:hAnsi="Times New Roman"/>
          <w:sz w:val="28"/>
          <w:szCs w:val="28"/>
        </w:rPr>
        <w:tab/>
      </w:r>
      <w:r w:rsidR="00AC494D" w:rsidRPr="00AC494D">
        <w:rPr>
          <w:rFonts w:ascii="Times New Roman" w:hAnsi="Times New Roman"/>
          <w:sz w:val="28"/>
          <w:szCs w:val="28"/>
        </w:rPr>
        <w:t>- «</w:t>
      </w:r>
      <w:r w:rsidR="00AC494D" w:rsidRPr="00AC494D">
        <w:rPr>
          <w:rFonts w:ascii="Times New Roman" w:hAnsi="Times New Roman"/>
          <w:iCs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AC494D" w:rsidRPr="00AC494D">
        <w:rPr>
          <w:rFonts w:ascii="Times New Roman" w:hAnsi="Times New Roman"/>
          <w:bCs/>
          <w:sz w:val="28"/>
          <w:szCs w:val="28"/>
        </w:rPr>
        <w:t xml:space="preserve">» </w:t>
      </w:r>
      <w:r w:rsidR="00AC494D" w:rsidRPr="00AC494D">
        <w:rPr>
          <w:rFonts w:ascii="Times New Roman" w:hAnsi="Times New Roman"/>
          <w:sz w:val="28"/>
          <w:szCs w:val="28"/>
        </w:rPr>
        <w:t>расходы исполнены на  сумму 608 587,47  рублей, что составило  99,9% от плановых назначений  на год 609 470,00  рублей;</w:t>
      </w:r>
    </w:p>
    <w:p w:rsidR="00AC494D" w:rsidRPr="00AC494D" w:rsidRDefault="00AC494D" w:rsidP="00AC494D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C494D">
        <w:rPr>
          <w:rFonts w:ascii="Times New Roman" w:hAnsi="Times New Roman"/>
          <w:sz w:val="28"/>
          <w:szCs w:val="28"/>
        </w:rPr>
        <w:tab/>
        <w:t>- «</w:t>
      </w:r>
      <w:r w:rsidRPr="00AC494D">
        <w:rPr>
          <w:rFonts w:ascii="Times New Roman" w:hAnsi="Times New Roman"/>
          <w:iCs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AC494D">
        <w:rPr>
          <w:rFonts w:ascii="Times New Roman" w:hAnsi="Times New Roman"/>
          <w:bCs/>
          <w:sz w:val="28"/>
          <w:szCs w:val="28"/>
        </w:rPr>
        <w:t>»</w:t>
      </w:r>
      <w:r w:rsidRPr="00AC494D">
        <w:rPr>
          <w:rFonts w:ascii="Times New Roman" w:hAnsi="Times New Roman"/>
          <w:sz w:val="28"/>
          <w:szCs w:val="28"/>
        </w:rPr>
        <w:t xml:space="preserve"> расходы исполнены на  сумме  3 784 684,89 рублей, что составило  98,7  % от плановых назначений  на год 3 834 110,00  рублей;</w:t>
      </w:r>
    </w:p>
    <w:p w:rsidR="00AC494D" w:rsidRPr="00AC494D" w:rsidRDefault="00AC494D" w:rsidP="00AC494D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C494D">
        <w:rPr>
          <w:rFonts w:ascii="Times New Roman" w:hAnsi="Times New Roman"/>
          <w:sz w:val="28"/>
          <w:szCs w:val="28"/>
        </w:rPr>
        <w:t xml:space="preserve">           -« </w:t>
      </w:r>
      <w:r w:rsidRPr="00AC494D">
        <w:rPr>
          <w:rFonts w:ascii="Times New Roman" w:hAnsi="Times New Roman"/>
          <w:iCs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AC494D">
        <w:rPr>
          <w:rFonts w:ascii="Times New Roman" w:hAnsi="Times New Roman"/>
          <w:sz w:val="28"/>
          <w:szCs w:val="28"/>
        </w:rPr>
        <w:t>» расходы исполнены на  сумму  19 900,0 рублей, что составило   100,0  % от плановых назначений  на год – 19 900,0 рублей;</w:t>
      </w:r>
    </w:p>
    <w:p w:rsidR="00AC494D" w:rsidRPr="00AC494D" w:rsidRDefault="00AC494D" w:rsidP="00AC494D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C494D">
        <w:rPr>
          <w:rFonts w:ascii="Times New Roman" w:hAnsi="Times New Roman"/>
          <w:sz w:val="28"/>
          <w:szCs w:val="28"/>
        </w:rPr>
        <w:t xml:space="preserve">         -«</w:t>
      </w:r>
      <w:r w:rsidRPr="00AC494D">
        <w:rPr>
          <w:rFonts w:ascii="Times New Roman" w:hAnsi="Times New Roman"/>
          <w:iCs/>
          <w:sz w:val="28"/>
          <w:szCs w:val="28"/>
        </w:rPr>
        <w:t>Резервный фонд</w:t>
      </w:r>
      <w:r w:rsidRPr="00AC494D">
        <w:rPr>
          <w:rFonts w:ascii="Times New Roman" w:hAnsi="Times New Roman"/>
          <w:sz w:val="28"/>
          <w:szCs w:val="28"/>
        </w:rPr>
        <w:t>» расходы исполнены на  сумме  0,00 рублей, что составило 0,0  % от плановых назначений  на год 17 000,0 рублей;</w:t>
      </w:r>
    </w:p>
    <w:p w:rsidR="00AC494D" w:rsidRPr="00AC494D" w:rsidRDefault="00AC494D" w:rsidP="00AC494D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C494D">
        <w:rPr>
          <w:rFonts w:ascii="Times New Roman" w:hAnsi="Times New Roman"/>
          <w:sz w:val="28"/>
          <w:szCs w:val="28"/>
        </w:rPr>
        <w:t>по разделу «НАЦИОНАЛЬНАЯ ОБОРОНА» расходы исполнены на  сумму 60 200,0  рублей, что составило  100% от плановых назначений  на год 60 200,0 рублей,</w:t>
      </w:r>
    </w:p>
    <w:p w:rsidR="00AC494D" w:rsidRPr="00AC494D" w:rsidRDefault="00AC494D" w:rsidP="00AC49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C494D">
        <w:rPr>
          <w:rFonts w:ascii="Times New Roman" w:hAnsi="Times New Roman"/>
          <w:sz w:val="28"/>
          <w:szCs w:val="28"/>
        </w:rPr>
        <w:t xml:space="preserve">в том числе:  </w:t>
      </w:r>
    </w:p>
    <w:p w:rsidR="00AC494D" w:rsidRPr="00AC494D" w:rsidRDefault="00AC494D" w:rsidP="00AC494D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C494D">
        <w:rPr>
          <w:rFonts w:ascii="Times New Roman" w:hAnsi="Times New Roman"/>
          <w:sz w:val="28"/>
          <w:szCs w:val="28"/>
        </w:rPr>
        <w:t xml:space="preserve">       - «</w:t>
      </w:r>
      <w:r w:rsidRPr="00AC494D">
        <w:rPr>
          <w:rFonts w:ascii="Times New Roman" w:hAnsi="Times New Roman"/>
          <w:iCs/>
          <w:sz w:val="28"/>
          <w:szCs w:val="28"/>
        </w:rPr>
        <w:t>Мобилизационная и вневойсковая подготовка</w:t>
      </w:r>
      <w:r w:rsidRPr="00AC494D">
        <w:rPr>
          <w:rFonts w:ascii="Times New Roman" w:hAnsi="Times New Roman"/>
          <w:sz w:val="28"/>
          <w:szCs w:val="28"/>
        </w:rPr>
        <w:t>»</w:t>
      </w:r>
      <w:r w:rsidRPr="00AC494D">
        <w:rPr>
          <w:rFonts w:ascii="Times New Roman" w:hAnsi="Times New Roman"/>
          <w:bCs/>
          <w:sz w:val="28"/>
          <w:szCs w:val="28"/>
        </w:rPr>
        <w:t xml:space="preserve"> </w:t>
      </w:r>
      <w:r w:rsidRPr="00AC494D">
        <w:rPr>
          <w:rFonts w:ascii="Times New Roman" w:hAnsi="Times New Roman"/>
          <w:sz w:val="28"/>
          <w:szCs w:val="28"/>
        </w:rPr>
        <w:t>расходы исполнены на  сумму 60 200,0  рублей, что составило  100% от плановых назначений  на год 60 200,0 рублей,</w:t>
      </w:r>
    </w:p>
    <w:p w:rsidR="00AC494D" w:rsidRPr="001367F6" w:rsidRDefault="00AC494D" w:rsidP="00AC494D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367F6">
        <w:rPr>
          <w:rFonts w:ascii="Times New Roman" w:hAnsi="Times New Roman"/>
          <w:sz w:val="28"/>
          <w:szCs w:val="28"/>
        </w:rPr>
        <w:t>по разделу «ДОРОЖНОЕ ХОЗЯЙСТВО» расходы исполнены на  сумму 15 666 899,42 рублей, что составило  91,8% от плановых назначений  на год  17 066 750,00 рублей, в том числе:</w:t>
      </w:r>
    </w:p>
    <w:p w:rsidR="00AC494D" w:rsidRPr="001367F6" w:rsidRDefault="00AC494D" w:rsidP="00AC494D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367F6">
        <w:rPr>
          <w:rFonts w:ascii="Times New Roman" w:hAnsi="Times New Roman"/>
          <w:bCs/>
          <w:sz w:val="28"/>
          <w:szCs w:val="28"/>
        </w:rPr>
        <w:lastRenderedPageBreak/>
        <w:t xml:space="preserve">       -расходы на содержание благоустройство и текущий ремонт автомобильных дорог и дворовых территорий за счет средств дорожного фонда</w:t>
      </w:r>
      <w:r w:rsidRPr="001367F6">
        <w:rPr>
          <w:rFonts w:ascii="Times New Roman" w:hAnsi="Times New Roman"/>
          <w:sz w:val="28"/>
          <w:szCs w:val="28"/>
        </w:rPr>
        <w:t xml:space="preserve">  исполнены на  сумму 1 914 523,73 рублей, что составило  61,4% от плановых назначений  на год  3 118 760,00 рублей;</w:t>
      </w:r>
    </w:p>
    <w:p w:rsidR="00AC494D" w:rsidRPr="001367F6" w:rsidRDefault="00AC494D" w:rsidP="00AC494D">
      <w:pPr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367F6">
        <w:rPr>
          <w:rFonts w:ascii="Times New Roman" w:hAnsi="Times New Roman"/>
          <w:sz w:val="28"/>
          <w:szCs w:val="28"/>
        </w:rPr>
        <w:t xml:space="preserve">        -</w:t>
      </w:r>
      <w:r w:rsidRPr="001367F6">
        <w:rPr>
          <w:rFonts w:ascii="Times New Roman" w:hAnsi="Times New Roman"/>
          <w:bCs/>
        </w:rPr>
        <w:t xml:space="preserve"> </w:t>
      </w:r>
      <w:r w:rsidR="001367F6">
        <w:rPr>
          <w:rFonts w:ascii="Times New Roman" w:hAnsi="Times New Roman"/>
          <w:bCs/>
          <w:sz w:val="28"/>
          <w:szCs w:val="28"/>
        </w:rPr>
        <w:t>р</w:t>
      </w:r>
      <w:r w:rsidRPr="001367F6">
        <w:rPr>
          <w:rFonts w:ascii="Times New Roman" w:hAnsi="Times New Roman"/>
          <w:bCs/>
          <w:sz w:val="28"/>
          <w:szCs w:val="28"/>
        </w:rPr>
        <w:t>асходы за счет средств дорожного фонда муниципального района исполнены на сумму 1 612 385,70  рублей, что составило 89,2% от плановых назначений 1 808 000,00 рублей;</w:t>
      </w:r>
    </w:p>
    <w:p w:rsidR="00AC494D" w:rsidRDefault="00AC494D" w:rsidP="001367F6">
      <w:pPr>
        <w:jc w:val="both"/>
        <w:outlineLvl w:val="0"/>
        <w:rPr>
          <w:sz w:val="28"/>
          <w:szCs w:val="28"/>
        </w:rPr>
      </w:pPr>
      <w:r w:rsidRPr="001367F6">
        <w:rPr>
          <w:rFonts w:ascii="Times New Roman" w:hAnsi="Times New Roman"/>
          <w:sz w:val="28"/>
          <w:szCs w:val="28"/>
        </w:rPr>
        <w:t xml:space="preserve">        -</w:t>
      </w:r>
      <w:r w:rsidRPr="001367F6">
        <w:rPr>
          <w:rFonts w:ascii="Times New Roman" w:hAnsi="Times New Roman"/>
          <w:bCs/>
        </w:rPr>
        <w:t xml:space="preserve"> </w:t>
      </w:r>
      <w:r w:rsidR="001367F6" w:rsidRPr="001367F6">
        <w:rPr>
          <w:rFonts w:ascii="Times New Roman" w:hAnsi="Times New Roman"/>
          <w:bCs/>
          <w:sz w:val="28"/>
          <w:szCs w:val="28"/>
        </w:rPr>
        <w:t>Р</w:t>
      </w:r>
      <w:r w:rsidRPr="001367F6">
        <w:rPr>
          <w:rFonts w:ascii="Times New Roman" w:hAnsi="Times New Roman"/>
          <w:bCs/>
          <w:sz w:val="28"/>
          <w:szCs w:val="28"/>
        </w:rPr>
        <w:t>асходы за на капремонт улично-дорожной сети исполнены на сумму 12 139 989,99 рублей, что составило 100,0% от плановых назначений 12 139 990,00 рублей</w:t>
      </w:r>
      <w:r w:rsidR="001367F6">
        <w:rPr>
          <w:rFonts w:ascii="Times New Roman" w:hAnsi="Times New Roman"/>
          <w:bCs/>
          <w:sz w:val="28"/>
          <w:szCs w:val="28"/>
        </w:rPr>
        <w:t>.</w:t>
      </w:r>
    </w:p>
    <w:p w:rsidR="00E66815" w:rsidRPr="00BE0658" w:rsidRDefault="00E66815" w:rsidP="00AE28E9">
      <w:pPr>
        <w:pStyle w:val="a3"/>
        <w:spacing w:before="0" w:beforeAutospacing="0" w:after="0" w:afterAutospacing="0"/>
        <w:ind w:left="927"/>
        <w:jc w:val="center"/>
        <w:rPr>
          <w:sz w:val="28"/>
          <w:szCs w:val="28"/>
        </w:rPr>
      </w:pPr>
      <w:r w:rsidRPr="00BE0658">
        <w:rPr>
          <w:sz w:val="28"/>
          <w:szCs w:val="28"/>
        </w:rPr>
        <w:t>Жилищно – коммунальное хозяйство</w:t>
      </w:r>
    </w:p>
    <w:p w:rsidR="001367F6" w:rsidRDefault="001367F6" w:rsidP="00B54E7B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67F6" w:rsidRPr="001367F6" w:rsidRDefault="001367F6" w:rsidP="001367F6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367F6">
        <w:rPr>
          <w:rFonts w:ascii="Times New Roman" w:hAnsi="Times New Roman"/>
          <w:sz w:val="28"/>
          <w:szCs w:val="28"/>
        </w:rPr>
        <w:t xml:space="preserve">расходы исполнены на  сумму 1 774,62 рублей, что составило  97,5 % от плановых назначений  на год 1 820,0 рублей,    </w:t>
      </w:r>
    </w:p>
    <w:p w:rsidR="001367F6" w:rsidRPr="001367F6" w:rsidRDefault="001367F6" w:rsidP="001367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67F6">
        <w:rPr>
          <w:rFonts w:ascii="Times New Roman" w:hAnsi="Times New Roman"/>
          <w:sz w:val="28"/>
          <w:szCs w:val="28"/>
        </w:rPr>
        <w:t xml:space="preserve">по разделу «КОММУНАЛЬНОЕ ХОЗЯЙСТВО» расходы исполнены на  сумму 764 740,40  рублей, что </w:t>
      </w:r>
      <w:r w:rsidRPr="001367F6">
        <w:rPr>
          <w:rFonts w:ascii="Times New Roman" w:hAnsi="Times New Roman"/>
          <w:sz w:val="28"/>
          <w:szCs w:val="28"/>
          <w:lang w:val="en-US"/>
        </w:rPr>
        <w:t>c</w:t>
      </w:r>
      <w:r w:rsidRPr="001367F6">
        <w:rPr>
          <w:rFonts w:ascii="Times New Roman" w:hAnsi="Times New Roman"/>
          <w:sz w:val="28"/>
          <w:szCs w:val="28"/>
        </w:rPr>
        <w:t xml:space="preserve">оставляет 99,4 % от плановых назначений  на год 769 640,00  рублей; в том числе: </w:t>
      </w:r>
    </w:p>
    <w:p w:rsidR="001367F6" w:rsidRPr="001367F6" w:rsidRDefault="001367F6" w:rsidP="001367F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367F6">
        <w:rPr>
          <w:rFonts w:ascii="Times New Roman" w:hAnsi="Times New Roman"/>
          <w:sz w:val="28"/>
          <w:szCs w:val="28"/>
        </w:rPr>
        <w:t xml:space="preserve">           </w:t>
      </w:r>
      <w:r w:rsidRPr="001367F6">
        <w:rPr>
          <w:rFonts w:ascii="Times New Roman" w:hAnsi="Times New Roman"/>
          <w:bCs/>
          <w:sz w:val="28"/>
          <w:szCs w:val="28"/>
        </w:rPr>
        <w:t>- «</w:t>
      </w:r>
      <w:r w:rsidRPr="001367F6">
        <w:rPr>
          <w:rFonts w:ascii="Times New Roman" w:hAnsi="Times New Roman"/>
          <w:i/>
          <w:iCs/>
          <w:sz w:val="28"/>
          <w:szCs w:val="28"/>
        </w:rPr>
        <w:t>Газификация населенных пунктов</w:t>
      </w:r>
      <w:r w:rsidRPr="001367F6">
        <w:rPr>
          <w:rFonts w:ascii="Times New Roman" w:hAnsi="Times New Roman"/>
          <w:bCs/>
          <w:sz w:val="28"/>
          <w:szCs w:val="28"/>
        </w:rPr>
        <w:t xml:space="preserve">» </w:t>
      </w:r>
      <w:r w:rsidRPr="001367F6">
        <w:rPr>
          <w:rFonts w:ascii="Times New Roman" w:hAnsi="Times New Roman"/>
          <w:sz w:val="28"/>
          <w:szCs w:val="28"/>
        </w:rPr>
        <w:t>расходы исполнены на  сумму 99 940,0  рублей, что составляет 100 % от плановых назначений  на год 99 940,00  рублей,</w:t>
      </w:r>
    </w:p>
    <w:p w:rsidR="001367F6" w:rsidRPr="001367F6" w:rsidRDefault="001367F6" w:rsidP="001367F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367F6">
        <w:rPr>
          <w:rFonts w:ascii="Times New Roman" w:hAnsi="Times New Roman"/>
          <w:sz w:val="28"/>
          <w:szCs w:val="28"/>
        </w:rPr>
        <w:t xml:space="preserve">           -«</w:t>
      </w:r>
      <w:r w:rsidRPr="001367F6">
        <w:rPr>
          <w:rFonts w:ascii="Times New Roman" w:hAnsi="Times New Roman"/>
          <w:i/>
          <w:sz w:val="28"/>
          <w:szCs w:val="28"/>
        </w:rPr>
        <w:t>ремонт водопроводных сетей»</w:t>
      </w:r>
      <w:r w:rsidRPr="001367F6">
        <w:rPr>
          <w:rFonts w:ascii="Times New Roman" w:hAnsi="Times New Roman"/>
          <w:sz w:val="28"/>
          <w:szCs w:val="28"/>
        </w:rPr>
        <w:t xml:space="preserve"> расходы исполнены на  сумму 664 800,40  рублей, что составляет 99,3 % от плановых назначений  на год 669 700,00  рублей,</w:t>
      </w:r>
    </w:p>
    <w:p w:rsidR="001367F6" w:rsidRPr="001367F6" w:rsidRDefault="001367F6" w:rsidP="001367F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367F6">
        <w:rPr>
          <w:rFonts w:ascii="Times New Roman" w:hAnsi="Times New Roman"/>
          <w:sz w:val="28"/>
          <w:szCs w:val="28"/>
        </w:rPr>
        <w:t>по разделу «БЛАГОУСТРОЙСТВО» расходы исполнены на  сумму 1 986 466,20 рублей, что составило  98,4% от плановых назначений  на год 2 018 068,71 рублей:</w:t>
      </w:r>
    </w:p>
    <w:p w:rsidR="001367F6" w:rsidRPr="001367F6" w:rsidRDefault="001367F6" w:rsidP="001367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67F6">
        <w:rPr>
          <w:rFonts w:ascii="Times New Roman" w:hAnsi="Times New Roman"/>
          <w:sz w:val="28"/>
          <w:szCs w:val="28"/>
        </w:rPr>
        <w:t xml:space="preserve">в том числе: </w:t>
      </w:r>
    </w:p>
    <w:p w:rsidR="001367F6" w:rsidRPr="001367F6" w:rsidRDefault="001367F6" w:rsidP="001367F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367F6">
        <w:rPr>
          <w:rFonts w:ascii="Times New Roman" w:hAnsi="Times New Roman"/>
          <w:sz w:val="28"/>
          <w:szCs w:val="28"/>
        </w:rPr>
        <w:t xml:space="preserve">         -</w:t>
      </w:r>
      <w:r w:rsidRPr="001367F6">
        <w:rPr>
          <w:rFonts w:ascii="Times New Roman" w:hAnsi="Times New Roman"/>
          <w:bCs/>
          <w:sz w:val="28"/>
          <w:szCs w:val="28"/>
        </w:rPr>
        <w:t>«</w:t>
      </w:r>
      <w:r w:rsidRPr="001367F6">
        <w:rPr>
          <w:rFonts w:ascii="Times New Roman" w:hAnsi="Times New Roman"/>
          <w:i/>
          <w:iCs/>
          <w:sz w:val="28"/>
          <w:szCs w:val="28"/>
        </w:rPr>
        <w:t xml:space="preserve"> Содержание, ремонт и реконструкция уличного освещения</w:t>
      </w:r>
      <w:r w:rsidRPr="001367F6">
        <w:rPr>
          <w:rFonts w:ascii="Times New Roman" w:hAnsi="Times New Roman"/>
          <w:bCs/>
          <w:sz w:val="28"/>
          <w:szCs w:val="28"/>
        </w:rPr>
        <w:t xml:space="preserve">» </w:t>
      </w:r>
      <w:r w:rsidRPr="001367F6">
        <w:rPr>
          <w:rFonts w:ascii="Times New Roman" w:hAnsi="Times New Roman"/>
          <w:sz w:val="28"/>
          <w:szCs w:val="28"/>
        </w:rPr>
        <w:t>расходы исполнены на  сумму  787 800,00 рублей, что составило 100 % от плановых назначений  на год – 787 800,00 рублей:</w:t>
      </w:r>
    </w:p>
    <w:p w:rsidR="001367F6" w:rsidRPr="001367F6" w:rsidRDefault="001367F6" w:rsidP="001367F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367F6">
        <w:rPr>
          <w:rFonts w:ascii="Times New Roman" w:hAnsi="Times New Roman"/>
          <w:sz w:val="28"/>
          <w:szCs w:val="28"/>
        </w:rPr>
        <w:t xml:space="preserve">          - «</w:t>
      </w:r>
      <w:r w:rsidRPr="001367F6">
        <w:rPr>
          <w:rFonts w:ascii="Times New Roman" w:hAnsi="Times New Roman"/>
          <w:i/>
          <w:iCs/>
          <w:sz w:val="28"/>
          <w:szCs w:val="28"/>
        </w:rPr>
        <w:t>Организация содержания мест захоронения</w:t>
      </w:r>
      <w:r w:rsidRPr="001367F6">
        <w:rPr>
          <w:rFonts w:ascii="Times New Roman" w:hAnsi="Times New Roman"/>
          <w:sz w:val="28"/>
          <w:szCs w:val="28"/>
        </w:rPr>
        <w:t>»</w:t>
      </w:r>
      <w:r w:rsidRPr="001367F6">
        <w:rPr>
          <w:rFonts w:ascii="Times New Roman" w:hAnsi="Times New Roman"/>
          <w:bCs/>
          <w:sz w:val="28"/>
          <w:szCs w:val="28"/>
        </w:rPr>
        <w:t xml:space="preserve"> </w:t>
      </w:r>
      <w:r w:rsidRPr="001367F6">
        <w:rPr>
          <w:rFonts w:ascii="Times New Roman" w:hAnsi="Times New Roman"/>
          <w:sz w:val="28"/>
          <w:szCs w:val="28"/>
        </w:rPr>
        <w:t>расходы исполнены на  сумму  74 326,26 рублей, что составило 87,4% от плановых назначений  на год – 85 000,00 рублей;</w:t>
      </w:r>
    </w:p>
    <w:p w:rsidR="001367F6" w:rsidRPr="001367F6" w:rsidRDefault="001367F6" w:rsidP="001367F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367F6">
        <w:rPr>
          <w:rFonts w:ascii="Times New Roman" w:hAnsi="Times New Roman"/>
          <w:sz w:val="28"/>
          <w:szCs w:val="28"/>
        </w:rPr>
        <w:t xml:space="preserve">       - «</w:t>
      </w:r>
      <w:r w:rsidRPr="001367F6">
        <w:rPr>
          <w:rFonts w:ascii="Times New Roman" w:hAnsi="Times New Roman"/>
          <w:i/>
          <w:iCs/>
          <w:sz w:val="28"/>
          <w:szCs w:val="28"/>
        </w:rPr>
        <w:t>Благоустройство территории муниципального образования</w:t>
      </w:r>
      <w:r w:rsidRPr="001367F6">
        <w:rPr>
          <w:rFonts w:ascii="Times New Roman" w:hAnsi="Times New Roman"/>
          <w:bCs/>
          <w:sz w:val="28"/>
          <w:szCs w:val="28"/>
        </w:rPr>
        <w:t xml:space="preserve">»  </w:t>
      </w:r>
      <w:r w:rsidRPr="001367F6">
        <w:rPr>
          <w:rFonts w:ascii="Times New Roman" w:hAnsi="Times New Roman"/>
          <w:sz w:val="28"/>
          <w:szCs w:val="28"/>
        </w:rPr>
        <w:t>расходы исполнены на  сумму 1 124 339,94  рублей, что составило  98,2% от плановых назначений  на год – 1 145 268,71 рублей;</w:t>
      </w:r>
    </w:p>
    <w:p w:rsidR="001367F6" w:rsidRPr="001367F6" w:rsidRDefault="001367F6" w:rsidP="001367F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367F6">
        <w:rPr>
          <w:rFonts w:ascii="Times New Roman" w:hAnsi="Times New Roman"/>
          <w:sz w:val="28"/>
          <w:szCs w:val="28"/>
        </w:rPr>
        <w:t>по разделу «СОЦИАЛЬНАЯ ПОЛИТИКА расходы исполнены на  сумму 363 394,44  рублей, что составило  99,8 % от плановых назначений  на год – 364 280,00 рублей.</w:t>
      </w:r>
    </w:p>
    <w:p w:rsidR="001367F6" w:rsidRPr="001367F6" w:rsidRDefault="001367F6" w:rsidP="001367F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367F6">
        <w:rPr>
          <w:rFonts w:ascii="Times New Roman" w:hAnsi="Times New Roman"/>
          <w:sz w:val="28"/>
          <w:szCs w:val="28"/>
        </w:rPr>
        <w:lastRenderedPageBreak/>
        <w:t xml:space="preserve">в том числе:  </w:t>
      </w:r>
    </w:p>
    <w:p w:rsidR="001367F6" w:rsidRPr="001367F6" w:rsidRDefault="001367F6" w:rsidP="001367F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367F6">
        <w:rPr>
          <w:rFonts w:ascii="Times New Roman" w:hAnsi="Times New Roman"/>
          <w:sz w:val="28"/>
          <w:szCs w:val="28"/>
        </w:rPr>
        <w:t xml:space="preserve">        - «</w:t>
      </w:r>
      <w:r w:rsidRPr="001367F6">
        <w:rPr>
          <w:rFonts w:ascii="Times New Roman" w:hAnsi="Times New Roman"/>
          <w:i/>
          <w:iCs/>
          <w:sz w:val="28"/>
          <w:szCs w:val="28"/>
        </w:rPr>
        <w:t>Пенсионное обеспечение</w:t>
      </w:r>
      <w:r w:rsidRPr="001367F6">
        <w:rPr>
          <w:rFonts w:ascii="Times New Roman" w:hAnsi="Times New Roman"/>
          <w:bCs/>
          <w:sz w:val="28"/>
          <w:szCs w:val="28"/>
        </w:rPr>
        <w:t xml:space="preserve">»  </w:t>
      </w:r>
      <w:r w:rsidRPr="001367F6">
        <w:rPr>
          <w:rFonts w:ascii="Times New Roman" w:hAnsi="Times New Roman"/>
          <w:sz w:val="28"/>
          <w:szCs w:val="28"/>
        </w:rPr>
        <w:t>расходы исполнены на  сумму 290 394,44 рублей, что составило 99,7 % от плановых назначений  на год – 291 280,00 рублей.</w:t>
      </w:r>
    </w:p>
    <w:p w:rsidR="001367F6" w:rsidRPr="001367F6" w:rsidRDefault="001367F6" w:rsidP="001367F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367F6">
        <w:rPr>
          <w:rFonts w:ascii="Times New Roman" w:hAnsi="Times New Roman"/>
          <w:sz w:val="28"/>
          <w:szCs w:val="28"/>
        </w:rPr>
        <w:t xml:space="preserve">        - «</w:t>
      </w:r>
      <w:r w:rsidRPr="001367F6">
        <w:rPr>
          <w:rFonts w:ascii="Times New Roman" w:hAnsi="Times New Roman"/>
          <w:bCs/>
          <w:i/>
          <w:iCs/>
          <w:sz w:val="28"/>
          <w:szCs w:val="28"/>
        </w:rPr>
        <w:t>Социальное обеспечение населения»</w:t>
      </w:r>
      <w:r w:rsidRPr="001367F6">
        <w:rPr>
          <w:rFonts w:ascii="Times New Roman" w:hAnsi="Times New Roman"/>
          <w:sz w:val="28"/>
          <w:szCs w:val="28"/>
        </w:rPr>
        <w:t xml:space="preserve"> расходы исполнены на  сумму 73 000,00 рублей, что составило  100 % от плановых назначений  на год – 73 000,00 рублей.</w:t>
      </w:r>
    </w:p>
    <w:p w:rsidR="00E66815" w:rsidRPr="00BE0658" w:rsidRDefault="00E66815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BE0658">
        <w:rPr>
          <w:sz w:val="28"/>
          <w:szCs w:val="28"/>
        </w:rPr>
        <w:t xml:space="preserve">Работа по благоустройству сельского поселения проводилась следующим образом: ежегодно проводится весенняя санитарная очистка населенных пунктов поселения, завоз песка к поселковым кладбищам и т.д. </w:t>
      </w:r>
    </w:p>
    <w:p w:rsidR="00E66815" w:rsidRPr="00BE0658" w:rsidRDefault="00E66815" w:rsidP="00AE2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658">
        <w:rPr>
          <w:rFonts w:ascii="Times New Roman" w:hAnsi="Times New Roman"/>
          <w:sz w:val="28"/>
          <w:szCs w:val="28"/>
        </w:rPr>
        <w:t xml:space="preserve">В населенных пунктах муниципального образования установлены контейнеры для сбора ТБО. </w:t>
      </w:r>
    </w:p>
    <w:p w:rsidR="008D6802" w:rsidRDefault="00E66815" w:rsidP="008D6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658">
        <w:rPr>
          <w:rFonts w:ascii="Times New Roman" w:hAnsi="Times New Roman"/>
          <w:sz w:val="28"/>
          <w:szCs w:val="28"/>
        </w:rPr>
        <w:tab/>
        <w:t>В настоящее время в 1</w:t>
      </w:r>
      <w:r w:rsidR="00A840A5">
        <w:rPr>
          <w:rFonts w:ascii="Times New Roman" w:hAnsi="Times New Roman"/>
          <w:sz w:val="28"/>
          <w:szCs w:val="28"/>
        </w:rPr>
        <w:t>6</w:t>
      </w:r>
      <w:r w:rsidRPr="00BE0658">
        <w:rPr>
          <w:rFonts w:ascii="Times New Roman" w:hAnsi="Times New Roman"/>
          <w:sz w:val="28"/>
          <w:szCs w:val="28"/>
        </w:rPr>
        <w:t xml:space="preserve"> населенных пунктах восстановлено уличное освещение, количество светильников - </w:t>
      </w:r>
      <w:r w:rsidR="009A53F4">
        <w:rPr>
          <w:rFonts w:ascii="Times New Roman" w:hAnsi="Times New Roman"/>
          <w:sz w:val="28"/>
          <w:szCs w:val="28"/>
        </w:rPr>
        <w:t>1</w:t>
      </w:r>
      <w:r w:rsidR="00A840A5">
        <w:rPr>
          <w:rFonts w:ascii="Times New Roman" w:hAnsi="Times New Roman"/>
          <w:sz w:val="28"/>
          <w:szCs w:val="28"/>
        </w:rPr>
        <w:t>43</w:t>
      </w:r>
      <w:r w:rsidRPr="00BE0658">
        <w:rPr>
          <w:rFonts w:ascii="Times New Roman" w:hAnsi="Times New Roman"/>
          <w:sz w:val="28"/>
          <w:szCs w:val="28"/>
        </w:rPr>
        <w:t xml:space="preserve"> штук</w:t>
      </w:r>
      <w:r w:rsidR="00A840A5">
        <w:rPr>
          <w:rFonts w:ascii="Times New Roman" w:hAnsi="Times New Roman"/>
          <w:sz w:val="28"/>
          <w:szCs w:val="28"/>
        </w:rPr>
        <w:t>и</w:t>
      </w:r>
      <w:r w:rsidRPr="00BE0658">
        <w:rPr>
          <w:rFonts w:ascii="Times New Roman" w:hAnsi="Times New Roman"/>
          <w:sz w:val="28"/>
          <w:szCs w:val="28"/>
        </w:rPr>
        <w:t>. Постоянно проводятся работы по реконструкции уличного освещения: производится замена ламп на энергосберегающие.</w:t>
      </w:r>
    </w:p>
    <w:p w:rsidR="00784A84" w:rsidRDefault="008D6802" w:rsidP="008D68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84A84" w:rsidRPr="001367F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784A84" w:rsidRPr="001367F6">
        <w:rPr>
          <w:rFonts w:ascii="Times New Roman" w:hAnsi="Times New Roman"/>
          <w:sz w:val="28"/>
          <w:szCs w:val="28"/>
        </w:rPr>
        <w:t xml:space="preserve"> году Администрация принимала участие в мероприятиях по благоустройству сельских территорий в рамках </w:t>
      </w:r>
      <w:r>
        <w:rPr>
          <w:rFonts w:ascii="Times New Roman" w:hAnsi="Times New Roman"/>
          <w:sz w:val="28"/>
          <w:szCs w:val="28"/>
        </w:rPr>
        <w:t xml:space="preserve">областной государственной программы «Создание условий для обеспечения качественными услугами жилищно-коммунального </w:t>
      </w:r>
      <w:r w:rsidR="00920578">
        <w:rPr>
          <w:rFonts w:ascii="Times New Roman" w:hAnsi="Times New Roman"/>
          <w:sz w:val="28"/>
          <w:szCs w:val="28"/>
        </w:rPr>
        <w:t xml:space="preserve">хозяйства населения Смоленской области», ведомственного проекта «Модернизация объектов жилищно-коммунального хозяйства Смоленской области» </w:t>
      </w:r>
    </w:p>
    <w:p w:rsidR="00920578" w:rsidRPr="001367F6" w:rsidRDefault="00920578" w:rsidP="00920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 капитальный ремонт водопроводной сети в с.Тесово по ул.Заречная,</w:t>
      </w:r>
      <w:r w:rsidR="00444B78">
        <w:rPr>
          <w:rFonts w:ascii="Times New Roman" w:hAnsi="Times New Roman"/>
          <w:sz w:val="28"/>
          <w:szCs w:val="28"/>
        </w:rPr>
        <w:t xml:space="preserve"> протяженностью 0,495 м на сумму 333570,8 рублей, а также произведен капитальный ремонт водопроводной сети в д. Капустино, по ул. Школьная протяженностью 0, 310 м на сумму 331229,6 тыс. руб.</w:t>
      </w:r>
    </w:p>
    <w:p w:rsidR="00E66815" w:rsidRPr="00BE0658" w:rsidRDefault="00E66815" w:rsidP="00AE28E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6815" w:rsidRPr="00BE0658" w:rsidRDefault="00E66815" w:rsidP="00AE28E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0658">
        <w:rPr>
          <w:rFonts w:ascii="Times New Roman" w:hAnsi="Times New Roman"/>
          <w:sz w:val="28"/>
          <w:szCs w:val="28"/>
        </w:rPr>
        <w:t>Дорожное хозяйство</w:t>
      </w:r>
    </w:p>
    <w:p w:rsidR="00E66815" w:rsidRPr="00BE0658" w:rsidRDefault="00E66815" w:rsidP="00AE28E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6815" w:rsidRPr="00BE0658" w:rsidRDefault="00E66815" w:rsidP="00AE28E9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658">
        <w:rPr>
          <w:rFonts w:ascii="Times New Roman" w:hAnsi="Times New Roman"/>
          <w:sz w:val="28"/>
          <w:szCs w:val="28"/>
        </w:rPr>
        <w:t xml:space="preserve">             Протяженность автомобильных дорог общего пользования местного значения составляет 85,9 км, в т.ч. с твердым покрытием  12,9 км.</w:t>
      </w:r>
    </w:p>
    <w:p w:rsidR="00A840A5" w:rsidRDefault="00A840A5" w:rsidP="001367F6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67F6" w:rsidRPr="001367F6" w:rsidRDefault="001367F6" w:rsidP="001367F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367F6">
        <w:rPr>
          <w:rFonts w:ascii="Times New Roman" w:hAnsi="Times New Roman"/>
          <w:sz w:val="28"/>
          <w:szCs w:val="28"/>
        </w:rPr>
        <w:t>по разделу «ДОРОЖНОЕ ХОЗЯЙСТВО» расходы исполнены на  сумму 15 666 899,42 рублей, что составило  91,8% от плановых назначений  на год  17 066 750,00 рублей, в том числе:</w:t>
      </w:r>
    </w:p>
    <w:p w:rsidR="001367F6" w:rsidRPr="001367F6" w:rsidRDefault="001367F6" w:rsidP="001367F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367F6">
        <w:rPr>
          <w:rFonts w:ascii="Times New Roman" w:hAnsi="Times New Roman"/>
          <w:bCs/>
          <w:sz w:val="28"/>
          <w:szCs w:val="28"/>
        </w:rPr>
        <w:t xml:space="preserve">       -расходы на содержание благоустройство и текущий ремонт автомобильных дорог и дворовых территорий за счет средств дорожного фонда</w:t>
      </w:r>
      <w:r w:rsidRPr="001367F6">
        <w:rPr>
          <w:rFonts w:ascii="Times New Roman" w:hAnsi="Times New Roman"/>
          <w:sz w:val="28"/>
          <w:szCs w:val="28"/>
        </w:rPr>
        <w:t xml:space="preserve">  исполнены на  сумму 1 914 523,73 рублей, что составило  61,4% от плановых назначений  на год  3 118 760,00 рублей;</w:t>
      </w:r>
    </w:p>
    <w:p w:rsidR="00A840A5" w:rsidRPr="00A840A5" w:rsidRDefault="00784A84" w:rsidP="00B54E7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367F6">
        <w:rPr>
          <w:rFonts w:ascii="Times New Roman" w:hAnsi="Times New Roman"/>
          <w:b/>
          <w:sz w:val="28"/>
          <w:szCs w:val="28"/>
        </w:rPr>
        <w:tab/>
      </w:r>
      <w:r w:rsidRPr="00A840A5">
        <w:rPr>
          <w:rFonts w:ascii="Times New Roman" w:hAnsi="Times New Roman"/>
          <w:sz w:val="28"/>
          <w:szCs w:val="28"/>
        </w:rPr>
        <w:t>В 202</w:t>
      </w:r>
      <w:r w:rsidR="00A840A5" w:rsidRPr="00A840A5">
        <w:rPr>
          <w:rFonts w:ascii="Times New Roman" w:hAnsi="Times New Roman"/>
          <w:sz w:val="28"/>
          <w:szCs w:val="28"/>
        </w:rPr>
        <w:t>2 году в рамках реализации областной государственной программы «Развитие дорожно-транспортного комплекса Смоленской области</w:t>
      </w:r>
      <w:r w:rsidRPr="00A840A5">
        <w:rPr>
          <w:rFonts w:ascii="Times New Roman" w:hAnsi="Times New Roman"/>
          <w:sz w:val="28"/>
          <w:szCs w:val="28"/>
        </w:rPr>
        <w:t xml:space="preserve"> был произведен ремонт </w:t>
      </w:r>
      <w:r w:rsidR="00A840A5" w:rsidRPr="00A840A5">
        <w:rPr>
          <w:rFonts w:ascii="Times New Roman" w:hAnsi="Times New Roman"/>
          <w:sz w:val="28"/>
          <w:szCs w:val="28"/>
        </w:rPr>
        <w:t xml:space="preserve">автомобильных </w:t>
      </w:r>
      <w:r w:rsidRPr="00A840A5">
        <w:rPr>
          <w:rFonts w:ascii="Times New Roman" w:hAnsi="Times New Roman"/>
          <w:sz w:val="28"/>
          <w:szCs w:val="28"/>
        </w:rPr>
        <w:t>дорог местного значения</w:t>
      </w:r>
      <w:r w:rsidR="00A840A5" w:rsidRPr="00A840A5">
        <w:rPr>
          <w:rFonts w:ascii="Times New Roman" w:hAnsi="Times New Roman"/>
          <w:sz w:val="28"/>
          <w:szCs w:val="28"/>
        </w:rPr>
        <w:t>:</w:t>
      </w:r>
      <w:r w:rsidRPr="00A840A5">
        <w:rPr>
          <w:rFonts w:ascii="Times New Roman" w:hAnsi="Times New Roman"/>
          <w:sz w:val="28"/>
          <w:szCs w:val="28"/>
        </w:rPr>
        <w:t xml:space="preserve"> в с.Тесово</w:t>
      </w:r>
      <w:r w:rsidR="00A840A5" w:rsidRPr="00A840A5">
        <w:rPr>
          <w:rFonts w:ascii="Times New Roman" w:hAnsi="Times New Roman"/>
          <w:sz w:val="28"/>
          <w:szCs w:val="28"/>
        </w:rPr>
        <w:t xml:space="preserve"> по ул. Советская протяженностью 0,480 м на сумму 3</w:t>
      </w:r>
      <w:r w:rsidR="00A82E59">
        <w:rPr>
          <w:rFonts w:ascii="Times New Roman" w:hAnsi="Times New Roman"/>
          <w:sz w:val="28"/>
          <w:szCs w:val="28"/>
        </w:rPr>
        <w:t xml:space="preserve"> </w:t>
      </w:r>
      <w:r w:rsidR="00A840A5" w:rsidRPr="00A840A5">
        <w:rPr>
          <w:rFonts w:ascii="Times New Roman" w:hAnsi="Times New Roman"/>
          <w:sz w:val="28"/>
          <w:szCs w:val="28"/>
        </w:rPr>
        <w:t>500000</w:t>
      </w:r>
      <w:r w:rsidR="00A82E59">
        <w:rPr>
          <w:rFonts w:ascii="Times New Roman" w:hAnsi="Times New Roman"/>
          <w:sz w:val="28"/>
          <w:szCs w:val="28"/>
        </w:rPr>
        <w:t>,00</w:t>
      </w:r>
      <w:r w:rsidR="00A840A5" w:rsidRPr="00A840A5">
        <w:rPr>
          <w:rFonts w:ascii="Times New Roman" w:hAnsi="Times New Roman"/>
          <w:sz w:val="28"/>
          <w:szCs w:val="28"/>
        </w:rPr>
        <w:t xml:space="preserve"> рублей, а также произведен ремонт </w:t>
      </w:r>
      <w:r w:rsidR="00A840A5" w:rsidRPr="00A840A5">
        <w:rPr>
          <w:rFonts w:ascii="Times New Roman" w:hAnsi="Times New Roman"/>
          <w:sz w:val="28"/>
          <w:szCs w:val="28"/>
        </w:rPr>
        <w:lastRenderedPageBreak/>
        <w:t>дороги по ул. Центральная</w:t>
      </w:r>
      <w:r w:rsidR="008A0E39">
        <w:rPr>
          <w:rFonts w:ascii="Times New Roman" w:hAnsi="Times New Roman"/>
          <w:sz w:val="28"/>
          <w:szCs w:val="28"/>
        </w:rPr>
        <w:t xml:space="preserve"> в д. Татарка </w:t>
      </w:r>
      <w:r w:rsidR="00A840A5" w:rsidRPr="00A840A5">
        <w:rPr>
          <w:rFonts w:ascii="Times New Roman" w:hAnsi="Times New Roman"/>
          <w:sz w:val="28"/>
          <w:szCs w:val="28"/>
        </w:rPr>
        <w:t xml:space="preserve"> протяженностью 1,150 м. на сумму 8 639989,99 рублей.</w:t>
      </w:r>
    </w:p>
    <w:p w:rsidR="00E66815" w:rsidRPr="00C31010" w:rsidRDefault="00E66815" w:rsidP="00AE2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010">
        <w:rPr>
          <w:rFonts w:ascii="Times New Roman" w:hAnsi="Times New Roman"/>
          <w:b/>
          <w:sz w:val="28"/>
          <w:szCs w:val="28"/>
        </w:rPr>
        <w:t>Владение, пользование и распоряжение муниципальным имуществом</w:t>
      </w:r>
    </w:p>
    <w:p w:rsidR="00E66815" w:rsidRPr="00C31010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b/>
          <w:sz w:val="28"/>
          <w:szCs w:val="28"/>
        </w:rPr>
        <w:tab/>
      </w:r>
      <w:r w:rsidRPr="00C31010">
        <w:rPr>
          <w:rFonts w:ascii="Times New Roman" w:hAnsi="Times New Roman"/>
          <w:sz w:val="28"/>
          <w:szCs w:val="28"/>
        </w:rPr>
        <w:t xml:space="preserve">В течение отчетного периода Администрацией сельского поселения осуществлялась планомерная работа в сфере управления и распоряжения муниципальным имуществом. </w:t>
      </w:r>
    </w:p>
    <w:p w:rsidR="00E66815" w:rsidRPr="00381629" w:rsidRDefault="00E66815" w:rsidP="00A82E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 xml:space="preserve">Жилой фонд, находящийся на территории  муниципального образования </w:t>
      </w:r>
      <w:r>
        <w:rPr>
          <w:rFonts w:ascii="Times New Roman" w:hAnsi="Times New Roman"/>
          <w:sz w:val="28"/>
          <w:szCs w:val="28"/>
        </w:rPr>
        <w:t>Тесовского</w:t>
      </w:r>
      <w:r w:rsidRPr="00381629">
        <w:rPr>
          <w:rFonts w:ascii="Times New Roman" w:hAnsi="Times New Roman"/>
          <w:sz w:val="28"/>
          <w:szCs w:val="28"/>
        </w:rPr>
        <w:t xml:space="preserve">  сельского поселения составляет </w:t>
      </w:r>
      <w:r>
        <w:rPr>
          <w:rFonts w:ascii="Times New Roman" w:hAnsi="Times New Roman"/>
          <w:sz w:val="28"/>
          <w:szCs w:val="28"/>
        </w:rPr>
        <w:t>78</w:t>
      </w:r>
      <w:r w:rsidR="00013F5B">
        <w:rPr>
          <w:rFonts w:ascii="Times New Roman" w:hAnsi="Times New Roman"/>
          <w:sz w:val="28"/>
          <w:szCs w:val="28"/>
        </w:rPr>
        <w:t>3</w:t>
      </w:r>
      <w:r w:rsidRPr="00381629">
        <w:rPr>
          <w:rFonts w:ascii="Times New Roman" w:hAnsi="Times New Roman"/>
          <w:sz w:val="28"/>
          <w:szCs w:val="28"/>
        </w:rPr>
        <w:t xml:space="preserve"> одноквартирных и </w:t>
      </w:r>
      <w:r>
        <w:rPr>
          <w:rFonts w:ascii="Times New Roman" w:hAnsi="Times New Roman"/>
          <w:sz w:val="28"/>
          <w:szCs w:val="28"/>
        </w:rPr>
        <w:t>71</w:t>
      </w:r>
      <w:r w:rsidRPr="00381629">
        <w:rPr>
          <w:rFonts w:ascii="Times New Roman" w:hAnsi="Times New Roman"/>
          <w:sz w:val="28"/>
          <w:szCs w:val="28"/>
        </w:rPr>
        <w:t xml:space="preserve"> двухквартирных жилых домов, общей площадью</w:t>
      </w:r>
      <w:r w:rsidR="00013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50,</w:t>
      </w:r>
      <w:r w:rsidR="00013F5B">
        <w:rPr>
          <w:rFonts w:ascii="Times New Roman" w:hAnsi="Times New Roman"/>
          <w:sz w:val="28"/>
          <w:szCs w:val="28"/>
        </w:rPr>
        <w:t>3</w:t>
      </w:r>
      <w:r w:rsidRPr="00381629">
        <w:rPr>
          <w:rFonts w:ascii="Times New Roman" w:hAnsi="Times New Roman"/>
          <w:sz w:val="28"/>
          <w:szCs w:val="28"/>
        </w:rPr>
        <w:t xml:space="preserve">тыс.кв.м, из них  муниципальный жилищный фонд составляет </w:t>
      </w:r>
      <w:r>
        <w:rPr>
          <w:rFonts w:ascii="Times New Roman" w:hAnsi="Times New Roman"/>
          <w:sz w:val="28"/>
          <w:szCs w:val="28"/>
        </w:rPr>
        <w:t>58</w:t>
      </w:r>
      <w:r w:rsidRPr="00381629">
        <w:rPr>
          <w:rFonts w:ascii="Times New Roman" w:hAnsi="Times New Roman"/>
          <w:sz w:val="28"/>
          <w:szCs w:val="28"/>
        </w:rPr>
        <w:t xml:space="preserve"> единиц, общей площадью </w:t>
      </w:r>
      <w:r>
        <w:rPr>
          <w:rFonts w:ascii="Times New Roman" w:hAnsi="Times New Roman"/>
          <w:sz w:val="28"/>
          <w:szCs w:val="28"/>
        </w:rPr>
        <w:t>4,1</w:t>
      </w:r>
      <w:r w:rsidRPr="00381629">
        <w:rPr>
          <w:rFonts w:ascii="Times New Roman" w:hAnsi="Times New Roman"/>
          <w:sz w:val="28"/>
          <w:szCs w:val="28"/>
        </w:rPr>
        <w:t xml:space="preserve"> тыс.кв.м.</w:t>
      </w:r>
    </w:p>
    <w:p w:rsidR="00E66815" w:rsidRPr="00C31010" w:rsidRDefault="002B47F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202</w:t>
      </w:r>
      <w:r w:rsidR="00A82E59">
        <w:rPr>
          <w:rFonts w:ascii="Times New Roman" w:hAnsi="Times New Roman"/>
          <w:sz w:val="28"/>
          <w:szCs w:val="28"/>
        </w:rPr>
        <w:t>2</w:t>
      </w:r>
      <w:r w:rsidR="00E66815" w:rsidRPr="00C31010">
        <w:rPr>
          <w:rFonts w:ascii="Times New Roman" w:hAnsi="Times New Roman"/>
          <w:sz w:val="28"/>
          <w:szCs w:val="28"/>
        </w:rPr>
        <w:t xml:space="preserve"> год </w:t>
      </w:r>
      <w:r w:rsidR="00E66815">
        <w:rPr>
          <w:rFonts w:ascii="Times New Roman" w:hAnsi="Times New Roman"/>
          <w:sz w:val="28"/>
          <w:szCs w:val="28"/>
        </w:rPr>
        <w:t>в</w:t>
      </w:r>
      <w:r w:rsidR="00E66815" w:rsidRPr="00C31010">
        <w:rPr>
          <w:rFonts w:ascii="Times New Roman" w:hAnsi="Times New Roman"/>
          <w:sz w:val="28"/>
          <w:szCs w:val="28"/>
        </w:rPr>
        <w:t xml:space="preserve">ведено в эксплуатацию </w:t>
      </w:r>
      <w:r w:rsidR="00276387">
        <w:rPr>
          <w:rFonts w:ascii="Times New Roman" w:hAnsi="Times New Roman"/>
          <w:sz w:val="28"/>
          <w:szCs w:val="28"/>
        </w:rPr>
        <w:t>357</w:t>
      </w:r>
      <w:r w:rsidR="00E66815" w:rsidRPr="000027DB">
        <w:rPr>
          <w:rFonts w:ascii="Times New Roman" w:hAnsi="Times New Roman"/>
          <w:sz w:val="28"/>
          <w:szCs w:val="28"/>
        </w:rPr>
        <w:t>,0</w:t>
      </w:r>
      <w:r w:rsidR="00E66815">
        <w:rPr>
          <w:rFonts w:ascii="Times New Roman" w:hAnsi="Times New Roman"/>
          <w:sz w:val="28"/>
          <w:szCs w:val="28"/>
        </w:rPr>
        <w:t xml:space="preserve"> </w:t>
      </w:r>
      <w:r w:rsidR="00E66815" w:rsidRPr="00E779FF">
        <w:rPr>
          <w:rFonts w:ascii="Times New Roman" w:hAnsi="Times New Roman"/>
          <w:sz w:val="28"/>
          <w:szCs w:val="28"/>
        </w:rPr>
        <w:t>кв</w:t>
      </w:r>
      <w:r w:rsidR="00E66815">
        <w:rPr>
          <w:rFonts w:ascii="Times New Roman" w:hAnsi="Times New Roman"/>
          <w:b/>
          <w:sz w:val="28"/>
          <w:szCs w:val="28"/>
        </w:rPr>
        <w:t>.</w:t>
      </w:r>
      <w:r w:rsidR="00E66815" w:rsidRPr="00C31010">
        <w:rPr>
          <w:rFonts w:ascii="Times New Roman" w:hAnsi="Times New Roman"/>
          <w:sz w:val="28"/>
          <w:szCs w:val="28"/>
        </w:rPr>
        <w:t xml:space="preserve"> метра жилья. Данное жилье введено в индивидуальном жилищном строительстве. </w:t>
      </w:r>
    </w:p>
    <w:p w:rsidR="00E66815" w:rsidRPr="00C31010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</w:r>
    </w:p>
    <w:p w:rsidR="00E66815" w:rsidRPr="00C31010" w:rsidRDefault="00E66815" w:rsidP="00AE2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010">
        <w:rPr>
          <w:rFonts w:ascii="Times New Roman" w:hAnsi="Times New Roman"/>
          <w:b/>
          <w:sz w:val="28"/>
          <w:szCs w:val="28"/>
        </w:rPr>
        <w:t>Организация ритуальных услуг и содержание мест захоронения</w:t>
      </w:r>
    </w:p>
    <w:p w:rsidR="00E66815" w:rsidRPr="00C31010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На территории сельского поселения имеется </w:t>
      </w:r>
      <w:r>
        <w:rPr>
          <w:rFonts w:ascii="Times New Roman" w:hAnsi="Times New Roman"/>
          <w:sz w:val="28"/>
          <w:szCs w:val="28"/>
        </w:rPr>
        <w:t>7</w:t>
      </w:r>
      <w:r w:rsidRPr="00C31010">
        <w:rPr>
          <w:rFonts w:ascii="Times New Roman" w:hAnsi="Times New Roman"/>
          <w:sz w:val="28"/>
          <w:szCs w:val="28"/>
        </w:rPr>
        <w:t xml:space="preserve"> муниципальных общественных кладбища:</w:t>
      </w:r>
    </w:p>
    <w:p w:rsidR="00E66815" w:rsidRPr="00C31010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с.Тесово</w:t>
      </w:r>
      <w:r w:rsidRPr="00C31010">
        <w:rPr>
          <w:rFonts w:ascii="Times New Roman" w:hAnsi="Times New Roman"/>
          <w:sz w:val="28"/>
          <w:szCs w:val="28"/>
        </w:rPr>
        <w:t xml:space="preserve">- расположено на земельном участке общим размером </w:t>
      </w:r>
    </w:p>
    <w:p w:rsidR="00E66815" w:rsidRPr="00C31010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25000</w:t>
      </w:r>
      <w:r w:rsidRPr="00C31010">
        <w:rPr>
          <w:rFonts w:ascii="Times New Roman" w:hAnsi="Times New Roman"/>
          <w:sz w:val="28"/>
          <w:szCs w:val="28"/>
        </w:rPr>
        <w:t xml:space="preserve"> кв.м;</w:t>
      </w:r>
    </w:p>
    <w:p w:rsidR="00E66815" w:rsidRPr="00C31010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- дер. </w:t>
      </w:r>
      <w:r>
        <w:rPr>
          <w:rFonts w:ascii="Times New Roman" w:hAnsi="Times New Roman"/>
          <w:sz w:val="28"/>
          <w:szCs w:val="28"/>
        </w:rPr>
        <w:t>Татарка</w:t>
      </w:r>
      <w:r w:rsidRPr="00C31010">
        <w:rPr>
          <w:rFonts w:ascii="Times New Roman" w:hAnsi="Times New Roman"/>
          <w:sz w:val="28"/>
          <w:szCs w:val="28"/>
        </w:rPr>
        <w:t xml:space="preserve"> – расположено на земельном участке общим размером </w:t>
      </w:r>
      <w:r>
        <w:rPr>
          <w:rFonts w:ascii="Times New Roman" w:hAnsi="Times New Roman"/>
          <w:sz w:val="28"/>
          <w:szCs w:val="28"/>
        </w:rPr>
        <w:t>15000</w:t>
      </w:r>
      <w:r w:rsidRPr="00C31010">
        <w:rPr>
          <w:rFonts w:ascii="Times New Roman" w:hAnsi="Times New Roman"/>
          <w:sz w:val="28"/>
          <w:szCs w:val="28"/>
        </w:rPr>
        <w:t xml:space="preserve"> кв.м;</w:t>
      </w:r>
    </w:p>
    <w:p w:rsidR="00E66815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- дер. </w:t>
      </w:r>
      <w:r>
        <w:rPr>
          <w:rFonts w:ascii="Times New Roman" w:hAnsi="Times New Roman"/>
          <w:sz w:val="28"/>
          <w:szCs w:val="28"/>
        </w:rPr>
        <w:t>Милюково</w:t>
      </w:r>
      <w:r w:rsidRPr="00C31010">
        <w:rPr>
          <w:rFonts w:ascii="Times New Roman" w:hAnsi="Times New Roman"/>
          <w:sz w:val="28"/>
          <w:szCs w:val="28"/>
        </w:rPr>
        <w:t xml:space="preserve"> – расположено на земельном участке общим размером</w:t>
      </w:r>
      <w:r>
        <w:rPr>
          <w:rFonts w:ascii="Times New Roman" w:hAnsi="Times New Roman"/>
          <w:sz w:val="28"/>
          <w:szCs w:val="28"/>
        </w:rPr>
        <w:t xml:space="preserve"> 20000</w:t>
      </w:r>
      <w:r w:rsidRPr="00C31010">
        <w:rPr>
          <w:rFonts w:ascii="Times New Roman" w:hAnsi="Times New Roman"/>
          <w:sz w:val="28"/>
          <w:szCs w:val="28"/>
        </w:rPr>
        <w:t xml:space="preserve"> кв.м. </w:t>
      </w:r>
    </w:p>
    <w:p w:rsidR="00E66815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дер. Артюхи-  </w:t>
      </w:r>
      <w:r w:rsidRPr="00C31010">
        <w:rPr>
          <w:rFonts w:ascii="Times New Roman" w:hAnsi="Times New Roman"/>
          <w:sz w:val="28"/>
          <w:szCs w:val="28"/>
        </w:rPr>
        <w:t xml:space="preserve">расположено на земельном участке общим размером </w:t>
      </w:r>
      <w:r>
        <w:rPr>
          <w:rFonts w:ascii="Times New Roman" w:hAnsi="Times New Roman"/>
          <w:sz w:val="28"/>
          <w:szCs w:val="28"/>
        </w:rPr>
        <w:t>20000</w:t>
      </w:r>
      <w:r w:rsidRPr="00C31010">
        <w:rPr>
          <w:rFonts w:ascii="Times New Roman" w:hAnsi="Times New Roman"/>
          <w:sz w:val="28"/>
          <w:szCs w:val="28"/>
        </w:rPr>
        <w:t xml:space="preserve"> кв.м. </w:t>
      </w:r>
    </w:p>
    <w:p w:rsidR="00E66815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дер. Никольская слобода- </w:t>
      </w:r>
      <w:r w:rsidRPr="00C31010">
        <w:rPr>
          <w:rFonts w:ascii="Times New Roman" w:hAnsi="Times New Roman"/>
          <w:sz w:val="28"/>
          <w:szCs w:val="28"/>
        </w:rPr>
        <w:t xml:space="preserve">расположено на земельном участке общим размером </w:t>
      </w:r>
      <w:r>
        <w:rPr>
          <w:rFonts w:ascii="Times New Roman" w:hAnsi="Times New Roman"/>
          <w:sz w:val="28"/>
          <w:szCs w:val="28"/>
        </w:rPr>
        <w:t>10000</w:t>
      </w:r>
      <w:r w:rsidRPr="00C31010">
        <w:rPr>
          <w:rFonts w:ascii="Times New Roman" w:hAnsi="Times New Roman"/>
          <w:sz w:val="28"/>
          <w:szCs w:val="28"/>
        </w:rPr>
        <w:t xml:space="preserve"> кв.м. </w:t>
      </w:r>
    </w:p>
    <w:p w:rsidR="00E66815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дер. Капустино- </w:t>
      </w:r>
      <w:r w:rsidRPr="00C31010">
        <w:rPr>
          <w:rFonts w:ascii="Times New Roman" w:hAnsi="Times New Roman"/>
          <w:sz w:val="28"/>
          <w:szCs w:val="28"/>
        </w:rPr>
        <w:t xml:space="preserve">расположено на земельном участке общим размером </w:t>
      </w:r>
      <w:r>
        <w:rPr>
          <w:rFonts w:ascii="Times New Roman" w:hAnsi="Times New Roman"/>
          <w:sz w:val="28"/>
          <w:szCs w:val="28"/>
        </w:rPr>
        <w:t>1</w:t>
      </w:r>
      <w:r w:rsidRPr="00C310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C3101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C31010">
        <w:rPr>
          <w:rFonts w:ascii="Times New Roman" w:hAnsi="Times New Roman"/>
          <w:sz w:val="28"/>
          <w:szCs w:val="28"/>
        </w:rPr>
        <w:t xml:space="preserve"> кв.м. </w:t>
      </w:r>
    </w:p>
    <w:p w:rsidR="00E66815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дер. Минино- </w:t>
      </w:r>
      <w:r w:rsidRPr="00C31010">
        <w:rPr>
          <w:rFonts w:ascii="Times New Roman" w:hAnsi="Times New Roman"/>
          <w:sz w:val="28"/>
          <w:szCs w:val="28"/>
        </w:rPr>
        <w:t xml:space="preserve">расположено на земельном участке общим размером </w:t>
      </w:r>
      <w:r>
        <w:rPr>
          <w:rFonts w:ascii="Times New Roman" w:hAnsi="Times New Roman"/>
          <w:sz w:val="28"/>
          <w:szCs w:val="28"/>
        </w:rPr>
        <w:t>5000</w:t>
      </w:r>
      <w:r w:rsidRPr="00C31010">
        <w:rPr>
          <w:rFonts w:ascii="Times New Roman" w:hAnsi="Times New Roman"/>
          <w:sz w:val="28"/>
          <w:szCs w:val="28"/>
        </w:rPr>
        <w:t xml:space="preserve"> кв.м. </w:t>
      </w:r>
    </w:p>
    <w:p w:rsidR="00E66815" w:rsidRPr="00660139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1010">
        <w:rPr>
          <w:rFonts w:ascii="Times New Roman" w:hAnsi="Times New Roman"/>
          <w:sz w:val="28"/>
          <w:szCs w:val="28"/>
        </w:rPr>
        <w:tab/>
        <w:t xml:space="preserve">Всего занимаемая площадь земельных участков под общественными кладбищами составляет </w:t>
      </w:r>
      <w:r w:rsidRPr="00660139">
        <w:rPr>
          <w:rFonts w:ascii="Times New Roman" w:hAnsi="Times New Roman"/>
          <w:sz w:val="28"/>
          <w:szCs w:val="28"/>
        </w:rPr>
        <w:t>11,0 га.</w:t>
      </w:r>
    </w:p>
    <w:p w:rsidR="00E66815" w:rsidRPr="00C31010" w:rsidRDefault="00E66815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Периодически</w:t>
      </w:r>
      <w:r w:rsidRPr="00C31010">
        <w:rPr>
          <w:rFonts w:ascii="Times New Roman" w:hAnsi="Times New Roman"/>
          <w:sz w:val="28"/>
          <w:szCs w:val="28"/>
        </w:rPr>
        <w:t xml:space="preserve"> проводилась  уборка и окашивание территорий кладбищ, </w:t>
      </w:r>
      <w:r>
        <w:rPr>
          <w:rFonts w:ascii="Times New Roman" w:hAnsi="Times New Roman"/>
          <w:sz w:val="28"/>
          <w:szCs w:val="28"/>
        </w:rPr>
        <w:t>спиливание сухих деревьев,</w:t>
      </w:r>
      <w:r w:rsidRPr="00C31010">
        <w:rPr>
          <w:rFonts w:ascii="Times New Roman" w:hAnsi="Times New Roman"/>
          <w:sz w:val="28"/>
          <w:szCs w:val="28"/>
        </w:rPr>
        <w:t xml:space="preserve"> подвозился песок.</w:t>
      </w:r>
    </w:p>
    <w:sectPr w:rsidR="00E66815" w:rsidRPr="00C31010" w:rsidSect="00AE28E9">
      <w:headerReference w:type="defaul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3FC" w:rsidRDefault="002C33FC" w:rsidP="009415A4">
      <w:pPr>
        <w:spacing w:after="0" w:line="240" w:lineRule="auto"/>
      </w:pPr>
      <w:r>
        <w:separator/>
      </w:r>
    </w:p>
  </w:endnote>
  <w:endnote w:type="continuationSeparator" w:id="1">
    <w:p w:rsidR="002C33FC" w:rsidRDefault="002C33FC" w:rsidP="0094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3FC" w:rsidRDefault="002C33FC" w:rsidP="009415A4">
      <w:pPr>
        <w:spacing w:after="0" w:line="240" w:lineRule="auto"/>
      </w:pPr>
      <w:r>
        <w:separator/>
      </w:r>
    </w:p>
  </w:footnote>
  <w:footnote w:type="continuationSeparator" w:id="1">
    <w:p w:rsidR="002C33FC" w:rsidRDefault="002C33FC" w:rsidP="0094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15" w:rsidRDefault="00E66815">
    <w:pPr>
      <w:pStyle w:val="a9"/>
      <w:jc w:val="center"/>
    </w:pPr>
  </w:p>
  <w:p w:rsidR="00E66815" w:rsidRDefault="00E668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02B8"/>
    <w:multiLevelType w:val="multilevel"/>
    <w:tmpl w:val="FC0E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51473"/>
    <w:multiLevelType w:val="hybridMultilevel"/>
    <w:tmpl w:val="8F2AD864"/>
    <w:lvl w:ilvl="0" w:tplc="DAEE54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05002B3"/>
    <w:multiLevelType w:val="multilevel"/>
    <w:tmpl w:val="6C26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5A1614"/>
    <w:multiLevelType w:val="singleLevel"/>
    <w:tmpl w:val="2F1231AA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</w:abstractNum>
  <w:abstractNum w:abstractNumId="5">
    <w:nsid w:val="45C028BA"/>
    <w:multiLevelType w:val="hybridMultilevel"/>
    <w:tmpl w:val="F6DE2B1C"/>
    <w:lvl w:ilvl="0" w:tplc="A33EF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1C5580"/>
    <w:multiLevelType w:val="multilevel"/>
    <w:tmpl w:val="89C6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1749"/>
    <w:multiLevelType w:val="hybridMultilevel"/>
    <w:tmpl w:val="E048C61E"/>
    <w:lvl w:ilvl="0" w:tplc="9CAE66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995231C"/>
    <w:multiLevelType w:val="hybridMultilevel"/>
    <w:tmpl w:val="E048C61E"/>
    <w:lvl w:ilvl="0" w:tplc="9CAE66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ABB"/>
    <w:rsid w:val="000027DB"/>
    <w:rsid w:val="00005DA4"/>
    <w:rsid w:val="00013F5B"/>
    <w:rsid w:val="000238D7"/>
    <w:rsid w:val="00031197"/>
    <w:rsid w:val="000332B8"/>
    <w:rsid w:val="00034A3A"/>
    <w:rsid w:val="00051F73"/>
    <w:rsid w:val="00053CE0"/>
    <w:rsid w:val="00054D87"/>
    <w:rsid w:val="00074675"/>
    <w:rsid w:val="00082984"/>
    <w:rsid w:val="00095249"/>
    <w:rsid w:val="000A11E1"/>
    <w:rsid w:val="000A7A35"/>
    <w:rsid w:val="000B419E"/>
    <w:rsid w:val="000C1483"/>
    <w:rsid w:val="000C518D"/>
    <w:rsid w:val="000C7788"/>
    <w:rsid w:val="000D3758"/>
    <w:rsid w:val="00120D03"/>
    <w:rsid w:val="001367F6"/>
    <w:rsid w:val="00140B68"/>
    <w:rsid w:val="001447C8"/>
    <w:rsid w:val="00156FB8"/>
    <w:rsid w:val="00171268"/>
    <w:rsid w:val="00171CF0"/>
    <w:rsid w:val="00172B16"/>
    <w:rsid w:val="00172DA0"/>
    <w:rsid w:val="001734E5"/>
    <w:rsid w:val="0018362B"/>
    <w:rsid w:val="00186A09"/>
    <w:rsid w:val="00192F1E"/>
    <w:rsid w:val="001A1070"/>
    <w:rsid w:val="001A3E09"/>
    <w:rsid w:val="001C47C0"/>
    <w:rsid w:val="001C74C2"/>
    <w:rsid w:val="001F7B4F"/>
    <w:rsid w:val="0020609B"/>
    <w:rsid w:val="00210B41"/>
    <w:rsid w:val="00237E73"/>
    <w:rsid w:val="00240D14"/>
    <w:rsid w:val="0025083D"/>
    <w:rsid w:val="00250C53"/>
    <w:rsid w:val="002538F2"/>
    <w:rsid w:val="00266366"/>
    <w:rsid w:val="0027248F"/>
    <w:rsid w:val="00276387"/>
    <w:rsid w:val="00277BAF"/>
    <w:rsid w:val="0029105E"/>
    <w:rsid w:val="002A608B"/>
    <w:rsid w:val="002B47F3"/>
    <w:rsid w:val="002B64EA"/>
    <w:rsid w:val="002C33FC"/>
    <w:rsid w:val="002D21A7"/>
    <w:rsid w:val="002D258A"/>
    <w:rsid w:val="002E7F10"/>
    <w:rsid w:val="003041F8"/>
    <w:rsid w:val="0030523E"/>
    <w:rsid w:val="00310F9A"/>
    <w:rsid w:val="003125B2"/>
    <w:rsid w:val="00316A9D"/>
    <w:rsid w:val="00317FA8"/>
    <w:rsid w:val="00320E18"/>
    <w:rsid w:val="003316F3"/>
    <w:rsid w:val="0033644C"/>
    <w:rsid w:val="003507E3"/>
    <w:rsid w:val="0035606D"/>
    <w:rsid w:val="00362FD6"/>
    <w:rsid w:val="00364A8A"/>
    <w:rsid w:val="00366180"/>
    <w:rsid w:val="00372007"/>
    <w:rsid w:val="00381629"/>
    <w:rsid w:val="00392CAB"/>
    <w:rsid w:val="00397153"/>
    <w:rsid w:val="00397E7B"/>
    <w:rsid w:val="003A6BF2"/>
    <w:rsid w:val="003A7E09"/>
    <w:rsid w:val="003B4F76"/>
    <w:rsid w:val="003B66AF"/>
    <w:rsid w:val="003C4245"/>
    <w:rsid w:val="003E6437"/>
    <w:rsid w:val="003F2105"/>
    <w:rsid w:val="003F370C"/>
    <w:rsid w:val="003F7BC2"/>
    <w:rsid w:val="0040142A"/>
    <w:rsid w:val="00402C57"/>
    <w:rsid w:val="004249C9"/>
    <w:rsid w:val="00430F12"/>
    <w:rsid w:val="004368AD"/>
    <w:rsid w:val="00437FAD"/>
    <w:rsid w:val="00440AAD"/>
    <w:rsid w:val="00444B78"/>
    <w:rsid w:val="00446246"/>
    <w:rsid w:val="0045402B"/>
    <w:rsid w:val="004557B5"/>
    <w:rsid w:val="00486268"/>
    <w:rsid w:val="0049062B"/>
    <w:rsid w:val="0049340A"/>
    <w:rsid w:val="004C115C"/>
    <w:rsid w:val="004C12CC"/>
    <w:rsid w:val="004C5571"/>
    <w:rsid w:val="004D58D0"/>
    <w:rsid w:val="004E254E"/>
    <w:rsid w:val="004E3973"/>
    <w:rsid w:val="00505909"/>
    <w:rsid w:val="00507ED8"/>
    <w:rsid w:val="005109EE"/>
    <w:rsid w:val="00514B8D"/>
    <w:rsid w:val="00517BE3"/>
    <w:rsid w:val="00523573"/>
    <w:rsid w:val="00530D77"/>
    <w:rsid w:val="00533C31"/>
    <w:rsid w:val="00534AC8"/>
    <w:rsid w:val="005457BD"/>
    <w:rsid w:val="00552FC4"/>
    <w:rsid w:val="005544FC"/>
    <w:rsid w:val="00557D71"/>
    <w:rsid w:val="0056678B"/>
    <w:rsid w:val="00566E48"/>
    <w:rsid w:val="00580EB2"/>
    <w:rsid w:val="005828D2"/>
    <w:rsid w:val="005840CF"/>
    <w:rsid w:val="00597135"/>
    <w:rsid w:val="005A0EEE"/>
    <w:rsid w:val="005A34BD"/>
    <w:rsid w:val="005C2352"/>
    <w:rsid w:val="005F1581"/>
    <w:rsid w:val="005F192C"/>
    <w:rsid w:val="006028DD"/>
    <w:rsid w:val="00612C07"/>
    <w:rsid w:val="00620FA0"/>
    <w:rsid w:val="00623A9D"/>
    <w:rsid w:val="006332D4"/>
    <w:rsid w:val="0065626B"/>
    <w:rsid w:val="00660139"/>
    <w:rsid w:val="00662E89"/>
    <w:rsid w:val="00664DD1"/>
    <w:rsid w:val="0068033C"/>
    <w:rsid w:val="00682647"/>
    <w:rsid w:val="00693FAB"/>
    <w:rsid w:val="00694383"/>
    <w:rsid w:val="006A63D4"/>
    <w:rsid w:val="006C0800"/>
    <w:rsid w:val="006D1A1B"/>
    <w:rsid w:val="006E7DDF"/>
    <w:rsid w:val="00702868"/>
    <w:rsid w:val="0070348E"/>
    <w:rsid w:val="007038BA"/>
    <w:rsid w:val="00711911"/>
    <w:rsid w:val="007305E2"/>
    <w:rsid w:val="00732D52"/>
    <w:rsid w:val="00732DFE"/>
    <w:rsid w:val="00752337"/>
    <w:rsid w:val="00762F8A"/>
    <w:rsid w:val="0076462C"/>
    <w:rsid w:val="0076713C"/>
    <w:rsid w:val="00776CF1"/>
    <w:rsid w:val="00780728"/>
    <w:rsid w:val="00784A84"/>
    <w:rsid w:val="00784AD9"/>
    <w:rsid w:val="00784F75"/>
    <w:rsid w:val="007865A2"/>
    <w:rsid w:val="007879E6"/>
    <w:rsid w:val="007B1015"/>
    <w:rsid w:val="007C5292"/>
    <w:rsid w:val="007D2AF5"/>
    <w:rsid w:val="007D487A"/>
    <w:rsid w:val="007D62C5"/>
    <w:rsid w:val="007F7831"/>
    <w:rsid w:val="00801C41"/>
    <w:rsid w:val="0080424A"/>
    <w:rsid w:val="00815645"/>
    <w:rsid w:val="00823D92"/>
    <w:rsid w:val="00835C5D"/>
    <w:rsid w:val="0083741C"/>
    <w:rsid w:val="00841388"/>
    <w:rsid w:val="008513D0"/>
    <w:rsid w:val="00855A3A"/>
    <w:rsid w:val="008758F5"/>
    <w:rsid w:val="00882BD1"/>
    <w:rsid w:val="008873C9"/>
    <w:rsid w:val="00890891"/>
    <w:rsid w:val="00892569"/>
    <w:rsid w:val="008A0749"/>
    <w:rsid w:val="008A0E39"/>
    <w:rsid w:val="008C35FF"/>
    <w:rsid w:val="008C3C74"/>
    <w:rsid w:val="008D0193"/>
    <w:rsid w:val="008D6802"/>
    <w:rsid w:val="008E7CBE"/>
    <w:rsid w:val="008F0C16"/>
    <w:rsid w:val="008F0CD3"/>
    <w:rsid w:val="008F29F6"/>
    <w:rsid w:val="008F3B6F"/>
    <w:rsid w:val="008F4330"/>
    <w:rsid w:val="008F5394"/>
    <w:rsid w:val="00901CA9"/>
    <w:rsid w:val="00920578"/>
    <w:rsid w:val="00922397"/>
    <w:rsid w:val="009259C3"/>
    <w:rsid w:val="009415A4"/>
    <w:rsid w:val="00976059"/>
    <w:rsid w:val="00984FA5"/>
    <w:rsid w:val="009943A1"/>
    <w:rsid w:val="009A53F4"/>
    <w:rsid w:val="009D4930"/>
    <w:rsid w:val="009E072F"/>
    <w:rsid w:val="00A03DAF"/>
    <w:rsid w:val="00A04690"/>
    <w:rsid w:val="00A14A78"/>
    <w:rsid w:val="00A15E66"/>
    <w:rsid w:val="00A22477"/>
    <w:rsid w:val="00A27F84"/>
    <w:rsid w:val="00A3393C"/>
    <w:rsid w:val="00A55005"/>
    <w:rsid w:val="00A707AC"/>
    <w:rsid w:val="00A737DE"/>
    <w:rsid w:val="00A73A50"/>
    <w:rsid w:val="00A8267F"/>
    <w:rsid w:val="00A82E59"/>
    <w:rsid w:val="00A840A5"/>
    <w:rsid w:val="00A96524"/>
    <w:rsid w:val="00AA1CE7"/>
    <w:rsid w:val="00AA6DB4"/>
    <w:rsid w:val="00AC494D"/>
    <w:rsid w:val="00AC4D7A"/>
    <w:rsid w:val="00AD028A"/>
    <w:rsid w:val="00AD072D"/>
    <w:rsid w:val="00AD0FBA"/>
    <w:rsid w:val="00AD6143"/>
    <w:rsid w:val="00AE058E"/>
    <w:rsid w:val="00AE263E"/>
    <w:rsid w:val="00AE28E9"/>
    <w:rsid w:val="00AE7625"/>
    <w:rsid w:val="00AF085E"/>
    <w:rsid w:val="00AF5757"/>
    <w:rsid w:val="00B04942"/>
    <w:rsid w:val="00B0688F"/>
    <w:rsid w:val="00B317F3"/>
    <w:rsid w:val="00B3455F"/>
    <w:rsid w:val="00B3530C"/>
    <w:rsid w:val="00B370A0"/>
    <w:rsid w:val="00B40F5F"/>
    <w:rsid w:val="00B43625"/>
    <w:rsid w:val="00B45430"/>
    <w:rsid w:val="00B45AE4"/>
    <w:rsid w:val="00B4621A"/>
    <w:rsid w:val="00B54E7B"/>
    <w:rsid w:val="00B60F19"/>
    <w:rsid w:val="00B8457A"/>
    <w:rsid w:val="00BA150A"/>
    <w:rsid w:val="00BB0F0A"/>
    <w:rsid w:val="00BE0658"/>
    <w:rsid w:val="00BE0CF8"/>
    <w:rsid w:val="00BF0357"/>
    <w:rsid w:val="00BF23D5"/>
    <w:rsid w:val="00BF7D8B"/>
    <w:rsid w:val="00C0260A"/>
    <w:rsid w:val="00C031F3"/>
    <w:rsid w:val="00C15461"/>
    <w:rsid w:val="00C31010"/>
    <w:rsid w:val="00C374DD"/>
    <w:rsid w:val="00C40B01"/>
    <w:rsid w:val="00C43E2F"/>
    <w:rsid w:val="00C55EEB"/>
    <w:rsid w:val="00C742B7"/>
    <w:rsid w:val="00C90F19"/>
    <w:rsid w:val="00CA03FF"/>
    <w:rsid w:val="00CA059A"/>
    <w:rsid w:val="00CB144C"/>
    <w:rsid w:val="00CB548C"/>
    <w:rsid w:val="00CE31F9"/>
    <w:rsid w:val="00CE3C0B"/>
    <w:rsid w:val="00CF2B95"/>
    <w:rsid w:val="00D02743"/>
    <w:rsid w:val="00D10C0D"/>
    <w:rsid w:val="00D13CED"/>
    <w:rsid w:val="00D31ABB"/>
    <w:rsid w:val="00D36FDB"/>
    <w:rsid w:val="00D6637C"/>
    <w:rsid w:val="00D7291B"/>
    <w:rsid w:val="00D75293"/>
    <w:rsid w:val="00D752F4"/>
    <w:rsid w:val="00D833AB"/>
    <w:rsid w:val="00D90F66"/>
    <w:rsid w:val="00D9126B"/>
    <w:rsid w:val="00DA0EA8"/>
    <w:rsid w:val="00DB58FD"/>
    <w:rsid w:val="00DC6B24"/>
    <w:rsid w:val="00DD10C1"/>
    <w:rsid w:val="00DE2E02"/>
    <w:rsid w:val="00DE6C27"/>
    <w:rsid w:val="00E01B07"/>
    <w:rsid w:val="00E130D8"/>
    <w:rsid w:val="00E21A65"/>
    <w:rsid w:val="00E269A7"/>
    <w:rsid w:val="00E3548C"/>
    <w:rsid w:val="00E407D7"/>
    <w:rsid w:val="00E44466"/>
    <w:rsid w:val="00E56B1E"/>
    <w:rsid w:val="00E66815"/>
    <w:rsid w:val="00E6778B"/>
    <w:rsid w:val="00E7283A"/>
    <w:rsid w:val="00E779FF"/>
    <w:rsid w:val="00E8499F"/>
    <w:rsid w:val="00E91F07"/>
    <w:rsid w:val="00EA16D5"/>
    <w:rsid w:val="00EA4539"/>
    <w:rsid w:val="00EC0118"/>
    <w:rsid w:val="00ED0E89"/>
    <w:rsid w:val="00ED1BCA"/>
    <w:rsid w:val="00ED416E"/>
    <w:rsid w:val="00ED7E7F"/>
    <w:rsid w:val="00EE077F"/>
    <w:rsid w:val="00EE7B0E"/>
    <w:rsid w:val="00EF0EE2"/>
    <w:rsid w:val="00EF626B"/>
    <w:rsid w:val="00F0070F"/>
    <w:rsid w:val="00F05AD0"/>
    <w:rsid w:val="00F146A3"/>
    <w:rsid w:val="00F22528"/>
    <w:rsid w:val="00F2412C"/>
    <w:rsid w:val="00F44181"/>
    <w:rsid w:val="00F51472"/>
    <w:rsid w:val="00F655C2"/>
    <w:rsid w:val="00F668A5"/>
    <w:rsid w:val="00F83897"/>
    <w:rsid w:val="00F8434B"/>
    <w:rsid w:val="00F87D51"/>
    <w:rsid w:val="00FA04FF"/>
    <w:rsid w:val="00FA513C"/>
    <w:rsid w:val="00FB0889"/>
    <w:rsid w:val="00FC1A6E"/>
    <w:rsid w:val="00FC559E"/>
    <w:rsid w:val="00FC628C"/>
    <w:rsid w:val="00FC7828"/>
    <w:rsid w:val="00FE5928"/>
    <w:rsid w:val="00FF061B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6F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75293"/>
    <w:pPr>
      <w:keepNext/>
      <w:suppressAutoHyphens/>
      <w:spacing w:after="0" w:line="200" w:lineRule="exact"/>
      <w:ind w:left="1647" w:hanging="360"/>
      <w:jc w:val="center"/>
      <w:outlineLvl w:val="1"/>
    </w:pPr>
    <w:rPr>
      <w:rFonts w:ascii="Times New Roman" w:eastAsia="Times New Roman" w:hAnsi="Times New Roman"/>
      <w:i/>
      <w:iCs/>
      <w:spacing w:val="20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97E7B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75293"/>
    <w:rPr>
      <w:rFonts w:ascii="Times New Roman" w:hAnsi="Times New Roman" w:cs="Times New Roman"/>
      <w:i/>
      <w:iCs/>
      <w:spacing w:val="20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397E7B"/>
    <w:rPr>
      <w:rFonts w:ascii="Calibri Light" w:hAnsi="Calibri Light" w:cs="Times New Roman"/>
      <w:b/>
      <w:bCs/>
      <w:i/>
      <w:iCs/>
      <w:color w:val="5B9BD5"/>
    </w:rPr>
  </w:style>
  <w:style w:type="paragraph" w:styleId="a3">
    <w:name w:val="Normal (Web)"/>
    <w:basedOn w:val="a"/>
    <w:uiPriority w:val="99"/>
    <w:rsid w:val="00FF0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F061B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F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061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7D4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557B5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EF0EE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header"/>
    <w:basedOn w:val="a"/>
    <w:link w:val="aa"/>
    <w:uiPriority w:val="99"/>
    <w:rsid w:val="0094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415A4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94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415A4"/>
    <w:rPr>
      <w:rFonts w:cs="Times New Roman"/>
    </w:rPr>
  </w:style>
  <w:style w:type="paragraph" w:customStyle="1" w:styleId="ConsPlusTitle">
    <w:name w:val="ConsPlusTitle"/>
    <w:uiPriority w:val="99"/>
    <w:rsid w:val="00D7529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Title">
    <w:name w:val="ConsTitle"/>
    <w:uiPriority w:val="99"/>
    <w:rsid w:val="004249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Обычный1"/>
    <w:uiPriority w:val="99"/>
    <w:rsid w:val="00095249"/>
    <w:pPr>
      <w:widowControl w:val="0"/>
    </w:pPr>
    <w:rPr>
      <w:rFonts w:ascii="Times New Roman" w:eastAsia="Times New Roman" w:hAnsi="Times New Roman"/>
    </w:rPr>
  </w:style>
  <w:style w:type="paragraph" w:styleId="ad">
    <w:name w:val="Document Map"/>
    <w:basedOn w:val="a"/>
    <w:link w:val="ae"/>
    <w:uiPriority w:val="99"/>
    <w:semiHidden/>
    <w:rsid w:val="00557D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B0F0A"/>
    <w:rPr>
      <w:rFonts w:ascii="Times New Roman" w:hAnsi="Times New Roman" w:cs="Times New Roman"/>
      <w:sz w:val="2"/>
      <w:lang w:eastAsia="en-US"/>
    </w:rPr>
  </w:style>
  <w:style w:type="paragraph" w:styleId="af">
    <w:name w:val="Title"/>
    <w:basedOn w:val="a"/>
    <w:next w:val="a"/>
    <w:link w:val="af0"/>
    <w:qFormat/>
    <w:locked/>
    <w:rsid w:val="00784A8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784A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8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C675-9A6A-4CA4-AD73-B59A9415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1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92</cp:revision>
  <cp:lastPrinted>2023-10-10T07:06:00Z</cp:lastPrinted>
  <dcterms:created xsi:type="dcterms:W3CDTF">2017-07-11T07:57:00Z</dcterms:created>
  <dcterms:modified xsi:type="dcterms:W3CDTF">2023-10-10T07:07:00Z</dcterms:modified>
</cp:coreProperties>
</file>