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B59C" w14:textId="5117DEBD" w:rsidR="00BB67EE" w:rsidRDefault="00BB67EE" w:rsidP="00D109F6">
      <w:pPr>
        <w:rPr>
          <w:sz w:val="28"/>
          <w:szCs w:val="28"/>
          <w:vertAlign w:val="superscript"/>
        </w:rPr>
      </w:pPr>
    </w:p>
    <w:p w14:paraId="45DB3D94" w14:textId="289A7522" w:rsidR="00BB67EE" w:rsidRDefault="00D109F6" w:rsidP="00D109F6">
      <w:pPr>
        <w:jc w:val="center"/>
        <w:rPr>
          <w:sz w:val="28"/>
          <w:szCs w:val="28"/>
          <w:vertAlign w:val="superscript"/>
        </w:rPr>
      </w:pPr>
      <w:r w:rsidRPr="00D109F6">
        <w:rPr>
          <w:rFonts w:eastAsia="Times New Roman"/>
          <w:kern w:val="0"/>
          <w:sz w:val="28"/>
          <w:szCs w:val="28"/>
        </w:rPr>
        <w:object w:dxaOrig="1123" w:dyaOrig="1307" w14:anchorId="66D0F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4" o:title=""/>
          </v:shape>
          <o:OLEObject Type="Embed" ProgID="Word.Picture.8" ShapeID="_x0000_i1025" DrawAspect="Content" ObjectID="_1796113865" r:id="rId5"/>
        </w:object>
      </w:r>
    </w:p>
    <w:p w14:paraId="61B4A03F" w14:textId="77777777" w:rsidR="00BB67EE" w:rsidRPr="00D46B2E" w:rsidRDefault="00BB67EE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6D44158B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A2466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2466">
        <w:rPr>
          <w:sz w:val="28"/>
          <w:szCs w:val="28"/>
        </w:rPr>
        <w:t>80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38995E41" w:rsidR="007E556D" w:rsidRPr="00C42340" w:rsidRDefault="00EC5C26" w:rsidP="00BB67EE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bookmarkStart w:id="0" w:name="_Hlk184985746"/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7E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«Новодугинский район» Смоленской области </w:t>
      </w:r>
    </w:p>
    <w:bookmarkEnd w:id="0"/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1DC899D7" w:rsidR="004E159C" w:rsidRDefault="00EC5C26" w:rsidP="00BB67EE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BB67EE">
        <w:rPr>
          <w:sz w:val="28"/>
          <w:szCs w:val="28"/>
        </w:rPr>
        <w:t xml:space="preserve"> 91-</w:t>
      </w:r>
      <w:r w:rsidR="00957D18" w:rsidRPr="00F4542E">
        <w:rPr>
          <w:sz w:val="28"/>
          <w:szCs w:val="28"/>
        </w:rPr>
        <w:t xml:space="preserve">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BB67EE">
        <w:rPr>
          <w:sz w:val="28"/>
          <w:szCs w:val="28"/>
        </w:rPr>
        <w:t>Новодугинский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BB67EE">
        <w:rPr>
          <w:sz w:val="28"/>
          <w:szCs w:val="28"/>
        </w:rPr>
        <w:t>Новодугинского окружного Совета депутатов</w:t>
      </w:r>
      <w:r w:rsidR="00BB67EE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>от</w:t>
      </w:r>
      <w:r w:rsidR="00BB67EE">
        <w:rPr>
          <w:sz w:val="28"/>
          <w:szCs w:val="28"/>
        </w:rPr>
        <w:t xml:space="preserve"> 25</w:t>
      </w:r>
      <w:r w:rsidR="00982DCC">
        <w:rPr>
          <w:sz w:val="28"/>
          <w:szCs w:val="28"/>
        </w:rPr>
        <w:t xml:space="preserve"> октября 2024 года № </w:t>
      </w:r>
      <w:r w:rsidR="00BB67EE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BB67EE">
        <w:rPr>
          <w:sz w:val="28"/>
          <w:szCs w:val="28"/>
        </w:rPr>
        <w:t>,</w:t>
      </w:r>
    </w:p>
    <w:p w14:paraId="33C2A0A7" w14:textId="77777777" w:rsidR="00BB67EE" w:rsidRPr="00BB67EE" w:rsidRDefault="00BB67EE" w:rsidP="00BB67EE">
      <w:pPr>
        <w:ind w:right="-55" w:firstLine="708"/>
        <w:jc w:val="both"/>
        <w:rPr>
          <w:sz w:val="20"/>
          <w:szCs w:val="20"/>
        </w:rPr>
      </w:pPr>
    </w:p>
    <w:p w14:paraId="316DA220" w14:textId="152630E9" w:rsidR="006F08F8" w:rsidRDefault="00BB67EE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3F17F" w14:textId="77777777"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0CFDEC82" w14:textId="34A559A5" w:rsidR="004E159C" w:rsidRPr="00EB3736" w:rsidRDefault="00EC5C26" w:rsidP="00BB67EE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BB67EE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 Соколова Владимира Валентиновича</w:t>
      </w:r>
    </w:p>
    <w:p w14:paraId="5FF97A3F" w14:textId="605E5509" w:rsidR="004E159C" w:rsidRPr="00D109F6" w:rsidRDefault="004E159C" w:rsidP="00D109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«</w:t>
      </w:r>
      <w:r w:rsidR="00BB67E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67E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D109F6">
        <w:rPr>
          <w:rFonts w:ascii="Times New Roman" w:hAnsi="Times New Roman" w:cs="Times New Roman"/>
          <w:sz w:val="28"/>
          <w:szCs w:val="28"/>
        </w:rPr>
        <w:t>года</w:t>
      </w:r>
      <w:r w:rsidR="00D109F6" w:rsidRPr="00D109F6">
        <w:rPr>
          <w:rFonts w:ascii="Times New Roman" w:hAnsi="Times New Roman" w:cs="Times New Roman"/>
          <w:sz w:val="28"/>
          <w:szCs w:val="28"/>
        </w:rPr>
        <w:t xml:space="preserve"> </w:t>
      </w:r>
      <w:r w:rsidRPr="00D109F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54189917" w:rsidR="00543D4D" w:rsidRPr="00B84CC2" w:rsidRDefault="000A2A9A" w:rsidP="00BB67EE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BB67EE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BB67EE" w:rsidRPr="00146F70">
        <w:rPr>
          <w:sz w:val="28"/>
          <w:szCs w:val="28"/>
        </w:rPr>
        <w:t>Администрации муниципального образования «</w:t>
      </w:r>
      <w:r w:rsidR="00BB67EE">
        <w:rPr>
          <w:color w:val="000000"/>
          <w:sz w:val="28"/>
          <w:szCs w:val="28"/>
        </w:rPr>
        <w:t>Новодугинский</w:t>
      </w:r>
      <w:r w:rsidR="00BB67EE" w:rsidRPr="00146F70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7C1C450A" w14:textId="77777777" w:rsidR="00BB67EE" w:rsidRDefault="00BB67EE" w:rsidP="00B705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7EE">
        <w:rPr>
          <w:rFonts w:ascii="Times New Roman" w:hAnsi="Times New Roman" w:cs="Times New Roman"/>
          <w:bCs/>
          <w:sz w:val="28"/>
          <w:szCs w:val="28"/>
        </w:rPr>
        <w:t xml:space="preserve">Председатель Новодугинского </w:t>
      </w:r>
    </w:p>
    <w:p w14:paraId="6E80794E" w14:textId="1B9AFE27" w:rsidR="00EC5C26" w:rsidRPr="00BB67EE" w:rsidRDefault="00BB67EE" w:rsidP="00B705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7EE">
        <w:rPr>
          <w:rFonts w:ascii="Times New Roman" w:hAnsi="Times New Roman" w:cs="Times New Roman"/>
          <w:bCs/>
          <w:sz w:val="28"/>
          <w:szCs w:val="28"/>
        </w:rPr>
        <w:t xml:space="preserve">окружного Совета депутатов </w:t>
      </w:r>
      <w:r w:rsidR="003553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355389">
        <w:rPr>
          <w:rFonts w:ascii="Times New Roman" w:hAnsi="Times New Roman" w:cs="Times New Roman"/>
          <w:bCs/>
          <w:sz w:val="28"/>
          <w:szCs w:val="28"/>
        </w:rPr>
        <w:t>С.А.Горин</w:t>
      </w:r>
      <w:proofErr w:type="spellEnd"/>
    </w:p>
    <w:sectPr w:rsidR="00EC5C26" w:rsidRPr="00BB67EE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5389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2466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B67EE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109F6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67E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character" w:customStyle="1" w:styleId="40">
    <w:name w:val="Заголовок 4 Знак"/>
    <w:link w:val="4"/>
    <w:semiHidden/>
    <w:rsid w:val="00BB67EE"/>
    <w:rPr>
      <w:rFonts w:ascii="Calibri" w:eastAsia="Times New Roman" w:hAnsi="Calibri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Tatyana</cp:lastModifiedBy>
  <cp:revision>15</cp:revision>
  <cp:lastPrinted>2024-12-19T08:45:00Z</cp:lastPrinted>
  <dcterms:created xsi:type="dcterms:W3CDTF">2024-09-02T08:34:00Z</dcterms:created>
  <dcterms:modified xsi:type="dcterms:W3CDTF">2024-12-19T08:45:00Z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