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93" w:rsidRDefault="00D75293" w:rsidP="00D75293">
      <w:pPr>
        <w:ind w:firstLine="709"/>
      </w:pPr>
      <w:r>
        <w:t xml:space="preserve">                                                                     </w:t>
      </w:r>
      <w:bookmarkStart w:id="0" w:name="_1065859854"/>
      <w:bookmarkEnd w:id="0"/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41095451" r:id="rId9"/>
        </w:object>
      </w:r>
    </w:p>
    <w:p w:rsidR="00D75293" w:rsidRPr="00BF7D8B" w:rsidRDefault="00D7529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75293" w:rsidRPr="00BF7D8B" w:rsidRDefault="00D74AAB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="00D75293" w:rsidRPr="00BF7D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5293" w:rsidRPr="00BF7D8B" w:rsidRDefault="00D7529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696797" w:rsidRDefault="00696797" w:rsidP="0069679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93" w:rsidRPr="00696797" w:rsidRDefault="00D75293" w:rsidP="00696797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679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473B" w:rsidRPr="00696797" w:rsidRDefault="00B8473B" w:rsidP="0069679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A" w:rsidRPr="00C31010" w:rsidRDefault="007D487A" w:rsidP="007D487A">
      <w:pPr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от  </w:t>
      </w:r>
      <w:r w:rsidR="00513635">
        <w:rPr>
          <w:rFonts w:ascii="Times New Roman" w:hAnsi="Times New Roman" w:cs="Times New Roman"/>
          <w:sz w:val="28"/>
          <w:szCs w:val="28"/>
        </w:rPr>
        <w:t>30.03.2022</w:t>
      </w:r>
      <w:r w:rsidR="00D90F66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  <w:r w:rsidR="00D90F66">
        <w:rPr>
          <w:rFonts w:ascii="Times New Roman" w:hAnsi="Times New Roman" w:cs="Times New Roman"/>
          <w:sz w:val="28"/>
          <w:szCs w:val="28"/>
        </w:rPr>
        <w:t xml:space="preserve"> </w:t>
      </w:r>
      <w:r w:rsidR="00393891">
        <w:rPr>
          <w:rFonts w:ascii="Times New Roman" w:hAnsi="Times New Roman" w:cs="Times New Roman"/>
          <w:sz w:val="28"/>
          <w:szCs w:val="28"/>
        </w:rPr>
        <w:t xml:space="preserve"> </w:t>
      </w:r>
      <w:r w:rsidR="00D74AAB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>№</w:t>
      </w:r>
      <w:r w:rsidR="00B264D6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7D487A" w:rsidRPr="00C31010" w:rsidTr="00AE28E9">
        <w:trPr>
          <w:trHeight w:val="1678"/>
        </w:trPr>
        <w:tc>
          <w:tcPr>
            <w:tcW w:w="6204" w:type="dxa"/>
          </w:tcPr>
          <w:p w:rsidR="007D487A" w:rsidRDefault="007D487A" w:rsidP="00D75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муниципального образования </w:t>
            </w:r>
            <w:r w:rsidR="00D74AAB">
              <w:rPr>
                <w:rFonts w:ascii="Times New Roman" w:hAnsi="Times New Roman" w:cs="Times New Roman"/>
                <w:sz w:val="28"/>
                <w:szCs w:val="28"/>
              </w:rPr>
              <w:t xml:space="preserve">Новодугинское </w:t>
            </w:r>
            <w:r w:rsidR="00D75293"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Новодугинского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 результатах его деятельности, деятельности Администрации, в том числе о решении вопросов, поставленных Советом депутатов </w:t>
            </w:r>
            <w:r w:rsidR="00D74AAB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r w:rsidR="00D75293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</w:t>
            </w:r>
            <w:r w:rsidR="00B8473B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="0039389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012FA3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r w:rsidR="007723AE">
              <w:rPr>
                <w:rFonts w:ascii="Times New Roman" w:hAnsi="Times New Roman" w:cs="Times New Roman"/>
                <w:sz w:val="28"/>
                <w:szCs w:val="28"/>
              </w:rPr>
              <w:t>период с 01.01</w:t>
            </w:r>
            <w:r w:rsidR="0039389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C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89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723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9389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72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89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C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5293" w:rsidRPr="00C31010" w:rsidRDefault="00D75293" w:rsidP="00D75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891" w:rsidRDefault="00393891" w:rsidP="0039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7A" w:rsidRPr="00D75293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r w:rsidR="00D74AAB">
        <w:rPr>
          <w:rFonts w:ascii="Times New Roman" w:hAnsi="Times New Roman" w:cs="Times New Roman"/>
          <w:sz w:val="28"/>
          <w:szCs w:val="28"/>
        </w:rPr>
        <w:t>Новодугинское</w:t>
      </w:r>
      <w:r w:rsidR="00D75293" w:rsidRPr="00D75293">
        <w:rPr>
          <w:rFonts w:ascii="Times New Roman" w:hAnsi="Times New Roman" w:cs="Times New Roman"/>
          <w:sz w:val="28"/>
          <w:szCs w:val="28"/>
        </w:rPr>
        <w:t xml:space="preserve"> сельское поселение Новодугинского </w:t>
      </w:r>
      <w:r w:rsidR="007D487A" w:rsidRPr="00D75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75293">
        <w:rPr>
          <w:rFonts w:ascii="Times New Roman" w:hAnsi="Times New Roman" w:cs="Times New Roman"/>
          <w:sz w:val="28"/>
          <w:szCs w:val="28"/>
        </w:rPr>
        <w:t xml:space="preserve"> </w:t>
      </w:r>
      <w:r w:rsidR="007D487A" w:rsidRPr="00D75293">
        <w:rPr>
          <w:rFonts w:ascii="Times New Roman" w:hAnsi="Times New Roman" w:cs="Times New Roman"/>
          <w:sz w:val="28"/>
          <w:szCs w:val="28"/>
        </w:rPr>
        <w:t xml:space="preserve">Смоленской области отчет о результатах его деятельности, деятельности Администрации, в том числе о решении вопросов, поставленных Советом депутатов за </w:t>
      </w:r>
      <w:r w:rsidR="00012FA3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7723AE">
        <w:rPr>
          <w:rFonts w:ascii="Times New Roman" w:hAnsi="Times New Roman" w:cs="Times New Roman"/>
          <w:sz w:val="28"/>
          <w:szCs w:val="28"/>
        </w:rPr>
        <w:t>период с 01.01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C48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723A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3A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C48C6">
        <w:rPr>
          <w:rFonts w:ascii="Times New Roman" w:hAnsi="Times New Roman" w:cs="Times New Roman"/>
          <w:sz w:val="28"/>
          <w:szCs w:val="28"/>
        </w:rPr>
        <w:t>2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75293" w:rsidRPr="005109EE" w:rsidRDefault="00D75293" w:rsidP="00D75293">
      <w:pPr>
        <w:shd w:val="clear" w:color="auto" w:fill="FFFFFF"/>
        <w:ind w:firstLine="70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5293">
        <w:rPr>
          <w:rFonts w:ascii="Times New Roman" w:hAnsi="Times New Roman" w:cs="Times New Roman"/>
          <w:spacing w:val="-2"/>
          <w:sz w:val="28"/>
          <w:szCs w:val="28"/>
        </w:rPr>
        <w:t>Совет депутатов</w:t>
      </w:r>
      <w:r w:rsidR="00D74AAB">
        <w:rPr>
          <w:rFonts w:ascii="Times New Roman" w:hAnsi="Times New Roman" w:cs="Times New Roman"/>
          <w:spacing w:val="-2"/>
          <w:sz w:val="28"/>
          <w:szCs w:val="28"/>
        </w:rPr>
        <w:t xml:space="preserve"> Новодугинского</w:t>
      </w:r>
      <w:r w:rsidRPr="005109EE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Новодугинского</w:t>
      </w:r>
      <w:r w:rsidRPr="005109EE">
        <w:rPr>
          <w:rFonts w:ascii="Times New Roman" w:hAnsi="Times New Roman" w:cs="Times New Roman"/>
          <w:spacing w:val="-1"/>
          <w:sz w:val="28"/>
          <w:szCs w:val="28"/>
        </w:rPr>
        <w:t xml:space="preserve"> района Смоленской области </w:t>
      </w:r>
    </w:p>
    <w:p w:rsidR="00D75293" w:rsidRPr="005109EE" w:rsidRDefault="00D75293" w:rsidP="00D75293">
      <w:pPr>
        <w:shd w:val="clear" w:color="auto" w:fill="FFFFFF"/>
        <w:ind w:firstLine="70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109EE">
        <w:rPr>
          <w:rFonts w:ascii="Times New Roman" w:hAnsi="Times New Roman" w:cs="Times New Roman"/>
          <w:b/>
          <w:spacing w:val="-1"/>
          <w:sz w:val="28"/>
          <w:szCs w:val="28"/>
        </w:rPr>
        <w:t>РЕШИЛ:</w:t>
      </w:r>
    </w:p>
    <w:p w:rsidR="00696797" w:rsidRPr="00696797" w:rsidRDefault="00696797" w:rsidP="0069679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F061B" w:rsidRPr="00696797">
        <w:rPr>
          <w:rFonts w:ascii="Times New Roman" w:hAnsi="Times New Roman" w:cs="Times New Roman"/>
          <w:sz w:val="28"/>
          <w:szCs w:val="28"/>
        </w:rPr>
        <w:t xml:space="preserve">1.Утвердить отчет Главы муниципального образования </w:t>
      </w:r>
      <w:r w:rsidR="00D74AAB" w:rsidRPr="00696797">
        <w:rPr>
          <w:rFonts w:ascii="Times New Roman" w:hAnsi="Times New Roman" w:cs="Times New Roman"/>
          <w:sz w:val="28"/>
          <w:szCs w:val="28"/>
        </w:rPr>
        <w:t>Новодугинское</w:t>
      </w:r>
      <w:r w:rsidR="00D75293" w:rsidRPr="00696797">
        <w:rPr>
          <w:rFonts w:ascii="Times New Roman" w:hAnsi="Times New Roman" w:cs="Times New Roman"/>
          <w:sz w:val="28"/>
          <w:szCs w:val="28"/>
        </w:rPr>
        <w:t xml:space="preserve"> сельское поселение Новодугинского района </w:t>
      </w:r>
      <w:r w:rsidR="00FF061B" w:rsidRPr="00696797">
        <w:rPr>
          <w:rFonts w:ascii="Times New Roman" w:hAnsi="Times New Roman" w:cs="Times New Roman"/>
          <w:sz w:val="28"/>
          <w:szCs w:val="28"/>
        </w:rPr>
        <w:t xml:space="preserve"> Смоленской области о результатах </w:t>
      </w:r>
      <w:r w:rsidR="00D74AAB" w:rsidRPr="00696797">
        <w:rPr>
          <w:rFonts w:ascii="Times New Roman" w:hAnsi="Times New Roman" w:cs="Times New Roman"/>
          <w:sz w:val="28"/>
          <w:szCs w:val="28"/>
        </w:rPr>
        <w:t>его</w:t>
      </w:r>
      <w:r w:rsidR="00FF061B" w:rsidRPr="00696797">
        <w:rPr>
          <w:rFonts w:ascii="Times New Roman" w:hAnsi="Times New Roman" w:cs="Times New Roman"/>
          <w:sz w:val="28"/>
          <w:szCs w:val="28"/>
        </w:rPr>
        <w:t xml:space="preserve"> деятельности, деятельности Администрации, в том числе о решении вопросов, поставленных Советом депутатов за</w:t>
      </w:r>
      <w:r w:rsidR="006D40DD">
        <w:rPr>
          <w:rFonts w:ascii="Times New Roman" w:hAnsi="Times New Roman" w:cs="Times New Roman"/>
          <w:sz w:val="28"/>
          <w:szCs w:val="28"/>
        </w:rPr>
        <w:t xml:space="preserve"> </w:t>
      </w:r>
      <w:r w:rsidR="00012FA3">
        <w:rPr>
          <w:rFonts w:ascii="Times New Roman" w:hAnsi="Times New Roman" w:cs="Times New Roman"/>
          <w:sz w:val="28"/>
          <w:szCs w:val="28"/>
        </w:rPr>
        <w:t xml:space="preserve"> отчетный </w:t>
      </w:r>
      <w:r w:rsidR="006D40DD">
        <w:rPr>
          <w:rFonts w:ascii="Times New Roman" w:hAnsi="Times New Roman" w:cs="Times New Roman"/>
          <w:sz w:val="28"/>
          <w:szCs w:val="28"/>
        </w:rPr>
        <w:t>период с</w:t>
      </w:r>
      <w:r w:rsidR="00FF061B" w:rsidRPr="00696797">
        <w:rPr>
          <w:rFonts w:ascii="Times New Roman" w:hAnsi="Times New Roman" w:cs="Times New Roman"/>
          <w:sz w:val="28"/>
          <w:szCs w:val="28"/>
        </w:rPr>
        <w:t xml:space="preserve"> </w:t>
      </w:r>
      <w:r w:rsidRPr="00696797">
        <w:rPr>
          <w:rFonts w:ascii="Times New Roman" w:hAnsi="Times New Roman" w:cs="Times New Roman"/>
          <w:sz w:val="28"/>
          <w:szCs w:val="28"/>
        </w:rPr>
        <w:t>01.</w:t>
      </w:r>
      <w:r w:rsidR="007723AE">
        <w:rPr>
          <w:rFonts w:ascii="Times New Roman" w:hAnsi="Times New Roman" w:cs="Times New Roman"/>
          <w:sz w:val="28"/>
          <w:szCs w:val="28"/>
        </w:rPr>
        <w:t>01</w:t>
      </w:r>
      <w:r w:rsidRPr="00696797">
        <w:rPr>
          <w:rFonts w:ascii="Times New Roman" w:hAnsi="Times New Roman" w:cs="Times New Roman"/>
          <w:sz w:val="28"/>
          <w:szCs w:val="28"/>
        </w:rPr>
        <w:t>.202</w:t>
      </w:r>
      <w:r w:rsidR="002C48C6">
        <w:rPr>
          <w:rFonts w:ascii="Times New Roman" w:hAnsi="Times New Roman" w:cs="Times New Roman"/>
          <w:sz w:val="28"/>
          <w:szCs w:val="28"/>
        </w:rPr>
        <w:t>2</w:t>
      </w:r>
      <w:r w:rsidRPr="00696797">
        <w:rPr>
          <w:rFonts w:ascii="Times New Roman" w:hAnsi="Times New Roman" w:cs="Times New Roman"/>
          <w:sz w:val="28"/>
          <w:szCs w:val="28"/>
        </w:rPr>
        <w:t xml:space="preserve"> по </w:t>
      </w:r>
      <w:r w:rsidR="007723AE">
        <w:rPr>
          <w:rFonts w:ascii="Times New Roman" w:hAnsi="Times New Roman" w:cs="Times New Roman"/>
          <w:sz w:val="28"/>
          <w:szCs w:val="28"/>
        </w:rPr>
        <w:t>31</w:t>
      </w:r>
      <w:r w:rsidRPr="00696797">
        <w:rPr>
          <w:rFonts w:ascii="Times New Roman" w:hAnsi="Times New Roman" w:cs="Times New Roman"/>
          <w:sz w:val="28"/>
          <w:szCs w:val="28"/>
        </w:rPr>
        <w:t>.</w:t>
      </w:r>
      <w:r w:rsidR="007723AE">
        <w:rPr>
          <w:rFonts w:ascii="Times New Roman" w:hAnsi="Times New Roman" w:cs="Times New Roman"/>
          <w:sz w:val="28"/>
          <w:szCs w:val="28"/>
        </w:rPr>
        <w:t>12</w:t>
      </w:r>
      <w:r w:rsidR="002C48C6">
        <w:rPr>
          <w:rFonts w:ascii="Times New Roman" w:hAnsi="Times New Roman" w:cs="Times New Roman"/>
          <w:sz w:val="28"/>
          <w:szCs w:val="28"/>
        </w:rPr>
        <w:t>.2022</w:t>
      </w:r>
      <w:r w:rsidRPr="00696797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696797">
        <w:rPr>
          <w:rFonts w:ascii="Times New Roman" w:hAnsi="Times New Roman" w:cs="Times New Roman"/>
          <w:sz w:val="28"/>
          <w:szCs w:val="28"/>
        </w:rPr>
        <w:t>.</w:t>
      </w:r>
      <w:r w:rsidR="00FF061B" w:rsidRPr="006967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F061B" w:rsidRPr="00696797">
        <w:rPr>
          <w:rFonts w:ascii="Times New Roman" w:hAnsi="Times New Roman" w:cs="Times New Roman"/>
          <w:sz w:val="28"/>
          <w:szCs w:val="28"/>
        </w:rPr>
        <w:t>прилагается).</w:t>
      </w:r>
      <w:r w:rsidR="00FF061B" w:rsidRPr="00696797">
        <w:rPr>
          <w:rFonts w:ascii="Times New Roman" w:hAnsi="Times New Roman" w:cs="Times New Roman"/>
          <w:sz w:val="28"/>
          <w:szCs w:val="28"/>
        </w:rPr>
        <w:br/>
      </w:r>
      <w:r w:rsidR="009415A4" w:rsidRPr="00696797">
        <w:rPr>
          <w:rFonts w:ascii="Times New Roman" w:hAnsi="Times New Roman" w:cs="Times New Roman"/>
          <w:sz w:val="28"/>
          <w:szCs w:val="28"/>
        </w:rPr>
        <w:tab/>
      </w:r>
      <w:r w:rsidR="00FF061B" w:rsidRPr="00696797">
        <w:rPr>
          <w:rFonts w:ascii="Times New Roman" w:hAnsi="Times New Roman" w:cs="Times New Roman"/>
          <w:sz w:val="28"/>
          <w:szCs w:val="28"/>
        </w:rPr>
        <w:t xml:space="preserve">2. Признать деятельность Главы муниципального образования </w:t>
      </w:r>
      <w:r w:rsidR="00386CE3" w:rsidRPr="00696797">
        <w:rPr>
          <w:rFonts w:ascii="Times New Roman" w:hAnsi="Times New Roman" w:cs="Times New Roman"/>
          <w:sz w:val="28"/>
          <w:szCs w:val="28"/>
        </w:rPr>
        <w:t>Новодугинское</w:t>
      </w:r>
      <w:r w:rsidR="00D75293" w:rsidRPr="00696797">
        <w:rPr>
          <w:rFonts w:ascii="Times New Roman" w:hAnsi="Times New Roman" w:cs="Times New Roman"/>
          <w:sz w:val="28"/>
          <w:szCs w:val="28"/>
        </w:rPr>
        <w:t xml:space="preserve"> сельское поселение Новодугинского района </w:t>
      </w:r>
      <w:r w:rsidR="00FF061B" w:rsidRPr="00696797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период</w:t>
      </w:r>
      <w:r w:rsidR="00FF061B" w:rsidRPr="00696797">
        <w:rPr>
          <w:rFonts w:ascii="Times New Roman" w:hAnsi="Times New Roman" w:cs="Times New Roman"/>
          <w:sz w:val="28"/>
          <w:szCs w:val="28"/>
        </w:rPr>
        <w:t xml:space="preserve"> </w:t>
      </w:r>
      <w:r w:rsidR="007723AE">
        <w:rPr>
          <w:rFonts w:ascii="Times New Roman" w:hAnsi="Times New Roman" w:cs="Times New Roman"/>
          <w:sz w:val="28"/>
          <w:szCs w:val="28"/>
        </w:rPr>
        <w:t>с 01.01</w:t>
      </w:r>
      <w:r w:rsidRPr="00696797">
        <w:rPr>
          <w:rFonts w:ascii="Times New Roman" w:hAnsi="Times New Roman" w:cs="Times New Roman"/>
          <w:sz w:val="28"/>
          <w:szCs w:val="28"/>
        </w:rPr>
        <w:t>.202</w:t>
      </w:r>
      <w:r w:rsidR="002C48C6">
        <w:rPr>
          <w:rFonts w:ascii="Times New Roman" w:hAnsi="Times New Roman" w:cs="Times New Roman"/>
          <w:sz w:val="28"/>
          <w:szCs w:val="28"/>
        </w:rPr>
        <w:t>2</w:t>
      </w:r>
      <w:r w:rsidRPr="00696797">
        <w:rPr>
          <w:rFonts w:ascii="Times New Roman" w:hAnsi="Times New Roman" w:cs="Times New Roman"/>
          <w:sz w:val="28"/>
          <w:szCs w:val="28"/>
        </w:rPr>
        <w:t xml:space="preserve"> по </w:t>
      </w:r>
      <w:r w:rsidR="007723AE">
        <w:rPr>
          <w:rFonts w:ascii="Times New Roman" w:hAnsi="Times New Roman" w:cs="Times New Roman"/>
          <w:sz w:val="28"/>
          <w:szCs w:val="28"/>
        </w:rPr>
        <w:t>31.12</w:t>
      </w:r>
      <w:r w:rsidR="002C48C6">
        <w:rPr>
          <w:rFonts w:ascii="Times New Roman" w:hAnsi="Times New Roman" w:cs="Times New Roman"/>
          <w:sz w:val="28"/>
          <w:szCs w:val="28"/>
        </w:rPr>
        <w:t>.2022</w:t>
      </w:r>
      <w:r w:rsidR="00B264D6">
        <w:rPr>
          <w:rFonts w:ascii="Times New Roman" w:hAnsi="Times New Roman" w:cs="Times New Roman"/>
          <w:sz w:val="28"/>
          <w:szCs w:val="28"/>
        </w:rPr>
        <w:t xml:space="preserve"> </w:t>
      </w:r>
      <w:r w:rsidRPr="00696797">
        <w:rPr>
          <w:rFonts w:ascii="Times New Roman" w:hAnsi="Times New Roman" w:cs="Times New Roman"/>
          <w:sz w:val="28"/>
          <w:szCs w:val="28"/>
        </w:rPr>
        <w:t>год у</w:t>
      </w:r>
      <w:r w:rsidR="00FF061B" w:rsidRPr="00696797">
        <w:rPr>
          <w:rFonts w:ascii="Times New Roman" w:hAnsi="Times New Roman" w:cs="Times New Roman"/>
          <w:sz w:val="28"/>
          <w:szCs w:val="28"/>
        </w:rPr>
        <w:t>довлетворительной.</w:t>
      </w:r>
    </w:p>
    <w:p w:rsidR="004557B5" w:rsidRPr="00C31010" w:rsidRDefault="009415A4" w:rsidP="00696797">
      <w:pPr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</w:r>
      <w:r w:rsidR="00FF061B" w:rsidRPr="00696797">
        <w:rPr>
          <w:rFonts w:ascii="Times New Roman" w:hAnsi="Times New Roman" w:cs="Times New Roman"/>
          <w:sz w:val="28"/>
          <w:szCs w:val="28"/>
        </w:rPr>
        <w:t xml:space="preserve">3. </w:t>
      </w:r>
      <w:r w:rsidR="00F75095" w:rsidRPr="00696797">
        <w:rPr>
          <w:rFonts w:ascii="Times New Roman" w:hAnsi="Times New Roman" w:cs="Times New Roman"/>
          <w:sz w:val="28"/>
          <w:szCs w:val="28"/>
        </w:rPr>
        <w:t>Опубликовать</w:t>
      </w:r>
      <w:r w:rsidR="00C31010" w:rsidRPr="00696797">
        <w:rPr>
          <w:rFonts w:ascii="Times New Roman" w:hAnsi="Times New Roman" w:cs="Times New Roman"/>
          <w:sz w:val="28"/>
          <w:szCs w:val="28"/>
        </w:rPr>
        <w:t xml:space="preserve"> н</w:t>
      </w:r>
      <w:r w:rsidR="00D74AAB" w:rsidRPr="00696797">
        <w:rPr>
          <w:rFonts w:ascii="Times New Roman" w:hAnsi="Times New Roman" w:cs="Times New Roman"/>
          <w:sz w:val="28"/>
          <w:szCs w:val="28"/>
        </w:rPr>
        <w:t>астоящее решение</w:t>
      </w:r>
      <w:r w:rsidR="00F75095" w:rsidRPr="006967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75095" w:rsidRPr="00696797">
        <w:rPr>
          <w:rFonts w:ascii="Times New Roman" w:hAnsi="Times New Roman" w:cs="Times New Roman"/>
          <w:sz w:val="28"/>
          <w:szCs w:val="28"/>
        </w:rPr>
        <w:t>Новодугинской</w:t>
      </w:r>
      <w:proofErr w:type="spellEnd"/>
      <w:r w:rsidR="00F75095" w:rsidRPr="00696797">
        <w:rPr>
          <w:rFonts w:ascii="Times New Roman" w:hAnsi="Times New Roman" w:cs="Times New Roman"/>
          <w:sz w:val="28"/>
          <w:szCs w:val="28"/>
        </w:rPr>
        <w:t xml:space="preserve"> районной газете «Сельские зори» и</w:t>
      </w:r>
      <w:r w:rsidR="00D74AAB" w:rsidRPr="00696797">
        <w:rPr>
          <w:rFonts w:ascii="Times New Roman" w:hAnsi="Times New Roman" w:cs="Times New Roman"/>
          <w:sz w:val="28"/>
          <w:szCs w:val="28"/>
        </w:rPr>
        <w:t xml:space="preserve"> на</w:t>
      </w:r>
      <w:r w:rsidR="00031197" w:rsidRPr="00696797">
        <w:rPr>
          <w:rFonts w:ascii="Times New Roman" w:hAnsi="Times New Roman" w:cs="Times New Roman"/>
          <w:sz w:val="28"/>
          <w:szCs w:val="28"/>
        </w:rPr>
        <w:t xml:space="preserve"> </w:t>
      </w:r>
      <w:r w:rsidR="00823D92" w:rsidRPr="0069679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75095" w:rsidRPr="00696797">
        <w:rPr>
          <w:rFonts w:ascii="Times New Roman" w:hAnsi="Times New Roman" w:cs="Times New Roman"/>
          <w:sz w:val="28"/>
          <w:szCs w:val="28"/>
        </w:rPr>
        <w:t>АМО «Новодугинский район» в разделе Новодугинское</w:t>
      </w:r>
      <w:r w:rsidR="00823D92" w:rsidRPr="00696797">
        <w:rPr>
          <w:rFonts w:ascii="Times New Roman" w:hAnsi="Times New Roman" w:cs="Times New Roman"/>
          <w:sz w:val="28"/>
          <w:szCs w:val="28"/>
        </w:rPr>
        <w:t xml:space="preserve"> </w:t>
      </w:r>
      <w:r w:rsidR="00D75293" w:rsidRPr="0069679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75095" w:rsidRPr="00696797">
        <w:rPr>
          <w:rFonts w:ascii="Times New Roman" w:hAnsi="Times New Roman" w:cs="Times New Roman"/>
          <w:sz w:val="28"/>
          <w:szCs w:val="28"/>
        </w:rPr>
        <w:t>.</w:t>
      </w:r>
      <w:r w:rsidR="00D75293" w:rsidRPr="00D75293">
        <w:rPr>
          <w:sz w:val="28"/>
          <w:szCs w:val="28"/>
        </w:rPr>
        <w:t xml:space="preserve"> </w:t>
      </w:r>
      <w:r w:rsidR="00D75293">
        <w:rPr>
          <w:sz w:val="28"/>
          <w:szCs w:val="28"/>
        </w:rPr>
        <w:t xml:space="preserve"> </w:t>
      </w:r>
    </w:p>
    <w:p w:rsidR="00D75293" w:rsidRPr="001734E5" w:rsidRDefault="00D75293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4E5">
        <w:rPr>
          <w:color w:val="000000"/>
          <w:sz w:val="28"/>
          <w:szCs w:val="28"/>
        </w:rPr>
        <w:t>Глава муниципального образования</w:t>
      </w:r>
    </w:p>
    <w:p w:rsidR="00D75293" w:rsidRPr="001734E5" w:rsidRDefault="00F75095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Новодугинское</w:t>
      </w:r>
      <w:r w:rsidR="00D75293" w:rsidRPr="001734E5">
        <w:rPr>
          <w:color w:val="000000"/>
          <w:sz w:val="28"/>
          <w:szCs w:val="28"/>
        </w:rPr>
        <w:t xml:space="preserve"> сельское поселение</w:t>
      </w:r>
    </w:p>
    <w:p w:rsidR="00D75293" w:rsidRPr="001734E5" w:rsidRDefault="00D75293" w:rsidP="006967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4E5">
        <w:rPr>
          <w:color w:val="000000"/>
          <w:sz w:val="28"/>
          <w:szCs w:val="28"/>
        </w:rPr>
        <w:t>Новодугинского района</w:t>
      </w:r>
      <w:r w:rsidRPr="00E7283A">
        <w:rPr>
          <w:color w:val="000000"/>
          <w:sz w:val="28"/>
          <w:szCs w:val="28"/>
        </w:rPr>
        <w:t xml:space="preserve"> </w:t>
      </w:r>
      <w:r w:rsidRPr="001734E5"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E7283A">
        <w:rPr>
          <w:color w:val="000000"/>
          <w:sz w:val="28"/>
          <w:szCs w:val="28"/>
        </w:rPr>
        <w:t xml:space="preserve"> </w:t>
      </w:r>
      <w:proofErr w:type="spellStart"/>
      <w:r w:rsidR="009B1977">
        <w:rPr>
          <w:color w:val="000000"/>
          <w:sz w:val="28"/>
          <w:szCs w:val="28"/>
        </w:rPr>
        <w:t>А.С.Анискин</w:t>
      </w:r>
      <w:proofErr w:type="spellEnd"/>
    </w:p>
    <w:tbl>
      <w:tblPr>
        <w:tblStyle w:val="a7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</w:tblGrid>
      <w:tr w:rsidR="00C31010" w:rsidRPr="00361DCE" w:rsidTr="00AE28E9">
        <w:trPr>
          <w:trHeight w:val="1946"/>
        </w:trPr>
        <w:tc>
          <w:tcPr>
            <w:tcW w:w="5731" w:type="dxa"/>
          </w:tcPr>
          <w:p w:rsidR="007305E2" w:rsidRPr="00361DCE" w:rsidRDefault="007305E2" w:rsidP="0036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Pr="00361DCE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Совета депутатов</w:t>
            </w:r>
          </w:p>
          <w:p w:rsidR="007305E2" w:rsidRPr="00361DCE" w:rsidRDefault="009B1977" w:rsidP="0036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E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="00D75293" w:rsidRPr="00361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5E2" w:rsidRPr="00361D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9415A4" w:rsidRPr="00361DCE" w:rsidRDefault="00D75293" w:rsidP="0036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E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="007305E2" w:rsidRPr="00361DC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7305E2" w:rsidRPr="00361DCE" w:rsidRDefault="00910554" w:rsidP="0036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6797" w:rsidRPr="00361D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48C6">
              <w:rPr>
                <w:rFonts w:ascii="Times New Roman" w:hAnsi="Times New Roman" w:cs="Times New Roman"/>
                <w:sz w:val="28"/>
                <w:szCs w:val="28"/>
              </w:rPr>
              <w:t xml:space="preserve"> 30.03.2023</w:t>
            </w:r>
            <w:r w:rsidR="0077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AD9" w:rsidRPr="00361DC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12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4AD9" w:rsidRPr="00361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5E2" w:rsidRPr="00361DCE" w:rsidRDefault="007305E2" w:rsidP="00361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A3A" w:rsidRPr="00C31010" w:rsidRDefault="00FF061B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31010">
        <w:rPr>
          <w:rStyle w:val="a4"/>
          <w:sz w:val="28"/>
          <w:szCs w:val="28"/>
        </w:rPr>
        <w:t>ОТЧЕТ</w:t>
      </w:r>
      <w:r w:rsidRPr="00C31010">
        <w:rPr>
          <w:sz w:val="28"/>
          <w:szCs w:val="28"/>
        </w:rPr>
        <w:br/>
      </w:r>
      <w:r w:rsidRPr="00C31010">
        <w:rPr>
          <w:rStyle w:val="a4"/>
          <w:sz w:val="28"/>
          <w:szCs w:val="28"/>
        </w:rPr>
        <w:t xml:space="preserve">Главы муниципального образования </w:t>
      </w:r>
      <w:r w:rsidRPr="00C31010">
        <w:rPr>
          <w:sz w:val="28"/>
          <w:szCs w:val="28"/>
        </w:rPr>
        <w:br/>
      </w:r>
      <w:r w:rsidR="009B1977">
        <w:rPr>
          <w:rStyle w:val="a4"/>
          <w:sz w:val="28"/>
          <w:szCs w:val="28"/>
        </w:rPr>
        <w:t>Новодугинское</w:t>
      </w:r>
      <w:r w:rsidR="00D75293">
        <w:rPr>
          <w:rStyle w:val="a4"/>
          <w:sz w:val="28"/>
          <w:szCs w:val="28"/>
        </w:rPr>
        <w:t xml:space="preserve"> сельское поселение Новодугинского</w:t>
      </w:r>
      <w:r w:rsidRPr="00C31010">
        <w:rPr>
          <w:rStyle w:val="a4"/>
          <w:sz w:val="28"/>
          <w:szCs w:val="28"/>
        </w:rPr>
        <w:t xml:space="preserve"> района Смоленской области о результатах его деятельности, деятельности Администрации, в том числе о решении вопросов, поставленных Советом депутатов</w:t>
      </w:r>
    </w:p>
    <w:p w:rsidR="00CD4DC2" w:rsidRDefault="009415A4" w:rsidP="00CD4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DD">
        <w:rPr>
          <w:rStyle w:val="a4"/>
          <w:rFonts w:ascii="Times New Roman" w:hAnsi="Times New Roman" w:cs="Times New Roman"/>
          <w:sz w:val="28"/>
          <w:szCs w:val="28"/>
        </w:rPr>
        <w:t>за</w:t>
      </w:r>
      <w:r w:rsidRPr="00CD4DC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3AE">
        <w:rPr>
          <w:rFonts w:ascii="Times New Roman" w:hAnsi="Times New Roman" w:cs="Times New Roman"/>
          <w:b/>
          <w:sz w:val="28"/>
          <w:szCs w:val="28"/>
        </w:rPr>
        <w:t xml:space="preserve"> период с 01.01</w:t>
      </w:r>
      <w:r w:rsidR="00CD4DC2" w:rsidRPr="00CD4DC2">
        <w:rPr>
          <w:rFonts w:ascii="Times New Roman" w:hAnsi="Times New Roman" w:cs="Times New Roman"/>
          <w:b/>
          <w:sz w:val="28"/>
          <w:szCs w:val="28"/>
        </w:rPr>
        <w:t>.202</w:t>
      </w:r>
      <w:r w:rsidR="002C48C6">
        <w:rPr>
          <w:rFonts w:ascii="Times New Roman" w:hAnsi="Times New Roman" w:cs="Times New Roman"/>
          <w:b/>
          <w:sz w:val="28"/>
          <w:szCs w:val="28"/>
        </w:rPr>
        <w:t>2</w:t>
      </w:r>
      <w:r w:rsidR="00CD4DC2" w:rsidRPr="00CD4DC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723AE">
        <w:rPr>
          <w:rFonts w:ascii="Times New Roman" w:hAnsi="Times New Roman" w:cs="Times New Roman"/>
          <w:b/>
          <w:sz w:val="28"/>
          <w:szCs w:val="28"/>
        </w:rPr>
        <w:t>31</w:t>
      </w:r>
      <w:r w:rsidR="00CD4DC2" w:rsidRPr="00CD4DC2">
        <w:rPr>
          <w:rFonts w:ascii="Times New Roman" w:hAnsi="Times New Roman" w:cs="Times New Roman"/>
          <w:b/>
          <w:sz w:val="28"/>
          <w:szCs w:val="28"/>
        </w:rPr>
        <w:t>.</w:t>
      </w:r>
      <w:r w:rsidR="007723AE">
        <w:rPr>
          <w:rFonts w:ascii="Times New Roman" w:hAnsi="Times New Roman" w:cs="Times New Roman"/>
          <w:b/>
          <w:sz w:val="28"/>
          <w:szCs w:val="28"/>
        </w:rPr>
        <w:t>12</w:t>
      </w:r>
      <w:r w:rsidR="002C48C6">
        <w:rPr>
          <w:rFonts w:ascii="Times New Roman" w:hAnsi="Times New Roman" w:cs="Times New Roman"/>
          <w:b/>
          <w:sz w:val="28"/>
          <w:szCs w:val="28"/>
        </w:rPr>
        <w:t>.2022</w:t>
      </w:r>
      <w:r w:rsidR="00CD4DC2" w:rsidRPr="00CD4D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4B5B" w:rsidRPr="0093400E" w:rsidRDefault="003E4B5B" w:rsidP="003E4B5B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400E">
        <w:rPr>
          <w:rFonts w:ascii="Times New Roman" w:hAnsi="Times New Roman"/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Преобразования, происходящие в поселении, во многом зависят от нашей совместной работы и от доверия друг к другу.</w:t>
      </w:r>
    </w:p>
    <w:p w:rsidR="00F85C59" w:rsidRPr="00F85C59" w:rsidRDefault="003E4B5B" w:rsidP="003E4B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C00000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>Главными задачами  в работе администрации сельского поселения является исполнение полномочий в соответствии со 131 Федеральным законом  «Об общих принципах организации местного самоуправления в РФ», Уставом сельского поселения, и другими правовыми актами</w:t>
      </w:r>
      <w:proofErr w:type="gramStart"/>
      <w:r w:rsidR="00F85C59" w:rsidRPr="00F85C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Э</w:t>
      </w:r>
      <w:proofErr w:type="gramEnd"/>
      <w:r w:rsidR="00F85C59" w:rsidRPr="00F85C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то, прежде всего, исполнение бюджета, обеспечение мер пожарной безопасности, ор</w:t>
      </w:r>
      <w:r w:rsidR="00F85C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ганизация водоснабжения, </w:t>
      </w:r>
      <w:r w:rsidR="00F85C59" w:rsidRPr="00F85C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благоустройство,</w:t>
      </w:r>
      <w:r w:rsidR="00F85C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85C59" w:rsidRPr="00F85C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сбор налогов, участие в предупреждении и ликвидации последствий чрезвычайных ситуаций и др.</w:t>
      </w:r>
    </w:p>
    <w:p w:rsidR="00F85C59" w:rsidRPr="00CD4DC2" w:rsidRDefault="00F85C59" w:rsidP="00F85C5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C5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Администрация сельского поселения наделяется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  <w:r w:rsidRPr="00F85C5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</w:p>
    <w:p w:rsidR="00305C52" w:rsidRPr="00455CF2" w:rsidRDefault="00305C52" w:rsidP="00305C52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5CF2">
        <w:rPr>
          <w:rFonts w:ascii="Times New Roman" w:hAnsi="Times New Roman"/>
          <w:sz w:val="28"/>
          <w:szCs w:val="28"/>
        </w:rPr>
        <w:t xml:space="preserve"> Новодугинское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Новодугинского района Смоленской области</w:t>
      </w:r>
      <w:r w:rsidRPr="00455CF2">
        <w:rPr>
          <w:rFonts w:ascii="Times New Roman" w:hAnsi="Times New Roman"/>
          <w:sz w:val="28"/>
          <w:szCs w:val="28"/>
        </w:rPr>
        <w:t xml:space="preserve"> расположено в северо-восточной части Смоленской области (в 205 км от г. Смоленска) в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Новодугинском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не.</w:t>
      </w:r>
    </w:p>
    <w:p w:rsidR="00182D54" w:rsidRDefault="00305C52" w:rsidP="00305C52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5CF2">
        <w:rPr>
          <w:rFonts w:ascii="Times New Roman" w:hAnsi="Times New Roman"/>
          <w:sz w:val="28"/>
          <w:szCs w:val="28"/>
        </w:rPr>
        <w:t xml:space="preserve"> </w:t>
      </w:r>
      <w:r w:rsidR="00182D54">
        <w:rPr>
          <w:rFonts w:ascii="Times New Roman" w:hAnsi="Times New Roman"/>
          <w:sz w:val="28"/>
          <w:szCs w:val="28"/>
        </w:rPr>
        <w:t>Общая площадь земель сельского поселения составляет 171,22 квадратных километра.</w:t>
      </w:r>
    </w:p>
    <w:p w:rsidR="00305C52" w:rsidRDefault="00305C52" w:rsidP="00305C52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5CF2">
        <w:rPr>
          <w:rFonts w:ascii="Times New Roman" w:hAnsi="Times New Roman"/>
          <w:sz w:val="28"/>
          <w:szCs w:val="28"/>
        </w:rPr>
        <w:t xml:space="preserve"> Общая численность Новодугинского сел</w:t>
      </w:r>
      <w:r w:rsidR="00B31B15">
        <w:rPr>
          <w:rFonts w:ascii="Times New Roman" w:hAnsi="Times New Roman"/>
          <w:sz w:val="28"/>
          <w:szCs w:val="28"/>
        </w:rPr>
        <w:t>ьского поселения составляет 4029</w:t>
      </w:r>
      <w:r w:rsidR="00CD4DC2">
        <w:rPr>
          <w:rFonts w:ascii="Times New Roman" w:hAnsi="Times New Roman"/>
          <w:sz w:val="28"/>
          <w:szCs w:val="28"/>
        </w:rPr>
        <w:t>человек</w:t>
      </w:r>
      <w:r w:rsidR="007723AE">
        <w:rPr>
          <w:rFonts w:ascii="Times New Roman" w:hAnsi="Times New Roman"/>
          <w:sz w:val="28"/>
          <w:szCs w:val="28"/>
        </w:rPr>
        <w:t>а, из н</w:t>
      </w:r>
      <w:r w:rsidR="00B31B15">
        <w:rPr>
          <w:rFonts w:ascii="Times New Roman" w:hAnsi="Times New Roman"/>
          <w:sz w:val="28"/>
          <w:szCs w:val="28"/>
        </w:rPr>
        <w:t>их около 3376</w:t>
      </w:r>
      <w:r w:rsidR="000C790E">
        <w:rPr>
          <w:rFonts w:ascii="Times New Roman" w:hAnsi="Times New Roman"/>
          <w:sz w:val="28"/>
          <w:szCs w:val="28"/>
        </w:rPr>
        <w:t xml:space="preserve"> </w:t>
      </w:r>
      <w:r w:rsidRPr="00455CF2">
        <w:rPr>
          <w:rFonts w:ascii="Times New Roman" w:hAnsi="Times New Roman"/>
          <w:sz w:val="28"/>
          <w:szCs w:val="28"/>
        </w:rPr>
        <w:t xml:space="preserve"> человек</w:t>
      </w:r>
      <w:r w:rsidR="00CD4DC2">
        <w:rPr>
          <w:rFonts w:ascii="Times New Roman" w:hAnsi="Times New Roman"/>
          <w:sz w:val="28"/>
          <w:szCs w:val="28"/>
        </w:rPr>
        <w:t>а</w:t>
      </w:r>
      <w:r w:rsidRPr="00455CF2">
        <w:rPr>
          <w:rFonts w:ascii="Times New Roman" w:hAnsi="Times New Roman"/>
          <w:sz w:val="28"/>
          <w:szCs w:val="28"/>
        </w:rPr>
        <w:t xml:space="preserve"> проживает в с</w:t>
      </w:r>
      <w:proofErr w:type="gramStart"/>
      <w:r w:rsidRPr="00455CF2">
        <w:rPr>
          <w:rFonts w:ascii="Times New Roman" w:hAnsi="Times New Roman"/>
          <w:sz w:val="28"/>
          <w:szCs w:val="28"/>
        </w:rPr>
        <w:t>.Н</w:t>
      </w:r>
      <w:proofErr w:type="gramEnd"/>
      <w:r w:rsidRPr="00455CF2">
        <w:rPr>
          <w:rFonts w:ascii="Times New Roman" w:hAnsi="Times New Roman"/>
          <w:sz w:val="28"/>
          <w:szCs w:val="28"/>
        </w:rPr>
        <w:t>оводугино.</w:t>
      </w:r>
    </w:p>
    <w:p w:rsidR="00B86B99" w:rsidRPr="00455CF2" w:rsidRDefault="00B86B99" w:rsidP="00305C52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16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тер</w:t>
      </w:r>
      <w:r>
        <w:rPr>
          <w:rFonts w:ascii="Times New Roman" w:hAnsi="Times New Roman" w:cs="Times New Roman"/>
          <w:color w:val="000000"/>
          <w:sz w:val="28"/>
          <w:szCs w:val="28"/>
        </w:rPr>
        <w:t>ритории поселения расположены 29</w:t>
      </w:r>
      <w:r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</w:t>
      </w:r>
      <w:r>
        <w:rPr>
          <w:rFonts w:ascii="Times New Roman" w:hAnsi="Times New Roman" w:cs="Times New Roman"/>
          <w:color w:val="000000"/>
          <w:sz w:val="28"/>
          <w:szCs w:val="28"/>
        </w:rPr>
        <w:t>тов. Наиболее крупные: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оводугино,</w:t>
      </w:r>
      <w:r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629">
        <w:rPr>
          <w:rFonts w:ascii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>Бурцево</w:t>
      </w:r>
      <w:proofErr w:type="spellEnd"/>
      <w:r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629">
        <w:rPr>
          <w:rFonts w:ascii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>Рябинки</w:t>
      </w:r>
      <w:r w:rsidRPr="0038162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д.Княжино,д.Селище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909" w:rsidRPr="00381629" w:rsidRDefault="00305C52" w:rsidP="00B86B99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5CF2">
        <w:rPr>
          <w:rFonts w:ascii="Times New Roman" w:hAnsi="Times New Roman"/>
          <w:sz w:val="28"/>
          <w:szCs w:val="28"/>
        </w:rPr>
        <w:t xml:space="preserve">По совокупности характеристик, их количеству и значению Новодугинское сельское поселение резко выделяется на фоне других поселений в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Новодугинском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районе. Все максимальные зн</w:t>
      </w:r>
      <w:r w:rsidR="007843CF">
        <w:rPr>
          <w:rFonts w:ascii="Times New Roman" w:hAnsi="Times New Roman"/>
          <w:sz w:val="28"/>
          <w:szCs w:val="28"/>
        </w:rPr>
        <w:t xml:space="preserve">ачения связаны с </w:t>
      </w:r>
      <w:r w:rsidR="0000629F">
        <w:rPr>
          <w:rFonts w:ascii="Times New Roman" w:hAnsi="Times New Roman"/>
          <w:sz w:val="28"/>
          <w:szCs w:val="28"/>
        </w:rPr>
        <w:t xml:space="preserve"> общей численностью</w:t>
      </w:r>
      <w:r w:rsidRPr="00455CF2">
        <w:rPr>
          <w:rFonts w:ascii="Times New Roman" w:hAnsi="Times New Roman"/>
          <w:sz w:val="28"/>
          <w:szCs w:val="28"/>
        </w:rPr>
        <w:t>, в том числе трудоспособного населения</w:t>
      </w:r>
      <w:r w:rsidR="007843CF">
        <w:rPr>
          <w:rFonts w:ascii="Times New Roman" w:hAnsi="Times New Roman"/>
          <w:sz w:val="28"/>
          <w:szCs w:val="28"/>
        </w:rPr>
        <w:t>.</w:t>
      </w:r>
      <w:r w:rsidR="00D6484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028A" w:rsidRPr="00C31010" w:rsidRDefault="00CD4DC2" w:rsidP="00CD4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28A" w:rsidRPr="00CD4DC2">
        <w:rPr>
          <w:rFonts w:ascii="Times New Roman" w:hAnsi="Times New Roman" w:cs="Times New Roman"/>
          <w:sz w:val="28"/>
          <w:szCs w:val="28"/>
        </w:rPr>
        <w:t xml:space="preserve">За </w:t>
      </w:r>
      <w:r w:rsidR="007723AE">
        <w:rPr>
          <w:rFonts w:ascii="Times New Roman" w:hAnsi="Times New Roman" w:cs="Times New Roman"/>
          <w:sz w:val="28"/>
          <w:szCs w:val="28"/>
        </w:rPr>
        <w:t>период с 01.01</w:t>
      </w:r>
      <w:r w:rsidRPr="00CD4DC2">
        <w:rPr>
          <w:rFonts w:ascii="Times New Roman" w:hAnsi="Times New Roman" w:cs="Times New Roman"/>
          <w:sz w:val="28"/>
          <w:szCs w:val="28"/>
        </w:rPr>
        <w:t>.202</w:t>
      </w:r>
      <w:r w:rsidR="00521ACE">
        <w:rPr>
          <w:rFonts w:ascii="Times New Roman" w:hAnsi="Times New Roman" w:cs="Times New Roman"/>
          <w:sz w:val="28"/>
          <w:szCs w:val="28"/>
        </w:rPr>
        <w:t>2</w:t>
      </w:r>
      <w:r w:rsidR="007723AE">
        <w:rPr>
          <w:rFonts w:ascii="Times New Roman" w:hAnsi="Times New Roman" w:cs="Times New Roman"/>
          <w:sz w:val="28"/>
          <w:szCs w:val="28"/>
        </w:rPr>
        <w:t xml:space="preserve"> по 31</w:t>
      </w:r>
      <w:r w:rsidRPr="00CD4DC2">
        <w:rPr>
          <w:rFonts w:ascii="Times New Roman" w:hAnsi="Times New Roman" w:cs="Times New Roman"/>
          <w:sz w:val="28"/>
          <w:szCs w:val="28"/>
        </w:rPr>
        <w:t>.</w:t>
      </w:r>
      <w:r w:rsidR="007723AE">
        <w:rPr>
          <w:rFonts w:ascii="Times New Roman" w:hAnsi="Times New Roman" w:cs="Times New Roman"/>
          <w:sz w:val="28"/>
          <w:szCs w:val="28"/>
        </w:rPr>
        <w:t>12</w:t>
      </w:r>
      <w:r w:rsidRPr="00CD4DC2">
        <w:rPr>
          <w:rFonts w:ascii="Times New Roman" w:hAnsi="Times New Roman" w:cs="Times New Roman"/>
          <w:sz w:val="28"/>
          <w:szCs w:val="28"/>
        </w:rPr>
        <w:t>.202</w:t>
      </w:r>
      <w:r w:rsidR="00521ACE">
        <w:rPr>
          <w:rFonts w:ascii="Times New Roman" w:hAnsi="Times New Roman" w:cs="Times New Roman"/>
          <w:sz w:val="28"/>
          <w:szCs w:val="28"/>
        </w:rPr>
        <w:t>2</w:t>
      </w:r>
      <w:r w:rsidRPr="00CD4DC2">
        <w:rPr>
          <w:rFonts w:ascii="Times New Roman" w:hAnsi="Times New Roman" w:cs="Times New Roman"/>
          <w:sz w:val="28"/>
          <w:szCs w:val="28"/>
        </w:rPr>
        <w:t xml:space="preserve"> год </w:t>
      </w:r>
      <w:r w:rsidR="00D6637C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 было из</w:t>
      </w:r>
      <w:r w:rsidR="00521ACE">
        <w:rPr>
          <w:rFonts w:ascii="Times New Roman" w:hAnsi="Times New Roman" w:cs="Times New Roman"/>
          <w:sz w:val="28"/>
          <w:szCs w:val="28"/>
        </w:rPr>
        <w:t>дано 8</w:t>
      </w:r>
      <w:r w:rsidR="00DC0266">
        <w:rPr>
          <w:rFonts w:ascii="Times New Roman" w:hAnsi="Times New Roman" w:cs="Times New Roman"/>
          <w:sz w:val="28"/>
          <w:szCs w:val="28"/>
        </w:rPr>
        <w:t>6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1ACE">
        <w:rPr>
          <w:rFonts w:ascii="Times New Roman" w:hAnsi="Times New Roman" w:cs="Times New Roman"/>
          <w:sz w:val="28"/>
          <w:szCs w:val="28"/>
        </w:rPr>
        <w:t>14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 распоряж</w:t>
      </w:r>
      <w:r w:rsidR="00AD072D">
        <w:rPr>
          <w:rFonts w:ascii="Times New Roman" w:hAnsi="Times New Roman" w:cs="Times New Roman"/>
          <w:sz w:val="28"/>
          <w:szCs w:val="28"/>
        </w:rPr>
        <w:t>е</w:t>
      </w:r>
      <w:r w:rsidR="00D43602">
        <w:rPr>
          <w:rFonts w:ascii="Times New Roman" w:hAnsi="Times New Roman" w:cs="Times New Roman"/>
          <w:sz w:val="28"/>
          <w:szCs w:val="28"/>
        </w:rPr>
        <w:t>ни</w:t>
      </w:r>
      <w:r w:rsidR="00521ACE">
        <w:rPr>
          <w:rFonts w:ascii="Times New Roman" w:hAnsi="Times New Roman" w:cs="Times New Roman"/>
          <w:sz w:val="28"/>
          <w:szCs w:val="28"/>
        </w:rPr>
        <w:t>й</w:t>
      </w:r>
      <w:r w:rsidR="00F01F45">
        <w:rPr>
          <w:rFonts w:ascii="Times New Roman" w:hAnsi="Times New Roman" w:cs="Times New Roman"/>
          <w:sz w:val="28"/>
          <w:szCs w:val="28"/>
        </w:rPr>
        <w:t xml:space="preserve"> по основной деятельности, </w:t>
      </w:r>
      <w:r w:rsidR="00521ACE">
        <w:rPr>
          <w:rFonts w:ascii="Times New Roman" w:hAnsi="Times New Roman" w:cs="Times New Roman"/>
          <w:sz w:val="28"/>
          <w:szCs w:val="28"/>
        </w:rPr>
        <w:t>126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 -</w:t>
      </w:r>
      <w:r w:rsidR="00A45D39">
        <w:rPr>
          <w:rFonts w:ascii="Times New Roman" w:hAnsi="Times New Roman" w:cs="Times New Roman"/>
          <w:sz w:val="28"/>
          <w:szCs w:val="28"/>
        </w:rPr>
        <w:t xml:space="preserve"> по личному составу. Проведено</w:t>
      </w:r>
      <w:r w:rsidR="00700438">
        <w:rPr>
          <w:rFonts w:ascii="Times New Roman" w:hAnsi="Times New Roman" w:cs="Times New Roman"/>
          <w:sz w:val="28"/>
          <w:szCs w:val="28"/>
        </w:rPr>
        <w:t xml:space="preserve"> </w:t>
      </w:r>
      <w:r w:rsidR="00521ACE">
        <w:rPr>
          <w:rFonts w:ascii="Times New Roman" w:hAnsi="Times New Roman" w:cs="Times New Roman"/>
          <w:sz w:val="28"/>
          <w:szCs w:val="28"/>
        </w:rPr>
        <w:t xml:space="preserve"> 7 заседаний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 публ</w:t>
      </w:r>
      <w:r w:rsidR="00A45D39">
        <w:rPr>
          <w:rFonts w:ascii="Times New Roman" w:hAnsi="Times New Roman" w:cs="Times New Roman"/>
          <w:sz w:val="28"/>
          <w:szCs w:val="28"/>
        </w:rPr>
        <w:t>ичных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43602">
        <w:rPr>
          <w:rFonts w:ascii="Times New Roman" w:hAnsi="Times New Roman" w:cs="Times New Roman"/>
          <w:sz w:val="28"/>
          <w:szCs w:val="28"/>
        </w:rPr>
        <w:t>й</w:t>
      </w:r>
      <w:r w:rsidR="00AD028A" w:rsidRPr="00C31010">
        <w:rPr>
          <w:rFonts w:ascii="Times New Roman" w:hAnsi="Times New Roman" w:cs="Times New Roman"/>
          <w:sz w:val="28"/>
          <w:szCs w:val="28"/>
        </w:rPr>
        <w:t>.</w:t>
      </w:r>
    </w:p>
    <w:p w:rsidR="00892569" w:rsidRDefault="00AD028A" w:rsidP="00CB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700438">
        <w:rPr>
          <w:rFonts w:ascii="Times New Roman" w:hAnsi="Times New Roman" w:cs="Times New Roman"/>
          <w:sz w:val="28"/>
          <w:szCs w:val="28"/>
        </w:rPr>
        <w:t>Администрацией осущес</w:t>
      </w:r>
      <w:r w:rsidR="00303370">
        <w:rPr>
          <w:rFonts w:ascii="Times New Roman" w:hAnsi="Times New Roman" w:cs="Times New Roman"/>
          <w:sz w:val="28"/>
          <w:szCs w:val="28"/>
        </w:rPr>
        <w:t xml:space="preserve">твляется ведение </w:t>
      </w:r>
      <w:proofErr w:type="spellStart"/>
      <w:r w:rsidR="00303370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892569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="00303370">
        <w:rPr>
          <w:rFonts w:ascii="Times New Roman" w:hAnsi="Times New Roman" w:cs="Times New Roman"/>
          <w:sz w:val="28"/>
          <w:szCs w:val="28"/>
        </w:rPr>
        <w:t>учета</w:t>
      </w:r>
      <w:r w:rsidR="00700438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C168EC">
        <w:rPr>
          <w:rFonts w:ascii="Times New Roman" w:hAnsi="Times New Roman" w:cs="Times New Roman"/>
          <w:sz w:val="28"/>
          <w:szCs w:val="28"/>
        </w:rPr>
        <w:t xml:space="preserve"> учета личных подсобных хозяйств</w:t>
      </w:r>
      <w:r w:rsidR="00892569" w:rsidRPr="00C31010">
        <w:rPr>
          <w:rFonts w:ascii="Times New Roman" w:hAnsi="Times New Roman" w:cs="Times New Roman"/>
          <w:sz w:val="28"/>
          <w:szCs w:val="28"/>
        </w:rPr>
        <w:t>.</w:t>
      </w:r>
      <w:r w:rsidR="00892569" w:rsidRPr="00C31010">
        <w:rPr>
          <w:rFonts w:ascii="Times New Roman" w:hAnsi="Times New Roman" w:cs="Times New Roman"/>
          <w:sz w:val="28"/>
          <w:szCs w:val="28"/>
        </w:rPr>
        <w:tab/>
        <w:t>В настоящее время в Админис</w:t>
      </w:r>
      <w:r w:rsidR="000C7788">
        <w:rPr>
          <w:rFonts w:ascii="Times New Roman" w:hAnsi="Times New Roman" w:cs="Times New Roman"/>
          <w:sz w:val="28"/>
          <w:szCs w:val="28"/>
        </w:rPr>
        <w:t>трации сельского п</w:t>
      </w:r>
      <w:r w:rsidRPr="00C31010">
        <w:rPr>
          <w:rFonts w:ascii="Times New Roman" w:hAnsi="Times New Roman" w:cs="Times New Roman"/>
          <w:sz w:val="28"/>
          <w:szCs w:val="28"/>
        </w:rPr>
        <w:t xml:space="preserve">оселения сформировано </w:t>
      </w:r>
      <w:r w:rsidR="00CD4DC2">
        <w:rPr>
          <w:rFonts w:ascii="Times New Roman" w:hAnsi="Times New Roman" w:cs="Times New Roman"/>
          <w:sz w:val="28"/>
          <w:szCs w:val="28"/>
        </w:rPr>
        <w:t>70</w:t>
      </w:r>
      <w:r w:rsidR="00C16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8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168EC">
        <w:rPr>
          <w:rFonts w:ascii="Times New Roman" w:hAnsi="Times New Roman" w:cs="Times New Roman"/>
          <w:sz w:val="28"/>
          <w:szCs w:val="28"/>
        </w:rPr>
        <w:t xml:space="preserve"> </w:t>
      </w:r>
      <w:r w:rsidR="00D752F4">
        <w:rPr>
          <w:rFonts w:ascii="Times New Roman" w:hAnsi="Times New Roman" w:cs="Times New Roman"/>
          <w:sz w:val="28"/>
          <w:szCs w:val="28"/>
        </w:rPr>
        <w:t xml:space="preserve"> книг</w:t>
      </w:r>
      <w:r w:rsidR="00521ACE">
        <w:rPr>
          <w:rFonts w:ascii="Times New Roman" w:hAnsi="Times New Roman" w:cs="Times New Roman"/>
          <w:sz w:val="28"/>
          <w:szCs w:val="28"/>
        </w:rPr>
        <w:t>.(1935</w:t>
      </w:r>
      <w:r w:rsidR="00C168EC">
        <w:rPr>
          <w:rFonts w:ascii="Times New Roman" w:hAnsi="Times New Roman" w:cs="Times New Roman"/>
          <w:sz w:val="28"/>
          <w:szCs w:val="28"/>
        </w:rPr>
        <w:t xml:space="preserve"> хозяйств).</w:t>
      </w:r>
    </w:p>
    <w:p w:rsidR="000A06F9" w:rsidRPr="000A06F9" w:rsidRDefault="000A06F9" w:rsidP="000A0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F9">
        <w:rPr>
          <w:rFonts w:ascii="Times New Roman" w:hAnsi="Times New Roman" w:cs="Times New Roman"/>
          <w:b/>
          <w:sz w:val="28"/>
          <w:szCs w:val="28"/>
        </w:rPr>
        <w:t>Обращения граждан</w:t>
      </w:r>
    </w:p>
    <w:p w:rsidR="00122ABB" w:rsidRPr="00C31010" w:rsidRDefault="00122ABB" w:rsidP="00122A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31010">
        <w:rPr>
          <w:sz w:val="28"/>
          <w:szCs w:val="28"/>
        </w:rPr>
        <w:t>Неотъемлемой частью работы Администрации является рассмотрение писем, обращений, заявлений граждан.</w:t>
      </w:r>
    </w:p>
    <w:p w:rsidR="000F0D21" w:rsidRPr="00BB3BDE" w:rsidRDefault="00122ABB" w:rsidP="000F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D21">
        <w:rPr>
          <w:rFonts w:ascii="Times New Roman" w:hAnsi="Times New Roman" w:cs="Times New Roman"/>
          <w:sz w:val="28"/>
          <w:szCs w:val="28"/>
        </w:rPr>
        <w:tab/>
      </w:r>
      <w:r w:rsidR="000F0D21" w:rsidRPr="00C31010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граждан, поступивших в Администрацию </w:t>
      </w:r>
      <w:r w:rsidR="000F0D21">
        <w:rPr>
          <w:rFonts w:ascii="Times New Roman" w:hAnsi="Times New Roman" w:cs="Times New Roman"/>
          <w:sz w:val="28"/>
          <w:szCs w:val="28"/>
        </w:rPr>
        <w:t>Новодугинского</w:t>
      </w:r>
      <w:r w:rsidR="000F0D21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поселения, составило </w:t>
      </w:r>
      <w:r w:rsidR="00CD4DC2">
        <w:rPr>
          <w:rFonts w:ascii="Times New Roman" w:hAnsi="Times New Roman" w:cs="Times New Roman"/>
          <w:sz w:val="28"/>
          <w:szCs w:val="28"/>
        </w:rPr>
        <w:t>1</w:t>
      </w:r>
      <w:r w:rsidR="00521ACE">
        <w:rPr>
          <w:rFonts w:ascii="Times New Roman" w:hAnsi="Times New Roman" w:cs="Times New Roman"/>
          <w:sz w:val="28"/>
          <w:szCs w:val="28"/>
        </w:rPr>
        <w:t>44</w:t>
      </w:r>
      <w:r w:rsidR="000F0D21" w:rsidRPr="00BB3BDE">
        <w:rPr>
          <w:rFonts w:ascii="Times New Roman" w:hAnsi="Times New Roman" w:cs="Times New Roman"/>
          <w:sz w:val="28"/>
          <w:szCs w:val="28"/>
        </w:rPr>
        <w:t xml:space="preserve">. </w:t>
      </w:r>
      <w:r w:rsidR="00BB3BDE" w:rsidRPr="00BB3BDE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За отчетный период, на личный прием к </w:t>
      </w:r>
      <w:r w:rsidR="00BB3BDE">
        <w:rPr>
          <w:rFonts w:ascii="Times New Roman" w:hAnsi="Times New Roman" w:cs="Times New Roman"/>
          <w:color w:val="1A1A1A"/>
          <w:sz w:val="28"/>
          <w:szCs w:val="28"/>
        </w:rPr>
        <w:t>Главе муниципального образования обратилось 32</w:t>
      </w:r>
      <w:r w:rsidR="00BB3BDE" w:rsidRPr="00BB3BDE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человек</w:t>
      </w:r>
      <w:r w:rsidR="00BB3BDE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="00BB3BDE" w:rsidRPr="00BB3BDE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по самым разнообразным вопросам.</w:t>
      </w:r>
    </w:p>
    <w:p w:rsidR="000F0D21" w:rsidRPr="00C31010" w:rsidRDefault="000F0D21" w:rsidP="000F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Анализ поступивших обращений показал, что основная часть заявлений содержит вопросы:</w:t>
      </w:r>
      <w:r w:rsidR="00911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социальные</w:t>
      </w:r>
      <w:r w:rsidRPr="00C31010">
        <w:rPr>
          <w:rFonts w:ascii="Times New Roman" w:hAnsi="Times New Roman" w:cs="Times New Roman"/>
          <w:sz w:val="28"/>
          <w:szCs w:val="28"/>
        </w:rPr>
        <w:t xml:space="preserve">, </w:t>
      </w:r>
      <w:r w:rsidR="00122ABB">
        <w:rPr>
          <w:rFonts w:ascii="Times New Roman" w:hAnsi="Times New Roman" w:cs="Times New Roman"/>
          <w:sz w:val="28"/>
          <w:szCs w:val="28"/>
        </w:rPr>
        <w:t>земельные</w:t>
      </w:r>
      <w:r w:rsidRPr="00C31010">
        <w:rPr>
          <w:rFonts w:ascii="Times New Roman" w:hAnsi="Times New Roman" w:cs="Times New Roman"/>
          <w:sz w:val="28"/>
          <w:szCs w:val="28"/>
        </w:rPr>
        <w:t xml:space="preserve">, </w:t>
      </w:r>
      <w:r w:rsidR="00122ABB">
        <w:rPr>
          <w:rFonts w:ascii="Times New Roman" w:hAnsi="Times New Roman" w:cs="Times New Roman"/>
          <w:sz w:val="28"/>
          <w:szCs w:val="28"/>
        </w:rPr>
        <w:t xml:space="preserve">благоустройство территории, присвоение адреса. </w:t>
      </w:r>
    </w:p>
    <w:p w:rsidR="00BB3BDE" w:rsidRDefault="000F0D21" w:rsidP="00BB3BDE">
      <w:pPr>
        <w:shd w:val="clear" w:color="auto" w:fill="FFFFFF"/>
        <w:jc w:val="both"/>
        <w:rPr>
          <w:sz w:val="32"/>
          <w:szCs w:val="32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Все заявления граждан рассмотрены, даны письменные разъяснения по интересующим вопросам, на некоторые выданы постановления Администрации </w:t>
      </w:r>
      <w:r w:rsidR="00122ABB">
        <w:rPr>
          <w:rFonts w:ascii="Times New Roman" w:hAnsi="Times New Roman" w:cs="Times New Roman"/>
          <w:sz w:val="28"/>
          <w:szCs w:val="28"/>
        </w:rPr>
        <w:t>Новодугинского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1D4C">
        <w:rPr>
          <w:rFonts w:ascii="Times New Roman" w:hAnsi="Times New Roman" w:cs="Times New Roman"/>
          <w:sz w:val="28"/>
          <w:szCs w:val="28"/>
        </w:rPr>
        <w:t xml:space="preserve"> Новодугинского района Смоленской области</w:t>
      </w:r>
      <w:r w:rsidRPr="00C31010">
        <w:rPr>
          <w:rFonts w:ascii="Times New Roman" w:hAnsi="Times New Roman" w:cs="Times New Roman"/>
          <w:sz w:val="28"/>
          <w:szCs w:val="28"/>
        </w:rPr>
        <w:t>.</w:t>
      </w:r>
      <w:r w:rsidR="00BB3BDE" w:rsidRPr="00BB3BDE">
        <w:rPr>
          <w:sz w:val="32"/>
          <w:szCs w:val="32"/>
        </w:rPr>
        <w:t xml:space="preserve"> </w:t>
      </w:r>
    </w:p>
    <w:p w:rsidR="000A06F9" w:rsidRDefault="000A06F9" w:rsidP="000A06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6F9">
        <w:rPr>
          <w:rFonts w:ascii="Times New Roman" w:eastAsia="Calibri" w:hAnsi="Times New Roman" w:cs="Times New Roman"/>
          <w:sz w:val="28"/>
          <w:szCs w:val="28"/>
        </w:rPr>
        <w:t>Проводилась разъяснительная работа о необходимости постановки на кадастровый учёт объектов недвижимости.</w:t>
      </w:r>
      <w:r w:rsidRPr="000A06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A06F9" w:rsidRPr="000A06F9" w:rsidRDefault="000A06F9" w:rsidP="000A06F9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мест захоронения</w:t>
      </w:r>
    </w:p>
    <w:p w:rsidR="00555D6D" w:rsidRDefault="00555D6D" w:rsidP="00BB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672A">
        <w:rPr>
          <w:rFonts w:ascii="Times New Roman" w:hAnsi="Times New Roman" w:cs="Times New Roman"/>
          <w:sz w:val="28"/>
          <w:szCs w:val="28"/>
        </w:rPr>
        <w:t>Содержание мест захоронения это одна из главных задач нашей деятельности. Ежегодно проводиться обустройство территорий памятников вои</w:t>
      </w:r>
      <w:r w:rsidR="00BB3BDE">
        <w:rPr>
          <w:rFonts w:ascii="Times New Roman" w:hAnsi="Times New Roman" w:cs="Times New Roman"/>
          <w:sz w:val="28"/>
          <w:szCs w:val="28"/>
        </w:rPr>
        <w:t xml:space="preserve">нам Великой Отечественной войны: </w:t>
      </w:r>
      <w:r w:rsidR="00BB3BDE" w:rsidRPr="00BB3BDE">
        <w:rPr>
          <w:rFonts w:ascii="Times New Roman" w:eastAsia="Calibri" w:hAnsi="Times New Roman" w:cs="Times New Roman"/>
          <w:sz w:val="28"/>
          <w:szCs w:val="28"/>
        </w:rPr>
        <w:t>покос сорной растительности, расчистка от снега.</w:t>
      </w:r>
      <w:r w:rsidRPr="00D5672A">
        <w:rPr>
          <w:rFonts w:ascii="Times New Roman" w:hAnsi="Times New Roman" w:cs="Times New Roman"/>
          <w:sz w:val="28"/>
          <w:szCs w:val="28"/>
        </w:rPr>
        <w:t xml:space="preserve"> На территории поселения имеется 1 воинское захоронение и 6 памятных мест, среди которых братская могила 16 мирных граждан, расстрелянных и </w:t>
      </w:r>
      <w:r w:rsidR="00D5672A" w:rsidRPr="00D5672A">
        <w:rPr>
          <w:rFonts w:ascii="Times New Roman" w:hAnsi="Times New Roman" w:cs="Times New Roman"/>
          <w:sz w:val="28"/>
          <w:szCs w:val="28"/>
        </w:rPr>
        <w:t>сожженных фашистами в годы ВОВ, братская могила воинов, погибших при освобождении района (</w:t>
      </w:r>
      <w:proofErr w:type="spellStart"/>
      <w:r w:rsidR="00D5672A" w:rsidRPr="00D5672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5672A" w:rsidRPr="00D567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5672A" w:rsidRPr="00D5672A">
        <w:rPr>
          <w:rFonts w:ascii="Times New Roman" w:hAnsi="Times New Roman" w:cs="Times New Roman"/>
          <w:sz w:val="28"/>
          <w:szCs w:val="28"/>
        </w:rPr>
        <w:t>няжино</w:t>
      </w:r>
      <w:proofErr w:type="spellEnd"/>
      <w:r w:rsidR="00D5672A" w:rsidRPr="00D5672A">
        <w:rPr>
          <w:rFonts w:ascii="Times New Roman" w:hAnsi="Times New Roman" w:cs="Times New Roman"/>
          <w:sz w:val="28"/>
          <w:szCs w:val="28"/>
        </w:rPr>
        <w:t>)</w:t>
      </w:r>
      <w:r w:rsidRPr="00D5672A">
        <w:rPr>
          <w:rFonts w:ascii="Times New Roman" w:hAnsi="Times New Roman" w:cs="Times New Roman"/>
          <w:sz w:val="28"/>
          <w:szCs w:val="28"/>
        </w:rPr>
        <w:t xml:space="preserve"> В 2022 году все памятные места приведены в порядок. </w:t>
      </w:r>
    </w:p>
    <w:p w:rsidR="000A06F9" w:rsidRPr="000A06F9" w:rsidRDefault="000A06F9" w:rsidP="000A0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F9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892569" w:rsidRPr="00293190" w:rsidRDefault="00892569" w:rsidP="0029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Администрацией сельского поселения ведется исполнение отдельных гос</w:t>
      </w:r>
      <w:r w:rsidR="00293190">
        <w:rPr>
          <w:rFonts w:ascii="Times New Roman" w:hAnsi="Times New Roman" w:cs="Times New Roman"/>
          <w:sz w:val="28"/>
          <w:szCs w:val="28"/>
        </w:rPr>
        <w:t xml:space="preserve">ударственных полномочий в </w:t>
      </w:r>
      <w:r w:rsidR="00293190" w:rsidRPr="00293190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93190">
        <w:rPr>
          <w:rFonts w:ascii="Times New Roman" w:hAnsi="Times New Roman" w:cs="Times New Roman"/>
          <w:sz w:val="28"/>
          <w:szCs w:val="28"/>
        </w:rPr>
        <w:t xml:space="preserve"> ведения первичного воинского учета на</w:t>
      </w:r>
      <w:r w:rsidR="00911D4C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поселения.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Учет граждан, пребывающих в запасе, и граждан, подлежащих призыву на военную службу в </w:t>
      </w:r>
      <w:proofErr w:type="gramStart"/>
      <w:r w:rsidRPr="00C3101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93190">
        <w:rPr>
          <w:rFonts w:ascii="Times New Roman" w:hAnsi="Times New Roman" w:cs="Times New Roman"/>
          <w:sz w:val="28"/>
          <w:szCs w:val="28"/>
        </w:rPr>
        <w:t xml:space="preserve"> РФ </w:t>
      </w:r>
      <w:r w:rsidRPr="00C31010">
        <w:rPr>
          <w:rFonts w:ascii="Times New Roman" w:hAnsi="Times New Roman" w:cs="Times New Roman"/>
          <w:sz w:val="28"/>
          <w:szCs w:val="28"/>
        </w:rPr>
        <w:t xml:space="preserve"> организован и ведется в соответствии  с требованиями  Федерального закона от 28.03.1998 № 53-ФЗ «О воинской обязанности и военной службе»,</w:t>
      </w:r>
      <w:r w:rsidR="003D7D68">
        <w:rPr>
          <w:rFonts w:ascii="Times New Roman" w:hAnsi="Times New Roman" w:cs="Times New Roman"/>
          <w:sz w:val="28"/>
          <w:szCs w:val="28"/>
        </w:rPr>
        <w:t xml:space="preserve"> от 26.02.1997г. №31-ФЗ «О мобилизации и мобилизационной подготовке», 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Положения о воинском учете, инструкции.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На перв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ичном воинском учете состоят </w:t>
      </w:r>
      <w:r w:rsidR="0051154D">
        <w:rPr>
          <w:rFonts w:ascii="Times New Roman" w:hAnsi="Times New Roman" w:cs="Times New Roman"/>
          <w:sz w:val="28"/>
          <w:szCs w:val="28"/>
        </w:rPr>
        <w:t>909</w:t>
      </w:r>
      <w:r w:rsidR="008C4A36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>человек</w:t>
      </w:r>
      <w:r w:rsidR="008C4A36">
        <w:rPr>
          <w:rFonts w:ascii="Times New Roman" w:hAnsi="Times New Roman" w:cs="Times New Roman"/>
          <w:sz w:val="28"/>
          <w:szCs w:val="28"/>
        </w:rPr>
        <w:t>а</w:t>
      </w:r>
      <w:r w:rsidRPr="00C3101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E3973" w:rsidRPr="00C31010" w:rsidRDefault="00CD4DC2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офицеры </w:t>
      </w:r>
      <w:r w:rsidR="0051154D">
        <w:rPr>
          <w:rFonts w:ascii="Times New Roman" w:hAnsi="Times New Roman" w:cs="Times New Roman"/>
          <w:sz w:val="28"/>
          <w:szCs w:val="28"/>
        </w:rPr>
        <w:t>–16</w:t>
      </w:r>
      <w:r w:rsidR="00892569" w:rsidRPr="00C31010">
        <w:rPr>
          <w:rFonts w:ascii="Times New Roman" w:hAnsi="Times New Roman" w:cs="Times New Roman"/>
          <w:sz w:val="28"/>
          <w:szCs w:val="28"/>
        </w:rPr>
        <w:t>;</w:t>
      </w:r>
    </w:p>
    <w:p w:rsidR="00784F75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- прапорщи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ки сержанты солдаты запаса – </w:t>
      </w:r>
      <w:r w:rsidR="0051154D">
        <w:rPr>
          <w:rFonts w:ascii="Times New Roman" w:hAnsi="Times New Roman" w:cs="Times New Roman"/>
          <w:sz w:val="28"/>
          <w:szCs w:val="28"/>
        </w:rPr>
        <w:t>823</w:t>
      </w:r>
      <w:r w:rsidRPr="00C31010">
        <w:rPr>
          <w:rFonts w:ascii="Times New Roman" w:hAnsi="Times New Roman" w:cs="Times New Roman"/>
          <w:sz w:val="28"/>
          <w:szCs w:val="28"/>
        </w:rPr>
        <w:t>;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- лица призы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вного и приписного возраста – </w:t>
      </w:r>
      <w:r w:rsidR="0051154D">
        <w:rPr>
          <w:rFonts w:ascii="Times New Roman" w:hAnsi="Times New Roman" w:cs="Times New Roman"/>
          <w:sz w:val="28"/>
          <w:szCs w:val="28"/>
        </w:rPr>
        <w:t>70</w:t>
      </w:r>
      <w:r w:rsidRPr="00C31010">
        <w:rPr>
          <w:rFonts w:ascii="Times New Roman" w:hAnsi="Times New Roman" w:cs="Times New Roman"/>
          <w:sz w:val="28"/>
          <w:szCs w:val="28"/>
        </w:rPr>
        <w:t>.</w:t>
      </w:r>
    </w:p>
    <w:p w:rsidR="00AD028A" w:rsidRDefault="00AD028A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892569" w:rsidRPr="00C31010">
        <w:rPr>
          <w:rFonts w:ascii="Times New Roman" w:hAnsi="Times New Roman" w:cs="Times New Roman"/>
          <w:sz w:val="28"/>
          <w:szCs w:val="28"/>
        </w:rPr>
        <w:t xml:space="preserve">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 </w:t>
      </w:r>
      <w:proofErr w:type="gramStart"/>
      <w:r w:rsidRPr="00C310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1010">
        <w:rPr>
          <w:rFonts w:ascii="Times New Roman" w:hAnsi="Times New Roman" w:cs="Times New Roman"/>
          <w:sz w:val="28"/>
          <w:szCs w:val="28"/>
        </w:rPr>
        <w:t xml:space="preserve">. </w:t>
      </w:r>
      <w:r w:rsidR="00D90F66">
        <w:rPr>
          <w:rFonts w:ascii="Times New Roman" w:hAnsi="Times New Roman" w:cs="Times New Roman"/>
          <w:sz w:val="28"/>
          <w:szCs w:val="28"/>
        </w:rPr>
        <w:t>Сычевка</w:t>
      </w:r>
      <w:r w:rsidR="003D7D68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0A06F9" w:rsidRDefault="000A06F9" w:rsidP="000A0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F9" w:rsidRPr="000A06F9" w:rsidRDefault="000A06F9" w:rsidP="000A0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F9">
        <w:rPr>
          <w:rFonts w:ascii="Times New Roman" w:hAnsi="Times New Roman" w:cs="Times New Roman"/>
          <w:b/>
          <w:sz w:val="28"/>
          <w:szCs w:val="28"/>
        </w:rPr>
        <w:t>Деятельность Совета депутатов</w:t>
      </w:r>
    </w:p>
    <w:p w:rsidR="009415A4" w:rsidRPr="00B31766" w:rsidRDefault="00892569" w:rsidP="00B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C9384B" w:rsidRPr="00B31766">
        <w:rPr>
          <w:rFonts w:ascii="Times New Roman" w:hAnsi="Times New Roman" w:cs="Times New Roman"/>
        </w:rPr>
        <w:t xml:space="preserve"> </w:t>
      </w:r>
      <w:r w:rsidR="005F1581" w:rsidRPr="00B3176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F061B" w:rsidRPr="00B31766">
        <w:rPr>
          <w:rFonts w:ascii="Times New Roman" w:hAnsi="Times New Roman" w:cs="Times New Roman"/>
          <w:sz w:val="28"/>
          <w:szCs w:val="28"/>
        </w:rPr>
        <w:t>Совет</w:t>
      </w:r>
      <w:r w:rsidR="005F1581" w:rsidRPr="00B31766">
        <w:rPr>
          <w:rFonts w:ascii="Times New Roman" w:hAnsi="Times New Roman" w:cs="Times New Roman"/>
          <w:sz w:val="28"/>
          <w:szCs w:val="28"/>
        </w:rPr>
        <w:t xml:space="preserve">а </w:t>
      </w:r>
      <w:r w:rsidR="00FF061B" w:rsidRPr="00B3176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9384B" w:rsidRPr="00B31766">
        <w:rPr>
          <w:rFonts w:ascii="Times New Roman" w:hAnsi="Times New Roman" w:cs="Times New Roman"/>
          <w:sz w:val="28"/>
          <w:szCs w:val="28"/>
        </w:rPr>
        <w:t>Новодугинского</w:t>
      </w:r>
      <w:r w:rsidR="00FF061B" w:rsidRPr="00B317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49C9" w:rsidRPr="00B31766">
        <w:rPr>
          <w:rFonts w:ascii="Times New Roman" w:hAnsi="Times New Roman" w:cs="Times New Roman"/>
          <w:sz w:val="28"/>
          <w:szCs w:val="28"/>
        </w:rPr>
        <w:t>Новодугинского</w:t>
      </w:r>
      <w:r w:rsidR="00FF061B" w:rsidRPr="00B317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F1581" w:rsidRPr="00B31766">
        <w:rPr>
          <w:rFonts w:ascii="Times New Roman" w:hAnsi="Times New Roman" w:cs="Times New Roman"/>
          <w:sz w:val="28"/>
          <w:szCs w:val="28"/>
        </w:rPr>
        <w:t xml:space="preserve"> проходила в тесном и конструктивном сотрудничестве с Администрацией сельского поселения, формируя общие направления работы, оперативно решая поставленные задачи. </w:t>
      </w:r>
      <w:r w:rsidR="00D10C0D" w:rsidRPr="00B31766">
        <w:rPr>
          <w:rFonts w:ascii="Times New Roman" w:hAnsi="Times New Roman" w:cs="Times New Roman"/>
          <w:sz w:val="28"/>
          <w:szCs w:val="28"/>
        </w:rPr>
        <w:t xml:space="preserve">В своей работе Совет депутатов руководствуется Конституцией Российской Федерации, Федеральным законом № 131-ФЗ от 6 октября 2003 года «Об общих принципах местного самоуправления в Российской Федерации», Уставом </w:t>
      </w:r>
      <w:r w:rsidR="00C9384B" w:rsidRPr="00B31766">
        <w:rPr>
          <w:rFonts w:ascii="Times New Roman" w:hAnsi="Times New Roman" w:cs="Times New Roman"/>
          <w:sz w:val="28"/>
          <w:szCs w:val="28"/>
        </w:rPr>
        <w:t>Новодугинского</w:t>
      </w:r>
      <w:r w:rsidR="00D10C0D" w:rsidRPr="00B317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49C9" w:rsidRPr="00B31766">
        <w:rPr>
          <w:rFonts w:ascii="Times New Roman" w:hAnsi="Times New Roman" w:cs="Times New Roman"/>
          <w:sz w:val="28"/>
          <w:szCs w:val="28"/>
        </w:rPr>
        <w:t>Новодугинского</w:t>
      </w:r>
      <w:r w:rsidR="00D10C0D" w:rsidRPr="00B31766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соблюдая нормы</w:t>
      </w:r>
      <w:r w:rsidR="00D10C0D" w:rsidRPr="00381629">
        <w:rPr>
          <w:sz w:val="28"/>
          <w:szCs w:val="28"/>
        </w:rPr>
        <w:t xml:space="preserve"> </w:t>
      </w:r>
      <w:r w:rsidR="00D10C0D" w:rsidRPr="00B31766">
        <w:rPr>
          <w:rFonts w:ascii="Times New Roman" w:hAnsi="Times New Roman" w:cs="Times New Roman"/>
          <w:sz w:val="28"/>
          <w:szCs w:val="28"/>
        </w:rPr>
        <w:t xml:space="preserve">федерального и регионального законодательства. </w:t>
      </w:r>
      <w:r w:rsidR="00C40B01" w:rsidRPr="00B31766">
        <w:rPr>
          <w:rFonts w:ascii="Times New Roman" w:hAnsi="Times New Roman" w:cs="Times New Roman"/>
          <w:sz w:val="28"/>
          <w:szCs w:val="28"/>
        </w:rPr>
        <w:t>У</w:t>
      </w:r>
      <w:r w:rsidR="004C5571" w:rsidRPr="00B31766">
        <w:rPr>
          <w:rFonts w:ascii="Times New Roman" w:hAnsi="Times New Roman" w:cs="Times New Roman"/>
          <w:sz w:val="28"/>
          <w:szCs w:val="28"/>
        </w:rPr>
        <w:t>деляя при этом</w:t>
      </w:r>
      <w:r w:rsidR="00C40B01" w:rsidRPr="00B31766">
        <w:rPr>
          <w:rFonts w:ascii="Times New Roman" w:hAnsi="Times New Roman" w:cs="Times New Roman"/>
          <w:sz w:val="28"/>
          <w:szCs w:val="28"/>
        </w:rPr>
        <w:t>, особое внимание,</w:t>
      </w:r>
      <w:r w:rsidR="004C5571" w:rsidRPr="00B31766">
        <w:rPr>
          <w:rFonts w:ascii="Times New Roman" w:hAnsi="Times New Roman" w:cs="Times New Roman"/>
          <w:sz w:val="28"/>
          <w:szCs w:val="28"/>
        </w:rPr>
        <w:t xml:space="preserve"> совершенствованию нормативно-правовой базы сельского поселения и правоприменительной практик</w:t>
      </w:r>
      <w:r w:rsidR="00C40B01" w:rsidRPr="00B31766">
        <w:rPr>
          <w:rFonts w:ascii="Times New Roman" w:hAnsi="Times New Roman" w:cs="Times New Roman"/>
          <w:sz w:val="28"/>
          <w:szCs w:val="28"/>
        </w:rPr>
        <w:t>е</w:t>
      </w:r>
      <w:r w:rsidR="004C5571" w:rsidRPr="00B31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466" w:rsidRPr="00C31010" w:rsidRDefault="006D40DD" w:rsidP="00AE28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967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31766">
        <w:rPr>
          <w:sz w:val="28"/>
          <w:szCs w:val="28"/>
        </w:rPr>
        <w:t xml:space="preserve">отчетный </w:t>
      </w:r>
      <w:r>
        <w:rPr>
          <w:sz w:val="28"/>
          <w:szCs w:val="28"/>
        </w:rPr>
        <w:t>период с</w:t>
      </w:r>
      <w:r w:rsidR="008C4A36">
        <w:rPr>
          <w:sz w:val="28"/>
          <w:szCs w:val="28"/>
        </w:rPr>
        <w:t xml:space="preserve"> 01.01</w:t>
      </w:r>
      <w:r w:rsidRPr="00696797">
        <w:rPr>
          <w:sz w:val="28"/>
          <w:szCs w:val="28"/>
        </w:rPr>
        <w:t>.202</w:t>
      </w:r>
      <w:r w:rsidR="0051154D">
        <w:rPr>
          <w:sz w:val="28"/>
          <w:szCs w:val="28"/>
        </w:rPr>
        <w:t>2</w:t>
      </w:r>
      <w:r w:rsidR="008C4A36">
        <w:rPr>
          <w:sz w:val="28"/>
          <w:szCs w:val="28"/>
        </w:rPr>
        <w:t xml:space="preserve"> по 31.12.</w:t>
      </w:r>
      <w:r w:rsidRPr="00696797">
        <w:rPr>
          <w:sz w:val="28"/>
          <w:szCs w:val="28"/>
        </w:rPr>
        <w:t>202</w:t>
      </w:r>
      <w:r w:rsidR="0051154D">
        <w:rPr>
          <w:sz w:val="28"/>
          <w:szCs w:val="28"/>
        </w:rPr>
        <w:t>2</w:t>
      </w:r>
      <w:r w:rsidRPr="00696797">
        <w:rPr>
          <w:sz w:val="28"/>
          <w:szCs w:val="28"/>
        </w:rPr>
        <w:t xml:space="preserve"> год</w:t>
      </w:r>
      <w:r w:rsidRPr="00C31010">
        <w:rPr>
          <w:sz w:val="28"/>
          <w:szCs w:val="28"/>
        </w:rPr>
        <w:t xml:space="preserve"> </w:t>
      </w:r>
      <w:r w:rsidR="0051154D">
        <w:rPr>
          <w:sz w:val="28"/>
          <w:szCs w:val="28"/>
        </w:rPr>
        <w:t>было проведено 9</w:t>
      </w:r>
      <w:r w:rsidR="00B0688F" w:rsidRPr="00C31010">
        <w:rPr>
          <w:sz w:val="28"/>
          <w:szCs w:val="28"/>
        </w:rPr>
        <w:t xml:space="preserve"> заседаний Совета депутатов </w:t>
      </w:r>
      <w:r w:rsidR="00C9384B">
        <w:rPr>
          <w:sz w:val="28"/>
          <w:szCs w:val="28"/>
        </w:rPr>
        <w:t>Новодугинского</w:t>
      </w:r>
      <w:r w:rsidR="004249C9" w:rsidRPr="00C31010">
        <w:rPr>
          <w:sz w:val="28"/>
          <w:szCs w:val="28"/>
        </w:rPr>
        <w:t xml:space="preserve"> сельского поселения </w:t>
      </w:r>
      <w:r w:rsidR="004249C9">
        <w:rPr>
          <w:sz w:val="28"/>
          <w:szCs w:val="28"/>
        </w:rPr>
        <w:t>Новодугинского</w:t>
      </w:r>
      <w:r w:rsidR="004249C9" w:rsidRPr="00C31010">
        <w:rPr>
          <w:sz w:val="28"/>
          <w:szCs w:val="28"/>
        </w:rPr>
        <w:t xml:space="preserve"> </w:t>
      </w:r>
      <w:r w:rsidR="00B0688F" w:rsidRPr="00C31010">
        <w:rPr>
          <w:sz w:val="28"/>
          <w:szCs w:val="28"/>
        </w:rPr>
        <w:t>района Смоленской области.</w:t>
      </w:r>
      <w:r w:rsidR="00CA059A" w:rsidRPr="00C31010">
        <w:rPr>
          <w:sz w:val="28"/>
          <w:szCs w:val="28"/>
        </w:rPr>
        <w:t xml:space="preserve"> Принято </w:t>
      </w:r>
      <w:r w:rsidR="0051154D">
        <w:rPr>
          <w:sz w:val="28"/>
          <w:szCs w:val="28"/>
        </w:rPr>
        <w:t>45</w:t>
      </w:r>
      <w:r w:rsidR="00CA059A" w:rsidRPr="00C3101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="00CA059A" w:rsidRPr="00C31010">
        <w:rPr>
          <w:sz w:val="28"/>
          <w:szCs w:val="28"/>
        </w:rPr>
        <w:t>.</w:t>
      </w:r>
      <w:r w:rsidR="00C9384B">
        <w:rPr>
          <w:sz w:val="28"/>
          <w:szCs w:val="28"/>
        </w:rPr>
        <w:t xml:space="preserve"> </w:t>
      </w:r>
    </w:p>
    <w:p w:rsidR="00FC628C" w:rsidRPr="00C31010" w:rsidRDefault="003F7BC2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Безусловно, ключевыми вопросами, рассматриваемыми Советом депутатов, являются вопросы утверждения бюджета сельского поселения и отчета об его исполнении. </w:t>
      </w:r>
      <w:r w:rsidR="00FC628C" w:rsidRPr="00C31010">
        <w:rPr>
          <w:rFonts w:ascii="Times New Roman" w:hAnsi="Times New Roman" w:cs="Times New Roman"/>
          <w:sz w:val="28"/>
          <w:szCs w:val="28"/>
        </w:rPr>
        <w:t xml:space="preserve">Также были разработаны и </w:t>
      </w:r>
      <w:r w:rsidR="000E1767">
        <w:rPr>
          <w:rFonts w:ascii="Times New Roman" w:hAnsi="Times New Roman" w:cs="Times New Roman"/>
          <w:sz w:val="28"/>
          <w:szCs w:val="28"/>
        </w:rPr>
        <w:t>утверждены изменения в Положение</w:t>
      </w:r>
      <w:r w:rsidR="00FC628C" w:rsidRPr="00C31010">
        <w:rPr>
          <w:rFonts w:ascii="Times New Roman" w:hAnsi="Times New Roman" w:cs="Times New Roman"/>
          <w:sz w:val="28"/>
          <w:szCs w:val="28"/>
        </w:rPr>
        <w:t xml:space="preserve"> о земельном налоге на территории </w:t>
      </w:r>
      <w:r w:rsidR="002C681C">
        <w:rPr>
          <w:rFonts w:ascii="Times New Roman" w:hAnsi="Times New Roman" w:cs="Times New Roman"/>
          <w:sz w:val="28"/>
          <w:szCs w:val="28"/>
        </w:rPr>
        <w:t>Новодугинского</w:t>
      </w:r>
      <w:r w:rsidR="00E01B07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17F6">
        <w:rPr>
          <w:rFonts w:ascii="Times New Roman" w:hAnsi="Times New Roman" w:cs="Times New Roman"/>
          <w:sz w:val="28"/>
          <w:szCs w:val="28"/>
        </w:rPr>
        <w:t xml:space="preserve"> </w:t>
      </w:r>
      <w:r w:rsidR="00E01B07">
        <w:rPr>
          <w:rFonts w:ascii="Times New Roman" w:hAnsi="Times New Roman" w:cs="Times New Roman"/>
          <w:sz w:val="28"/>
          <w:szCs w:val="28"/>
        </w:rPr>
        <w:t>Новодугинского</w:t>
      </w:r>
      <w:r w:rsidR="00E01B07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="000E1767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B017F6">
        <w:rPr>
          <w:rFonts w:ascii="Times New Roman" w:hAnsi="Times New Roman" w:cs="Times New Roman"/>
          <w:sz w:val="28"/>
          <w:szCs w:val="28"/>
        </w:rPr>
        <w:t xml:space="preserve"> и в Положение о налоге на имущество</w:t>
      </w:r>
      <w:r w:rsidR="000E1767">
        <w:rPr>
          <w:rFonts w:ascii="Times New Roman" w:hAnsi="Times New Roman" w:cs="Times New Roman"/>
          <w:sz w:val="28"/>
          <w:szCs w:val="28"/>
        </w:rPr>
        <w:t>,</w:t>
      </w:r>
      <w:r w:rsidR="00F529E3">
        <w:rPr>
          <w:rFonts w:ascii="Times New Roman" w:hAnsi="Times New Roman" w:cs="Times New Roman"/>
          <w:sz w:val="28"/>
          <w:szCs w:val="28"/>
        </w:rPr>
        <w:t xml:space="preserve"> были внесены изменения в Устав Новодугинского сельского поселения Новодугинского района См</w:t>
      </w:r>
      <w:r w:rsidR="00B31766">
        <w:rPr>
          <w:rFonts w:ascii="Times New Roman" w:hAnsi="Times New Roman" w:cs="Times New Roman"/>
          <w:sz w:val="28"/>
          <w:szCs w:val="28"/>
        </w:rPr>
        <w:t>оленской области, утверждены тарифы на жилищные услуги на территории Новодугинского сельского поселения.</w:t>
      </w:r>
      <w:r w:rsidR="00FC628C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="00FF061B" w:rsidRPr="00C31010">
        <w:rPr>
          <w:rFonts w:ascii="Times New Roman" w:hAnsi="Times New Roman" w:cs="Times New Roman"/>
          <w:sz w:val="28"/>
          <w:szCs w:val="28"/>
        </w:rPr>
        <w:t xml:space="preserve">Эти нормативные акты приведены в соответствие с действующим законодательством. </w:t>
      </w:r>
    </w:p>
    <w:p w:rsidR="00120D03" w:rsidRPr="00C31010" w:rsidRDefault="002C681C" w:rsidP="000A06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0D03" w:rsidRPr="00C310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1F73" w:rsidRDefault="00051F73" w:rsidP="00AE28E9">
      <w:pPr>
        <w:pStyle w:val="a3"/>
        <w:spacing w:before="0" w:beforeAutospacing="0" w:after="0" w:afterAutospacing="0"/>
        <w:ind w:left="927"/>
        <w:jc w:val="center"/>
        <w:rPr>
          <w:b/>
          <w:sz w:val="28"/>
          <w:szCs w:val="28"/>
        </w:rPr>
      </w:pPr>
      <w:proofErr w:type="spellStart"/>
      <w:r w:rsidRPr="00C31010">
        <w:rPr>
          <w:b/>
          <w:sz w:val="28"/>
          <w:szCs w:val="28"/>
        </w:rPr>
        <w:t>Жилищно</w:t>
      </w:r>
      <w:proofErr w:type="spellEnd"/>
      <w:r w:rsidRPr="00C31010">
        <w:rPr>
          <w:b/>
          <w:sz w:val="28"/>
          <w:szCs w:val="28"/>
        </w:rPr>
        <w:t xml:space="preserve"> – коммунальное хозяйство</w:t>
      </w:r>
      <w:r w:rsidR="00055E5F">
        <w:rPr>
          <w:b/>
          <w:sz w:val="28"/>
          <w:szCs w:val="28"/>
        </w:rPr>
        <w:t xml:space="preserve"> и благоустройство </w:t>
      </w:r>
    </w:p>
    <w:p w:rsidR="00A85189" w:rsidRPr="00C31010" w:rsidRDefault="00A85189" w:rsidP="00A85189">
      <w:pPr>
        <w:pStyle w:val="a3"/>
        <w:spacing w:before="0" w:beforeAutospacing="0" w:after="0" w:afterAutospacing="0"/>
        <w:ind w:left="927"/>
        <w:jc w:val="both"/>
        <w:rPr>
          <w:b/>
          <w:sz w:val="28"/>
          <w:szCs w:val="28"/>
        </w:rPr>
      </w:pPr>
    </w:p>
    <w:p w:rsidR="00E95FFF" w:rsidRDefault="00E95FFF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Значительную часть расходов занимают затраты на жилищно-коммунальное хозяйство и благоустройство.</w:t>
      </w:r>
    </w:p>
    <w:p w:rsidR="00222478" w:rsidRPr="00D6637C" w:rsidRDefault="00E95FFF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478">
        <w:rPr>
          <w:sz w:val="28"/>
          <w:szCs w:val="28"/>
        </w:rPr>
        <w:t xml:space="preserve">Денежные средства были израсходованы </w:t>
      </w:r>
      <w:proofErr w:type="gramStart"/>
      <w:r w:rsidR="00222478">
        <w:rPr>
          <w:sz w:val="28"/>
          <w:szCs w:val="28"/>
        </w:rPr>
        <w:t>на</w:t>
      </w:r>
      <w:proofErr w:type="gramEnd"/>
      <w:r w:rsidR="00222478">
        <w:rPr>
          <w:sz w:val="28"/>
          <w:szCs w:val="28"/>
        </w:rPr>
        <w:t>:</w:t>
      </w:r>
    </w:p>
    <w:p w:rsidR="007D62C5" w:rsidRDefault="00222478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A85189">
        <w:rPr>
          <w:sz w:val="28"/>
          <w:szCs w:val="28"/>
        </w:rPr>
        <w:t xml:space="preserve"> </w:t>
      </w:r>
      <w:r w:rsidR="00055E5F">
        <w:rPr>
          <w:sz w:val="28"/>
          <w:szCs w:val="28"/>
        </w:rPr>
        <w:t>Водоснабжение:</w:t>
      </w:r>
    </w:p>
    <w:p w:rsidR="00D6637C" w:rsidRDefault="005754E8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41C9">
        <w:rPr>
          <w:sz w:val="28"/>
          <w:szCs w:val="28"/>
        </w:rPr>
        <w:t xml:space="preserve">капитальный </w:t>
      </w:r>
      <w:r w:rsidR="00D6637C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 xml:space="preserve">водопроводной сети по </w:t>
      </w:r>
      <w:r w:rsidR="004738BC">
        <w:rPr>
          <w:sz w:val="28"/>
          <w:szCs w:val="28"/>
        </w:rPr>
        <w:t>улице</w:t>
      </w:r>
      <w:r w:rsidR="00D81832">
        <w:rPr>
          <w:sz w:val="28"/>
          <w:szCs w:val="28"/>
        </w:rPr>
        <w:t xml:space="preserve"> </w:t>
      </w:r>
      <w:proofErr w:type="spellStart"/>
      <w:r w:rsidR="00D81832">
        <w:rPr>
          <w:sz w:val="28"/>
          <w:szCs w:val="28"/>
        </w:rPr>
        <w:t>В.Федорова</w:t>
      </w:r>
      <w:proofErr w:type="gramStart"/>
      <w:r w:rsidR="00D81832">
        <w:rPr>
          <w:sz w:val="28"/>
          <w:szCs w:val="28"/>
        </w:rPr>
        <w:t>,А</w:t>
      </w:r>
      <w:proofErr w:type="gramEnd"/>
      <w:r w:rsidR="00D81832">
        <w:rPr>
          <w:sz w:val="28"/>
          <w:szCs w:val="28"/>
        </w:rPr>
        <w:t>ндреевская,</w:t>
      </w:r>
      <w:r w:rsidR="004738BC">
        <w:rPr>
          <w:sz w:val="28"/>
          <w:szCs w:val="28"/>
        </w:rPr>
        <w:t>Моисеенко</w:t>
      </w:r>
      <w:proofErr w:type="spellEnd"/>
      <w:r w:rsidR="00D81832">
        <w:rPr>
          <w:sz w:val="28"/>
          <w:szCs w:val="28"/>
        </w:rPr>
        <w:t>, Красноармейская</w:t>
      </w:r>
      <w:r w:rsidR="004738BC">
        <w:rPr>
          <w:sz w:val="28"/>
          <w:szCs w:val="28"/>
        </w:rPr>
        <w:t xml:space="preserve"> на сумму </w:t>
      </w:r>
      <w:r w:rsidR="00D81832">
        <w:rPr>
          <w:sz w:val="28"/>
          <w:szCs w:val="28"/>
        </w:rPr>
        <w:t>849,3</w:t>
      </w:r>
      <w:r>
        <w:rPr>
          <w:sz w:val="28"/>
          <w:szCs w:val="28"/>
        </w:rPr>
        <w:t xml:space="preserve"> </w:t>
      </w:r>
      <w:r w:rsidR="00D6637C">
        <w:rPr>
          <w:sz w:val="28"/>
          <w:szCs w:val="28"/>
        </w:rPr>
        <w:t>тыс. руб</w:t>
      </w:r>
      <w:r w:rsidR="009357F1">
        <w:rPr>
          <w:sz w:val="28"/>
          <w:szCs w:val="28"/>
        </w:rPr>
        <w:t xml:space="preserve">лей </w:t>
      </w:r>
      <w:r w:rsidR="00055E5F">
        <w:rPr>
          <w:sz w:val="28"/>
          <w:szCs w:val="28"/>
        </w:rPr>
        <w:t xml:space="preserve">(отремонтировано </w:t>
      </w:r>
      <w:r w:rsidR="00D81832">
        <w:rPr>
          <w:sz w:val="28"/>
          <w:szCs w:val="28"/>
        </w:rPr>
        <w:t xml:space="preserve">858 </w:t>
      </w:r>
      <w:r w:rsidR="004738BC">
        <w:rPr>
          <w:sz w:val="28"/>
          <w:szCs w:val="28"/>
        </w:rPr>
        <w:t>метров</w:t>
      </w:r>
      <w:r w:rsidR="00055E5F">
        <w:rPr>
          <w:sz w:val="28"/>
          <w:szCs w:val="28"/>
        </w:rPr>
        <w:t xml:space="preserve"> водопроводных сетей)</w:t>
      </w:r>
      <w:r w:rsidR="00D6637C">
        <w:rPr>
          <w:sz w:val="28"/>
          <w:szCs w:val="28"/>
        </w:rPr>
        <w:t>;</w:t>
      </w:r>
    </w:p>
    <w:p w:rsidR="00104B88" w:rsidRDefault="00104B88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0F9">
        <w:rPr>
          <w:sz w:val="28"/>
          <w:szCs w:val="28"/>
        </w:rPr>
        <w:t xml:space="preserve">разработка проектно-сметной документации по объекту:»Строительство станции </w:t>
      </w:r>
      <w:proofErr w:type="spellStart"/>
      <w:r w:rsidR="006500F9">
        <w:rPr>
          <w:sz w:val="28"/>
          <w:szCs w:val="28"/>
        </w:rPr>
        <w:t>обезжелезования</w:t>
      </w:r>
      <w:proofErr w:type="spellEnd"/>
      <w:r w:rsidR="006500F9">
        <w:rPr>
          <w:sz w:val="28"/>
          <w:szCs w:val="28"/>
        </w:rPr>
        <w:t xml:space="preserve"> воды для хозяйственно-питьевых целей с заменой водопроводных сетей в с</w:t>
      </w:r>
      <w:proofErr w:type="gramStart"/>
      <w:r w:rsidR="006500F9">
        <w:rPr>
          <w:sz w:val="28"/>
          <w:szCs w:val="28"/>
        </w:rPr>
        <w:t>.Н</w:t>
      </w:r>
      <w:proofErr w:type="gramEnd"/>
      <w:r w:rsidR="006500F9">
        <w:rPr>
          <w:sz w:val="28"/>
          <w:szCs w:val="28"/>
        </w:rPr>
        <w:t>оводугино Смоленской области»-1344,00 тыс.руб.</w:t>
      </w:r>
    </w:p>
    <w:p w:rsidR="00222478" w:rsidRDefault="00222478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85189">
        <w:rPr>
          <w:sz w:val="28"/>
          <w:szCs w:val="28"/>
        </w:rPr>
        <w:t xml:space="preserve"> </w:t>
      </w:r>
      <w:r>
        <w:rPr>
          <w:sz w:val="28"/>
          <w:szCs w:val="28"/>
        </w:rPr>
        <w:t>Уличное освещение:</w:t>
      </w:r>
    </w:p>
    <w:p w:rsidR="00D6637C" w:rsidRDefault="00D6637C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478">
        <w:rPr>
          <w:sz w:val="28"/>
          <w:szCs w:val="28"/>
        </w:rPr>
        <w:t>техническое обслуж</w:t>
      </w:r>
      <w:r w:rsidR="009357F1">
        <w:rPr>
          <w:sz w:val="28"/>
          <w:szCs w:val="28"/>
        </w:rPr>
        <w:t xml:space="preserve">ивание уличного освещения – </w:t>
      </w:r>
      <w:r w:rsidR="00323A70">
        <w:rPr>
          <w:sz w:val="28"/>
          <w:szCs w:val="28"/>
        </w:rPr>
        <w:t>17,9</w:t>
      </w:r>
      <w:r>
        <w:rPr>
          <w:sz w:val="28"/>
          <w:szCs w:val="28"/>
        </w:rPr>
        <w:t xml:space="preserve"> тыс. руб</w:t>
      </w:r>
      <w:r w:rsidR="004D25A3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051F73" w:rsidRDefault="004D25A3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оплата</w:t>
      </w:r>
      <w:r w:rsidR="00AF2D1B">
        <w:rPr>
          <w:sz w:val="28"/>
          <w:szCs w:val="28"/>
        </w:rPr>
        <w:t xml:space="preserve"> за </w:t>
      </w:r>
      <w:r w:rsidR="007D62C5" w:rsidRPr="00D6637C">
        <w:rPr>
          <w:sz w:val="28"/>
          <w:szCs w:val="28"/>
        </w:rPr>
        <w:t xml:space="preserve"> электроэнерги</w:t>
      </w:r>
      <w:r w:rsidR="00AF2D1B">
        <w:rPr>
          <w:sz w:val="28"/>
          <w:szCs w:val="28"/>
        </w:rPr>
        <w:t>ю</w:t>
      </w:r>
      <w:r w:rsidR="007D62C5" w:rsidRPr="00D6637C">
        <w:rPr>
          <w:sz w:val="28"/>
          <w:szCs w:val="28"/>
        </w:rPr>
        <w:t xml:space="preserve">– </w:t>
      </w:r>
      <w:r w:rsidR="00323A70">
        <w:rPr>
          <w:sz w:val="28"/>
          <w:szCs w:val="28"/>
        </w:rPr>
        <w:t>1114,0</w:t>
      </w:r>
      <w:r w:rsidR="007D62C5" w:rsidRPr="00D6637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proofErr w:type="gramStart"/>
      <w:r w:rsidR="007D62C5" w:rsidRPr="00D6637C">
        <w:rPr>
          <w:sz w:val="28"/>
          <w:szCs w:val="28"/>
        </w:rPr>
        <w:t>.;</w:t>
      </w:r>
      <w:proofErr w:type="gramEnd"/>
    </w:p>
    <w:p w:rsidR="00AF2D1B" w:rsidRDefault="00AF2D1B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51CE">
        <w:rPr>
          <w:sz w:val="28"/>
          <w:szCs w:val="28"/>
        </w:rPr>
        <w:t>о</w:t>
      </w:r>
      <w:r w:rsidR="008E13E2">
        <w:rPr>
          <w:sz w:val="28"/>
          <w:szCs w:val="28"/>
        </w:rPr>
        <w:t>плата</w:t>
      </w:r>
      <w:r w:rsidR="000B51CE">
        <w:rPr>
          <w:sz w:val="28"/>
          <w:szCs w:val="28"/>
        </w:rPr>
        <w:t xml:space="preserve"> по </w:t>
      </w:r>
      <w:proofErr w:type="spellStart"/>
      <w:r w:rsidR="000B51CE">
        <w:rPr>
          <w:sz w:val="28"/>
          <w:szCs w:val="28"/>
        </w:rPr>
        <w:t>эн</w:t>
      </w:r>
      <w:r w:rsidR="008739CF">
        <w:rPr>
          <w:sz w:val="28"/>
          <w:szCs w:val="28"/>
        </w:rPr>
        <w:t>ергосервисному</w:t>
      </w:r>
      <w:proofErr w:type="spellEnd"/>
      <w:r w:rsidR="008739CF">
        <w:rPr>
          <w:sz w:val="28"/>
          <w:szCs w:val="28"/>
        </w:rPr>
        <w:t xml:space="preserve"> контракту за отчетный период</w:t>
      </w:r>
      <w:r w:rsidR="008E13E2">
        <w:rPr>
          <w:sz w:val="28"/>
          <w:szCs w:val="28"/>
        </w:rPr>
        <w:t xml:space="preserve"> </w:t>
      </w:r>
      <w:r w:rsidR="008739CF">
        <w:rPr>
          <w:sz w:val="28"/>
          <w:szCs w:val="28"/>
        </w:rPr>
        <w:t>сост</w:t>
      </w:r>
      <w:r w:rsidR="00EA4045">
        <w:rPr>
          <w:sz w:val="28"/>
          <w:szCs w:val="28"/>
        </w:rPr>
        <w:t xml:space="preserve">авила </w:t>
      </w:r>
      <w:r w:rsidR="00323A70">
        <w:rPr>
          <w:sz w:val="28"/>
          <w:szCs w:val="28"/>
        </w:rPr>
        <w:t>1350</w:t>
      </w:r>
      <w:r w:rsidR="00EA4045">
        <w:rPr>
          <w:sz w:val="28"/>
          <w:szCs w:val="28"/>
        </w:rPr>
        <w:t>,8</w:t>
      </w:r>
      <w:r w:rsidR="008E13E2">
        <w:rPr>
          <w:sz w:val="28"/>
          <w:szCs w:val="28"/>
        </w:rPr>
        <w:t>тыс</w:t>
      </w:r>
      <w:proofErr w:type="gramStart"/>
      <w:r w:rsidR="008E13E2">
        <w:rPr>
          <w:sz w:val="28"/>
          <w:szCs w:val="28"/>
        </w:rPr>
        <w:t>.р</w:t>
      </w:r>
      <w:proofErr w:type="gramEnd"/>
      <w:r w:rsidR="008E13E2">
        <w:rPr>
          <w:sz w:val="28"/>
          <w:szCs w:val="28"/>
        </w:rPr>
        <w:t>уб.</w:t>
      </w:r>
    </w:p>
    <w:p w:rsidR="00D83605" w:rsidRDefault="00D83605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85189">
        <w:rPr>
          <w:sz w:val="28"/>
          <w:szCs w:val="28"/>
        </w:rPr>
        <w:t xml:space="preserve"> </w:t>
      </w:r>
      <w:r>
        <w:rPr>
          <w:sz w:val="28"/>
          <w:szCs w:val="28"/>
        </w:rPr>
        <w:t>Газоснабжение:</w:t>
      </w:r>
    </w:p>
    <w:p w:rsidR="00D83605" w:rsidRDefault="00D83605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-техническое обслуживание сист</w:t>
      </w:r>
      <w:r w:rsidR="00323A70">
        <w:rPr>
          <w:sz w:val="28"/>
          <w:szCs w:val="28"/>
        </w:rPr>
        <w:t>ем газоснабжения-276,5</w:t>
      </w:r>
      <w:r w:rsidR="000B51CE">
        <w:rPr>
          <w:sz w:val="28"/>
          <w:szCs w:val="28"/>
        </w:rPr>
        <w:t xml:space="preserve"> </w:t>
      </w:r>
      <w:proofErr w:type="spellStart"/>
      <w:r w:rsidR="000B51CE">
        <w:rPr>
          <w:sz w:val="28"/>
          <w:szCs w:val="28"/>
        </w:rPr>
        <w:t>тыс</w:t>
      </w:r>
      <w:proofErr w:type="gramStart"/>
      <w:r w:rsidR="000B51CE">
        <w:rPr>
          <w:sz w:val="28"/>
          <w:szCs w:val="28"/>
        </w:rPr>
        <w:t>.р</w:t>
      </w:r>
      <w:proofErr w:type="gramEnd"/>
      <w:r w:rsidR="000B51CE">
        <w:rPr>
          <w:sz w:val="28"/>
          <w:szCs w:val="28"/>
        </w:rPr>
        <w:t>уб</w:t>
      </w:r>
      <w:proofErr w:type="spellEnd"/>
      <w:r w:rsidR="000B51CE">
        <w:rPr>
          <w:sz w:val="28"/>
          <w:szCs w:val="28"/>
        </w:rPr>
        <w:t>;</w:t>
      </w:r>
    </w:p>
    <w:p w:rsidR="00A85189" w:rsidRDefault="00A85189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Протяже</w:t>
      </w:r>
      <w:r w:rsidR="00323A70">
        <w:rPr>
          <w:sz w:val="28"/>
          <w:szCs w:val="28"/>
        </w:rPr>
        <w:t xml:space="preserve">нность </w:t>
      </w:r>
      <w:proofErr w:type="gramStart"/>
      <w:r w:rsidR="00323A70">
        <w:rPr>
          <w:sz w:val="28"/>
          <w:szCs w:val="28"/>
        </w:rPr>
        <w:t>уличной</w:t>
      </w:r>
      <w:proofErr w:type="gramEnd"/>
      <w:r w:rsidR="00323A70">
        <w:rPr>
          <w:sz w:val="28"/>
          <w:szCs w:val="28"/>
        </w:rPr>
        <w:t xml:space="preserve"> газовой сети-57,6</w:t>
      </w:r>
      <w:r w:rsidR="0012327E">
        <w:rPr>
          <w:sz w:val="28"/>
          <w:szCs w:val="28"/>
        </w:rPr>
        <w:t xml:space="preserve"> км., водопроводной сети-42,4</w:t>
      </w:r>
      <w:r>
        <w:rPr>
          <w:sz w:val="28"/>
          <w:szCs w:val="28"/>
        </w:rPr>
        <w:t xml:space="preserve"> км., кан</w:t>
      </w:r>
      <w:r w:rsidR="009C668C">
        <w:rPr>
          <w:sz w:val="28"/>
          <w:szCs w:val="28"/>
        </w:rPr>
        <w:t>ализационной сет</w:t>
      </w:r>
      <w:r w:rsidR="0012327E">
        <w:rPr>
          <w:sz w:val="28"/>
          <w:szCs w:val="28"/>
        </w:rPr>
        <w:t>и-5,9 км, уличное освещение-42,0</w:t>
      </w:r>
      <w:r w:rsidR="009C668C">
        <w:rPr>
          <w:sz w:val="28"/>
          <w:szCs w:val="28"/>
        </w:rPr>
        <w:t xml:space="preserve"> км.</w:t>
      </w:r>
    </w:p>
    <w:p w:rsidR="00FB0889" w:rsidRPr="00C31010" w:rsidRDefault="008379E2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</w:t>
      </w:r>
      <w:r w:rsidR="00FB0889" w:rsidRPr="00C31010">
        <w:rPr>
          <w:sz w:val="28"/>
          <w:szCs w:val="28"/>
        </w:rPr>
        <w:t xml:space="preserve"> по благоустройству сельского поселения</w:t>
      </w:r>
      <w:r>
        <w:rPr>
          <w:sz w:val="28"/>
          <w:szCs w:val="28"/>
        </w:rPr>
        <w:t>:</w:t>
      </w:r>
      <w:r w:rsidR="00FB0889" w:rsidRPr="00C31010">
        <w:rPr>
          <w:sz w:val="28"/>
          <w:szCs w:val="28"/>
        </w:rPr>
        <w:t xml:space="preserve"> проводится весенняя санитарная очистка населенных пунктов поселения</w:t>
      </w:r>
      <w:r w:rsidR="00801C41" w:rsidRPr="00C310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территории, спил деревьев</w:t>
      </w:r>
      <w:r w:rsidR="00A03EE1">
        <w:rPr>
          <w:sz w:val="28"/>
          <w:szCs w:val="28"/>
        </w:rPr>
        <w:t>,</w:t>
      </w:r>
      <w:r w:rsidR="00801C41" w:rsidRPr="00C31010">
        <w:rPr>
          <w:sz w:val="28"/>
          <w:szCs w:val="28"/>
        </w:rPr>
        <w:t xml:space="preserve"> за</w:t>
      </w:r>
      <w:r w:rsidR="00FB0889" w:rsidRPr="00C31010">
        <w:rPr>
          <w:sz w:val="28"/>
          <w:szCs w:val="28"/>
        </w:rPr>
        <w:t>в</w:t>
      </w:r>
      <w:r w:rsidR="00D83605">
        <w:rPr>
          <w:sz w:val="28"/>
          <w:szCs w:val="28"/>
        </w:rPr>
        <w:t>о</w:t>
      </w:r>
      <w:r>
        <w:rPr>
          <w:sz w:val="28"/>
          <w:szCs w:val="28"/>
        </w:rPr>
        <w:t>з песка к поселковым кла</w:t>
      </w:r>
      <w:r w:rsidR="00EE70B7">
        <w:rPr>
          <w:sz w:val="28"/>
          <w:szCs w:val="28"/>
        </w:rPr>
        <w:t>дбищам</w:t>
      </w:r>
      <w:r w:rsidR="00533882">
        <w:rPr>
          <w:sz w:val="28"/>
          <w:szCs w:val="28"/>
        </w:rPr>
        <w:t>, опашка деревень</w:t>
      </w:r>
      <w:r w:rsidR="00EE7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12327E" w:rsidRDefault="0012327E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вывоз мусора с улиц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оводугино с</w:t>
      </w:r>
      <w:r w:rsidR="00323A70">
        <w:rPr>
          <w:rFonts w:ascii="Times New Roman" w:hAnsi="Times New Roman" w:cs="Times New Roman"/>
          <w:sz w:val="28"/>
          <w:szCs w:val="28"/>
        </w:rPr>
        <w:t>оставили 166</w:t>
      </w:r>
      <w:r w:rsidR="00EA4045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тыс.руб.,вывоз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мусора с кладбищ и вы</w:t>
      </w:r>
      <w:r w:rsidR="00EA4045">
        <w:rPr>
          <w:rFonts w:ascii="Times New Roman" w:hAnsi="Times New Roman" w:cs="Times New Roman"/>
          <w:sz w:val="28"/>
          <w:szCs w:val="28"/>
        </w:rPr>
        <w:t>р</w:t>
      </w:r>
      <w:r w:rsidR="008A4D59">
        <w:rPr>
          <w:rFonts w:ascii="Times New Roman" w:hAnsi="Times New Roman" w:cs="Times New Roman"/>
          <w:sz w:val="28"/>
          <w:szCs w:val="28"/>
        </w:rPr>
        <w:t>убку кустарников на кладбище-183,3</w:t>
      </w:r>
      <w:r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8A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A8" w:rsidRDefault="00952491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были </w:t>
      </w:r>
      <w:r w:rsidR="00B34AFF">
        <w:rPr>
          <w:rFonts w:ascii="Times New Roman" w:hAnsi="Times New Roman" w:cs="Times New Roman"/>
          <w:sz w:val="28"/>
          <w:szCs w:val="28"/>
        </w:rPr>
        <w:t xml:space="preserve"> </w:t>
      </w:r>
      <w:r w:rsidR="00D673BE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B34AFF">
        <w:rPr>
          <w:rFonts w:ascii="Times New Roman" w:hAnsi="Times New Roman" w:cs="Times New Roman"/>
          <w:sz w:val="28"/>
          <w:szCs w:val="28"/>
        </w:rPr>
        <w:t xml:space="preserve">следующие работы: </w:t>
      </w:r>
    </w:p>
    <w:p w:rsidR="00952491" w:rsidRDefault="00952491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общественной территории по</w:t>
      </w:r>
      <w:r w:rsidR="002505EB">
        <w:rPr>
          <w:rFonts w:ascii="Times New Roman" w:hAnsi="Times New Roman" w:cs="Times New Roman"/>
          <w:sz w:val="28"/>
          <w:szCs w:val="28"/>
        </w:rPr>
        <w:t xml:space="preserve"> программе «</w:t>
      </w:r>
      <w:r w:rsidR="00360BC1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среды» по</w:t>
      </w:r>
      <w:r>
        <w:rPr>
          <w:rFonts w:ascii="Times New Roman" w:hAnsi="Times New Roman" w:cs="Times New Roman"/>
          <w:sz w:val="28"/>
          <w:szCs w:val="28"/>
        </w:rPr>
        <w:t xml:space="preserve"> улице </w:t>
      </w:r>
      <w:r w:rsidR="008A4D59">
        <w:rPr>
          <w:rFonts w:ascii="Times New Roman" w:hAnsi="Times New Roman" w:cs="Times New Roman"/>
          <w:sz w:val="28"/>
          <w:szCs w:val="28"/>
        </w:rPr>
        <w:t>Приозерная-836,23</w:t>
      </w:r>
      <w:r w:rsidR="00783509">
        <w:rPr>
          <w:rFonts w:ascii="Times New Roman" w:hAnsi="Times New Roman" w:cs="Times New Roman"/>
          <w:sz w:val="28"/>
          <w:szCs w:val="28"/>
        </w:rPr>
        <w:t>3</w:t>
      </w:r>
      <w:r w:rsidR="00B101D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101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01DC">
        <w:rPr>
          <w:rFonts w:ascii="Times New Roman" w:hAnsi="Times New Roman" w:cs="Times New Roman"/>
          <w:sz w:val="28"/>
          <w:szCs w:val="28"/>
        </w:rPr>
        <w:t>уб.;</w:t>
      </w:r>
    </w:p>
    <w:p w:rsidR="00783509" w:rsidRDefault="00783509" w:rsidP="0078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дворовых территорий</w:t>
      </w:r>
      <w:r w:rsidR="00360BC1">
        <w:rPr>
          <w:rFonts w:ascii="Times New Roman" w:hAnsi="Times New Roman" w:cs="Times New Roman"/>
          <w:sz w:val="28"/>
          <w:szCs w:val="28"/>
        </w:rPr>
        <w:t xml:space="preserve"> по программе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по улице</w:t>
      </w:r>
      <w:r w:rsidR="00104B88">
        <w:rPr>
          <w:rFonts w:ascii="Times New Roman" w:hAnsi="Times New Roman" w:cs="Times New Roman"/>
          <w:sz w:val="28"/>
          <w:szCs w:val="28"/>
        </w:rPr>
        <w:t xml:space="preserve"> Чкалова, д.33,д.33А</w:t>
      </w:r>
      <w:proofErr w:type="gramStart"/>
      <w:r w:rsidR="00104B8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104B88">
        <w:rPr>
          <w:rFonts w:ascii="Times New Roman" w:hAnsi="Times New Roman" w:cs="Times New Roman"/>
          <w:sz w:val="28"/>
          <w:szCs w:val="28"/>
        </w:rPr>
        <w:t xml:space="preserve">лице 30 лет Победы, д.4, </w:t>
      </w:r>
      <w:r w:rsidR="00360BC1">
        <w:rPr>
          <w:rFonts w:ascii="Times New Roman" w:hAnsi="Times New Roman" w:cs="Times New Roman"/>
          <w:sz w:val="28"/>
          <w:szCs w:val="28"/>
        </w:rPr>
        <w:t xml:space="preserve">д.6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B88">
        <w:rPr>
          <w:rFonts w:ascii="Times New Roman" w:hAnsi="Times New Roman" w:cs="Times New Roman"/>
          <w:sz w:val="28"/>
          <w:szCs w:val="28"/>
        </w:rPr>
        <w:t xml:space="preserve"> на сумму1421,66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B101DC" w:rsidRDefault="00D82809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509">
        <w:rPr>
          <w:rFonts w:ascii="Times New Roman" w:hAnsi="Times New Roman" w:cs="Times New Roman"/>
          <w:sz w:val="28"/>
          <w:szCs w:val="28"/>
        </w:rPr>
        <w:t xml:space="preserve"> обслуживание</w:t>
      </w:r>
      <w:r w:rsidR="00B101DC">
        <w:rPr>
          <w:rFonts w:ascii="Times New Roman" w:hAnsi="Times New Roman" w:cs="Times New Roman"/>
          <w:sz w:val="28"/>
          <w:szCs w:val="28"/>
        </w:rPr>
        <w:t xml:space="preserve"> камер</w:t>
      </w:r>
      <w:r>
        <w:rPr>
          <w:rFonts w:ascii="Times New Roman" w:hAnsi="Times New Roman" w:cs="Times New Roman"/>
          <w:sz w:val="28"/>
          <w:szCs w:val="28"/>
        </w:rPr>
        <w:t xml:space="preserve"> уличного на</w:t>
      </w:r>
      <w:r w:rsidR="00783509">
        <w:rPr>
          <w:rFonts w:ascii="Times New Roman" w:hAnsi="Times New Roman" w:cs="Times New Roman"/>
          <w:sz w:val="28"/>
          <w:szCs w:val="28"/>
        </w:rPr>
        <w:t>блюдения на сумму 225,4</w:t>
      </w:r>
      <w:r w:rsid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58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B15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158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B158B">
        <w:rPr>
          <w:rFonts w:ascii="Times New Roman" w:hAnsi="Times New Roman" w:cs="Times New Roman"/>
          <w:sz w:val="28"/>
          <w:szCs w:val="28"/>
        </w:rPr>
        <w:t>;</w:t>
      </w:r>
    </w:p>
    <w:p w:rsidR="003B158B" w:rsidRDefault="003B158B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783509">
        <w:rPr>
          <w:rFonts w:ascii="Times New Roman" w:hAnsi="Times New Roman" w:cs="Times New Roman"/>
          <w:sz w:val="28"/>
          <w:szCs w:val="28"/>
        </w:rPr>
        <w:t>емонт муниципального жилья-242,2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101DC" w:rsidRDefault="00B101DC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889" w:rsidRDefault="00FB0889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C541B1" w:rsidRPr="00C31010" w:rsidRDefault="00C541B1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D03" w:rsidRPr="00C31010" w:rsidRDefault="00120D03" w:rsidP="00AE28E9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             Протяженность автомобильных дорог общего пользования местного значения составляет </w:t>
      </w:r>
      <w:r w:rsidR="003B158B">
        <w:rPr>
          <w:rFonts w:ascii="Times New Roman" w:hAnsi="Times New Roman" w:cs="Times New Roman"/>
          <w:sz w:val="28"/>
          <w:szCs w:val="28"/>
        </w:rPr>
        <w:t>56</w:t>
      </w:r>
      <w:r w:rsidR="00A85189">
        <w:rPr>
          <w:rFonts w:ascii="Times New Roman" w:hAnsi="Times New Roman" w:cs="Times New Roman"/>
          <w:sz w:val="28"/>
          <w:szCs w:val="28"/>
        </w:rPr>
        <w:t>,</w:t>
      </w:r>
      <w:r w:rsidR="003B158B">
        <w:rPr>
          <w:rFonts w:ascii="Times New Roman" w:hAnsi="Times New Roman" w:cs="Times New Roman"/>
          <w:sz w:val="28"/>
          <w:szCs w:val="28"/>
        </w:rPr>
        <w:t>3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км, в т.ч. с твердым покрытием  </w:t>
      </w:r>
      <w:r w:rsidR="00BB38AE">
        <w:rPr>
          <w:rFonts w:ascii="Times New Roman" w:hAnsi="Times New Roman" w:cs="Times New Roman"/>
          <w:sz w:val="28"/>
          <w:szCs w:val="28"/>
        </w:rPr>
        <w:t>32,1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702BEA" w:rsidRDefault="00702BEA" w:rsidP="00702BEA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денежные средства были израсходованы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02BEA" w:rsidRDefault="00702BEA" w:rsidP="00702BEA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B38AE">
        <w:rPr>
          <w:sz w:val="28"/>
          <w:szCs w:val="28"/>
        </w:rPr>
        <w:t xml:space="preserve">емонт дорожного </w:t>
      </w:r>
      <w:r w:rsidR="004D2FF0">
        <w:rPr>
          <w:sz w:val="28"/>
          <w:szCs w:val="28"/>
        </w:rPr>
        <w:t>полотна: ремонт дороги по</w:t>
      </w:r>
      <w:r>
        <w:rPr>
          <w:sz w:val="28"/>
          <w:szCs w:val="28"/>
        </w:rPr>
        <w:t xml:space="preserve"> ул. </w:t>
      </w:r>
      <w:r w:rsidR="004D2FF0">
        <w:rPr>
          <w:sz w:val="28"/>
          <w:szCs w:val="28"/>
        </w:rPr>
        <w:t>2-й переулок 50 лет Победы, дороги по ул. Зеленая, дороги</w:t>
      </w:r>
      <w:r>
        <w:rPr>
          <w:sz w:val="28"/>
          <w:szCs w:val="28"/>
        </w:rPr>
        <w:t xml:space="preserve"> на ул. </w:t>
      </w:r>
      <w:r w:rsidR="004D2FF0">
        <w:rPr>
          <w:sz w:val="28"/>
          <w:szCs w:val="28"/>
        </w:rPr>
        <w:t>Энер</w:t>
      </w:r>
      <w:r w:rsidR="002505EB">
        <w:rPr>
          <w:sz w:val="28"/>
          <w:szCs w:val="28"/>
        </w:rPr>
        <w:t>гетиков, дороги</w:t>
      </w:r>
      <w:r w:rsidR="004D2FF0">
        <w:rPr>
          <w:sz w:val="28"/>
          <w:szCs w:val="28"/>
        </w:rPr>
        <w:t xml:space="preserve"> по ул. Комсомольск</w:t>
      </w:r>
      <w:r w:rsidR="002505EB">
        <w:rPr>
          <w:sz w:val="28"/>
          <w:szCs w:val="28"/>
        </w:rPr>
        <w:t>ая, ремонт дороги</w:t>
      </w:r>
      <w:r w:rsidR="004D2FF0">
        <w:rPr>
          <w:sz w:val="28"/>
          <w:szCs w:val="28"/>
        </w:rPr>
        <w:t xml:space="preserve"> по ул. Лесная</w:t>
      </w:r>
      <w:r>
        <w:rPr>
          <w:sz w:val="28"/>
          <w:szCs w:val="28"/>
        </w:rPr>
        <w:t>,</w:t>
      </w:r>
      <w:r w:rsidR="00A4467E">
        <w:rPr>
          <w:sz w:val="28"/>
          <w:szCs w:val="28"/>
        </w:rPr>
        <w:t xml:space="preserve">  дороги по ул. Колхозный</w:t>
      </w:r>
      <w:r>
        <w:rPr>
          <w:sz w:val="28"/>
          <w:szCs w:val="28"/>
        </w:rPr>
        <w:t xml:space="preserve"> переулок,</w:t>
      </w:r>
      <w:r w:rsidR="002505EB">
        <w:rPr>
          <w:sz w:val="28"/>
          <w:szCs w:val="28"/>
        </w:rPr>
        <w:t xml:space="preserve"> </w:t>
      </w:r>
      <w:r w:rsidR="00A4467E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 xml:space="preserve"> учас</w:t>
      </w:r>
      <w:r w:rsidR="002505EB">
        <w:rPr>
          <w:sz w:val="28"/>
          <w:szCs w:val="28"/>
        </w:rPr>
        <w:t>т</w:t>
      </w:r>
      <w:r w:rsidR="00A4467E">
        <w:rPr>
          <w:sz w:val="28"/>
          <w:szCs w:val="28"/>
        </w:rPr>
        <w:t>ка дороги от д.№24 по ул</w:t>
      </w:r>
      <w:proofErr w:type="gramStart"/>
      <w:r w:rsidR="00A4467E">
        <w:rPr>
          <w:sz w:val="28"/>
          <w:szCs w:val="28"/>
        </w:rPr>
        <w:t>.Г</w:t>
      </w:r>
      <w:proofErr w:type="gramEnd"/>
      <w:r w:rsidR="00A4467E">
        <w:rPr>
          <w:sz w:val="28"/>
          <w:szCs w:val="28"/>
        </w:rPr>
        <w:t xml:space="preserve">орького до д. №19 по ул.Энергетиков  на </w:t>
      </w:r>
      <w:r w:rsidR="002505EB">
        <w:rPr>
          <w:sz w:val="28"/>
          <w:szCs w:val="28"/>
        </w:rPr>
        <w:t xml:space="preserve">общую </w:t>
      </w:r>
      <w:r w:rsidR="00A4467E">
        <w:rPr>
          <w:sz w:val="28"/>
          <w:szCs w:val="28"/>
        </w:rPr>
        <w:t xml:space="preserve">сумму 25000,0 </w:t>
      </w:r>
      <w:r>
        <w:rPr>
          <w:sz w:val="28"/>
          <w:szCs w:val="28"/>
        </w:rPr>
        <w:t>тыс.ру</w:t>
      </w:r>
      <w:r w:rsidR="002505EB">
        <w:rPr>
          <w:sz w:val="28"/>
          <w:szCs w:val="28"/>
        </w:rPr>
        <w:t xml:space="preserve">блей.( 3,434 </w:t>
      </w:r>
      <w:r>
        <w:rPr>
          <w:sz w:val="28"/>
          <w:szCs w:val="28"/>
        </w:rPr>
        <w:t>км)</w:t>
      </w:r>
    </w:p>
    <w:p w:rsidR="00FB0889" w:rsidRDefault="00FB0889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-</w:t>
      </w:r>
      <w:r w:rsidR="00231C2E">
        <w:rPr>
          <w:sz w:val="28"/>
          <w:szCs w:val="28"/>
        </w:rPr>
        <w:t xml:space="preserve"> зимние </w:t>
      </w:r>
      <w:r w:rsidRPr="00C31010">
        <w:rPr>
          <w:sz w:val="28"/>
          <w:szCs w:val="28"/>
        </w:rPr>
        <w:t>содержание дорог</w:t>
      </w:r>
      <w:r w:rsidR="00012FA3">
        <w:rPr>
          <w:sz w:val="28"/>
          <w:szCs w:val="28"/>
        </w:rPr>
        <w:t xml:space="preserve"> и </w:t>
      </w:r>
      <w:proofErr w:type="spellStart"/>
      <w:r w:rsidR="00012FA3">
        <w:rPr>
          <w:sz w:val="28"/>
          <w:szCs w:val="28"/>
        </w:rPr>
        <w:t>грейдирование</w:t>
      </w:r>
      <w:proofErr w:type="spellEnd"/>
      <w:r w:rsidRPr="00C31010">
        <w:rPr>
          <w:sz w:val="28"/>
          <w:szCs w:val="28"/>
        </w:rPr>
        <w:t xml:space="preserve"> – </w:t>
      </w:r>
      <w:r w:rsidR="002505EB">
        <w:rPr>
          <w:sz w:val="28"/>
          <w:szCs w:val="28"/>
        </w:rPr>
        <w:t>2210,2</w:t>
      </w:r>
      <w:r w:rsidRPr="00C31010">
        <w:rPr>
          <w:sz w:val="28"/>
          <w:szCs w:val="28"/>
        </w:rPr>
        <w:t xml:space="preserve"> тыс</w:t>
      </w:r>
      <w:proofErr w:type="gramStart"/>
      <w:r w:rsidRPr="00C31010">
        <w:rPr>
          <w:sz w:val="28"/>
          <w:szCs w:val="28"/>
        </w:rPr>
        <w:t>.р</w:t>
      </w:r>
      <w:proofErr w:type="gramEnd"/>
      <w:r w:rsidRPr="00C31010">
        <w:rPr>
          <w:sz w:val="28"/>
          <w:szCs w:val="28"/>
        </w:rPr>
        <w:t>уб</w:t>
      </w:r>
      <w:r w:rsidR="00B93C50">
        <w:rPr>
          <w:sz w:val="28"/>
          <w:szCs w:val="28"/>
        </w:rPr>
        <w:t>лей</w:t>
      </w:r>
      <w:r w:rsidRPr="00C31010">
        <w:rPr>
          <w:sz w:val="28"/>
          <w:szCs w:val="28"/>
        </w:rPr>
        <w:t>;</w:t>
      </w:r>
    </w:p>
    <w:p w:rsidR="00231C2E" w:rsidRPr="00C31010" w:rsidRDefault="00936948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-подсыпку</w:t>
      </w:r>
      <w:r w:rsidR="002505EB">
        <w:rPr>
          <w:sz w:val="28"/>
          <w:szCs w:val="28"/>
        </w:rPr>
        <w:t xml:space="preserve"> дорог-493</w:t>
      </w:r>
      <w:r w:rsidR="003B158B">
        <w:rPr>
          <w:sz w:val="28"/>
          <w:szCs w:val="28"/>
        </w:rPr>
        <w:t>,0</w:t>
      </w:r>
      <w:r w:rsidR="00231C2E">
        <w:rPr>
          <w:sz w:val="28"/>
          <w:szCs w:val="28"/>
        </w:rPr>
        <w:t xml:space="preserve"> тыс</w:t>
      </w:r>
      <w:proofErr w:type="gramStart"/>
      <w:r w:rsidR="00231C2E">
        <w:rPr>
          <w:sz w:val="28"/>
          <w:szCs w:val="28"/>
        </w:rPr>
        <w:t>.р</w:t>
      </w:r>
      <w:proofErr w:type="gramEnd"/>
      <w:r w:rsidR="00231C2E">
        <w:rPr>
          <w:sz w:val="28"/>
          <w:szCs w:val="28"/>
        </w:rPr>
        <w:t>уб</w:t>
      </w:r>
      <w:r w:rsidR="00B93C50">
        <w:rPr>
          <w:sz w:val="28"/>
          <w:szCs w:val="28"/>
        </w:rPr>
        <w:t>лей</w:t>
      </w:r>
      <w:r w:rsidR="00231C2E">
        <w:rPr>
          <w:sz w:val="28"/>
          <w:szCs w:val="28"/>
        </w:rPr>
        <w:t>.</w:t>
      </w:r>
    </w:p>
    <w:p w:rsidR="00231C2E" w:rsidRDefault="00231C2E" w:rsidP="00AE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D8" w:rsidRPr="00C31010" w:rsidRDefault="00231C2E" w:rsidP="00AE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30D8" w:rsidRPr="00C31010">
        <w:rPr>
          <w:rFonts w:ascii="Times New Roman" w:hAnsi="Times New Roman" w:cs="Times New Roman"/>
          <w:b/>
          <w:sz w:val="28"/>
          <w:szCs w:val="28"/>
        </w:rPr>
        <w:t>Владение, пользование и распоряжение муниципальным имуществом</w:t>
      </w:r>
    </w:p>
    <w:p w:rsidR="00231C2E" w:rsidRDefault="00E130D8" w:rsidP="00AE2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E130D8" w:rsidRPr="00C31010" w:rsidRDefault="00231C2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130D8" w:rsidRPr="00C31010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Администрацией сельского поселения осуществлялась планомерная работа в сфере управления и распоряжения муниципальным имуществом. </w:t>
      </w:r>
    </w:p>
    <w:p w:rsidR="00E130D8" w:rsidRPr="00381629" w:rsidRDefault="00231C2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0D8" w:rsidRPr="00C31010">
        <w:rPr>
          <w:rFonts w:ascii="Times New Roman" w:hAnsi="Times New Roman" w:cs="Times New Roman"/>
          <w:sz w:val="28"/>
          <w:szCs w:val="28"/>
        </w:rPr>
        <w:t xml:space="preserve">Жилой фонд, находящийся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Новодугинское</w:t>
      </w:r>
      <w:r w:rsidR="00FC1A6E" w:rsidRPr="00381629">
        <w:rPr>
          <w:rFonts w:ascii="Times New Roman" w:hAnsi="Times New Roman" w:cs="Times New Roman"/>
          <w:sz w:val="28"/>
          <w:szCs w:val="28"/>
        </w:rPr>
        <w:t xml:space="preserve"> </w:t>
      </w:r>
      <w:r w:rsidR="00E130D8" w:rsidRPr="00381629">
        <w:rPr>
          <w:rFonts w:ascii="Times New Roman" w:hAnsi="Times New Roman" w:cs="Times New Roman"/>
          <w:sz w:val="28"/>
          <w:szCs w:val="28"/>
        </w:rPr>
        <w:t>сел</w:t>
      </w:r>
      <w:r w:rsidR="00120D03" w:rsidRPr="00381629">
        <w:rPr>
          <w:rFonts w:ascii="Times New Roman" w:hAnsi="Times New Roman" w:cs="Times New Roman"/>
          <w:sz w:val="28"/>
          <w:szCs w:val="28"/>
        </w:rPr>
        <w:t>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0D03" w:rsidRPr="0038162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0D03" w:rsidRPr="00381629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B51E4">
        <w:rPr>
          <w:rFonts w:ascii="Times New Roman" w:hAnsi="Times New Roman" w:cs="Times New Roman"/>
          <w:sz w:val="28"/>
          <w:szCs w:val="28"/>
        </w:rPr>
        <w:t xml:space="preserve"> 1709</w:t>
      </w:r>
      <w:r w:rsidR="00012FA3">
        <w:rPr>
          <w:rFonts w:ascii="Times New Roman" w:hAnsi="Times New Roman" w:cs="Times New Roman"/>
          <w:sz w:val="28"/>
          <w:szCs w:val="28"/>
        </w:rPr>
        <w:t xml:space="preserve"> д</w:t>
      </w:r>
      <w:r w:rsidR="00360BC1">
        <w:rPr>
          <w:rFonts w:ascii="Times New Roman" w:hAnsi="Times New Roman" w:cs="Times New Roman"/>
          <w:sz w:val="28"/>
          <w:szCs w:val="28"/>
        </w:rPr>
        <w:t>омовладений, общей площадью  102</w:t>
      </w:r>
      <w:r w:rsidR="00AD3D0B">
        <w:rPr>
          <w:rFonts w:ascii="Times New Roman" w:hAnsi="Times New Roman" w:cs="Times New Roman"/>
          <w:sz w:val="28"/>
          <w:szCs w:val="28"/>
        </w:rPr>
        <w:t>,</w:t>
      </w:r>
      <w:r w:rsidR="00360BC1">
        <w:rPr>
          <w:rFonts w:ascii="Times New Roman" w:hAnsi="Times New Roman" w:cs="Times New Roman"/>
          <w:sz w:val="28"/>
          <w:szCs w:val="28"/>
        </w:rPr>
        <w:t>07</w:t>
      </w:r>
      <w:r w:rsidR="00FC1A6E" w:rsidRPr="00381629">
        <w:rPr>
          <w:rFonts w:ascii="Times New Roman" w:hAnsi="Times New Roman" w:cs="Times New Roman"/>
          <w:sz w:val="28"/>
          <w:szCs w:val="28"/>
        </w:rPr>
        <w:t xml:space="preserve"> тыс.кв</w:t>
      </w:r>
      <w:proofErr w:type="gramStart"/>
      <w:r w:rsidR="00FC1A6E" w:rsidRPr="003816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C1A6E" w:rsidRPr="003816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них  </w:t>
      </w:r>
      <w:r w:rsidR="00E130D8" w:rsidRPr="00381629">
        <w:rPr>
          <w:rFonts w:ascii="Times New Roman" w:hAnsi="Times New Roman" w:cs="Times New Roman"/>
          <w:sz w:val="28"/>
          <w:szCs w:val="28"/>
        </w:rPr>
        <w:t>пл</w:t>
      </w:r>
      <w:r w:rsidR="00C374DD" w:rsidRPr="00381629">
        <w:rPr>
          <w:rFonts w:ascii="Times New Roman" w:hAnsi="Times New Roman" w:cs="Times New Roman"/>
          <w:sz w:val="28"/>
          <w:szCs w:val="28"/>
        </w:rPr>
        <w:t>о</w:t>
      </w:r>
      <w:r w:rsidR="00AD3D0B">
        <w:rPr>
          <w:rFonts w:ascii="Times New Roman" w:hAnsi="Times New Roman" w:cs="Times New Roman"/>
          <w:sz w:val="28"/>
          <w:szCs w:val="28"/>
        </w:rPr>
        <w:t>щ</w:t>
      </w:r>
      <w:r w:rsidR="00012FA3">
        <w:rPr>
          <w:rFonts w:ascii="Times New Roman" w:hAnsi="Times New Roman" w:cs="Times New Roman"/>
          <w:sz w:val="28"/>
          <w:szCs w:val="28"/>
        </w:rPr>
        <w:t xml:space="preserve">адь муниципального жилья  - </w:t>
      </w:r>
      <w:r w:rsidR="00360BC1">
        <w:rPr>
          <w:rFonts w:ascii="Times New Roman" w:hAnsi="Times New Roman" w:cs="Times New Roman"/>
          <w:sz w:val="28"/>
          <w:szCs w:val="28"/>
        </w:rPr>
        <w:t>10.92</w:t>
      </w:r>
      <w:r w:rsidR="00E130D8" w:rsidRPr="00381629">
        <w:rPr>
          <w:rFonts w:ascii="Times New Roman" w:hAnsi="Times New Roman" w:cs="Times New Roman"/>
          <w:sz w:val="28"/>
          <w:szCs w:val="28"/>
        </w:rPr>
        <w:t xml:space="preserve"> тыс.кв.м</w:t>
      </w:r>
      <w:r w:rsidR="00C374DD" w:rsidRPr="00381629">
        <w:rPr>
          <w:rFonts w:ascii="Times New Roman" w:hAnsi="Times New Roman" w:cs="Times New Roman"/>
          <w:sz w:val="28"/>
          <w:szCs w:val="28"/>
        </w:rPr>
        <w:t>.</w:t>
      </w:r>
    </w:p>
    <w:p w:rsidR="00EB7F3A" w:rsidRDefault="00012FA3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</w:t>
      </w:r>
      <w:r w:rsidR="00C725A3">
        <w:rPr>
          <w:rFonts w:ascii="Times New Roman" w:hAnsi="Times New Roman" w:cs="Times New Roman"/>
          <w:sz w:val="28"/>
          <w:szCs w:val="28"/>
        </w:rPr>
        <w:t xml:space="preserve"> год</w:t>
      </w:r>
      <w:r w:rsidR="00E130D8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="00FC1A6E">
        <w:rPr>
          <w:rFonts w:ascii="Times New Roman" w:hAnsi="Times New Roman" w:cs="Times New Roman"/>
          <w:sz w:val="28"/>
          <w:szCs w:val="28"/>
        </w:rPr>
        <w:t>в</w:t>
      </w:r>
      <w:r w:rsidR="00120D03" w:rsidRPr="00C31010">
        <w:rPr>
          <w:rFonts w:ascii="Times New Roman" w:hAnsi="Times New Roman" w:cs="Times New Roman"/>
          <w:sz w:val="28"/>
          <w:szCs w:val="28"/>
        </w:rPr>
        <w:t xml:space="preserve">ведено в эксплуатацию </w:t>
      </w:r>
      <w:r w:rsidR="00360BC1">
        <w:rPr>
          <w:rFonts w:ascii="Times New Roman" w:hAnsi="Times New Roman" w:cs="Times New Roman"/>
          <w:sz w:val="28"/>
          <w:szCs w:val="28"/>
        </w:rPr>
        <w:t>840</w:t>
      </w:r>
      <w:r w:rsidR="00120D03" w:rsidRPr="00AD6143">
        <w:rPr>
          <w:rFonts w:ascii="Times New Roman" w:hAnsi="Times New Roman" w:cs="Times New Roman"/>
          <w:sz w:val="28"/>
          <w:szCs w:val="28"/>
        </w:rPr>
        <w:t>,0</w:t>
      </w:r>
      <w:r w:rsidR="00120D03" w:rsidRPr="00C31010">
        <w:rPr>
          <w:rFonts w:ascii="Times New Roman" w:hAnsi="Times New Roman" w:cs="Times New Roman"/>
          <w:sz w:val="28"/>
          <w:szCs w:val="28"/>
        </w:rPr>
        <w:t xml:space="preserve"> кв. метра жилья. Данное жилье введено в индивидуальном жилищном строительстве.</w:t>
      </w:r>
    </w:p>
    <w:p w:rsidR="0058754C" w:rsidRDefault="0058754C" w:rsidP="0058754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</w:rPr>
      </w:pPr>
    </w:p>
    <w:p w:rsidR="0058754C" w:rsidRPr="0058754C" w:rsidRDefault="0058754C" w:rsidP="0058754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</w:rPr>
      </w:pPr>
      <w:r w:rsidRPr="0058754C">
        <w:rPr>
          <w:rFonts w:ascii="Times New Roman" w:eastAsia="Times New Roman" w:hAnsi="Times New Roman"/>
          <w:b/>
          <w:sz w:val="28"/>
        </w:rPr>
        <w:t>Заключение</w:t>
      </w:r>
    </w:p>
    <w:p w:rsidR="0058754C" w:rsidRPr="00A0229A" w:rsidRDefault="0058754C" w:rsidP="005875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8754C" w:rsidRPr="004D1611" w:rsidRDefault="0058754C" w:rsidP="0058754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администрации  </w:t>
      </w:r>
      <w:r w:rsidRPr="00684F8A">
        <w:rPr>
          <w:rFonts w:ascii="Times New Roman" w:hAnsi="Times New Roman"/>
          <w:sz w:val="28"/>
          <w:szCs w:val="28"/>
        </w:rPr>
        <w:t>направлена на решение одной задачи – сделать сельское поселение лучшим. В заключение хотелось бы пожелать нам дальнейшей совместной плодотворной работы и достижения успехов в нашем общем деле на благо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8A">
        <w:rPr>
          <w:rFonts w:ascii="Times New Roman" w:hAnsi="Times New Roman"/>
          <w:sz w:val="28"/>
          <w:szCs w:val="28"/>
        </w:rPr>
        <w:t>нашего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8A">
        <w:rPr>
          <w:rFonts w:ascii="Times New Roman" w:hAnsi="Times New Roman"/>
          <w:sz w:val="28"/>
          <w:szCs w:val="28"/>
        </w:rPr>
        <w:t xml:space="preserve">поселения.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D1611">
        <w:rPr>
          <w:rFonts w:ascii="Times New Roman" w:hAnsi="Times New Roman"/>
          <w:sz w:val="28"/>
          <w:szCs w:val="28"/>
        </w:rPr>
        <w:t>Хочу выразить слова благодарности всем тем, кто оказывал и продолжает оказывать помощь Администрации в решении различных вопросов.</w:t>
      </w:r>
    </w:p>
    <w:p w:rsidR="00012FA3" w:rsidRDefault="00012FA3" w:rsidP="00483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2FA3" w:rsidSect="004D25A3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46" w:rsidRDefault="00BD4146" w:rsidP="009415A4">
      <w:pPr>
        <w:spacing w:after="0" w:line="240" w:lineRule="auto"/>
      </w:pPr>
      <w:r>
        <w:separator/>
      </w:r>
    </w:p>
  </w:endnote>
  <w:endnote w:type="continuationSeparator" w:id="0">
    <w:p w:rsidR="00BD4146" w:rsidRDefault="00BD4146" w:rsidP="009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46" w:rsidRDefault="00BD4146" w:rsidP="009415A4">
      <w:pPr>
        <w:spacing w:after="0" w:line="240" w:lineRule="auto"/>
      </w:pPr>
      <w:r>
        <w:separator/>
      </w:r>
    </w:p>
  </w:footnote>
  <w:footnote w:type="continuationSeparator" w:id="0">
    <w:p w:rsidR="00BD4146" w:rsidRDefault="00BD4146" w:rsidP="0094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8C" w:rsidRDefault="00CB548C">
    <w:pPr>
      <w:pStyle w:val="a9"/>
      <w:jc w:val="center"/>
    </w:pPr>
  </w:p>
  <w:p w:rsidR="00CB548C" w:rsidRDefault="00CB54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02B8"/>
    <w:multiLevelType w:val="multilevel"/>
    <w:tmpl w:val="FC0E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51473"/>
    <w:multiLevelType w:val="hybridMultilevel"/>
    <w:tmpl w:val="8F2AD864"/>
    <w:lvl w:ilvl="0" w:tplc="DAEE54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5002B3"/>
    <w:multiLevelType w:val="multilevel"/>
    <w:tmpl w:val="6C26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A1614"/>
    <w:multiLevelType w:val="singleLevel"/>
    <w:tmpl w:val="2F1231AA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5">
    <w:nsid w:val="591C5580"/>
    <w:multiLevelType w:val="multilevel"/>
    <w:tmpl w:val="89C6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1749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95231C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ABB"/>
    <w:rsid w:val="00001BAA"/>
    <w:rsid w:val="0000629F"/>
    <w:rsid w:val="00012FA3"/>
    <w:rsid w:val="000238D7"/>
    <w:rsid w:val="00031197"/>
    <w:rsid w:val="00033278"/>
    <w:rsid w:val="000332B8"/>
    <w:rsid w:val="000347DC"/>
    <w:rsid w:val="00051F73"/>
    <w:rsid w:val="00055E5F"/>
    <w:rsid w:val="00064488"/>
    <w:rsid w:val="00081AC7"/>
    <w:rsid w:val="00082984"/>
    <w:rsid w:val="00086BAC"/>
    <w:rsid w:val="0009512A"/>
    <w:rsid w:val="00095249"/>
    <w:rsid w:val="00096DEF"/>
    <w:rsid w:val="00096F36"/>
    <w:rsid w:val="000A06F9"/>
    <w:rsid w:val="000A11E1"/>
    <w:rsid w:val="000B51CE"/>
    <w:rsid w:val="000C1483"/>
    <w:rsid w:val="000C518D"/>
    <w:rsid w:val="000C7788"/>
    <w:rsid w:val="000C790E"/>
    <w:rsid w:val="000D0C46"/>
    <w:rsid w:val="000D3758"/>
    <w:rsid w:val="000E0062"/>
    <w:rsid w:val="000E1767"/>
    <w:rsid w:val="000E3E2A"/>
    <w:rsid w:val="000F0D21"/>
    <w:rsid w:val="00104B88"/>
    <w:rsid w:val="0011249A"/>
    <w:rsid w:val="00117C52"/>
    <w:rsid w:val="00120D03"/>
    <w:rsid w:val="00122ABB"/>
    <w:rsid w:val="0012327E"/>
    <w:rsid w:val="0014560B"/>
    <w:rsid w:val="00151989"/>
    <w:rsid w:val="00171CF0"/>
    <w:rsid w:val="00182D54"/>
    <w:rsid w:val="0018362B"/>
    <w:rsid w:val="00186A09"/>
    <w:rsid w:val="001B1DD1"/>
    <w:rsid w:val="001C3CC2"/>
    <w:rsid w:val="001F22BB"/>
    <w:rsid w:val="001F3866"/>
    <w:rsid w:val="00214664"/>
    <w:rsid w:val="00222478"/>
    <w:rsid w:val="00231C2E"/>
    <w:rsid w:val="00237926"/>
    <w:rsid w:val="002449FC"/>
    <w:rsid w:val="002505EB"/>
    <w:rsid w:val="00257581"/>
    <w:rsid w:val="00272363"/>
    <w:rsid w:val="00280745"/>
    <w:rsid w:val="00293190"/>
    <w:rsid w:val="002A389C"/>
    <w:rsid w:val="002A50F4"/>
    <w:rsid w:val="002A608B"/>
    <w:rsid w:val="002B64EA"/>
    <w:rsid w:val="002C48C6"/>
    <w:rsid w:val="002C681C"/>
    <w:rsid w:val="002C6DC0"/>
    <w:rsid w:val="002D21A7"/>
    <w:rsid w:val="002D258A"/>
    <w:rsid w:val="002E3CBE"/>
    <w:rsid w:val="002F78D7"/>
    <w:rsid w:val="00303370"/>
    <w:rsid w:val="00305C52"/>
    <w:rsid w:val="00310F9A"/>
    <w:rsid w:val="00323A70"/>
    <w:rsid w:val="0033644C"/>
    <w:rsid w:val="00360BC1"/>
    <w:rsid w:val="00361DCE"/>
    <w:rsid w:val="00362FD6"/>
    <w:rsid w:val="00366180"/>
    <w:rsid w:val="00381629"/>
    <w:rsid w:val="00386CE3"/>
    <w:rsid w:val="00393891"/>
    <w:rsid w:val="00394FF4"/>
    <w:rsid w:val="00395678"/>
    <w:rsid w:val="00397153"/>
    <w:rsid w:val="00397E7B"/>
    <w:rsid w:val="003B158B"/>
    <w:rsid w:val="003C1247"/>
    <w:rsid w:val="003D11E5"/>
    <w:rsid w:val="003D355D"/>
    <w:rsid w:val="003D3EDC"/>
    <w:rsid w:val="003D7D68"/>
    <w:rsid w:val="003E178E"/>
    <w:rsid w:val="003E4B5B"/>
    <w:rsid w:val="003F173D"/>
    <w:rsid w:val="003F420A"/>
    <w:rsid w:val="003F7BC2"/>
    <w:rsid w:val="0040142A"/>
    <w:rsid w:val="004249C9"/>
    <w:rsid w:val="004368AD"/>
    <w:rsid w:val="00440AAD"/>
    <w:rsid w:val="00445A07"/>
    <w:rsid w:val="004557B5"/>
    <w:rsid w:val="004738BC"/>
    <w:rsid w:val="00483F7E"/>
    <w:rsid w:val="0049062B"/>
    <w:rsid w:val="004969C2"/>
    <w:rsid w:val="004A422A"/>
    <w:rsid w:val="004C115C"/>
    <w:rsid w:val="004C5571"/>
    <w:rsid w:val="004D25A3"/>
    <w:rsid w:val="004D2FF0"/>
    <w:rsid w:val="004D396D"/>
    <w:rsid w:val="004D58D0"/>
    <w:rsid w:val="004E3889"/>
    <w:rsid w:val="004E3973"/>
    <w:rsid w:val="00505909"/>
    <w:rsid w:val="0051154D"/>
    <w:rsid w:val="00513635"/>
    <w:rsid w:val="00517BE3"/>
    <w:rsid w:val="00521ACE"/>
    <w:rsid w:val="00533882"/>
    <w:rsid w:val="00540DE7"/>
    <w:rsid w:val="00552FC4"/>
    <w:rsid w:val="005544FC"/>
    <w:rsid w:val="00555D6D"/>
    <w:rsid w:val="00561228"/>
    <w:rsid w:val="00564014"/>
    <w:rsid w:val="005754E8"/>
    <w:rsid w:val="00580EB2"/>
    <w:rsid w:val="005840CF"/>
    <w:rsid w:val="0058754C"/>
    <w:rsid w:val="00590335"/>
    <w:rsid w:val="00597135"/>
    <w:rsid w:val="005A0EEE"/>
    <w:rsid w:val="005A34BD"/>
    <w:rsid w:val="005B3DD0"/>
    <w:rsid w:val="005B73D5"/>
    <w:rsid w:val="005C2352"/>
    <w:rsid w:val="005E6B25"/>
    <w:rsid w:val="005F0F42"/>
    <w:rsid w:val="005F1581"/>
    <w:rsid w:val="00606CB1"/>
    <w:rsid w:val="006128EA"/>
    <w:rsid w:val="00615743"/>
    <w:rsid w:val="00625456"/>
    <w:rsid w:val="006332D4"/>
    <w:rsid w:val="006500F9"/>
    <w:rsid w:val="00651D2F"/>
    <w:rsid w:val="00662E89"/>
    <w:rsid w:val="0068033C"/>
    <w:rsid w:val="00682647"/>
    <w:rsid w:val="00695382"/>
    <w:rsid w:val="00696797"/>
    <w:rsid w:val="006A63D4"/>
    <w:rsid w:val="006B1032"/>
    <w:rsid w:val="006C0800"/>
    <w:rsid w:val="006C20CF"/>
    <w:rsid w:val="006D40DD"/>
    <w:rsid w:val="006D5EA6"/>
    <w:rsid w:val="00700438"/>
    <w:rsid w:val="00702BEA"/>
    <w:rsid w:val="0070348E"/>
    <w:rsid w:val="007038BA"/>
    <w:rsid w:val="0070477C"/>
    <w:rsid w:val="007137BF"/>
    <w:rsid w:val="00724AB7"/>
    <w:rsid w:val="007305E2"/>
    <w:rsid w:val="00762F8A"/>
    <w:rsid w:val="00767380"/>
    <w:rsid w:val="007704AB"/>
    <w:rsid w:val="007723AE"/>
    <w:rsid w:val="00776B9E"/>
    <w:rsid w:val="00776CF1"/>
    <w:rsid w:val="00780728"/>
    <w:rsid w:val="00783509"/>
    <w:rsid w:val="007843CF"/>
    <w:rsid w:val="00784AD9"/>
    <w:rsid w:val="00784F75"/>
    <w:rsid w:val="00787921"/>
    <w:rsid w:val="00792AA8"/>
    <w:rsid w:val="007A34C8"/>
    <w:rsid w:val="007B1015"/>
    <w:rsid w:val="007C5292"/>
    <w:rsid w:val="007D487A"/>
    <w:rsid w:val="007D62C5"/>
    <w:rsid w:val="007E1AFD"/>
    <w:rsid w:val="007E28B2"/>
    <w:rsid w:val="00801C41"/>
    <w:rsid w:val="008053DE"/>
    <w:rsid w:val="00823D92"/>
    <w:rsid w:val="00830F6C"/>
    <w:rsid w:val="00832734"/>
    <w:rsid w:val="00835C5D"/>
    <w:rsid w:val="008379E2"/>
    <w:rsid w:val="00841388"/>
    <w:rsid w:val="00842C8B"/>
    <w:rsid w:val="00844EAF"/>
    <w:rsid w:val="008513D0"/>
    <w:rsid w:val="00855A3A"/>
    <w:rsid w:val="0086139B"/>
    <w:rsid w:val="0086528C"/>
    <w:rsid w:val="008739CF"/>
    <w:rsid w:val="008758F5"/>
    <w:rsid w:val="00882BD1"/>
    <w:rsid w:val="00890891"/>
    <w:rsid w:val="00892569"/>
    <w:rsid w:val="008A29D7"/>
    <w:rsid w:val="008A4D59"/>
    <w:rsid w:val="008B2155"/>
    <w:rsid w:val="008C3C74"/>
    <w:rsid w:val="008C4A36"/>
    <w:rsid w:val="008E13E2"/>
    <w:rsid w:val="008E3AE3"/>
    <w:rsid w:val="008F0CD3"/>
    <w:rsid w:val="008F3B6F"/>
    <w:rsid w:val="008F4330"/>
    <w:rsid w:val="00910554"/>
    <w:rsid w:val="0091188E"/>
    <w:rsid w:val="00911D4C"/>
    <w:rsid w:val="00912CAE"/>
    <w:rsid w:val="009357F1"/>
    <w:rsid w:val="00936948"/>
    <w:rsid w:val="009415A4"/>
    <w:rsid w:val="00952491"/>
    <w:rsid w:val="0096273E"/>
    <w:rsid w:val="00972908"/>
    <w:rsid w:val="00973753"/>
    <w:rsid w:val="00976059"/>
    <w:rsid w:val="00976582"/>
    <w:rsid w:val="009B1977"/>
    <w:rsid w:val="009C668C"/>
    <w:rsid w:val="009D4930"/>
    <w:rsid w:val="009E072F"/>
    <w:rsid w:val="00A03DAF"/>
    <w:rsid w:val="00A03EE1"/>
    <w:rsid w:val="00A05149"/>
    <w:rsid w:val="00A06B64"/>
    <w:rsid w:val="00A0748E"/>
    <w:rsid w:val="00A07A5C"/>
    <w:rsid w:val="00A2072D"/>
    <w:rsid w:val="00A27F84"/>
    <w:rsid w:val="00A4467E"/>
    <w:rsid w:val="00A45D39"/>
    <w:rsid w:val="00A479E3"/>
    <w:rsid w:val="00A47B84"/>
    <w:rsid w:val="00A57C6D"/>
    <w:rsid w:val="00A707AC"/>
    <w:rsid w:val="00A73A50"/>
    <w:rsid w:val="00A8267F"/>
    <w:rsid w:val="00A85189"/>
    <w:rsid w:val="00AA5CF5"/>
    <w:rsid w:val="00AB793E"/>
    <w:rsid w:val="00AC305E"/>
    <w:rsid w:val="00AC5216"/>
    <w:rsid w:val="00AD028A"/>
    <w:rsid w:val="00AD072D"/>
    <w:rsid w:val="00AD3D0B"/>
    <w:rsid w:val="00AD6143"/>
    <w:rsid w:val="00AE28E9"/>
    <w:rsid w:val="00AE7625"/>
    <w:rsid w:val="00AF08CE"/>
    <w:rsid w:val="00AF2D1B"/>
    <w:rsid w:val="00AF41C9"/>
    <w:rsid w:val="00AF6255"/>
    <w:rsid w:val="00B017F6"/>
    <w:rsid w:val="00B0688F"/>
    <w:rsid w:val="00B101DC"/>
    <w:rsid w:val="00B1242E"/>
    <w:rsid w:val="00B232AC"/>
    <w:rsid w:val="00B264D6"/>
    <w:rsid w:val="00B269BE"/>
    <w:rsid w:val="00B31766"/>
    <w:rsid w:val="00B31B15"/>
    <w:rsid w:val="00B34346"/>
    <w:rsid w:val="00B3455F"/>
    <w:rsid w:val="00B34AFF"/>
    <w:rsid w:val="00B8473B"/>
    <w:rsid w:val="00B86B99"/>
    <w:rsid w:val="00B926B8"/>
    <w:rsid w:val="00B93C50"/>
    <w:rsid w:val="00BA150A"/>
    <w:rsid w:val="00BA6CBB"/>
    <w:rsid w:val="00BB38AE"/>
    <w:rsid w:val="00BB3BDE"/>
    <w:rsid w:val="00BC772C"/>
    <w:rsid w:val="00BD0BED"/>
    <w:rsid w:val="00BD4146"/>
    <w:rsid w:val="00BE044A"/>
    <w:rsid w:val="00BF0357"/>
    <w:rsid w:val="00BF68A2"/>
    <w:rsid w:val="00C031F3"/>
    <w:rsid w:val="00C11B35"/>
    <w:rsid w:val="00C168EC"/>
    <w:rsid w:val="00C3039A"/>
    <w:rsid w:val="00C31010"/>
    <w:rsid w:val="00C338D1"/>
    <w:rsid w:val="00C374DD"/>
    <w:rsid w:val="00C37A44"/>
    <w:rsid w:val="00C40B01"/>
    <w:rsid w:val="00C41620"/>
    <w:rsid w:val="00C53EFB"/>
    <w:rsid w:val="00C541B1"/>
    <w:rsid w:val="00C55EEB"/>
    <w:rsid w:val="00C63B61"/>
    <w:rsid w:val="00C725A3"/>
    <w:rsid w:val="00C8046E"/>
    <w:rsid w:val="00C835EF"/>
    <w:rsid w:val="00C92F28"/>
    <w:rsid w:val="00C9384B"/>
    <w:rsid w:val="00C97F7E"/>
    <w:rsid w:val="00CA03FF"/>
    <w:rsid w:val="00CA059A"/>
    <w:rsid w:val="00CB144C"/>
    <w:rsid w:val="00CB4668"/>
    <w:rsid w:val="00CB548C"/>
    <w:rsid w:val="00CD2723"/>
    <w:rsid w:val="00CD4DC2"/>
    <w:rsid w:val="00CD4F2D"/>
    <w:rsid w:val="00CF4E24"/>
    <w:rsid w:val="00CF7B18"/>
    <w:rsid w:val="00D10B02"/>
    <w:rsid w:val="00D10C0D"/>
    <w:rsid w:val="00D13CED"/>
    <w:rsid w:val="00D31ABB"/>
    <w:rsid w:val="00D43602"/>
    <w:rsid w:val="00D56069"/>
    <w:rsid w:val="00D5672A"/>
    <w:rsid w:val="00D6484D"/>
    <w:rsid w:val="00D6637C"/>
    <w:rsid w:val="00D673BE"/>
    <w:rsid w:val="00D7291B"/>
    <w:rsid w:val="00D74AAB"/>
    <w:rsid w:val="00D75293"/>
    <w:rsid w:val="00D752F4"/>
    <w:rsid w:val="00D81832"/>
    <w:rsid w:val="00D82809"/>
    <w:rsid w:val="00D83605"/>
    <w:rsid w:val="00D90E32"/>
    <w:rsid w:val="00D90F66"/>
    <w:rsid w:val="00D9126B"/>
    <w:rsid w:val="00DB43CF"/>
    <w:rsid w:val="00DC0266"/>
    <w:rsid w:val="00DD4D5C"/>
    <w:rsid w:val="00DE53EB"/>
    <w:rsid w:val="00DE6C27"/>
    <w:rsid w:val="00E01B07"/>
    <w:rsid w:val="00E130D8"/>
    <w:rsid w:val="00E16F0B"/>
    <w:rsid w:val="00E221A8"/>
    <w:rsid w:val="00E27CFA"/>
    <w:rsid w:val="00E27DC9"/>
    <w:rsid w:val="00E401F5"/>
    <w:rsid w:val="00E43A7C"/>
    <w:rsid w:val="00E44466"/>
    <w:rsid w:val="00E534E8"/>
    <w:rsid w:val="00E6778B"/>
    <w:rsid w:val="00E76FDD"/>
    <w:rsid w:val="00E81DF7"/>
    <w:rsid w:val="00E9060A"/>
    <w:rsid w:val="00E91F23"/>
    <w:rsid w:val="00E95FFF"/>
    <w:rsid w:val="00EA4045"/>
    <w:rsid w:val="00EB51E4"/>
    <w:rsid w:val="00EB7B9E"/>
    <w:rsid w:val="00EB7F3A"/>
    <w:rsid w:val="00EC0118"/>
    <w:rsid w:val="00ED09BF"/>
    <w:rsid w:val="00ED0E89"/>
    <w:rsid w:val="00EE70B7"/>
    <w:rsid w:val="00EF0EE2"/>
    <w:rsid w:val="00EF1F18"/>
    <w:rsid w:val="00EF4476"/>
    <w:rsid w:val="00F01F45"/>
    <w:rsid w:val="00F05AD0"/>
    <w:rsid w:val="00F529E3"/>
    <w:rsid w:val="00F53045"/>
    <w:rsid w:val="00F668A5"/>
    <w:rsid w:val="00F66FD9"/>
    <w:rsid w:val="00F73734"/>
    <w:rsid w:val="00F74FC5"/>
    <w:rsid w:val="00F75095"/>
    <w:rsid w:val="00F77129"/>
    <w:rsid w:val="00F8434B"/>
    <w:rsid w:val="00F851E9"/>
    <w:rsid w:val="00F85C59"/>
    <w:rsid w:val="00FA513C"/>
    <w:rsid w:val="00FB0889"/>
    <w:rsid w:val="00FC1525"/>
    <w:rsid w:val="00FC1A6E"/>
    <w:rsid w:val="00FC628C"/>
    <w:rsid w:val="00FC7828"/>
    <w:rsid w:val="00FD76B7"/>
    <w:rsid w:val="00FF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6F"/>
  </w:style>
  <w:style w:type="paragraph" w:styleId="2">
    <w:name w:val="heading 2"/>
    <w:basedOn w:val="a"/>
    <w:next w:val="a"/>
    <w:link w:val="20"/>
    <w:qFormat/>
    <w:rsid w:val="00D75293"/>
    <w:pPr>
      <w:keepNext/>
      <w:suppressAutoHyphens/>
      <w:spacing w:after="0" w:line="200" w:lineRule="exact"/>
      <w:ind w:left="1647" w:hanging="360"/>
      <w:jc w:val="center"/>
      <w:outlineLvl w:val="1"/>
    </w:pPr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97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6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61B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7D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57B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EF0E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15A4"/>
  </w:style>
  <w:style w:type="paragraph" w:styleId="ab">
    <w:name w:val="footer"/>
    <w:basedOn w:val="a"/>
    <w:link w:val="ac"/>
    <w:uiPriority w:val="99"/>
    <w:semiHidden/>
    <w:unhideWhenUsed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15A4"/>
  </w:style>
  <w:style w:type="character" w:customStyle="1" w:styleId="20">
    <w:name w:val="Заголовок 2 Знак"/>
    <w:basedOn w:val="a0"/>
    <w:link w:val="2"/>
    <w:rsid w:val="00D75293"/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paragraph" w:customStyle="1" w:styleId="ConsPlusTitle">
    <w:name w:val="ConsPlusTitle"/>
    <w:rsid w:val="00D752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Title">
    <w:name w:val="ConsTitle"/>
    <w:rsid w:val="004249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7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">
    <w:name w:val="Обычный1"/>
    <w:rsid w:val="000952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967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8D61-B64B-4D05-AA89-95EE529A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6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Юлия</cp:lastModifiedBy>
  <cp:revision>71</cp:revision>
  <cp:lastPrinted>2022-03-25T08:11:00Z</cp:lastPrinted>
  <dcterms:created xsi:type="dcterms:W3CDTF">2019-02-04T09:19:00Z</dcterms:created>
  <dcterms:modified xsi:type="dcterms:W3CDTF">2023-03-23T13:51:00Z</dcterms:modified>
</cp:coreProperties>
</file>