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907B" w14:textId="034D0420" w:rsidR="00AA3C16" w:rsidRPr="00FE666E" w:rsidRDefault="00093D6F" w:rsidP="00DC08AE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6A5A1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7.8pt;margin-top:0;width:54.25pt;height:62.85pt;z-index:251659264;mso-position-horizontal:absolute;mso-position-horizontal-relative:text;mso-position-vertical-relative:text" fillcolor="window">
            <v:imagedata r:id="rId8" o:title=""/>
            <w10:wrap type="square" side="right"/>
          </v:shape>
          <o:OLEObject Type="Embed" ProgID="Word.Picture.8" ShapeID="_x0000_s1027" DrawAspect="Content" ObjectID="_1787123954" r:id="rId9"/>
        </w:object>
      </w:r>
      <w:r w:rsidR="00B87CE5">
        <w:rPr>
          <w:sz w:val="28"/>
          <w:szCs w:val="28"/>
        </w:rPr>
        <w:t xml:space="preserve"> </w:t>
      </w:r>
      <w:r w:rsidR="00DC08AE">
        <w:rPr>
          <w:sz w:val="28"/>
          <w:szCs w:val="28"/>
        </w:rPr>
        <w:br w:type="textWrapping" w:clear="all"/>
      </w:r>
    </w:p>
    <w:p w14:paraId="6B9E86EA" w14:textId="77777777" w:rsidR="00AA3C16" w:rsidRPr="007A67DF" w:rsidRDefault="00AA3C16" w:rsidP="009A70A7">
      <w:pPr>
        <w:jc w:val="center"/>
        <w:rPr>
          <w:b/>
          <w:bCs/>
          <w:caps/>
          <w:sz w:val="28"/>
          <w:szCs w:val="28"/>
        </w:rPr>
      </w:pPr>
      <w:r w:rsidRPr="007A67DF">
        <w:rPr>
          <w:b/>
          <w:bCs/>
          <w:caps/>
          <w:sz w:val="28"/>
          <w:szCs w:val="28"/>
        </w:rPr>
        <w:t>Совет депутатов муниципального образования</w:t>
      </w:r>
    </w:p>
    <w:p w14:paraId="3BAA9CBE" w14:textId="77777777" w:rsidR="00AA3C16" w:rsidRPr="007A67DF" w:rsidRDefault="00AA3C16" w:rsidP="009A70A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«Новодугинский район»</w:t>
      </w:r>
      <w:r w:rsidRPr="007A67DF">
        <w:rPr>
          <w:b/>
          <w:bCs/>
          <w:caps/>
          <w:sz w:val="28"/>
          <w:szCs w:val="28"/>
        </w:rPr>
        <w:t xml:space="preserve"> СМОЛЕНСКОЙ ОБЛАСТИ</w:t>
      </w:r>
    </w:p>
    <w:p w14:paraId="1B4C07DB" w14:textId="77777777" w:rsidR="00AA3C16" w:rsidRDefault="00AA3C16" w:rsidP="009A70A7">
      <w:pPr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</w:p>
    <w:p w14:paraId="4ED62670" w14:textId="77777777" w:rsidR="00AA3C16" w:rsidRDefault="00AA3C16" w:rsidP="009A70A7">
      <w:pPr>
        <w:shd w:val="clear" w:color="auto" w:fill="FFFFFF"/>
        <w:tabs>
          <w:tab w:val="left" w:leader="underscore" w:pos="1795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Р Е Ш Е Н И Е</w:t>
      </w:r>
    </w:p>
    <w:p w14:paraId="088D7447" w14:textId="77777777" w:rsidR="00AA3C16" w:rsidRPr="007A67DF" w:rsidRDefault="00AA3C16" w:rsidP="009A70A7">
      <w:pPr>
        <w:jc w:val="center"/>
        <w:rPr>
          <w:sz w:val="28"/>
          <w:szCs w:val="28"/>
        </w:rPr>
      </w:pPr>
    </w:p>
    <w:p w14:paraId="35B27640" w14:textId="46F78AF1" w:rsidR="00AA3C16" w:rsidRPr="00A075AD" w:rsidRDefault="00AA3C16" w:rsidP="009A70A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CE5">
        <w:rPr>
          <w:sz w:val="28"/>
          <w:szCs w:val="28"/>
        </w:rPr>
        <w:t>«06» сентября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7CE5">
        <w:rPr>
          <w:sz w:val="28"/>
          <w:szCs w:val="28"/>
        </w:rPr>
        <w:t xml:space="preserve">                 </w:t>
      </w:r>
      <w:r w:rsidRPr="00A075AD">
        <w:rPr>
          <w:sz w:val="28"/>
          <w:szCs w:val="28"/>
        </w:rPr>
        <w:t>№</w:t>
      </w:r>
      <w:r w:rsidR="00013B28">
        <w:rPr>
          <w:sz w:val="28"/>
          <w:szCs w:val="28"/>
        </w:rPr>
        <w:t xml:space="preserve"> </w:t>
      </w:r>
      <w:r w:rsidR="00B87CE5">
        <w:rPr>
          <w:sz w:val="28"/>
          <w:szCs w:val="28"/>
        </w:rPr>
        <w:t>44</w:t>
      </w:r>
    </w:p>
    <w:p w14:paraId="39069060" w14:textId="77777777" w:rsidR="001D7461" w:rsidRDefault="001D7461" w:rsidP="009A70A7">
      <w:pPr>
        <w:rPr>
          <w:sz w:val="28"/>
          <w:szCs w:val="28"/>
        </w:rPr>
      </w:pPr>
    </w:p>
    <w:p w14:paraId="05E51AD3" w14:textId="77777777" w:rsidR="009A70A7" w:rsidRDefault="00FF5609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 xml:space="preserve">Об утверждении положения </w:t>
      </w:r>
    </w:p>
    <w:p w14:paraId="3779AE09" w14:textId="77777777" w:rsidR="009A70A7" w:rsidRDefault="00FF5609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>«О</w:t>
      </w:r>
      <w:r w:rsidR="00925611" w:rsidRPr="000210BC">
        <w:rPr>
          <w:sz w:val="28"/>
          <w:szCs w:val="28"/>
        </w:rPr>
        <w:t>б</w:t>
      </w:r>
      <w:r w:rsidRPr="000210BC">
        <w:rPr>
          <w:sz w:val="28"/>
          <w:szCs w:val="28"/>
        </w:rPr>
        <w:t xml:space="preserve"> </w:t>
      </w:r>
      <w:r w:rsidR="00925611" w:rsidRPr="000210BC">
        <w:rPr>
          <w:sz w:val="28"/>
          <w:szCs w:val="28"/>
        </w:rPr>
        <w:t xml:space="preserve">учете </w:t>
      </w:r>
      <w:r w:rsidR="005F2D10" w:rsidRPr="000210BC">
        <w:rPr>
          <w:sz w:val="28"/>
          <w:szCs w:val="28"/>
        </w:rPr>
        <w:t xml:space="preserve">муниципального </w:t>
      </w:r>
    </w:p>
    <w:p w14:paraId="3E55A52B" w14:textId="77777777" w:rsidR="009A70A7" w:rsidRDefault="00925611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 xml:space="preserve">имущества и ведении Реестра </w:t>
      </w:r>
    </w:p>
    <w:p w14:paraId="12868CBF" w14:textId="77777777" w:rsidR="009A70A7" w:rsidRDefault="005F2D10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 xml:space="preserve">муниципального </w:t>
      </w:r>
      <w:r w:rsidR="00925611" w:rsidRPr="000210BC">
        <w:rPr>
          <w:sz w:val="28"/>
          <w:szCs w:val="28"/>
        </w:rPr>
        <w:t xml:space="preserve">имущества </w:t>
      </w:r>
    </w:p>
    <w:p w14:paraId="6EDB7749" w14:textId="77777777" w:rsidR="009A70A7" w:rsidRDefault="00925611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 xml:space="preserve">муниципального образования </w:t>
      </w:r>
    </w:p>
    <w:p w14:paraId="4BDD8E5D" w14:textId="4ED224D2" w:rsidR="00925611" w:rsidRDefault="00925611" w:rsidP="009A70A7">
      <w:pPr>
        <w:pStyle w:val="a3"/>
        <w:spacing w:before="0" w:beforeAutospacing="0" w:after="0"/>
        <w:jc w:val="both"/>
        <w:rPr>
          <w:sz w:val="28"/>
          <w:szCs w:val="28"/>
        </w:rPr>
      </w:pPr>
      <w:r w:rsidRPr="000210BC">
        <w:rPr>
          <w:sz w:val="28"/>
          <w:szCs w:val="28"/>
        </w:rPr>
        <w:t>«Новодугинский район» Смоленской области</w:t>
      </w:r>
      <w:r w:rsidR="005854AD" w:rsidRPr="000210BC">
        <w:rPr>
          <w:sz w:val="28"/>
          <w:szCs w:val="28"/>
        </w:rPr>
        <w:t>»</w:t>
      </w:r>
    </w:p>
    <w:p w14:paraId="01413D28" w14:textId="77777777" w:rsidR="00276B99" w:rsidRPr="00593838" w:rsidRDefault="00276B99" w:rsidP="009A70A7">
      <w:pPr>
        <w:pStyle w:val="a3"/>
        <w:spacing w:before="0" w:beforeAutospacing="0" w:after="0"/>
        <w:jc w:val="both"/>
        <w:rPr>
          <w:sz w:val="28"/>
          <w:szCs w:val="28"/>
        </w:rPr>
      </w:pPr>
    </w:p>
    <w:p w14:paraId="3ED3D7A3" w14:textId="77777777" w:rsidR="00FF5609" w:rsidRDefault="00925611" w:rsidP="009A70A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93838">
        <w:rPr>
          <w:sz w:val="28"/>
          <w:szCs w:val="28"/>
        </w:rPr>
        <w:t>В соответствии с</w:t>
      </w:r>
      <w:r w:rsidR="00E5085D">
        <w:rPr>
          <w:sz w:val="28"/>
          <w:szCs w:val="28"/>
        </w:rPr>
        <w:t xml:space="preserve"> Приказом Министерства Финансов Российской Федерации от 10.10.2023 № 163</w:t>
      </w:r>
      <w:r w:rsidR="001820CB">
        <w:rPr>
          <w:sz w:val="28"/>
          <w:szCs w:val="28"/>
        </w:rPr>
        <w:t xml:space="preserve"> </w:t>
      </w:r>
      <w:r w:rsidR="00E5085D">
        <w:rPr>
          <w:sz w:val="28"/>
          <w:szCs w:val="28"/>
        </w:rPr>
        <w:t>н «</w:t>
      </w:r>
      <w:r w:rsidR="00E5085D" w:rsidRPr="00E5085D">
        <w:rPr>
          <w:sz w:val="28"/>
          <w:szCs w:val="28"/>
        </w:rPr>
        <w:t>Об утверждении Порядка ведения органами местного самоуправления реестров муниципального имущества</w:t>
      </w:r>
      <w:r w:rsidR="00E5085D">
        <w:rPr>
          <w:sz w:val="28"/>
          <w:szCs w:val="28"/>
        </w:rPr>
        <w:t>»,</w:t>
      </w:r>
      <w:r w:rsidRPr="00593838">
        <w:rPr>
          <w:sz w:val="28"/>
          <w:szCs w:val="28"/>
        </w:rPr>
        <w:t xml:space="preserve"> Уставом муниципального образования «Новодугинский район» Смоленской области (новая редакция), положением </w:t>
      </w:r>
      <w:r w:rsidR="00276B99">
        <w:rPr>
          <w:sz w:val="28"/>
          <w:szCs w:val="28"/>
        </w:rPr>
        <w:t>«</w:t>
      </w:r>
      <w:r w:rsidRPr="00593838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76B99">
        <w:rPr>
          <w:sz w:val="28"/>
          <w:szCs w:val="28"/>
        </w:rPr>
        <w:t>«</w:t>
      </w:r>
      <w:r w:rsidRPr="00593838">
        <w:rPr>
          <w:sz w:val="28"/>
          <w:szCs w:val="28"/>
        </w:rPr>
        <w:t>Новодугинский район</w:t>
      </w:r>
      <w:r w:rsidR="00276B99">
        <w:rPr>
          <w:sz w:val="28"/>
          <w:szCs w:val="28"/>
        </w:rPr>
        <w:t>»</w:t>
      </w:r>
      <w:r w:rsidRPr="00593838">
        <w:rPr>
          <w:sz w:val="28"/>
          <w:szCs w:val="28"/>
        </w:rPr>
        <w:t xml:space="preserve"> Смоленской области</w:t>
      </w:r>
      <w:r w:rsidR="00276B99">
        <w:rPr>
          <w:sz w:val="28"/>
          <w:szCs w:val="28"/>
        </w:rPr>
        <w:t>»</w:t>
      </w:r>
      <w:r w:rsidRPr="00593838">
        <w:rPr>
          <w:sz w:val="28"/>
          <w:szCs w:val="28"/>
        </w:rPr>
        <w:t>, утвержденным решением Совета депута</w:t>
      </w:r>
      <w:r w:rsidR="00276B99">
        <w:rPr>
          <w:sz w:val="28"/>
          <w:szCs w:val="28"/>
        </w:rPr>
        <w:t>тов муниципального образования «</w:t>
      </w:r>
      <w:r w:rsidRPr="00593838">
        <w:rPr>
          <w:sz w:val="28"/>
          <w:szCs w:val="28"/>
        </w:rPr>
        <w:t>Новодугинский район</w:t>
      </w:r>
      <w:r w:rsidR="00276B99">
        <w:rPr>
          <w:sz w:val="28"/>
          <w:szCs w:val="28"/>
        </w:rPr>
        <w:t>»</w:t>
      </w:r>
      <w:r w:rsidRPr="00593838">
        <w:rPr>
          <w:sz w:val="28"/>
          <w:szCs w:val="28"/>
        </w:rPr>
        <w:t xml:space="preserve"> Смоленской области</w:t>
      </w:r>
      <w:r w:rsidR="00E5085D">
        <w:rPr>
          <w:sz w:val="28"/>
          <w:szCs w:val="28"/>
        </w:rPr>
        <w:t xml:space="preserve"> от 21 марта 2007 года № 10</w:t>
      </w:r>
    </w:p>
    <w:p w14:paraId="60045338" w14:textId="77777777" w:rsidR="001D7461" w:rsidRPr="00593838" w:rsidRDefault="001D7461" w:rsidP="009A70A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14:paraId="20F969D5" w14:textId="77777777" w:rsidR="00FF5609" w:rsidRDefault="00FF5609" w:rsidP="009A70A7">
      <w:pPr>
        <w:autoSpaceDE w:val="0"/>
        <w:ind w:firstLine="709"/>
        <w:jc w:val="both"/>
        <w:rPr>
          <w:sz w:val="28"/>
          <w:szCs w:val="28"/>
        </w:rPr>
      </w:pPr>
      <w:r w:rsidRPr="00593838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 «Новодугинский район» Смоленской области </w:t>
      </w:r>
    </w:p>
    <w:p w14:paraId="1B5DC5BB" w14:textId="77777777" w:rsidR="00FF5609" w:rsidRDefault="00FF5609" w:rsidP="009A70A7">
      <w:pPr>
        <w:autoSpaceDE w:val="0"/>
        <w:ind w:firstLine="709"/>
        <w:jc w:val="both"/>
        <w:rPr>
          <w:sz w:val="28"/>
          <w:szCs w:val="28"/>
        </w:rPr>
      </w:pPr>
    </w:p>
    <w:p w14:paraId="38515A17" w14:textId="33E631E5" w:rsidR="008B0C6B" w:rsidRPr="00AA3C16" w:rsidRDefault="00FF5609" w:rsidP="00DC08AE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AA3C16">
        <w:rPr>
          <w:b/>
          <w:bCs/>
          <w:sz w:val="28"/>
          <w:szCs w:val="28"/>
        </w:rPr>
        <w:t>РЕШИЛ:</w:t>
      </w:r>
    </w:p>
    <w:p w14:paraId="23F9FC19" w14:textId="535E9CE9" w:rsidR="00FF5609" w:rsidRDefault="00FF5609" w:rsidP="009A70A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593838">
        <w:rPr>
          <w:sz w:val="28"/>
          <w:szCs w:val="28"/>
        </w:rPr>
        <w:t xml:space="preserve">1. Утвердить прилагаемое положение </w:t>
      </w:r>
      <w:r w:rsidR="00135190" w:rsidRPr="000210BC">
        <w:rPr>
          <w:sz w:val="28"/>
          <w:szCs w:val="28"/>
        </w:rPr>
        <w:t>«Об учете муниципального имущества и ведении Реестра муниципального имущества муниципального образования «Новодугинский район» Смоленской области»</w:t>
      </w:r>
      <w:r w:rsidRPr="00593838">
        <w:rPr>
          <w:sz w:val="28"/>
          <w:szCs w:val="28"/>
        </w:rPr>
        <w:t xml:space="preserve"> (далее – Положение)</w:t>
      </w:r>
      <w:r w:rsidR="00DC08AE">
        <w:rPr>
          <w:sz w:val="28"/>
          <w:szCs w:val="28"/>
        </w:rPr>
        <w:t xml:space="preserve"> </w:t>
      </w:r>
      <w:r w:rsidR="000210BC">
        <w:rPr>
          <w:sz w:val="28"/>
          <w:szCs w:val="28"/>
        </w:rPr>
        <w:t>в новой редакции.</w:t>
      </w:r>
    </w:p>
    <w:p w14:paraId="48491975" w14:textId="77777777" w:rsidR="008435EE" w:rsidRPr="008B0C6B" w:rsidRDefault="00122CCF" w:rsidP="009A70A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6B">
        <w:rPr>
          <w:rFonts w:ascii="Times New Roman" w:hAnsi="Times New Roman" w:cs="Times New Roman"/>
          <w:sz w:val="28"/>
          <w:szCs w:val="28"/>
        </w:rPr>
        <w:t xml:space="preserve">2. </w:t>
      </w:r>
      <w:r w:rsidR="00C75255">
        <w:rPr>
          <w:rFonts w:ascii="Times New Roman" w:hAnsi="Times New Roman" w:cs="Times New Roman"/>
          <w:sz w:val="28"/>
          <w:szCs w:val="28"/>
        </w:rPr>
        <w:t>Администрации</w:t>
      </w:r>
      <w:r w:rsidR="008435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  <w:r w:rsidR="008435EE" w:rsidRPr="008435EE">
        <w:rPr>
          <w:rFonts w:ascii="Times New Roman" w:hAnsi="Times New Roman" w:cs="Times New Roman"/>
          <w:sz w:val="28"/>
          <w:szCs w:val="28"/>
        </w:rPr>
        <w:t xml:space="preserve"> </w:t>
      </w:r>
      <w:r w:rsidR="008435EE" w:rsidRPr="008B0C6B">
        <w:rPr>
          <w:rFonts w:ascii="Times New Roman" w:hAnsi="Times New Roman" w:cs="Times New Roman"/>
          <w:sz w:val="28"/>
          <w:szCs w:val="28"/>
        </w:rPr>
        <w:t xml:space="preserve">в месячный срок привести свои нормативные правовые и иные акты в соответствие с настоящим </w:t>
      </w:r>
      <w:r w:rsidR="008435EE">
        <w:rPr>
          <w:rFonts w:ascii="Times New Roman" w:hAnsi="Times New Roman" w:cs="Times New Roman"/>
          <w:sz w:val="28"/>
          <w:szCs w:val="28"/>
        </w:rPr>
        <w:t>решением</w:t>
      </w:r>
      <w:r w:rsidR="008435EE" w:rsidRPr="008B0C6B">
        <w:rPr>
          <w:rFonts w:ascii="Times New Roman" w:hAnsi="Times New Roman" w:cs="Times New Roman"/>
          <w:sz w:val="28"/>
          <w:szCs w:val="28"/>
        </w:rPr>
        <w:t>.</w:t>
      </w:r>
    </w:p>
    <w:p w14:paraId="37627732" w14:textId="77777777" w:rsidR="00FF5609" w:rsidRDefault="00701EAF" w:rsidP="009A70A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5609" w:rsidRPr="008B0C6B">
        <w:rPr>
          <w:sz w:val="28"/>
          <w:szCs w:val="28"/>
        </w:rPr>
        <w:t xml:space="preserve">. </w:t>
      </w:r>
      <w:r w:rsidR="00FF5609" w:rsidRPr="001820CB">
        <w:rPr>
          <w:sz w:val="28"/>
          <w:szCs w:val="28"/>
        </w:rPr>
        <w:t xml:space="preserve">Настоящее решение вступает в силу со дня его опубликования в </w:t>
      </w:r>
      <w:r w:rsidR="001820CB" w:rsidRPr="001820CB">
        <w:rPr>
          <w:sz w:val="28"/>
          <w:szCs w:val="28"/>
        </w:rPr>
        <w:t xml:space="preserve">общественно-политической газете Новодугинского </w:t>
      </w:r>
      <w:r w:rsidR="00FF5609" w:rsidRPr="001820CB">
        <w:rPr>
          <w:sz w:val="28"/>
          <w:szCs w:val="28"/>
        </w:rPr>
        <w:t>район</w:t>
      </w:r>
      <w:r w:rsidR="001820CB" w:rsidRPr="001820CB">
        <w:rPr>
          <w:sz w:val="28"/>
          <w:szCs w:val="28"/>
        </w:rPr>
        <w:t>а</w:t>
      </w:r>
      <w:r w:rsidR="00FF5609" w:rsidRPr="001820CB">
        <w:rPr>
          <w:sz w:val="28"/>
          <w:szCs w:val="28"/>
        </w:rPr>
        <w:t xml:space="preserve"> «Сельские зори».</w:t>
      </w:r>
    </w:p>
    <w:p w14:paraId="57837CE6" w14:textId="77777777" w:rsidR="00FF5609" w:rsidRDefault="00FF5609" w:rsidP="009A70A7">
      <w:pPr>
        <w:tabs>
          <w:tab w:val="left" w:pos="3795"/>
        </w:tabs>
        <w:autoSpaceDE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069"/>
        <w:gridCol w:w="5245"/>
      </w:tblGrid>
      <w:tr w:rsidR="00DC08AE" w:rsidRPr="00E1563D" w14:paraId="4B4C0217" w14:textId="77777777" w:rsidTr="00E066AF">
        <w:tc>
          <w:tcPr>
            <w:tcW w:w="5069" w:type="dxa"/>
          </w:tcPr>
          <w:p w14:paraId="249FD0AC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>Председатель Совета депутатов</w:t>
            </w:r>
          </w:p>
          <w:p w14:paraId="22151786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1E343CA2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>«Новодугинский район»</w:t>
            </w:r>
          </w:p>
          <w:p w14:paraId="5506DB3B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>Смоленской области</w:t>
            </w:r>
          </w:p>
          <w:p w14:paraId="0315521C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>С.А.Горин</w:t>
            </w:r>
          </w:p>
        </w:tc>
        <w:tc>
          <w:tcPr>
            <w:tcW w:w="5245" w:type="dxa"/>
          </w:tcPr>
          <w:p w14:paraId="63FBB052" w14:textId="5295BFC1" w:rsidR="00DC08AE" w:rsidRPr="00E1563D" w:rsidRDefault="00B87CE5" w:rsidP="00E066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DC08AE" w:rsidRPr="00E1563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DC08AE" w:rsidRPr="00E1563D">
              <w:rPr>
                <w:sz w:val="28"/>
                <w:szCs w:val="28"/>
              </w:rPr>
              <w:t xml:space="preserve"> муниципального образования </w:t>
            </w:r>
          </w:p>
          <w:p w14:paraId="49A823D1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>«Новодугинский район»</w:t>
            </w:r>
          </w:p>
          <w:p w14:paraId="5272D43A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>Смоленской области</w:t>
            </w:r>
          </w:p>
          <w:p w14:paraId="1A44A3F8" w14:textId="77777777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</w:p>
          <w:p w14:paraId="56530DFA" w14:textId="22B4E35F" w:rsidR="00DC08AE" w:rsidRPr="00E1563D" w:rsidRDefault="00DC08AE" w:rsidP="00E066AF">
            <w:pPr>
              <w:jc w:val="both"/>
              <w:rPr>
                <w:sz w:val="28"/>
                <w:szCs w:val="28"/>
              </w:rPr>
            </w:pPr>
            <w:r w:rsidRPr="00E1563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B87CE5">
              <w:rPr>
                <w:sz w:val="28"/>
                <w:szCs w:val="28"/>
              </w:rPr>
              <w:t>Л.П.Филиппова</w:t>
            </w:r>
            <w:r w:rsidRPr="00E1563D">
              <w:rPr>
                <w:sz w:val="28"/>
                <w:szCs w:val="28"/>
              </w:rPr>
              <w:t xml:space="preserve"> </w:t>
            </w:r>
          </w:p>
        </w:tc>
      </w:tr>
    </w:tbl>
    <w:p w14:paraId="77967126" w14:textId="77777777" w:rsidR="0010749B" w:rsidRDefault="0010749B" w:rsidP="005E53FA">
      <w:pPr>
        <w:ind w:firstLine="6096"/>
        <w:jc w:val="center"/>
        <w:rPr>
          <w:sz w:val="28"/>
          <w:szCs w:val="28"/>
        </w:rPr>
      </w:pPr>
    </w:p>
    <w:p w14:paraId="617FAB99" w14:textId="4FDFBE8A" w:rsidR="005E53FA" w:rsidRDefault="005E53FA" w:rsidP="005E53FA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C22A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</w:p>
    <w:p w14:paraId="79E702E4" w14:textId="77777777" w:rsidR="005E53FA" w:rsidRDefault="005E53FA" w:rsidP="005E53FA">
      <w:pPr>
        <w:ind w:firstLine="6096"/>
        <w:jc w:val="center"/>
      </w:pPr>
      <w:r>
        <w:rPr>
          <w:sz w:val="28"/>
          <w:szCs w:val="28"/>
        </w:rPr>
        <w:t xml:space="preserve">решением Совета депутатов </w:t>
      </w:r>
    </w:p>
    <w:p w14:paraId="2E66DDC4" w14:textId="77777777" w:rsidR="005E53FA" w:rsidRDefault="005E53FA" w:rsidP="005E53FA">
      <w:pPr>
        <w:ind w:firstLine="6096"/>
        <w:jc w:val="center"/>
      </w:pPr>
      <w:r>
        <w:rPr>
          <w:sz w:val="28"/>
          <w:szCs w:val="28"/>
        </w:rPr>
        <w:t xml:space="preserve">муниципального образования </w:t>
      </w:r>
    </w:p>
    <w:p w14:paraId="3B566246" w14:textId="77777777" w:rsidR="005E53FA" w:rsidRDefault="005E53FA" w:rsidP="005E53FA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«Новодугинский район» </w:t>
      </w:r>
    </w:p>
    <w:p w14:paraId="7C04E880" w14:textId="77777777" w:rsidR="005E53FA" w:rsidRDefault="005E53FA" w:rsidP="005E53FA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14:paraId="512287EB" w14:textId="13CDED55" w:rsidR="001B3F68" w:rsidRPr="007D44B3" w:rsidRDefault="00B87CE5" w:rsidP="00DC08AE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E53FA">
        <w:rPr>
          <w:sz w:val="28"/>
          <w:szCs w:val="28"/>
        </w:rPr>
        <w:t>т</w:t>
      </w:r>
      <w:r>
        <w:rPr>
          <w:sz w:val="28"/>
          <w:szCs w:val="28"/>
        </w:rPr>
        <w:t xml:space="preserve"> «06» сентября 2024 г.</w:t>
      </w:r>
      <w:r w:rsidR="005E53F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</w:t>
      </w:r>
    </w:p>
    <w:p w14:paraId="34C51219" w14:textId="77777777" w:rsidR="00A75212" w:rsidRPr="005E53FA" w:rsidRDefault="00A75212" w:rsidP="003009AE">
      <w:pPr>
        <w:pStyle w:val="a3"/>
        <w:ind w:left="1134" w:right="1417"/>
        <w:jc w:val="center"/>
        <w:rPr>
          <w:b/>
          <w:sz w:val="28"/>
          <w:szCs w:val="28"/>
        </w:rPr>
      </w:pPr>
      <w:r w:rsidRPr="005E53FA">
        <w:rPr>
          <w:b/>
          <w:sz w:val="28"/>
          <w:szCs w:val="28"/>
        </w:rPr>
        <w:t>ПОЛОЖЕНИЕ</w:t>
      </w:r>
    </w:p>
    <w:p w14:paraId="3D93BA09" w14:textId="6FB67A39" w:rsidR="00C427BA" w:rsidRPr="005E53FA" w:rsidRDefault="000C3844" w:rsidP="00DC08AE">
      <w:pPr>
        <w:pStyle w:val="a3"/>
        <w:ind w:left="1134" w:right="1417"/>
        <w:jc w:val="center"/>
        <w:rPr>
          <w:b/>
          <w:sz w:val="28"/>
          <w:szCs w:val="28"/>
        </w:rPr>
      </w:pPr>
      <w:r w:rsidRPr="005E53FA">
        <w:rPr>
          <w:b/>
          <w:sz w:val="28"/>
          <w:szCs w:val="28"/>
        </w:rPr>
        <w:t>о</w:t>
      </w:r>
      <w:r w:rsidR="00BB7C6E" w:rsidRPr="005E53FA">
        <w:rPr>
          <w:b/>
          <w:sz w:val="28"/>
          <w:szCs w:val="28"/>
        </w:rPr>
        <w:t xml:space="preserve">б учете </w:t>
      </w:r>
      <w:r w:rsidR="00135190" w:rsidRPr="005E53FA">
        <w:rPr>
          <w:b/>
          <w:sz w:val="28"/>
          <w:szCs w:val="28"/>
        </w:rPr>
        <w:t xml:space="preserve">муниципального </w:t>
      </w:r>
      <w:r w:rsidR="00BB7C6E" w:rsidRPr="005E53FA">
        <w:rPr>
          <w:b/>
          <w:sz w:val="28"/>
          <w:szCs w:val="28"/>
        </w:rPr>
        <w:t xml:space="preserve">имущества и ведении Реестра </w:t>
      </w:r>
      <w:r w:rsidR="00135190" w:rsidRPr="005E53FA">
        <w:rPr>
          <w:b/>
          <w:sz w:val="28"/>
          <w:szCs w:val="28"/>
        </w:rPr>
        <w:t xml:space="preserve">муниципального </w:t>
      </w:r>
      <w:r w:rsidR="00BB7C6E" w:rsidRPr="005E53FA">
        <w:rPr>
          <w:b/>
          <w:sz w:val="28"/>
          <w:szCs w:val="28"/>
        </w:rPr>
        <w:t>имущества муниципального образования «Новодугинский район» Смоленской области</w:t>
      </w:r>
    </w:p>
    <w:p w14:paraId="6754AD47" w14:textId="77777777" w:rsidR="0061722C" w:rsidRPr="007D44B3" w:rsidRDefault="0061722C" w:rsidP="003009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6887DF8" w14:textId="77777777" w:rsidR="0061722C" w:rsidRPr="007D44B3" w:rsidRDefault="006172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5572A1" w14:textId="77777777" w:rsidR="0061722C" w:rsidRPr="0053084F" w:rsidRDefault="0061722C" w:rsidP="00276B99">
      <w:pPr>
        <w:pStyle w:val="a3"/>
        <w:tabs>
          <w:tab w:val="left" w:pos="9922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53084F">
        <w:rPr>
          <w:sz w:val="28"/>
          <w:szCs w:val="28"/>
        </w:rPr>
        <w:t xml:space="preserve">1. Настоящее Положение устанавливает состав </w:t>
      </w:r>
      <w:r w:rsidR="0053084F" w:rsidRPr="0053084F">
        <w:rPr>
          <w:sz w:val="28"/>
          <w:szCs w:val="28"/>
        </w:rPr>
        <w:t>имущества муниципального образования «Новодугинский район» Смоленской области</w:t>
      </w:r>
      <w:r w:rsidR="0053084F">
        <w:rPr>
          <w:sz w:val="28"/>
          <w:szCs w:val="28"/>
        </w:rPr>
        <w:t xml:space="preserve"> (далее – имущество муниципального образования)</w:t>
      </w:r>
      <w:r w:rsidR="0053084F" w:rsidRPr="0053084F">
        <w:rPr>
          <w:sz w:val="28"/>
          <w:szCs w:val="28"/>
        </w:rPr>
        <w:t xml:space="preserve">, </w:t>
      </w:r>
      <w:r w:rsidRPr="0053084F">
        <w:rPr>
          <w:sz w:val="28"/>
          <w:szCs w:val="28"/>
        </w:rPr>
        <w:t>подлежащего учету</w:t>
      </w:r>
      <w:r w:rsidR="009E2830">
        <w:rPr>
          <w:sz w:val="28"/>
          <w:szCs w:val="28"/>
        </w:rPr>
        <w:t>,</w:t>
      </w:r>
      <w:r w:rsidRPr="0053084F">
        <w:rPr>
          <w:sz w:val="28"/>
          <w:szCs w:val="28"/>
        </w:rPr>
        <w:t xml:space="preserve"> порядок его учета и порядок предоставления информации из реестра </w:t>
      </w:r>
      <w:r w:rsidR="0053084F" w:rsidRPr="0053084F">
        <w:rPr>
          <w:sz w:val="28"/>
          <w:szCs w:val="28"/>
        </w:rPr>
        <w:t>имущества муниципального образования «Новодугинский район» Смоленской области</w:t>
      </w:r>
      <w:r w:rsidRPr="0053084F">
        <w:rPr>
          <w:sz w:val="28"/>
          <w:szCs w:val="28"/>
        </w:rPr>
        <w:t xml:space="preserve">, а также иные требования, предъявляемые к системе учета </w:t>
      </w:r>
      <w:r w:rsidR="0053084F">
        <w:rPr>
          <w:sz w:val="28"/>
          <w:szCs w:val="28"/>
        </w:rPr>
        <w:t>имущества муниципального образования</w:t>
      </w:r>
      <w:r w:rsidRPr="0053084F">
        <w:rPr>
          <w:sz w:val="28"/>
          <w:szCs w:val="28"/>
        </w:rPr>
        <w:t>.</w:t>
      </w:r>
    </w:p>
    <w:p w14:paraId="421B54AB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2. Понятия, используемые в настоящем Положении, означают следующее:</w:t>
      </w:r>
    </w:p>
    <w:p w14:paraId="2D8BF738" w14:textId="77777777" w:rsidR="0061722C" w:rsidRPr="007D44B3" w:rsidRDefault="00D05227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22C" w:rsidRPr="00D05227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D05227">
        <w:rPr>
          <w:rFonts w:ascii="Times New Roman" w:hAnsi="Times New Roman" w:cs="Times New Roman"/>
          <w:sz w:val="28"/>
          <w:szCs w:val="28"/>
        </w:rPr>
        <w:t>имущества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- получение, экспертиза и хранение документов, содержащих сведения о</w:t>
      </w:r>
      <w:r>
        <w:rPr>
          <w:rFonts w:ascii="Times New Roman" w:hAnsi="Times New Roman" w:cs="Times New Roman"/>
          <w:sz w:val="28"/>
          <w:szCs w:val="28"/>
        </w:rPr>
        <w:t>б имуществе муниципального образования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, и внесение указанных сведений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1722C" w:rsidRPr="007D44B3">
        <w:rPr>
          <w:rFonts w:ascii="Times New Roman" w:hAnsi="Times New Roman" w:cs="Times New Roman"/>
          <w:sz w:val="28"/>
          <w:szCs w:val="28"/>
        </w:rPr>
        <w:t>еестр в объеме, необходимом для осуществления полномочий по управлению и распоряжению имуществом</w:t>
      </w:r>
      <w:r w:rsidRPr="00D05227">
        <w:rPr>
          <w:sz w:val="28"/>
          <w:szCs w:val="28"/>
        </w:rPr>
        <w:t xml:space="preserve"> </w:t>
      </w:r>
      <w:r w:rsidRPr="00D052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722C" w:rsidRPr="007D44B3">
        <w:rPr>
          <w:rFonts w:ascii="Times New Roman" w:hAnsi="Times New Roman" w:cs="Times New Roman"/>
          <w:sz w:val="28"/>
          <w:szCs w:val="28"/>
        </w:rPr>
        <w:t>;</w:t>
      </w:r>
    </w:p>
    <w:p w14:paraId="6D97E3AD" w14:textId="77777777" w:rsidR="001149AE" w:rsidRPr="007D44B3" w:rsidRDefault="00D05227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4A5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</w:t>
      </w:r>
      <w:r w:rsidR="009C4A56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 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- информационная система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 (далее – </w:t>
      </w:r>
      <w:r w:rsidR="00521965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, представляющая собой организационно упорядоченную совокупность документов и информационных технологий, реализующих процессы учета </w:t>
      </w:r>
      <w:r w:rsidR="0061722C" w:rsidRPr="00D0522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D0522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 xml:space="preserve"> 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и </w:t>
      </w:r>
      <w:r w:rsidR="001149AE">
        <w:rPr>
          <w:rFonts w:ascii="Times New Roman" w:hAnsi="Times New Roman" w:cs="Times New Roman"/>
          <w:sz w:val="28"/>
          <w:szCs w:val="28"/>
        </w:rPr>
        <w:t>предоставления сведений о нем. Собственником Реестра является муниципальное образование «Новодугинский район» Смоленской области;</w:t>
      </w:r>
    </w:p>
    <w:p w14:paraId="770656DC" w14:textId="77777777" w:rsidR="0061722C" w:rsidRPr="007D44B3" w:rsidRDefault="00D05227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722C" w:rsidRPr="007D44B3">
        <w:rPr>
          <w:rFonts w:ascii="Times New Roman" w:hAnsi="Times New Roman" w:cs="Times New Roman"/>
          <w:sz w:val="28"/>
          <w:szCs w:val="28"/>
        </w:rPr>
        <w:t>правообладатель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- </w:t>
      </w:r>
      <w:r w:rsidR="0010749B">
        <w:rPr>
          <w:rFonts w:ascii="Times New Roman" w:hAnsi="Times New Roman" w:cs="Times New Roman"/>
          <w:sz w:val="28"/>
          <w:szCs w:val="28"/>
        </w:rPr>
        <w:t>муниципальное образование «Новодугинский район» Смоленской области (далее – муниципальное образование)</w:t>
      </w:r>
      <w:r w:rsidR="0010749B" w:rsidRPr="007D44B3">
        <w:rPr>
          <w:rFonts w:ascii="Times New Roman" w:hAnsi="Times New Roman" w:cs="Times New Roman"/>
          <w:sz w:val="28"/>
          <w:szCs w:val="28"/>
        </w:rPr>
        <w:t>,</w:t>
      </w:r>
      <w:r w:rsidR="00107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</w:t>
      </w:r>
      <w:r w:rsidR="00521965">
        <w:rPr>
          <w:rFonts w:ascii="Times New Roman" w:hAnsi="Times New Roman" w:cs="Times New Roman"/>
          <w:sz w:val="28"/>
          <w:szCs w:val="28"/>
        </w:rPr>
        <w:t xml:space="preserve"> «Новодугинский район» Смоленской области</w:t>
      </w:r>
      <w:r w:rsidR="005F2D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учреждение, </w:t>
      </w:r>
      <w:r w:rsidR="009948F3">
        <w:rPr>
          <w:rFonts w:ascii="Times New Roman" w:hAnsi="Times New Roman" w:cs="Times New Roman"/>
          <w:sz w:val="28"/>
          <w:szCs w:val="28"/>
        </w:rPr>
        <w:t>муниципальное</w:t>
      </w:r>
      <w:r w:rsidR="00701EAF">
        <w:rPr>
          <w:rFonts w:ascii="Times New Roman" w:hAnsi="Times New Roman" w:cs="Times New Roman"/>
          <w:sz w:val="28"/>
          <w:szCs w:val="28"/>
        </w:rPr>
        <w:t xml:space="preserve"> унитарное предприятие </w:t>
      </w:r>
      <w:r w:rsidR="0061722C" w:rsidRPr="007D44B3">
        <w:rPr>
          <w:rFonts w:ascii="Times New Roman" w:hAnsi="Times New Roman" w:cs="Times New Roman"/>
          <w:sz w:val="28"/>
          <w:szCs w:val="28"/>
        </w:rPr>
        <w:t>или иное юридическое либо физическое лицо, которому имущество</w:t>
      </w:r>
      <w:r w:rsidR="009948F3" w:rsidRPr="009948F3">
        <w:rPr>
          <w:sz w:val="28"/>
          <w:szCs w:val="28"/>
        </w:rPr>
        <w:t xml:space="preserve"> </w:t>
      </w:r>
      <w:r w:rsidR="009948F3" w:rsidRPr="009948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722C" w:rsidRPr="009948F3">
        <w:rPr>
          <w:rFonts w:ascii="Times New Roman" w:hAnsi="Times New Roman" w:cs="Times New Roman"/>
          <w:sz w:val="28"/>
          <w:szCs w:val="28"/>
        </w:rPr>
        <w:t xml:space="preserve"> принадлежит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на соответствующем вещном праве или в силу закона.</w:t>
      </w:r>
    </w:p>
    <w:p w14:paraId="493F2F3B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3. Объектом учета является расположенное на территории </w:t>
      </w:r>
      <w:r w:rsidR="009948F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 xml:space="preserve"> или за </w:t>
      </w:r>
      <w:r w:rsidR="009948F3">
        <w:rPr>
          <w:rFonts w:ascii="Times New Roman" w:hAnsi="Times New Roman" w:cs="Times New Roman"/>
          <w:sz w:val="28"/>
          <w:szCs w:val="28"/>
        </w:rPr>
        <w:t>его пределами</w:t>
      </w:r>
      <w:r w:rsidRPr="007D44B3">
        <w:rPr>
          <w:rFonts w:ascii="Times New Roman" w:hAnsi="Times New Roman" w:cs="Times New Roman"/>
          <w:sz w:val="28"/>
          <w:szCs w:val="28"/>
        </w:rPr>
        <w:t xml:space="preserve"> следующее имущество</w:t>
      </w:r>
      <w:r w:rsidR="009948F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>:</w:t>
      </w:r>
    </w:p>
    <w:p w14:paraId="1803C746" w14:textId="77777777" w:rsidR="003441C0" w:rsidRDefault="003441C0" w:rsidP="00276B99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Недвижимые вещи:</w:t>
      </w:r>
    </w:p>
    <w:p w14:paraId="64007DED" w14:textId="77777777" w:rsidR="003441C0" w:rsidRPr="003441C0" w:rsidRDefault="003441C0" w:rsidP="00276B99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441C0">
        <w:rPr>
          <w:sz w:val="28"/>
          <w:szCs w:val="28"/>
        </w:rPr>
        <w:t>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либо иное имущество, отнесенное законом к недвижимым вещам;</w:t>
      </w:r>
    </w:p>
    <w:p w14:paraId="01EBE177" w14:textId="77777777" w:rsidR="006D4948" w:rsidRPr="000F28DC" w:rsidRDefault="006D4948" w:rsidP="00276B99">
      <w:pPr>
        <w:pStyle w:val="a3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 Движимые </w:t>
      </w:r>
      <w:r w:rsidRPr="006D4948">
        <w:rPr>
          <w:color w:val="000000"/>
          <w:sz w:val="28"/>
          <w:szCs w:val="28"/>
        </w:rPr>
        <w:t xml:space="preserve">вещи  </w:t>
      </w:r>
      <w:r w:rsidRPr="006D4948">
        <w:rPr>
          <w:sz w:val="28"/>
          <w:szCs w:val="28"/>
        </w:rPr>
        <w:t xml:space="preserve">(в том числе </w:t>
      </w:r>
      <w:r w:rsidRPr="000F28DC">
        <w:rPr>
          <w:sz w:val="28"/>
          <w:szCs w:val="28"/>
        </w:rPr>
        <w:t xml:space="preserve">документарные ценные бумаги (акции) либо иное не относящееся к недвижимым вещам имущество, стоимость которого </w:t>
      </w:r>
      <w:r w:rsidR="009912B5">
        <w:rPr>
          <w:sz w:val="28"/>
          <w:szCs w:val="28"/>
        </w:rPr>
        <w:t>10</w:t>
      </w:r>
      <w:r w:rsidR="000F28DC" w:rsidRPr="000F28DC">
        <w:rPr>
          <w:sz w:val="28"/>
          <w:szCs w:val="28"/>
        </w:rPr>
        <w:t>0</w:t>
      </w:r>
      <w:r w:rsidR="0034384C">
        <w:rPr>
          <w:sz w:val="28"/>
          <w:szCs w:val="28"/>
        </w:rPr>
        <w:t>,00</w:t>
      </w:r>
      <w:r w:rsidR="000F28DC">
        <w:rPr>
          <w:sz w:val="28"/>
          <w:szCs w:val="28"/>
        </w:rPr>
        <w:t xml:space="preserve"> </w:t>
      </w:r>
      <w:r w:rsidR="000F28DC" w:rsidRPr="000F28DC">
        <w:rPr>
          <w:sz w:val="28"/>
          <w:szCs w:val="28"/>
        </w:rPr>
        <w:t>тысяч рублей</w:t>
      </w:r>
      <w:r w:rsidR="005F2D10">
        <w:rPr>
          <w:sz w:val="28"/>
          <w:szCs w:val="28"/>
        </w:rPr>
        <w:t xml:space="preserve"> и более</w:t>
      </w:r>
      <w:r w:rsidR="00467E20">
        <w:rPr>
          <w:sz w:val="28"/>
          <w:szCs w:val="28"/>
        </w:rPr>
        <w:t>:</w:t>
      </w:r>
      <w:r w:rsidR="000F28DC" w:rsidRPr="000F28DC">
        <w:rPr>
          <w:sz w:val="28"/>
          <w:szCs w:val="28"/>
        </w:rPr>
        <w:t xml:space="preserve"> </w:t>
      </w:r>
      <w:r w:rsidRPr="000F28DC">
        <w:rPr>
          <w:sz w:val="28"/>
          <w:szCs w:val="28"/>
        </w:rPr>
        <w:t xml:space="preserve"> </w:t>
      </w:r>
    </w:p>
    <w:p w14:paraId="51354914" w14:textId="77777777" w:rsidR="009948F3" w:rsidRPr="009948F3" w:rsidRDefault="006D4948" w:rsidP="00276B9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F28DC">
        <w:rPr>
          <w:color w:val="000000"/>
          <w:sz w:val="28"/>
          <w:szCs w:val="28"/>
        </w:rPr>
        <w:t>а</w:t>
      </w:r>
      <w:r w:rsidR="009948F3" w:rsidRPr="000F28DC">
        <w:rPr>
          <w:color w:val="000000"/>
          <w:sz w:val="28"/>
          <w:szCs w:val="28"/>
        </w:rPr>
        <w:t>) транспортные средства, самоходные машины</w:t>
      </w:r>
      <w:r w:rsidR="009948F3" w:rsidRPr="009948F3">
        <w:rPr>
          <w:color w:val="000000"/>
          <w:sz w:val="28"/>
          <w:szCs w:val="28"/>
        </w:rPr>
        <w:t>;</w:t>
      </w:r>
    </w:p>
    <w:p w14:paraId="04415C9D" w14:textId="77777777" w:rsidR="009948F3" w:rsidRPr="000F28DC" w:rsidRDefault="006D4948" w:rsidP="00276B9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F28DC">
        <w:rPr>
          <w:color w:val="000000"/>
          <w:sz w:val="28"/>
          <w:szCs w:val="28"/>
        </w:rPr>
        <w:t>б</w:t>
      </w:r>
      <w:r w:rsidR="009948F3" w:rsidRPr="000F28DC">
        <w:rPr>
          <w:color w:val="000000"/>
          <w:sz w:val="28"/>
          <w:szCs w:val="28"/>
        </w:rPr>
        <w:t>) движимое имущество</w:t>
      </w:r>
      <w:r w:rsidR="00D33751" w:rsidRPr="000F28DC">
        <w:rPr>
          <w:color w:val="000000"/>
          <w:sz w:val="28"/>
          <w:szCs w:val="28"/>
        </w:rPr>
        <w:t xml:space="preserve"> </w:t>
      </w:r>
      <w:r w:rsidRPr="000F28DC">
        <w:rPr>
          <w:color w:val="000000"/>
          <w:sz w:val="28"/>
          <w:szCs w:val="28"/>
        </w:rPr>
        <w:t>(за исключением рабочего и продуктивного скота)</w:t>
      </w:r>
      <w:r w:rsidR="009948F3" w:rsidRPr="000F28DC">
        <w:rPr>
          <w:color w:val="000000"/>
          <w:sz w:val="28"/>
          <w:szCs w:val="28"/>
        </w:rPr>
        <w:t xml:space="preserve">, первоначальная стоимость которого </w:t>
      </w:r>
      <w:r w:rsidR="005F2D10">
        <w:rPr>
          <w:sz w:val="28"/>
          <w:szCs w:val="28"/>
        </w:rPr>
        <w:t>10</w:t>
      </w:r>
      <w:r w:rsidR="005F2D10" w:rsidRPr="000F28DC">
        <w:rPr>
          <w:sz w:val="28"/>
          <w:szCs w:val="28"/>
        </w:rPr>
        <w:t>0</w:t>
      </w:r>
      <w:r w:rsidR="005F2D10">
        <w:rPr>
          <w:sz w:val="28"/>
          <w:szCs w:val="28"/>
        </w:rPr>
        <w:t xml:space="preserve">,00 </w:t>
      </w:r>
      <w:r w:rsidR="005F2D10" w:rsidRPr="000F28DC">
        <w:rPr>
          <w:sz w:val="28"/>
          <w:szCs w:val="28"/>
        </w:rPr>
        <w:t>тысяч рублей</w:t>
      </w:r>
      <w:r w:rsidR="005F2D10">
        <w:rPr>
          <w:sz w:val="28"/>
          <w:szCs w:val="28"/>
        </w:rPr>
        <w:t xml:space="preserve"> и более</w:t>
      </w:r>
      <w:r w:rsidR="005F2D10" w:rsidRPr="000F28DC">
        <w:rPr>
          <w:color w:val="000000"/>
          <w:sz w:val="28"/>
          <w:szCs w:val="28"/>
        </w:rPr>
        <w:t xml:space="preserve"> </w:t>
      </w:r>
      <w:r w:rsidR="009948F3" w:rsidRPr="000F28DC">
        <w:rPr>
          <w:color w:val="000000"/>
          <w:sz w:val="28"/>
          <w:szCs w:val="28"/>
        </w:rPr>
        <w:t>за единицу имущества;</w:t>
      </w:r>
    </w:p>
    <w:p w14:paraId="5A8A9D12" w14:textId="77777777" w:rsidR="009948F3" w:rsidRPr="000F28DC" w:rsidRDefault="009948F3" w:rsidP="00276B99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F28DC">
        <w:rPr>
          <w:color w:val="000000"/>
          <w:sz w:val="28"/>
          <w:szCs w:val="28"/>
        </w:rPr>
        <w:t xml:space="preserve">в) иное движимое имущество, первоначальная стоимость которого менее </w:t>
      </w:r>
      <w:r w:rsidR="0034384C">
        <w:rPr>
          <w:color w:val="000000"/>
          <w:sz w:val="28"/>
          <w:szCs w:val="28"/>
        </w:rPr>
        <w:t>100,00</w:t>
      </w:r>
      <w:r w:rsidR="000F28DC" w:rsidRPr="000F28DC">
        <w:rPr>
          <w:color w:val="000000"/>
          <w:sz w:val="28"/>
          <w:szCs w:val="28"/>
        </w:rPr>
        <w:t xml:space="preserve"> </w:t>
      </w:r>
      <w:r w:rsidRPr="000F28DC">
        <w:rPr>
          <w:color w:val="000000"/>
          <w:sz w:val="28"/>
          <w:szCs w:val="28"/>
        </w:rPr>
        <w:t>тысяч рублей за единицу имущества в количественном и стоимостном выражении;</w:t>
      </w:r>
    </w:p>
    <w:p w14:paraId="12B8918F" w14:textId="77777777" w:rsidR="0061722C" w:rsidRPr="007D44B3" w:rsidRDefault="009948F3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8DC">
        <w:rPr>
          <w:rFonts w:ascii="Times New Roman" w:hAnsi="Times New Roman" w:cs="Times New Roman"/>
          <w:sz w:val="28"/>
          <w:szCs w:val="28"/>
        </w:rPr>
        <w:t xml:space="preserve"> </w:t>
      </w:r>
      <w:r w:rsidR="0061722C" w:rsidRPr="000F28DC">
        <w:rPr>
          <w:rFonts w:ascii="Times New Roman" w:hAnsi="Times New Roman" w:cs="Times New Roman"/>
          <w:sz w:val="28"/>
          <w:szCs w:val="28"/>
        </w:rPr>
        <w:t>Учет находящихся в собственности</w:t>
      </w:r>
      <w:r w:rsidRPr="000F28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722C" w:rsidRPr="000F28DC">
        <w:rPr>
          <w:rFonts w:ascii="Times New Roman" w:hAnsi="Times New Roman" w:cs="Times New Roman"/>
          <w:sz w:val="28"/>
          <w:szCs w:val="28"/>
        </w:rPr>
        <w:t xml:space="preserve"> природных ресурсов (объектов), музейных предметов и музейных коллекций, а также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 w:rsidRPr="0099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и внебюджетных фондов</w:t>
      </w:r>
      <w:r w:rsidRPr="00994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 регулируется соответствующим законодательством о природных ресурсах, музейном фонде и бюджетным законодательством Российской Федерации.</w:t>
      </w:r>
    </w:p>
    <w:p w14:paraId="4DB4E281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4. </w:t>
      </w:r>
      <w:r w:rsidR="00026ADE" w:rsidRPr="00026ADE">
        <w:rPr>
          <w:rStyle w:val="ab"/>
          <w:rFonts w:ascii="Times New Roman" w:hAnsi="Times New Roman" w:cs="Times New Roman"/>
          <w:sz w:val="28"/>
          <w:szCs w:val="28"/>
        </w:rPr>
        <w:t>О</w:t>
      </w:r>
      <w:r w:rsidR="00026ADE" w:rsidRPr="00026ADE">
        <w:rPr>
          <w:rFonts w:ascii="Times New Roman" w:hAnsi="Times New Roman" w:cs="Times New Roman"/>
          <w:sz w:val="28"/>
        </w:rPr>
        <w:t xml:space="preserve">тдел экономики, имущественных, земельных отношений и </w:t>
      </w:r>
      <w:r w:rsidR="00026ADE" w:rsidRPr="00026ADE">
        <w:rPr>
          <w:rFonts w:ascii="Times New Roman" w:hAnsi="Times New Roman" w:cs="Times New Roman"/>
          <w:spacing w:val="2"/>
          <w:sz w:val="28"/>
        </w:rPr>
        <w:t xml:space="preserve">комплексного развития района Администрации муниципального </w:t>
      </w:r>
      <w:r w:rsidR="00026ADE" w:rsidRPr="00026ADE">
        <w:rPr>
          <w:rFonts w:ascii="Times New Roman" w:hAnsi="Times New Roman" w:cs="Times New Roman"/>
          <w:spacing w:val="5"/>
          <w:sz w:val="28"/>
        </w:rPr>
        <w:t>образования «Новодугинский район» Смоленской области является у</w:t>
      </w:r>
      <w:r w:rsidR="00026ADE" w:rsidRPr="00026ADE">
        <w:rPr>
          <w:rFonts w:ascii="Times New Roman" w:hAnsi="Times New Roman" w:cs="Times New Roman"/>
          <w:spacing w:val="3"/>
          <w:sz w:val="28"/>
        </w:rPr>
        <w:t xml:space="preserve">полномоченным органом на проведение от имени </w:t>
      </w:r>
      <w:r w:rsidR="00026ADE" w:rsidRPr="00026ADE">
        <w:rPr>
          <w:rFonts w:ascii="Times New Roman" w:hAnsi="Times New Roman" w:cs="Times New Roman"/>
          <w:spacing w:val="4"/>
          <w:sz w:val="28"/>
        </w:rPr>
        <w:t xml:space="preserve">Администрации муниципального образования </w:t>
      </w:r>
      <w:r w:rsidR="00026ADE" w:rsidRPr="00026ADE">
        <w:rPr>
          <w:rFonts w:ascii="Times New Roman" w:hAnsi="Times New Roman" w:cs="Times New Roman"/>
          <w:spacing w:val="-2"/>
          <w:sz w:val="28"/>
        </w:rPr>
        <w:t xml:space="preserve">«Новодугинский район» Смоленской области в лице Главы муниципального </w:t>
      </w:r>
      <w:r w:rsidR="00026ADE" w:rsidRPr="00026ADE">
        <w:rPr>
          <w:rFonts w:ascii="Times New Roman" w:hAnsi="Times New Roman" w:cs="Times New Roman"/>
          <w:spacing w:val="1"/>
          <w:sz w:val="28"/>
        </w:rPr>
        <w:t>образования «Новодугинский район» Смоленской области всей необходимой работы по учету имущества</w:t>
      </w:r>
      <w:r w:rsidR="00D45CEE">
        <w:rPr>
          <w:rFonts w:ascii="Times New Roman" w:hAnsi="Times New Roman" w:cs="Times New Roman"/>
          <w:spacing w:val="1"/>
          <w:sz w:val="28"/>
        </w:rPr>
        <w:t xml:space="preserve"> и </w:t>
      </w:r>
      <w:r w:rsidR="00026ADE" w:rsidRPr="00026ADE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D45CEE">
        <w:rPr>
          <w:rFonts w:ascii="Times New Roman" w:hAnsi="Times New Roman" w:cs="Times New Roman"/>
          <w:sz w:val="28"/>
          <w:szCs w:val="28"/>
        </w:rPr>
        <w:t>ю</w:t>
      </w:r>
      <w:r w:rsidR="00026ADE" w:rsidRPr="00026ADE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422FF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D44B3">
        <w:rPr>
          <w:rFonts w:ascii="Times New Roman" w:hAnsi="Times New Roman" w:cs="Times New Roman"/>
          <w:sz w:val="28"/>
          <w:szCs w:val="28"/>
        </w:rPr>
        <w:t>.</w:t>
      </w:r>
    </w:p>
    <w:p w14:paraId="2F625A9D" w14:textId="77777777" w:rsidR="0061722C" w:rsidRPr="00C6367A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5. Учет имущества </w:t>
      </w:r>
      <w:r w:rsidR="00422F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22FFC" w:rsidRPr="007D44B3">
        <w:rPr>
          <w:rFonts w:ascii="Times New Roman" w:hAnsi="Times New Roman" w:cs="Times New Roman"/>
          <w:sz w:val="28"/>
          <w:szCs w:val="28"/>
        </w:rPr>
        <w:t xml:space="preserve"> </w:t>
      </w:r>
      <w:r w:rsidRPr="007D44B3">
        <w:rPr>
          <w:rFonts w:ascii="Times New Roman" w:hAnsi="Times New Roman" w:cs="Times New Roman"/>
          <w:sz w:val="28"/>
          <w:szCs w:val="28"/>
        </w:rPr>
        <w:t xml:space="preserve">сопровождается присвоением ему реестрового номера, структура и правила формирования которого </w:t>
      </w:r>
      <w:r w:rsidRPr="00C6367A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устанавливаются </w:t>
      </w:r>
      <w:r w:rsidR="00422FFC" w:rsidRPr="00C6367A">
        <w:rPr>
          <w:rFonts w:ascii="Times New Roman" w:hAnsi="Times New Roman" w:cs="Times New Roman"/>
          <w:color w:val="000000"/>
          <w:sz w:val="28"/>
          <w:szCs w:val="28"/>
        </w:rPr>
        <w:t xml:space="preserve">правовым актом </w:t>
      </w:r>
      <w:r w:rsidR="009C4A56" w:rsidRPr="00C636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6367A" w:rsidRPr="00C6367A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422FFC" w:rsidRPr="00C6367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«Новодугинский район» Смоленской области (далее – </w:t>
      </w:r>
      <w:r w:rsidR="00C6367A" w:rsidRPr="00C6367A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422FFC" w:rsidRPr="00C636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636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3AF427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6.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14:paraId="4FB56212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7. Реестр на электронных носителях представляет собой </w:t>
      </w:r>
      <w:r w:rsidR="00E27889">
        <w:rPr>
          <w:rFonts w:ascii="Times New Roman" w:hAnsi="Times New Roman" w:cs="Times New Roman"/>
          <w:sz w:val="28"/>
          <w:szCs w:val="28"/>
        </w:rPr>
        <w:t xml:space="preserve">совокупность электронных </w:t>
      </w:r>
      <w:r w:rsidRPr="007D44B3">
        <w:rPr>
          <w:rFonts w:ascii="Times New Roman" w:hAnsi="Times New Roman" w:cs="Times New Roman"/>
          <w:sz w:val="28"/>
          <w:szCs w:val="28"/>
        </w:rPr>
        <w:t>данны</w:t>
      </w:r>
      <w:r w:rsidR="00E27889">
        <w:rPr>
          <w:rFonts w:ascii="Times New Roman" w:hAnsi="Times New Roman" w:cs="Times New Roman"/>
          <w:sz w:val="28"/>
          <w:szCs w:val="28"/>
        </w:rPr>
        <w:t>х</w:t>
      </w:r>
      <w:r w:rsidRPr="007D44B3">
        <w:rPr>
          <w:rFonts w:ascii="Times New Roman" w:hAnsi="Times New Roman" w:cs="Times New Roman"/>
          <w:sz w:val="28"/>
          <w:szCs w:val="28"/>
        </w:rPr>
        <w:t xml:space="preserve"> о</w:t>
      </w:r>
      <w:r w:rsidR="00422FFC">
        <w:rPr>
          <w:rFonts w:ascii="Times New Roman" w:hAnsi="Times New Roman" w:cs="Times New Roman"/>
          <w:sz w:val="28"/>
          <w:szCs w:val="28"/>
        </w:rPr>
        <w:t>б</w:t>
      </w:r>
      <w:r w:rsidRPr="007D44B3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422FFC" w:rsidRPr="00422FFC">
        <w:rPr>
          <w:rFonts w:ascii="Times New Roman" w:hAnsi="Times New Roman" w:cs="Times New Roman"/>
          <w:sz w:val="28"/>
          <w:szCs w:val="28"/>
        </w:rPr>
        <w:t xml:space="preserve"> </w:t>
      </w:r>
      <w:r w:rsidR="00422FF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>.</w:t>
      </w:r>
    </w:p>
    <w:p w14:paraId="7C802793" w14:textId="77777777" w:rsidR="00521965" w:rsidRPr="00521965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48">
        <w:rPr>
          <w:rFonts w:ascii="Times New Roman" w:hAnsi="Times New Roman" w:cs="Times New Roman"/>
          <w:sz w:val="28"/>
          <w:szCs w:val="28"/>
        </w:rPr>
        <w:t xml:space="preserve">8. </w:t>
      </w:r>
      <w:r w:rsidR="00521965" w:rsidRPr="00521965">
        <w:rPr>
          <w:rFonts w:ascii="Times New Roman" w:hAnsi="Times New Roman" w:cs="Times New Roman"/>
          <w:sz w:val="28"/>
          <w:szCs w:val="28"/>
        </w:rPr>
        <w:t>Реестр состоит из 3 разделов. В</w:t>
      </w:r>
      <w:r w:rsidR="00521965">
        <w:rPr>
          <w:rFonts w:ascii="Times New Roman" w:hAnsi="Times New Roman" w:cs="Times New Roman"/>
          <w:sz w:val="28"/>
          <w:szCs w:val="28"/>
        </w:rPr>
        <w:t xml:space="preserve"> раздел 1 включаются сведения о</w:t>
      </w:r>
      <w:r w:rsidR="00521965" w:rsidRPr="00521965">
        <w:rPr>
          <w:rFonts w:ascii="Times New Roman" w:hAnsi="Times New Roman" w:cs="Times New Roman"/>
          <w:sz w:val="28"/>
          <w:szCs w:val="28"/>
        </w:rPr>
        <w:t xml:space="preserve"> недвижимом имуществе</w:t>
      </w:r>
      <w:r w:rsidR="005219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21965" w:rsidRPr="00521965">
        <w:rPr>
          <w:rFonts w:ascii="Times New Roman" w:hAnsi="Times New Roman" w:cs="Times New Roman"/>
          <w:sz w:val="28"/>
          <w:szCs w:val="28"/>
        </w:rPr>
        <w:t>, в раздел 2 - о движимом имуществе и в раздел 3 - о лицах, обладающих правами на имущество</w:t>
      </w:r>
      <w:r w:rsidR="005219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21965" w:rsidRPr="00521965">
        <w:rPr>
          <w:rFonts w:ascii="Times New Roman" w:hAnsi="Times New Roman" w:cs="Times New Roman"/>
          <w:sz w:val="28"/>
          <w:szCs w:val="28"/>
        </w:rPr>
        <w:t xml:space="preserve"> и сведениями о нем.</w:t>
      </w:r>
    </w:p>
    <w:p w14:paraId="5B7B26D7" w14:textId="77777777" w:rsidR="00026ADE" w:rsidRDefault="00521965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5">
        <w:rPr>
          <w:rFonts w:ascii="Times New Roman" w:hAnsi="Times New Roman" w:cs="Times New Roman"/>
          <w:sz w:val="28"/>
          <w:szCs w:val="28"/>
        </w:rPr>
        <w:t>Каждый из разделов состоит из подразделов, соответствующих видам недвижимого и движимого имущества и лицам, обладающим правами на объекты учета и сведениями о них.</w:t>
      </w:r>
    </w:p>
    <w:p w14:paraId="1E8DEA70" w14:textId="77777777" w:rsidR="00521965" w:rsidRPr="00521965" w:rsidRDefault="00521965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65">
        <w:rPr>
          <w:rFonts w:ascii="Times New Roman" w:hAnsi="Times New Roman" w:cs="Times New Roman"/>
          <w:sz w:val="28"/>
          <w:szCs w:val="28"/>
        </w:rPr>
        <w:t xml:space="preserve">Сведения об объекте учета и указанных лицах вносятся в карту объекта учета и карты соответствующих лиц, каждая из которых идентифицируется номером, </w:t>
      </w:r>
      <w:r w:rsidRPr="00521965">
        <w:rPr>
          <w:rFonts w:ascii="Times New Roman" w:hAnsi="Times New Roman" w:cs="Times New Roman"/>
          <w:sz w:val="28"/>
          <w:szCs w:val="28"/>
        </w:rPr>
        <w:lastRenderedPageBreak/>
        <w:t>состоящим из номера подраздела и порядкового номера карты в соответствующем подразделе (далее - карты сведений об объекте учета).</w:t>
      </w:r>
    </w:p>
    <w:p w14:paraId="4567867B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Неотъемлемой частью </w:t>
      </w:r>
      <w:r w:rsidR="005B2BEE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еестра являются:</w:t>
      </w:r>
    </w:p>
    <w:p w14:paraId="2F9EF493" w14:textId="77777777" w:rsidR="0061722C" w:rsidRPr="007D44B3" w:rsidRDefault="00A44EC3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) </w:t>
      </w:r>
      <w:r w:rsidR="006B4827">
        <w:rPr>
          <w:rFonts w:ascii="Times New Roman" w:hAnsi="Times New Roman" w:cs="Times New Roman"/>
          <w:sz w:val="28"/>
          <w:szCs w:val="28"/>
        </w:rPr>
        <w:t>журнал учета выписок из Р</w:t>
      </w:r>
      <w:r w:rsidR="0061722C" w:rsidRPr="007D44B3">
        <w:rPr>
          <w:rFonts w:ascii="Times New Roman" w:hAnsi="Times New Roman" w:cs="Times New Roman"/>
          <w:sz w:val="28"/>
          <w:szCs w:val="28"/>
        </w:rPr>
        <w:t>еестра (далее - журнал учета выписок);</w:t>
      </w:r>
    </w:p>
    <w:p w14:paraId="001987B8" w14:textId="77777777" w:rsidR="00A44EC3" w:rsidRDefault="00A44EC3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) дела, в которые помещаются документы, поступившие для учета имущества </w:t>
      </w:r>
      <w:r w:rsidR="005B2BE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B2BEE" w:rsidRPr="007D44B3">
        <w:rPr>
          <w:rFonts w:ascii="Times New Roman" w:hAnsi="Times New Roman" w:cs="Times New Roman"/>
          <w:sz w:val="28"/>
          <w:szCs w:val="28"/>
        </w:rPr>
        <w:t xml:space="preserve"> </w:t>
      </w:r>
      <w:r w:rsidR="0061722C" w:rsidRPr="007D44B3">
        <w:rPr>
          <w:rFonts w:ascii="Times New Roman" w:hAnsi="Times New Roman" w:cs="Times New Roman"/>
          <w:sz w:val="28"/>
          <w:szCs w:val="28"/>
        </w:rPr>
        <w:t xml:space="preserve">в </w:t>
      </w:r>
      <w:r w:rsidR="005B2BEE">
        <w:rPr>
          <w:rFonts w:ascii="Times New Roman" w:hAnsi="Times New Roman" w:cs="Times New Roman"/>
          <w:sz w:val="28"/>
          <w:szCs w:val="28"/>
        </w:rPr>
        <w:t>Р</w:t>
      </w:r>
      <w:r w:rsidR="0061722C" w:rsidRPr="007D44B3">
        <w:rPr>
          <w:rFonts w:ascii="Times New Roman" w:hAnsi="Times New Roman" w:cs="Times New Roman"/>
          <w:sz w:val="28"/>
          <w:szCs w:val="28"/>
        </w:rPr>
        <w:t>еестре и предоставляемые из него (далее - дела).</w:t>
      </w:r>
      <w:r w:rsidRPr="00A44E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848ED" w14:textId="77777777" w:rsidR="0061722C" w:rsidRPr="007D44B3" w:rsidRDefault="00A44EC3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D44B3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44B3">
        <w:rPr>
          <w:rFonts w:ascii="Times New Roman" w:hAnsi="Times New Roman" w:cs="Times New Roman"/>
          <w:sz w:val="28"/>
          <w:szCs w:val="28"/>
        </w:rPr>
        <w:t>, поступивши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44B3">
        <w:rPr>
          <w:rFonts w:ascii="Times New Roman" w:hAnsi="Times New Roman" w:cs="Times New Roman"/>
          <w:sz w:val="28"/>
          <w:szCs w:val="28"/>
        </w:rPr>
        <w:t xml:space="preserve"> для учета имущества</w:t>
      </w:r>
      <w:r w:rsidRPr="005B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еестре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в журнале учета входящей корреспонденции уполномоченного органа</w:t>
      </w:r>
      <w:r w:rsidRPr="007D44B3">
        <w:rPr>
          <w:rFonts w:ascii="Times New Roman" w:hAnsi="Times New Roman" w:cs="Times New Roman"/>
          <w:sz w:val="28"/>
          <w:szCs w:val="28"/>
        </w:rPr>
        <w:t xml:space="preserve"> (далее - журнал учета документов);</w:t>
      </w:r>
    </w:p>
    <w:p w14:paraId="179296F3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Правила ведения журнала учета документов, журнала учета выписок и </w:t>
      </w:r>
      <w:r w:rsidRPr="00B14146">
        <w:rPr>
          <w:rFonts w:ascii="Times New Roman" w:hAnsi="Times New Roman" w:cs="Times New Roman"/>
          <w:color w:val="000000"/>
          <w:sz w:val="28"/>
          <w:szCs w:val="28"/>
        </w:rPr>
        <w:t xml:space="preserve">дел устанавливаются </w:t>
      </w:r>
      <w:r w:rsidR="003E6D35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B141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B5AA49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9. </w:t>
      </w:r>
      <w:r w:rsidR="00B14146">
        <w:rPr>
          <w:rFonts w:ascii="Times New Roman" w:hAnsi="Times New Roman" w:cs="Times New Roman"/>
          <w:sz w:val="28"/>
          <w:szCs w:val="28"/>
        </w:rPr>
        <w:t>П</w:t>
      </w:r>
      <w:r w:rsidRPr="007D44B3">
        <w:rPr>
          <w:rFonts w:ascii="Times New Roman" w:hAnsi="Times New Roman" w:cs="Times New Roman"/>
          <w:sz w:val="28"/>
          <w:szCs w:val="28"/>
        </w:rPr>
        <w:t xml:space="preserve">ередача </w:t>
      </w:r>
      <w:r w:rsidR="00B14146" w:rsidRPr="007D44B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14146">
        <w:rPr>
          <w:rFonts w:ascii="Times New Roman" w:hAnsi="Times New Roman" w:cs="Times New Roman"/>
          <w:sz w:val="28"/>
          <w:szCs w:val="28"/>
        </w:rPr>
        <w:t>Р</w:t>
      </w:r>
      <w:r w:rsidR="00B14146" w:rsidRPr="007D44B3">
        <w:rPr>
          <w:rFonts w:ascii="Times New Roman" w:hAnsi="Times New Roman" w:cs="Times New Roman"/>
          <w:sz w:val="28"/>
          <w:szCs w:val="28"/>
        </w:rPr>
        <w:t>еестра</w:t>
      </w:r>
      <w:r w:rsidRPr="007D44B3">
        <w:rPr>
          <w:rFonts w:ascii="Times New Roman" w:hAnsi="Times New Roman" w:cs="Times New Roman"/>
          <w:sz w:val="28"/>
          <w:szCs w:val="28"/>
        </w:rPr>
        <w:t xml:space="preserve"> на постоянное хранение в архивы осуществляется в установленном порядке.</w:t>
      </w:r>
    </w:p>
    <w:p w14:paraId="6D52B3B2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10.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14:paraId="18C49333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С целью предотвращения утраты сведений </w:t>
      </w:r>
      <w:r w:rsidR="005B2BEE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 xml:space="preserve">еестра на электронных носителях </w:t>
      </w:r>
      <w:r w:rsidR="005B2BEE">
        <w:rPr>
          <w:rFonts w:ascii="Times New Roman" w:hAnsi="Times New Roman" w:cs="Times New Roman"/>
          <w:sz w:val="28"/>
          <w:szCs w:val="28"/>
        </w:rPr>
        <w:t>уполномоченный орган формируе</w:t>
      </w:r>
      <w:r w:rsidRPr="007D44B3">
        <w:rPr>
          <w:rFonts w:ascii="Times New Roman" w:hAnsi="Times New Roman" w:cs="Times New Roman"/>
          <w:sz w:val="28"/>
          <w:szCs w:val="28"/>
        </w:rPr>
        <w:t xml:space="preserve">т резервные копии </w:t>
      </w:r>
      <w:r w:rsidR="005B2BEE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еестра, которые должны храниться в местах, исключающих их утрату одновременно с оригиналами, с соблюдением условий и требований, предусмотренных для оригиналов.</w:t>
      </w:r>
    </w:p>
    <w:p w14:paraId="484FD5C8" w14:textId="77777777" w:rsidR="00FE43D8" w:rsidRPr="00FE43D8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11. </w:t>
      </w:r>
      <w:r w:rsidR="00FE43D8" w:rsidRPr="00FE43D8">
        <w:rPr>
          <w:rFonts w:ascii="Times New Roman" w:hAnsi="Times New Roman" w:cs="Times New Roman"/>
          <w:sz w:val="28"/>
          <w:szCs w:val="28"/>
        </w:rPr>
        <w:t xml:space="preserve">Ведение реестра осуществляется путем помещения в соответствующие его подразделы заверенных карт сведений об объектах учета, записей об изменениях сведений об объекте учета или о прекращении права собственности муниципального образования на имущество и исключения из карт изменившихся сведений об имуществе муниципального образования, принадлежащем правообладателям на соответствующем вещном праве или составляющем Казну муниципального образования «Новодугинский район» </w:t>
      </w:r>
      <w:r w:rsidR="003E6D35">
        <w:rPr>
          <w:rFonts w:ascii="Times New Roman" w:hAnsi="Times New Roman" w:cs="Times New Roman"/>
          <w:sz w:val="28"/>
          <w:szCs w:val="28"/>
        </w:rPr>
        <w:t>С</w:t>
      </w:r>
      <w:r w:rsidR="00FE43D8" w:rsidRPr="00FE43D8">
        <w:rPr>
          <w:rFonts w:ascii="Times New Roman" w:hAnsi="Times New Roman" w:cs="Times New Roman"/>
          <w:sz w:val="28"/>
          <w:szCs w:val="28"/>
        </w:rPr>
        <w:t>моленской области (далее – Казна муниципального образования).</w:t>
      </w:r>
    </w:p>
    <w:p w14:paraId="39C933B9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>12. Документом, подтверждающим факт учета имущества</w:t>
      </w:r>
      <w:r w:rsidR="00240DEC" w:rsidRPr="00240DEC">
        <w:rPr>
          <w:rFonts w:ascii="Times New Roman" w:hAnsi="Times New Roman" w:cs="Times New Roman"/>
          <w:sz w:val="28"/>
          <w:szCs w:val="28"/>
        </w:rPr>
        <w:t xml:space="preserve">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 xml:space="preserve"> в </w:t>
      </w:r>
      <w:r w:rsidR="00240DEC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 xml:space="preserve">еестре, является выписка из </w:t>
      </w:r>
      <w:r w:rsidR="00240DEC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 xml:space="preserve">еестра, содержащая номер и дату присвоения временного или постоянного реестрового номера имущества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40DEC" w:rsidRPr="007D44B3">
        <w:rPr>
          <w:rFonts w:ascii="Times New Roman" w:hAnsi="Times New Roman" w:cs="Times New Roman"/>
          <w:sz w:val="28"/>
          <w:szCs w:val="28"/>
        </w:rPr>
        <w:t xml:space="preserve"> </w:t>
      </w:r>
      <w:r w:rsidRPr="007D44B3">
        <w:rPr>
          <w:rFonts w:ascii="Times New Roman" w:hAnsi="Times New Roman" w:cs="Times New Roman"/>
          <w:sz w:val="28"/>
          <w:szCs w:val="28"/>
        </w:rPr>
        <w:t>и иные достаточные для идентификации имущества</w:t>
      </w:r>
      <w:r w:rsidR="00240DEC" w:rsidRPr="00240DEC">
        <w:rPr>
          <w:rFonts w:ascii="Times New Roman" w:hAnsi="Times New Roman" w:cs="Times New Roman"/>
          <w:sz w:val="28"/>
          <w:szCs w:val="28"/>
        </w:rPr>
        <w:t xml:space="preserve">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 xml:space="preserve"> сведения по их состоянию в </w:t>
      </w:r>
      <w:r w:rsidR="00240DEC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еестре на дату выдачи выписки из него.</w:t>
      </w:r>
    </w:p>
    <w:p w14:paraId="76D2006B" w14:textId="77777777" w:rsidR="0061722C" w:rsidRPr="007D44B3" w:rsidRDefault="0061722C" w:rsidP="00276B9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B3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240DEC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еестра, содержащая номер и дату присвоения постоянного реестрового номера имущества</w:t>
      </w:r>
      <w:r w:rsidR="00240DEC" w:rsidRPr="00240DEC">
        <w:rPr>
          <w:rFonts w:ascii="Times New Roman" w:hAnsi="Times New Roman" w:cs="Times New Roman"/>
          <w:sz w:val="28"/>
          <w:szCs w:val="28"/>
        </w:rPr>
        <w:t xml:space="preserve">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>,</w:t>
      </w:r>
      <w:r w:rsidR="00FB7829">
        <w:rPr>
          <w:rFonts w:ascii="Times New Roman" w:hAnsi="Times New Roman" w:cs="Times New Roman"/>
          <w:sz w:val="28"/>
          <w:szCs w:val="28"/>
        </w:rPr>
        <w:t xml:space="preserve"> </w:t>
      </w:r>
      <w:r w:rsidRPr="007D44B3">
        <w:rPr>
          <w:rFonts w:ascii="Times New Roman" w:hAnsi="Times New Roman" w:cs="Times New Roman"/>
          <w:sz w:val="28"/>
          <w:szCs w:val="28"/>
        </w:rPr>
        <w:t>является документом, необходимым для осуществления полномочий собственника по совершению сделок с имуществом</w:t>
      </w:r>
      <w:r w:rsidR="00240DEC" w:rsidRPr="00240DEC">
        <w:rPr>
          <w:rFonts w:ascii="Times New Roman" w:hAnsi="Times New Roman" w:cs="Times New Roman"/>
          <w:sz w:val="28"/>
          <w:szCs w:val="28"/>
        </w:rPr>
        <w:t xml:space="preserve">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44B3">
        <w:rPr>
          <w:rFonts w:ascii="Times New Roman" w:hAnsi="Times New Roman" w:cs="Times New Roman"/>
          <w:sz w:val="28"/>
          <w:szCs w:val="28"/>
        </w:rPr>
        <w:t>.</w:t>
      </w:r>
      <w:r w:rsidR="00FE43D8">
        <w:rPr>
          <w:rFonts w:ascii="Times New Roman" w:hAnsi="Times New Roman" w:cs="Times New Roman"/>
          <w:sz w:val="28"/>
          <w:szCs w:val="28"/>
        </w:rPr>
        <w:t xml:space="preserve"> Форма выписки из Реестра </w:t>
      </w:r>
      <w:r w:rsidR="00FE43D8" w:rsidRPr="00FE43D8">
        <w:rPr>
          <w:rFonts w:ascii="Times New Roman" w:hAnsi="Times New Roman" w:cs="Times New Roman"/>
          <w:sz w:val="28"/>
          <w:szCs w:val="28"/>
        </w:rPr>
        <w:t>утверждается  правовым актом Администрации</w:t>
      </w:r>
      <w:r w:rsidR="00FE43D8">
        <w:rPr>
          <w:rFonts w:ascii="Times New Roman" w:hAnsi="Times New Roman" w:cs="Times New Roman"/>
          <w:sz w:val="28"/>
          <w:szCs w:val="28"/>
        </w:rPr>
        <w:t>.</w:t>
      </w:r>
    </w:p>
    <w:p w14:paraId="7166FC42" w14:textId="77777777" w:rsidR="00415B4C" w:rsidRPr="00EA5F2C" w:rsidRDefault="00415B4C" w:rsidP="00415B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A5F2C">
        <w:rPr>
          <w:rFonts w:ascii="Times New Roman" w:hAnsi="Times New Roman" w:cs="Times New Roman"/>
          <w:sz w:val="28"/>
          <w:szCs w:val="28"/>
        </w:rPr>
        <w:t>II. Состав сведений, подлежащих отражению в реестре</w:t>
      </w:r>
    </w:p>
    <w:p w14:paraId="16E865B1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13AA5">
        <w:rPr>
          <w:rFonts w:ascii="Times New Roman" w:hAnsi="Times New Roman" w:cs="Times New Roman"/>
          <w:sz w:val="28"/>
          <w:szCs w:val="28"/>
        </w:rPr>
        <w:t>13</w:t>
      </w:r>
      <w:r w:rsidR="00327BD3">
        <w:rPr>
          <w:rFonts w:ascii="Times New Roman" w:hAnsi="Times New Roman" w:cs="Times New Roman"/>
          <w:sz w:val="28"/>
          <w:szCs w:val="28"/>
        </w:rPr>
        <w:t>.</w:t>
      </w:r>
      <w:r w:rsidRPr="00D33751">
        <w:rPr>
          <w:rFonts w:ascii="Times New Roman" w:hAnsi="Times New Roman" w:cs="Times New Roman"/>
          <w:sz w:val="28"/>
          <w:szCs w:val="28"/>
        </w:rPr>
        <w:t xml:space="preserve"> Реестр состоит из 3 разделов. 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</w:t>
      </w:r>
      <w:r w:rsidRPr="00D33751">
        <w:rPr>
          <w:rFonts w:ascii="Times New Roman" w:hAnsi="Times New Roman" w:cs="Times New Roman"/>
          <w:sz w:val="28"/>
          <w:szCs w:val="28"/>
        </w:rPr>
        <w:lastRenderedPageBreak/>
        <w:t>лицах, обладающих правами на объекты учета и сведениями о них. В разделы 1, 2, 3 сведения вносятся с приложением подтверждающих документов.</w:t>
      </w:r>
    </w:p>
    <w:p w14:paraId="6C91F890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14. В раздел 1 вносятся сведения о недвижимом имуществе.</w:t>
      </w:r>
    </w:p>
    <w:p w14:paraId="36F98E2B" w14:textId="77777777" w:rsidR="00415B4C" w:rsidRPr="00D33751" w:rsidRDefault="00D33751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r w:rsidR="00415B4C" w:rsidRPr="00D33751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14:paraId="1ECFEA27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14:paraId="2956AE8A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 xml:space="preserve">адрес (местоположение) земельного участка с указанием кода Общероссийского </w:t>
      </w:r>
      <w:hyperlink r:id="rId10">
        <w:r w:rsidRPr="00D33751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классификатора</w:t>
        </w:r>
      </w:hyperlink>
      <w:r w:rsidRPr="00D33751">
        <w:rPr>
          <w:rFonts w:ascii="Times New Roman" w:hAnsi="Times New Roman" w:cs="Times New Roman"/>
          <w:sz w:val="28"/>
          <w:szCs w:val="28"/>
        </w:rPr>
        <w:t xml:space="preserve"> территорий муниципальных образований (далее - ОКТМО);</w:t>
      </w:r>
    </w:p>
    <w:p w14:paraId="7D72ABD6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14:paraId="33372A6D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1">
        <w:r w:rsidRPr="00D33751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D33751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</w:p>
    <w:p w14:paraId="666370D6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FECA866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14:paraId="0504FEB1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 стоимости земельного участка;</w:t>
      </w:r>
    </w:p>
    <w:p w14:paraId="2BAB712B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14:paraId="6B21402E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75A82270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2">
        <w:r w:rsidRPr="00D33751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D33751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14:paraId="4E3E1B19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FA26406" w14:textId="77777777" w:rsidR="00415B4C" w:rsidRPr="00D33751" w:rsidRDefault="00D33751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14.2. </w:t>
      </w:r>
      <w:r w:rsidR="00415B4C" w:rsidRPr="00D33751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14:paraId="53E42121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14:paraId="71D7DEDA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14:paraId="018D58AB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14:paraId="268F5B2F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 xml:space="preserve">адрес (местоположение) объекта учета (с указанием кода </w:t>
      </w:r>
      <w:hyperlink r:id="rId13">
        <w:r w:rsidRPr="00D33751">
          <w:rPr>
            <w:rFonts w:ascii="Times New Roman" w:hAnsi="Times New Roman" w:cs="Times New Roman"/>
            <w:color w:val="0000FF"/>
            <w:sz w:val="28"/>
            <w:szCs w:val="28"/>
          </w:rPr>
          <w:t>ОКТМО</w:t>
        </w:r>
      </w:hyperlink>
      <w:r w:rsidRPr="00D33751">
        <w:rPr>
          <w:rFonts w:ascii="Times New Roman" w:hAnsi="Times New Roman" w:cs="Times New Roman"/>
          <w:sz w:val="28"/>
          <w:szCs w:val="28"/>
        </w:rPr>
        <w:t>);</w:t>
      </w:r>
    </w:p>
    <w:p w14:paraId="64A9E35A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14:paraId="6483F1C3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lastRenderedPageBreak/>
        <w:t>сведения о земельном участке, на котором расположен объект учета (кадастровый номер, форма собственности, площадь);</w:t>
      </w:r>
    </w:p>
    <w:p w14:paraId="34DEA3F3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5C448083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4B02F642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14:paraId="4BAE258E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14:paraId="72E3A1C8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 стоимости объекта учета;</w:t>
      </w:r>
    </w:p>
    <w:p w14:paraId="21C276C3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14:paraId="3C52C91E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4EFA592B" w14:textId="77777777" w:rsidR="00415B4C" w:rsidRPr="00D33751" w:rsidRDefault="00415B4C" w:rsidP="00D337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753B9538" w14:textId="77777777" w:rsidR="00415B4C" w:rsidRPr="00D33751" w:rsidRDefault="00415B4C" w:rsidP="003009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14:paraId="09D873F1" w14:textId="77777777" w:rsidR="00415B4C" w:rsidRPr="00D33751" w:rsidRDefault="00415B4C" w:rsidP="003009A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3751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4FE49BEC" w14:textId="77777777" w:rsidR="00415B4C" w:rsidRPr="000C3844" w:rsidRDefault="00D33751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44">
        <w:rPr>
          <w:rFonts w:ascii="Times New Roman" w:hAnsi="Times New Roman" w:cs="Times New Roman"/>
          <w:sz w:val="28"/>
          <w:szCs w:val="28"/>
        </w:rPr>
        <w:t xml:space="preserve">15. </w:t>
      </w:r>
      <w:r w:rsidR="00415B4C" w:rsidRPr="000C3844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14:paraId="103E8F7E" w14:textId="77777777" w:rsidR="00415B4C" w:rsidRPr="000C3844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44">
        <w:rPr>
          <w:rFonts w:ascii="Times New Roman" w:hAnsi="Times New Roman" w:cs="Times New Roman"/>
          <w:sz w:val="28"/>
          <w:szCs w:val="28"/>
        </w:rPr>
        <w:t xml:space="preserve">В подраздел 2.1 раздела 2 реестра вносятся сведения </w:t>
      </w:r>
      <w:r w:rsidR="00183DD6" w:rsidRPr="000C3844">
        <w:rPr>
          <w:rFonts w:ascii="Times New Roman" w:hAnsi="Times New Roman" w:cs="Times New Roman"/>
          <w:sz w:val="28"/>
          <w:szCs w:val="28"/>
        </w:rPr>
        <w:t>о транспорте:</w:t>
      </w:r>
    </w:p>
    <w:p w14:paraId="4B1397A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844">
        <w:rPr>
          <w:rFonts w:ascii="Times New Roman" w:hAnsi="Times New Roman" w:cs="Times New Roman"/>
          <w:sz w:val="28"/>
          <w:szCs w:val="28"/>
        </w:rPr>
        <w:t>В подраздел 2.</w:t>
      </w:r>
      <w:r w:rsidR="00183DD6" w:rsidRPr="000C3844">
        <w:rPr>
          <w:rFonts w:ascii="Times New Roman" w:hAnsi="Times New Roman" w:cs="Times New Roman"/>
          <w:sz w:val="28"/>
          <w:szCs w:val="28"/>
        </w:rPr>
        <w:t>2</w:t>
      </w:r>
      <w:r w:rsidRPr="000C3844">
        <w:rPr>
          <w:rFonts w:ascii="Times New Roman" w:hAnsi="Times New Roman" w:cs="Times New Roman"/>
          <w:sz w:val="28"/>
          <w:szCs w:val="28"/>
        </w:rPr>
        <w:t xml:space="preserve"> раздела 2 вносятся сведения о движимом</w:t>
      </w:r>
      <w:r w:rsidRPr="00183DD6">
        <w:rPr>
          <w:rFonts w:ascii="Times New Roman" w:hAnsi="Times New Roman" w:cs="Times New Roman"/>
          <w:sz w:val="28"/>
          <w:szCs w:val="28"/>
        </w:rPr>
        <w:t xml:space="preserve"> имуществе и ином имуществе,:</w:t>
      </w:r>
    </w:p>
    <w:p w14:paraId="49AEF648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14:paraId="582AFC99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14:paraId="04296EA0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448598F6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14:paraId="5449EEFB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3361F651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14:paraId="503340D1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14:paraId="594A5F07" w14:textId="77777777" w:rsidR="00415B4C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152C65DD" w14:textId="77777777" w:rsidR="005E6F14" w:rsidRPr="00183DD6" w:rsidRDefault="005E6F14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В подраздел 2.2</w:t>
      </w:r>
      <w:r>
        <w:rPr>
          <w:rFonts w:ascii="Times New Roman" w:hAnsi="Times New Roman" w:cs="Times New Roman"/>
          <w:sz w:val="28"/>
          <w:szCs w:val="28"/>
        </w:rPr>
        <w:t xml:space="preserve"> раздела 3</w:t>
      </w:r>
      <w:r w:rsidRPr="00183DD6">
        <w:rPr>
          <w:rFonts w:ascii="Times New Roman" w:hAnsi="Times New Roman" w:cs="Times New Roman"/>
          <w:sz w:val="28"/>
          <w:szCs w:val="28"/>
        </w:rPr>
        <w:t xml:space="preserve"> вносятся 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183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ином имуществе</w:t>
      </w:r>
      <w:r w:rsidRPr="00183DD6">
        <w:rPr>
          <w:rFonts w:ascii="Times New Roman" w:hAnsi="Times New Roman" w:cs="Times New Roman"/>
          <w:sz w:val="28"/>
          <w:szCs w:val="28"/>
        </w:rPr>
        <w:t>:</w:t>
      </w:r>
    </w:p>
    <w:p w14:paraId="634C8C5A" w14:textId="77777777" w:rsidR="005E6F14" w:rsidRPr="00183DD6" w:rsidRDefault="005E6F14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муниципального имущества</w:t>
      </w:r>
      <w:r w:rsidRPr="00183DD6">
        <w:rPr>
          <w:rFonts w:ascii="Times New Roman" w:hAnsi="Times New Roman" w:cs="Times New Roman"/>
          <w:sz w:val="28"/>
          <w:szCs w:val="28"/>
        </w:rPr>
        <w:t>;</w:t>
      </w:r>
    </w:p>
    <w:p w14:paraId="0AB133F6" w14:textId="77777777" w:rsidR="005E6F14" w:rsidRPr="00183DD6" w:rsidRDefault="005E6F14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14:paraId="4B2320FC" w14:textId="77777777" w:rsidR="005E6F14" w:rsidRPr="00183DD6" w:rsidRDefault="005E6F14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стоимости.</w:t>
      </w:r>
    </w:p>
    <w:p w14:paraId="1DB53B5E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 xml:space="preserve">В раздел 3 вносятся сведения о лицах, обладающих правами на муниципальное </w:t>
      </w:r>
      <w:r w:rsidRPr="00183DD6">
        <w:rPr>
          <w:rFonts w:ascii="Times New Roman" w:hAnsi="Times New Roman" w:cs="Times New Roman"/>
          <w:sz w:val="28"/>
          <w:szCs w:val="28"/>
        </w:rPr>
        <w:lastRenderedPageBreak/>
        <w:t>имущество и сведениями о нем, в том числе:</w:t>
      </w:r>
    </w:p>
    <w:p w14:paraId="4CB33421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14:paraId="11E3AB8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14:paraId="6639510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реестровый номер объектов учета, вещные права на которые ограничены (обременены) в пользу правообладателя;</w:t>
      </w:r>
    </w:p>
    <w:p w14:paraId="3FE78A8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14:paraId="30BB6F2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1</w:t>
      </w:r>
      <w:r w:rsidR="00327BD3">
        <w:rPr>
          <w:rFonts w:ascii="Times New Roman" w:hAnsi="Times New Roman" w:cs="Times New Roman"/>
          <w:sz w:val="28"/>
          <w:szCs w:val="28"/>
        </w:rPr>
        <w:t>6</w:t>
      </w:r>
      <w:r w:rsidRPr="00183DD6">
        <w:rPr>
          <w:rFonts w:ascii="Times New Roman" w:hAnsi="Times New Roman" w:cs="Times New Roman"/>
          <w:sz w:val="28"/>
          <w:szCs w:val="28"/>
        </w:rPr>
        <w:t>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14:paraId="21A532BF" w14:textId="77777777" w:rsidR="00415B4C" w:rsidRPr="00183DD6" w:rsidRDefault="00415B4C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DD6">
        <w:rPr>
          <w:rFonts w:ascii="Times New Roman" w:hAnsi="Times New Roman" w:cs="Times New Roman"/>
          <w:sz w:val="28"/>
          <w:szCs w:val="28"/>
        </w:rPr>
        <w:t>Ведение учета объекта учета без указания стоимостной оценки не допускается.</w:t>
      </w:r>
    </w:p>
    <w:p w14:paraId="5998869A" w14:textId="77777777" w:rsidR="00276B99" w:rsidRPr="007D44B3" w:rsidRDefault="00276B99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70AB25" w14:textId="77777777" w:rsidR="0061722C" w:rsidRPr="007D44B3" w:rsidRDefault="00415B4C" w:rsidP="003009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1722C" w:rsidRPr="007D44B3">
        <w:rPr>
          <w:rFonts w:ascii="Times New Roman" w:hAnsi="Times New Roman" w:cs="Times New Roman"/>
          <w:sz w:val="28"/>
          <w:szCs w:val="28"/>
        </w:rPr>
        <w:t>II. Порядок учета имущества</w:t>
      </w:r>
      <w:r w:rsidR="00240DEC" w:rsidRPr="00240DEC">
        <w:rPr>
          <w:rFonts w:ascii="Times New Roman" w:hAnsi="Times New Roman" w:cs="Times New Roman"/>
          <w:sz w:val="28"/>
          <w:szCs w:val="28"/>
        </w:rPr>
        <w:t xml:space="preserve"> </w:t>
      </w:r>
      <w:r w:rsidR="00240DE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C62852E" w14:textId="77777777" w:rsidR="000F28DC" w:rsidRDefault="000F28DC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C0E47" w14:textId="77777777" w:rsidR="00FA7F7A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1</w:t>
      </w:r>
      <w:r w:rsidR="00327BD3">
        <w:rPr>
          <w:rFonts w:ascii="Times New Roman" w:hAnsi="Times New Roman" w:cs="Times New Roman"/>
          <w:sz w:val="28"/>
          <w:szCs w:val="28"/>
        </w:rPr>
        <w:t>7</w:t>
      </w:r>
      <w:r w:rsidRPr="00602448">
        <w:rPr>
          <w:rFonts w:ascii="Times New Roman" w:hAnsi="Times New Roman" w:cs="Times New Roman"/>
          <w:sz w:val="28"/>
          <w:szCs w:val="28"/>
        </w:rPr>
        <w:t xml:space="preserve">. </w:t>
      </w:r>
      <w:r w:rsidR="00FA7F7A">
        <w:rPr>
          <w:rFonts w:ascii="Times New Roman" w:hAnsi="Times New Roman" w:cs="Times New Roman"/>
          <w:sz w:val="28"/>
          <w:szCs w:val="28"/>
        </w:rPr>
        <w:t xml:space="preserve">Недвижимое и движимое имущество, поступившее в муниципальную собственность муниципального образования, в том числе имущество, составляющее Казну муниципального образования, подлежит учету в Реестре в </w:t>
      </w:r>
      <w:r w:rsidR="000C3844">
        <w:rPr>
          <w:rFonts w:ascii="Times New Roman" w:hAnsi="Times New Roman" w:cs="Times New Roman"/>
          <w:sz w:val="28"/>
          <w:szCs w:val="28"/>
        </w:rPr>
        <w:t>течение 7 (семидневный)</w:t>
      </w:r>
      <w:r w:rsidR="00FA7F7A">
        <w:rPr>
          <w:rFonts w:ascii="Times New Roman" w:hAnsi="Times New Roman" w:cs="Times New Roman"/>
          <w:sz w:val="28"/>
          <w:szCs w:val="28"/>
        </w:rPr>
        <w:t xml:space="preserve"> срок со дня поступления указанного имущества в муниципальную собственность муниципального образования.</w:t>
      </w:r>
    </w:p>
    <w:p w14:paraId="3FDC8818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Правообладатель для внесения сведений в реестр об имуществе, приобретенном им по договорам или иным основаниям, поступающем в его хозяйственное ведение или оперативное управление </w:t>
      </w:r>
      <w:r w:rsidR="00521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обращается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в </w:t>
      </w:r>
      <w:r w:rsidR="000C3844">
        <w:rPr>
          <w:rFonts w:ascii="Times New Roman" w:hAnsi="Times New Roman" w:cs="Times New Roman"/>
          <w:sz w:val="28"/>
          <w:szCs w:val="28"/>
        </w:rPr>
        <w:t>7 дневный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срок со дня приобретения имущества в </w:t>
      </w:r>
      <w:r>
        <w:rPr>
          <w:rFonts w:ascii="Times New Roman" w:hAnsi="Times New Roman" w:cs="Times New Roman"/>
          <w:sz w:val="28"/>
          <w:szCs w:val="28"/>
        </w:rPr>
        <w:t>Администрацию на имя Главы муниципального образования «Новодугинский район» Смоленской области (далее – Глава муниципального образования) с ходатайством о включении указанного имущества в Реестр. К ходатайству прилагаются</w:t>
      </w:r>
      <w:r w:rsidRPr="00602448">
        <w:rPr>
          <w:rFonts w:ascii="Times New Roman" w:hAnsi="Times New Roman" w:cs="Times New Roman"/>
          <w:sz w:val="28"/>
          <w:szCs w:val="28"/>
        </w:rPr>
        <w:t>:</w:t>
      </w:r>
    </w:p>
    <w:p w14:paraId="0A5DD371" w14:textId="77777777" w:rsidR="00602448" w:rsidRPr="003B3BA4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заверенные правообладателем карты сведений об объекте учета в соответствии с формами </w:t>
      </w:r>
      <w:r w:rsidR="008A46B1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 xml:space="preserve">еестра </w:t>
      </w:r>
      <w:r w:rsidRPr="003B3BA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27BD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0C3844" w:rsidRPr="00327BD3">
        <w:rPr>
          <w:rFonts w:ascii="Times New Roman" w:hAnsi="Times New Roman" w:cs="Times New Roman"/>
          <w:sz w:val="28"/>
          <w:szCs w:val="28"/>
        </w:rPr>
        <w:t>1</w:t>
      </w:r>
      <w:r w:rsidR="00327BD3">
        <w:rPr>
          <w:rFonts w:ascii="Times New Roman" w:hAnsi="Times New Roman" w:cs="Times New Roman"/>
          <w:sz w:val="28"/>
          <w:szCs w:val="28"/>
        </w:rPr>
        <w:t xml:space="preserve"> </w:t>
      </w:r>
      <w:r w:rsidRPr="00327BD3">
        <w:rPr>
          <w:rFonts w:ascii="Times New Roman" w:hAnsi="Times New Roman" w:cs="Times New Roman"/>
          <w:sz w:val="28"/>
          <w:szCs w:val="28"/>
        </w:rPr>
        <w:t>;</w:t>
      </w:r>
    </w:p>
    <w:p w14:paraId="4C855DE8" w14:textId="77777777" w:rsidR="00602448" w:rsidRPr="00327BD3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надлежащим образом заверенные копи</w:t>
      </w:r>
      <w:r w:rsidR="00FE43D8">
        <w:rPr>
          <w:rFonts w:ascii="Times New Roman" w:hAnsi="Times New Roman" w:cs="Times New Roman"/>
          <w:sz w:val="28"/>
          <w:szCs w:val="28"/>
        </w:rPr>
        <w:t>и</w:t>
      </w:r>
      <w:r w:rsidRPr="00602448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приобретение правообладателем объекта учета, возникновение соответствующего вещного права на объект учета или государственную регистрацию указанного права на него, если им является недвижимое имущество, и копии подтверждающих сведения об объекте учета иных документов, реквизиты которых приведены в </w:t>
      </w:r>
      <w:r w:rsidRPr="00327BD3">
        <w:rPr>
          <w:rFonts w:ascii="Times New Roman" w:hAnsi="Times New Roman" w:cs="Times New Roman"/>
          <w:sz w:val="28"/>
          <w:szCs w:val="28"/>
        </w:rPr>
        <w:t>картах сведений об объекте учета.</w:t>
      </w:r>
    </w:p>
    <w:p w14:paraId="33706E8A" w14:textId="77777777" w:rsidR="00105861" w:rsidRPr="00327BD3" w:rsidRDefault="00105861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</w:p>
    <w:p w14:paraId="7B4D7521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>1</w:t>
      </w:r>
      <w:r w:rsidR="00327BD3">
        <w:rPr>
          <w:rFonts w:ascii="Times New Roman" w:hAnsi="Times New Roman" w:cs="Times New Roman"/>
          <w:sz w:val="28"/>
          <w:szCs w:val="28"/>
        </w:rPr>
        <w:t>8</w:t>
      </w:r>
      <w:r w:rsidRPr="00327BD3">
        <w:rPr>
          <w:rFonts w:ascii="Times New Roman" w:hAnsi="Times New Roman" w:cs="Times New Roman"/>
          <w:sz w:val="28"/>
          <w:szCs w:val="28"/>
        </w:rPr>
        <w:t xml:space="preserve">. При изменении сведений об объекте учета, включая сведения о лицах, указанных в пункте 8 настоящего Положения, правообладатель в </w:t>
      </w:r>
      <w:r w:rsidR="00105861" w:rsidRPr="00327BD3">
        <w:rPr>
          <w:rFonts w:ascii="Times New Roman" w:hAnsi="Times New Roman" w:cs="Times New Roman"/>
          <w:sz w:val="28"/>
          <w:szCs w:val="28"/>
        </w:rPr>
        <w:t>7-дневный</w:t>
      </w:r>
      <w:r w:rsidRPr="00327BD3">
        <w:rPr>
          <w:rFonts w:ascii="Times New Roman" w:hAnsi="Times New Roman" w:cs="Times New Roman"/>
          <w:sz w:val="28"/>
          <w:szCs w:val="28"/>
        </w:rPr>
        <w:t xml:space="preserve"> срок со дня получения изменений </w:t>
      </w:r>
      <w:r w:rsidR="008C1F8A" w:rsidRPr="00327BD3">
        <w:rPr>
          <w:rFonts w:ascii="Times New Roman" w:hAnsi="Times New Roman" w:cs="Times New Roman"/>
          <w:sz w:val="28"/>
          <w:szCs w:val="28"/>
        </w:rPr>
        <w:t xml:space="preserve"> обращается в</w:t>
      </w:r>
      <w:r w:rsidR="008C1F8A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8C1F8A">
        <w:rPr>
          <w:rFonts w:ascii="Times New Roman" w:hAnsi="Times New Roman" w:cs="Times New Roman"/>
          <w:sz w:val="28"/>
          <w:szCs w:val="28"/>
        </w:rPr>
        <w:t xml:space="preserve">Администрацию на имя Главы </w:t>
      </w:r>
      <w:r w:rsidR="008C1F8A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 ходатайством о</w:t>
      </w:r>
      <w:r w:rsidRPr="00602448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8C1F8A">
        <w:rPr>
          <w:rFonts w:ascii="Times New Roman" w:hAnsi="Times New Roman" w:cs="Times New Roman"/>
          <w:sz w:val="28"/>
          <w:szCs w:val="28"/>
        </w:rPr>
        <w:t>и</w:t>
      </w:r>
      <w:r w:rsidRPr="00602448">
        <w:rPr>
          <w:rFonts w:ascii="Times New Roman" w:hAnsi="Times New Roman" w:cs="Times New Roman"/>
          <w:sz w:val="28"/>
          <w:szCs w:val="28"/>
        </w:rPr>
        <w:t xml:space="preserve"> в </w:t>
      </w:r>
      <w:r w:rsidR="00D02D95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 новых сведений об объекте учета, включающих новые сведения о соответствующих лицах</w:t>
      </w:r>
      <w:r w:rsidR="008C1F8A">
        <w:rPr>
          <w:rFonts w:ascii="Times New Roman" w:hAnsi="Times New Roman" w:cs="Times New Roman"/>
          <w:sz w:val="28"/>
          <w:szCs w:val="28"/>
        </w:rPr>
        <w:t xml:space="preserve"> и прилагает к ходатайству</w:t>
      </w:r>
      <w:r w:rsidRPr="00602448">
        <w:rPr>
          <w:rFonts w:ascii="Times New Roman" w:hAnsi="Times New Roman" w:cs="Times New Roman"/>
          <w:sz w:val="28"/>
          <w:szCs w:val="28"/>
        </w:rPr>
        <w:t>:</w:t>
      </w:r>
    </w:p>
    <w:p w14:paraId="65935A63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 xml:space="preserve">запись об изменениях сведений об объекте учета по форме согласно приложению </w:t>
      </w:r>
      <w:r w:rsidR="0048566F" w:rsidRPr="00327BD3">
        <w:rPr>
          <w:rFonts w:ascii="Times New Roman" w:hAnsi="Times New Roman" w:cs="Times New Roman"/>
          <w:sz w:val="28"/>
          <w:szCs w:val="28"/>
        </w:rPr>
        <w:t>№</w:t>
      </w:r>
      <w:r w:rsidRPr="00327BD3">
        <w:rPr>
          <w:rFonts w:ascii="Times New Roman" w:hAnsi="Times New Roman" w:cs="Times New Roman"/>
          <w:sz w:val="28"/>
          <w:szCs w:val="28"/>
        </w:rPr>
        <w:t xml:space="preserve"> 2 в соответствующей карте сведений об объекте учета, заверенную надлежащим образом. Если изменившиеся сведения содержатся в других картах сведений об объекте учета, то правообладатель представляет запись по каждой из них (далее -</w:t>
      </w:r>
      <w:r w:rsidRPr="00602448">
        <w:rPr>
          <w:rFonts w:ascii="Times New Roman" w:hAnsi="Times New Roman" w:cs="Times New Roman"/>
          <w:sz w:val="28"/>
          <w:szCs w:val="28"/>
        </w:rPr>
        <w:t xml:space="preserve"> записи об изменениях сведений);</w:t>
      </w:r>
    </w:p>
    <w:p w14:paraId="60FF7B47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копии документов, подтверждающих новые сведения об объекте учета, заверенные надлежащим образом.</w:t>
      </w:r>
    </w:p>
    <w:p w14:paraId="44294189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об объекте учета, включающих сведения о соответствующих лицах, которые были внесены в реестр до вступления в силу настоящего Положения, правообладатель наряду с записями об изменениях сведений представляет карты сведений об объекте учета по формам, предусмотренным приложением </w:t>
      </w:r>
      <w:r w:rsidR="001353EE">
        <w:rPr>
          <w:rFonts w:ascii="Times New Roman" w:hAnsi="Times New Roman" w:cs="Times New Roman"/>
          <w:sz w:val="28"/>
          <w:szCs w:val="28"/>
        </w:rPr>
        <w:t>№</w:t>
      </w:r>
      <w:r w:rsidRPr="00602448">
        <w:rPr>
          <w:rFonts w:ascii="Times New Roman" w:hAnsi="Times New Roman" w:cs="Times New Roman"/>
          <w:sz w:val="28"/>
          <w:szCs w:val="28"/>
        </w:rPr>
        <w:t xml:space="preserve"> 1 к настоящему Положению, в </w:t>
      </w:r>
      <w:r w:rsidR="008C1F8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602448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Положением.</w:t>
      </w:r>
    </w:p>
    <w:p w14:paraId="7DC41070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Правообладатели, возникшие в результате реорганизации являющегося правообладателем юридического лица, или учредитель указанного лица, которому передано оставшееся в случае ликвидации этого лица имущество</w:t>
      </w:r>
      <w:r w:rsidR="008C1F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, представляют </w:t>
      </w:r>
      <w:r w:rsidR="00C13495" w:rsidRPr="00602448">
        <w:rPr>
          <w:rFonts w:ascii="Times New Roman" w:hAnsi="Times New Roman" w:cs="Times New Roman"/>
          <w:sz w:val="28"/>
          <w:szCs w:val="28"/>
        </w:rPr>
        <w:t xml:space="preserve">в </w:t>
      </w:r>
      <w:r w:rsidR="00C13495">
        <w:rPr>
          <w:rFonts w:ascii="Times New Roman" w:hAnsi="Times New Roman" w:cs="Times New Roman"/>
          <w:sz w:val="28"/>
          <w:szCs w:val="28"/>
        </w:rPr>
        <w:t>Администрацию на имя Главы муниципального образования ходатайство,</w:t>
      </w:r>
      <w:r w:rsidR="00C13495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>записи об изменениях сведений и копии документов, под</w:t>
      </w:r>
      <w:r w:rsidR="00C13495">
        <w:rPr>
          <w:rFonts w:ascii="Times New Roman" w:hAnsi="Times New Roman" w:cs="Times New Roman"/>
          <w:sz w:val="28"/>
          <w:szCs w:val="28"/>
        </w:rPr>
        <w:t xml:space="preserve">тверждающих изменения сведений </w:t>
      </w:r>
      <w:r w:rsidRPr="0060244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65B79990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1</w:t>
      </w:r>
      <w:r w:rsidR="00327BD3">
        <w:rPr>
          <w:rFonts w:ascii="Times New Roman" w:hAnsi="Times New Roman" w:cs="Times New Roman"/>
          <w:sz w:val="28"/>
          <w:szCs w:val="28"/>
        </w:rPr>
        <w:t>9</w:t>
      </w:r>
      <w:r w:rsidRPr="00602448">
        <w:rPr>
          <w:rFonts w:ascii="Times New Roman" w:hAnsi="Times New Roman" w:cs="Times New Roman"/>
          <w:sz w:val="28"/>
          <w:szCs w:val="28"/>
        </w:rPr>
        <w:t xml:space="preserve">. После прекращения права собственности </w:t>
      </w:r>
      <w:r w:rsidR="00114E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лицо, которому оно принадлежало на соответствующем вещном праве, в </w:t>
      </w:r>
      <w:r w:rsidR="00105861">
        <w:rPr>
          <w:rFonts w:ascii="Times New Roman" w:hAnsi="Times New Roman" w:cs="Times New Roman"/>
          <w:sz w:val="28"/>
          <w:szCs w:val="28"/>
        </w:rPr>
        <w:t>7-дневный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срок со дня получения сведений о прекращении указанного права </w:t>
      </w:r>
      <w:r w:rsidR="001353EE">
        <w:rPr>
          <w:rFonts w:ascii="Times New Roman" w:hAnsi="Times New Roman" w:cs="Times New Roman"/>
          <w:sz w:val="28"/>
          <w:szCs w:val="28"/>
        </w:rPr>
        <w:t xml:space="preserve">обращается </w:t>
      </w:r>
      <w:r w:rsidR="001353EE" w:rsidRPr="00602448">
        <w:rPr>
          <w:rFonts w:ascii="Times New Roman" w:hAnsi="Times New Roman" w:cs="Times New Roman"/>
          <w:sz w:val="28"/>
          <w:szCs w:val="28"/>
        </w:rPr>
        <w:t xml:space="preserve">в </w:t>
      </w:r>
      <w:r w:rsidR="001353EE">
        <w:rPr>
          <w:rFonts w:ascii="Times New Roman" w:hAnsi="Times New Roman" w:cs="Times New Roman"/>
          <w:sz w:val="28"/>
          <w:szCs w:val="28"/>
        </w:rPr>
        <w:t>Администрацию на имя Главы муниципального образования с ходатайством о</w:t>
      </w:r>
      <w:r w:rsidR="004951ED">
        <w:rPr>
          <w:rFonts w:ascii="Times New Roman" w:hAnsi="Times New Roman" w:cs="Times New Roman"/>
          <w:sz w:val="28"/>
          <w:szCs w:val="28"/>
        </w:rPr>
        <w:t>б</w:t>
      </w:r>
      <w:r w:rsidR="001353EE">
        <w:rPr>
          <w:rFonts w:ascii="Times New Roman" w:hAnsi="Times New Roman" w:cs="Times New Roman"/>
          <w:sz w:val="28"/>
          <w:szCs w:val="28"/>
        </w:rPr>
        <w:t xml:space="preserve"> </w:t>
      </w:r>
      <w:r w:rsidR="004951ED">
        <w:rPr>
          <w:rFonts w:ascii="Times New Roman" w:hAnsi="Times New Roman" w:cs="Times New Roman"/>
          <w:sz w:val="28"/>
          <w:szCs w:val="28"/>
        </w:rPr>
        <w:t xml:space="preserve">исключении </w:t>
      </w:r>
      <w:r w:rsidR="004951ED" w:rsidRPr="00602448">
        <w:rPr>
          <w:rFonts w:ascii="Times New Roman" w:hAnsi="Times New Roman" w:cs="Times New Roman"/>
          <w:sz w:val="28"/>
          <w:szCs w:val="28"/>
        </w:rPr>
        <w:t>из реестра сведений об имуществе</w:t>
      </w:r>
      <w:r w:rsidR="001353EE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4951ED">
        <w:rPr>
          <w:rFonts w:ascii="Times New Roman" w:hAnsi="Times New Roman" w:cs="Times New Roman"/>
          <w:sz w:val="28"/>
          <w:szCs w:val="28"/>
        </w:rPr>
        <w:t>и прилагает к ходатайству</w:t>
      </w:r>
      <w:r w:rsidRPr="00602448">
        <w:rPr>
          <w:rFonts w:ascii="Times New Roman" w:hAnsi="Times New Roman" w:cs="Times New Roman"/>
          <w:sz w:val="28"/>
          <w:szCs w:val="28"/>
        </w:rPr>
        <w:t>:</w:t>
      </w:r>
    </w:p>
    <w:p w14:paraId="4F8B1356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запись о прекращении права собственности </w:t>
      </w:r>
      <w:r w:rsidR="00114E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по форме согласно </w:t>
      </w:r>
      <w:r w:rsidRPr="00763F1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114E9D" w:rsidRPr="00763F18">
        <w:rPr>
          <w:rFonts w:ascii="Times New Roman" w:hAnsi="Times New Roman" w:cs="Times New Roman"/>
          <w:sz w:val="28"/>
          <w:szCs w:val="28"/>
        </w:rPr>
        <w:t>№</w:t>
      </w:r>
      <w:r w:rsidRPr="00763F18">
        <w:rPr>
          <w:rFonts w:ascii="Times New Roman" w:hAnsi="Times New Roman" w:cs="Times New Roman"/>
          <w:sz w:val="28"/>
          <w:szCs w:val="28"/>
        </w:rPr>
        <w:t xml:space="preserve"> 3</w:t>
      </w:r>
      <w:r w:rsidRPr="00602448">
        <w:rPr>
          <w:rFonts w:ascii="Times New Roman" w:hAnsi="Times New Roman" w:cs="Times New Roman"/>
          <w:sz w:val="28"/>
          <w:szCs w:val="28"/>
        </w:rPr>
        <w:t xml:space="preserve"> для исключения сведений из соответствующей карты сведений об объекте учета, заверенную надлежащим образом. Если прекращение права собственности </w:t>
      </w:r>
      <w:r w:rsidR="00150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влечет исключение сведений из других карт сведений об объекте учета, то лицо, которому оно принадлежало на соответствующем вещном праве, представляет запись по каждой из них (далее - записи о прекращении права собственности </w:t>
      </w:r>
      <w:r w:rsidR="00150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имущество);</w:t>
      </w:r>
    </w:p>
    <w:p w14:paraId="2571A4E8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копию документа, подтверждающего прекращение права собственности </w:t>
      </w:r>
      <w:r w:rsidR="00150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или государственную регистрацию прекращения указанного права на имущество, если им является недвижимое имущество, заверенную надлежащим образом.</w:t>
      </w:r>
    </w:p>
    <w:p w14:paraId="13D029E2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В случае прекращения права собственности </w:t>
      </w:r>
      <w:r w:rsidR="00150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в результате процедуры банкротства его правообладателя указанные записи и копия документа представляются им в </w:t>
      </w:r>
      <w:r w:rsidR="00002556">
        <w:rPr>
          <w:rFonts w:ascii="Times New Roman" w:hAnsi="Times New Roman" w:cs="Times New Roman"/>
          <w:sz w:val="28"/>
          <w:szCs w:val="28"/>
        </w:rPr>
        <w:t>Администрацию</w:t>
      </w:r>
      <w:r w:rsidRPr="00602448">
        <w:rPr>
          <w:rFonts w:ascii="Times New Roman" w:hAnsi="Times New Roman" w:cs="Times New Roman"/>
          <w:sz w:val="28"/>
          <w:szCs w:val="28"/>
        </w:rPr>
        <w:t xml:space="preserve"> в установленный срок со дня получения определения арбитражного суда о прекращении производства по делу о банкротстве.</w:t>
      </w:r>
    </w:p>
    <w:p w14:paraId="33E36F29" w14:textId="77777777" w:rsidR="00105861" w:rsidRPr="00197523" w:rsidRDefault="00327BD3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02448" w:rsidRPr="00602448">
        <w:rPr>
          <w:rFonts w:ascii="Times New Roman" w:hAnsi="Times New Roman" w:cs="Times New Roman"/>
          <w:sz w:val="28"/>
          <w:szCs w:val="28"/>
        </w:rPr>
        <w:t>. Карты и записи, указанные в пунктах 1</w:t>
      </w:r>
      <w:r w:rsidR="00150500">
        <w:rPr>
          <w:rFonts w:ascii="Times New Roman" w:hAnsi="Times New Roman" w:cs="Times New Roman"/>
          <w:sz w:val="28"/>
          <w:szCs w:val="28"/>
        </w:rPr>
        <w:t>3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- 1</w:t>
      </w:r>
      <w:r w:rsidR="00150500">
        <w:rPr>
          <w:rFonts w:ascii="Times New Roman" w:hAnsi="Times New Roman" w:cs="Times New Roman"/>
          <w:sz w:val="28"/>
          <w:szCs w:val="28"/>
        </w:rPr>
        <w:t>5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представляются соответственно правообладателем, которому имущество принадлежало на соответствующем вещном праве, </w:t>
      </w:r>
      <w:r w:rsidR="00105861" w:rsidRPr="00197523">
        <w:rPr>
          <w:rFonts w:ascii="Times New Roman" w:hAnsi="Times New Roman" w:cs="Times New Roman"/>
          <w:sz w:val="28"/>
          <w:szCs w:val="28"/>
        </w:rPr>
        <w:t>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C4A3E" w14:textId="77777777" w:rsidR="00602448" w:rsidRPr="00602448" w:rsidRDefault="00327BD3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23">
        <w:rPr>
          <w:rFonts w:ascii="Times New Roman" w:hAnsi="Times New Roman" w:cs="Times New Roman"/>
          <w:sz w:val="28"/>
          <w:szCs w:val="28"/>
        </w:rPr>
        <w:t>21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. В случае ликвидации являющегося правообладателем юридического лица записи о прекращении права собственности </w:t>
      </w:r>
      <w:r w:rsidR="00150500" w:rsidRPr="0019752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 на имущество формируются </w:t>
      </w:r>
      <w:r w:rsidR="00150500" w:rsidRPr="00197523">
        <w:rPr>
          <w:rFonts w:ascii="Times New Roman" w:hAnsi="Times New Roman" w:cs="Times New Roman"/>
          <w:sz w:val="28"/>
          <w:szCs w:val="28"/>
        </w:rPr>
        <w:t>уполномоченным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 органом в </w:t>
      </w:r>
      <w:r w:rsidR="00105861" w:rsidRPr="00197523">
        <w:rPr>
          <w:rFonts w:ascii="Times New Roman" w:hAnsi="Times New Roman" w:cs="Times New Roman"/>
          <w:sz w:val="28"/>
          <w:szCs w:val="28"/>
        </w:rPr>
        <w:t>7 дневный</w:t>
      </w:r>
      <w:r w:rsidR="00602448" w:rsidRPr="00197523">
        <w:rPr>
          <w:rFonts w:ascii="Times New Roman" w:hAnsi="Times New Roman" w:cs="Times New Roman"/>
          <w:sz w:val="28"/>
          <w:szCs w:val="28"/>
        </w:rPr>
        <w:t xml:space="preserve"> срок после получения выписки из Единого государственного реестра юридических лиц и ликвидационного баланса. Ликвидационный баланс не требуется, есл</w:t>
      </w:r>
      <w:r w:rsidR="00602448" w:rsidRPr="00602448">
        <w:rPr>
          <w:rFonts w:ascii="Times New Roman" w:hAnsi="Times New Roman" w:cs="Times New Roman"/>
          <w:sz w:val="28"/>
          <w:szCs w:val="28"/>
        </w:rPr>
        <w:t>и лицо было признано судом несостоятельным (банкротом) и ликвидировано в порядке конкурсного производства.</w:t>
      </w:r>
    </w:p>
    <w:p w14:paraId="3928F7E7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Не позднее установленного срока </w:t>
      </w:r>
      <w:r w:rsidR="00150500" w:rsidRPr="00763F18">
        <w:rPr>
          <w:rFonts w:ascii="Times New Roman" w:hAnsi="Times New Roman" w:cs="Times New Roman"/>
          <w:sz w:val="28"/>
          <w:szCs w:val="28"/>
        </w:rPr>
        <w:t>уполномоченный</w:t>
      </w:r>
      <w:r w:rsidRPr="00763F18">
        <w:rPr>
          <w:rFonts w:ascii="Times New Roman" w:hAnsi="Times New Roman" w:cs="Times New Roman"/>
          <w:sz w:val="28"/>
          <w:szCs w:val="28"/>
        </w:rPr>
        <w:t xml:space="preserve"> орган регистрирует</w:t>
      </w:r>
      <w:r w:rsidRPr="00602448">
        <w:rPr>
          <w:rFonts w:ascii="Times New Roman" w:hAnsi="Times New Roman" w:cs="Times New Roman"/>
          <w:sz w:val="28"/>
          <w:szCs w:val="28"/>
        </w:rPr>
        <w:t xml:space="preserve"> полученные документы, вносит записи о них в журнал учета документов, исключает все сведения из соответствующих карт сведений об объекте учета и помещает записи о прекращении права собственности </w:t>
      </w:r>
      <w:r w:rsidR="0015050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в соответствующие подразделы </w:t>
      </w:r>
      <w:r w:rsidR="00150500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еестра, а поступившие документы - в дело.</w:t>
      </w:r>
    </w:p>
    <w:p w14:paraId="73BB286A" w14:textId="77777777" w:rsidR="00602448" w:rsidRPr="00602448" w:rsidRDefault="00327BD3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. </w:t>
      </w:r>
      <w:r w:rsidR="00150500">
        <w:rPr>
          <w:rFonts w:ascii="Times New Roman" w:hAnsi="Times New Roman" w:cs="Times New Roman"/>
          <w:sz w:val="28"/>
          <w:szCs w:val="28"/>
        </w:rPr>
        <w:t>Уполномоченный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орган в </w:t>
      </w:r>
      <w:r w:rsidR="00105861">
        <w:rPr>
          <w:rFonts w:ascii="Times New Roman" w:hAnsi="Times New Roman" w:cs="Times New Roman"/>
          <w:sz w:val="28"/>
          <w:szCs w:val="28"/>
        </w:rPr>
        <w:t>14-дневный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срок со дня получения </w:t>
      </w:r>
      <w:r w:rsidR="00D5444C">
        <w:rPr>
          <w:rFonts w:ascii="Times New Roman" w:hAnsi="Times New Roman" w:cs="Times New Roman"/>
          <w:sz w:val="28"/>
          <w:szCs w:val="28"/>
        </w:rPr>
        <w:t xml:space="preserve">ходатайств с приложением 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карт или соответствующих записей и копий документов, указанных в пунктах </w:t>
      </w:r>
      <w:r w:rsidR="008A49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- </w:t>
      </w:r>
      <w:r w:rsidR="008A49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документы правообладателя), обязан зарегистрировать их, внести запись в журнал учета документов, провести экспертизу документов правообладателя и по ее результатам </w:t>
      </w:r>
      <w:r w:rsidR="00775FA5">
        <w:rPr>
          <w:rFonts w:ascii="Times New Roman" w:hAnsi="Times New Roman" w:cs="Times New Roman"/>
          <w:sz w:val="28"/>
          <w:szCs w:val="28"/>
        </w:rPr>
        <w:t>подготовить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одно из следующих решений</w:t>
      </w:r>
      <w:r w:rsidR="00775FA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02448" w:rsidRPr="00602448">
        <w:rPr>
          <w:rFonts w:ascii="Times New Roman" w:hAnsi="Times New Roman" w:cs="Times New Roman"/>
          <w:sz w:val="28"/>
          <w:szCs w:val="28"/>
        </w:rPr>
        <w:t>:</w:t>
      </w:r>
    </w:p>
    <w:p w14:paraId="6E0A5FFE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а) </w:t>
      </w:r>
      <w:r w:rsidR="00775FA5">
        <w:rPr>
          <w:rFonts w:ascii="Times New Roman" w:hAnsi="Times New Roman" w:cs="Times New Roman"/>
          <w:sz w:val="28"/>
          <w:szCs w:val="28"/>
        </w:rPr>
        <w:t>о принятии об</w:t>
      </w:r>
      <w:r w:rsidR="008C541B">
        <w:rPr>
          <w:rFonts w:ascii="Times New Roman" w:hAnsi="Times New Roman" w:cs="Times New Roman"/>
          <w:sz w:val="28"/>
          <w:szCs w:val="28"/>
        </w:rPr>
        <w:t>ъекта учета в муниципальную собственность муниципального образования и включении его в Реестр,</w:t>
      </w:r>
      <w:r w:rsidR="001B2A9E">
        <w:rPr>
          <w:rFonts w:ascii="Times New Roman" w:hAnsi="Times New Roman" w:cs="Times New Roman"/>
          <w:sz w:val="28"/>
          <w:szCs w:val="28"/>
        </w:rPr>
        <w:t xml:space="preserve"> об исключении объекта учета из Реестра или о внесении изменений в ранее изданные правовые акты об объектах учета изменений,</w:t>
      </w:r>
      <w:r w:rsidR="008C541B" w:rsidRPr="00602448">
        <w:rPr>
          <w:rFonts w:ascii="Times New Roman" w:hAnsi="Times New Roman" w:cs="Times New Roman"/>
          <w:sz w:val="28"/>
          <w:szCs w:val="28"/>
        </w:rPr>
        <w:t xml:space="preserve"> если установлены подлинность и полнота документов правообладателя, а также достоверность и полнота содержащихся в них сведений</w:t>
      </w:r>
      <w:r w:rsidR="008C541B">
        <w:rPr>
          <w:rFonts w:ascii="Times New Roman" w:hAnsi="Times New Roman" w:cs="Times New Roman"/>
          <w:sz w:val="28"/>
          <w:szCs w:val="28"/>
        </w:rPr>
        <w:t>. Указанное решение оформляется в виде правового акта Администрации, на основании которого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объекту учета </w:t>
      </w:r>
      <w:r w:rsidR="008C541B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 w:rsidRPr="00602448">
        <w:rPr>
          <w:rFonts w:ascii="Times New Roman" w:hAnsi="Times New Roman" w:cs="Times New Roman"/>
          <w:sz w:val="28"/>
          <w:szCs w:val="28"/>
        </w:rPr>
        <w:t>постоянн</w:t>
      </w:r>
      <w:r w:rsidR="008C541B">
        <w:rPr>
          <w:rFonts w:ascii="Times New Roman" w:hAnsi="Times New Roman" w:cs="Times New Roman"/>
          <w:sz w:val="28"/>
          <w:szCs w:val="28"/>
        </w:rPr>
        <w:t>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8C541B">
        <w:rPr>
          <w:rFonts w:ascii="Times New Roman" w:hAnsi="Times New Roman" w:cs="Times New Roman"/>
          <w:sz w:val="28"/>
          <w:szCs w:val="28"/>
        </w:rPr>
        <w:t>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номер имущества</w:t>
      </w:r>
      <w:r w:rsidR="008A49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8566F">
        <w:rPr>
          <w:rFonts w:ascii="Times New Roman" w:hAnsi="Times New Roman" w:cs="Times New Roman"/>
          <w:sz w:val="28"/>
          <w:szCs w:val="28"/>
        </w:rPr>
        <w:t>.</w:t>
      </w:r>
      <w:r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262EA5">
        <w:rPr>
          <w:rFonts w:ascii="Times New Roman" w:hAnsi="Times New Roman" w:cs="Times New Roman"/>
          <w:sz w:val="28"/>
          <w:szCs w:val="28"/>
        </w:rPr>
        <w:t>Главой муниципального образования, либо его заместителем, курирующим сферу имущественных отношений,</w:t>
      </w:r>
      <w:r w:rsidR="00262EA5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>завер</w:t>
      </w:r>
      <w:r w:rsidR="008C541B">
        <w:rPr>
          <w:rFonts w:ascii="Times New Roman" w:hAnsi="Times New Roman" w:cs="Times New Roman"/>
          <w:sz w:val="28"/>
          <w:szCs w:val="28"/>
        </w:rPr>
        <w:t>яются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карт</w:t>
      </w:r>
      <w:r w:rsidR="008C541B">
        <w:rPr>
          <w:rFonts w:ascii="Times New Roman" w:hAnsi="Times New Roman" w:cs="Times New Roman"/>
          <w:sz w:val="28"/>
          <w:szCs w:val="28"/>
        </w:rPr>
        <w:t>ы</w:t>
      </w:r>
      <w:r w:rsidRPr="00602448">
        <w:rPr>
          <w:rFonts w:ascii="Times New Roman" w:hAnsi="Times New Roman" w:cs="Times New Roman"/>
          <w:sz w:val="28"/>
          <w:szCs w:val="28"/>
        </w:rPr>
        <w:t xml:space="preserve"> сведений о нем или запис</w:t>
      </w:r>
      <w:r w:rsidR="008C541B">
        <w:rPr>
          <w:rFonts w:ascii="Times New Roman" w:hAnsi="Times New Roman" w:cs="Times New Roman"/>
          <w:sz w:val="28"/>
          <w:szCs w:val="28"/>
        </w:rPr>
        <w:t xml:space="preserve">и </w:t>
      </w:r>
      <w:r w:rsidRPr="00602448">
        <w:rPr>
          <w:rFonts w:ascii="Times New Roman" w:hAnsi="Times New Roman" w:cs="Times New Roman"/>
          <w:sz w:val="28"/>
          <w:szCs w:val="28"/>
        </w:rPr>
        <w:t xml:space="preserve">об изменениях сведений либо о прекращении права собственности </w:t>
      </w:r>
      <w:r w:rsidR="008A49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имущество;</w:t>
      </w:r>
    </w:p>
    <w:p w14:paraId="1F118C49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б) об отказе в заверении карт сведений об объекте учета, если установлено, что представленное к учету имущество, в том числе право собственности </w:t>
      </w:r>
      <w:r w:rsidR="008A49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которое не зарегистрировано или не подлежит регистрации, не находится в собственности </w:t>
      </w:r>
      <w:r w:rsidR="008A49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C541B">
        <w:rPr>
          <w:rFonts w:ascii="Times New Roman" w:hAnsi="Times New Roman" w:cs="Times New Roman"/>
          <w:sz w:val="28"/>
          <w:szCs w:val="28"/>
        </w:rPr>
        <w:t xml:space="preserve">. Указанное решение оформляется в виде уведомления </w:t>
      </w:r>
      <w:r w:rsidR="0048566F">
        <w:rPr>
          <w:rFonts w:ascii="Times New Roman" w:hAnsi="Times New Roman" w:cs="Times New Roman"/>
          <w:sz w:val="28"/>
          <w:szCs w:val="28"/>
        </w:rPr>
        <w:t xml:space="preserve">в адрес правообладателя </w:t>
      </w:r>
      <w:r w:rsidR="008C541B">
        <w:rPr>
          <w:rFonts w:ascii="Times New Roman" w:hAnsi="Times New Roman" w:cs="Times New Roman"/>
          <w:sz w:val="28"/>
          <w:szCs w:val="28"/>
        </w:rPr>
        <w:t>и подписывается Главой муниципального образования, либо его заместителем, курирующим сферу имущественных отношений</w:t>
      </w:r>
      <w:r w:rsidRPr="00602448">
        <w:rPr>
          <w:rFonts w:ascii="Times New Roman" w:hAnsi="Times New Roman" w:cs="Times New Roman"/>
          <w:sz w:val="28"/>
          <w:szCs w:val="28"/>
        </w:rPr>
        <w:t>;</w:t>
      </w:r>
    </w:p>
    <w:p w14:paraId="7F3F8D7B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в) о приостановлении процедуры учета, если установлены неполнота и (или) недостоверность содержащихся в документах правообладателя сведений или у </w:t>
      </w:r>
      <w:r w:rsidR="008A49DE">
        <w:rPr>
          <w:rFonts w:ascii="Times New Roman" w:hAnsi="Times New Roman" w:cs="Times New Roman"/>
          <w:sz w:val="28"/>
          <w:szCs w:val="28"/>
        </w:rPr>
        <w:lastRenderedPageBreak/>
        <w:t>специалиста</w:t>
      </w:r>
      <w:r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8A49DE">
        <w:rPr>
          <w:rFonts w:ascii="Times New Roman" w:hAnsi="Times New Roman" w:cs="Times New Roman"/>
          <w:sz w:val="28"/>
          <w:szCs w:val="28"/>
        </w:rPr>
        <w:t>уполномоченного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органа возникли сомнения в подлинности, полноте и (или) достоверности указанных документов и сведений либо документы правообладателя по форме и содержанию не соответствуют установленным настоящим Положением и законодательством Российской Федерации требованиям.</w:t>
      </w:r>
      <w:r w:rsidR="00262EA5" w:rsidRPr="00262EA5">
        <w:rPr>
          <w:rFonts w:ascii="Times New Roman" w:hAnsi="Times New Roman" w:cs="Times New Roman"/>
          <w:sz w:val="28"/>
          <w:szCs w:val="28"/>
        </w:rPr>
        <w:t xml:space="preserve"> </w:t>
      </w:r>
      <w:r w:rsidR="00262EA5">
        <w:rPr>
          <w:rFonts w:ascii="Times New Roman" w:hAnsi="Times New Roman" w:cs="Times New Roman"/>
          <w:sz w:val="28"/>
          <w:szCs w:val="28"/>
        </w:rPr>
        <w:t>Указанное решение оформляется в виде уведомления</w:t>
      </w:r>
      <w:r w:rsidR="0048566F">
        <w:rPr>
          <w:rFonts w:ascii="Times New Roman" w:hAnsi="Times New Roman" w:cs="Times New Roman"/>
          <w:sz w:val="28"/>
          <w:szCs w:val="28"/>
        </w:rPr>
        <w:t xml:space="preserve"> в адрес правообладателя</w:t>
      </w:r>
      <w:r w:rsidR="00262EA5">
        <w:rPr>
          <w:rFonts w:ascii="Times New Roman" w:hAnsi="Times New Roman" w:cs="Times New Roman"/>
          <w:sz w:val="28"/>
          <w:szCs w:val="28"/>
        </w:rPr>
        <w:t xml:space="preserve"> и подписывается Главой муниципального образования, либо его заместителем, курирующим сферу имущественных отношений.</w:t>
      </w:r>
    </w:p>
    <w:p w14:paraId="44239408" w14:textId="77777777" w:rsidR="00602448" w:rsidRPr="00602448" w:rsidRDefault="00327BD3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02448" w:rsidRPr="00602448">
        <w:rPr>
          <w:rFonts w:ascii="Times New Roman" w:hAnsi="Times New Roman" w:cs="Times New Roman"/>
          <w:sz w:val="28"/>
          <w:szCs w:val="28"/>
        </w:rPr>
        <w:t>. В случае принятия</w:t>
      </w:r>
      <w:r w:rsidR="00262EA5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решения, ука</w:t>
      </w:r>
      <w:r w:rsidR="0086043E">
        <w:rPr>
          <w:rFonts w:ascii="Times New Roman" w:hAnsi="Times New Roman" w:cs="Times New Roman"/>
          <w:sz w:val="28"/>
          <w:szCs w:val="28"/>
        </w:rPr>
        <w:t>занного в подпункте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04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пункта 22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3A577F">
        <w:rPr>
          <w:rFonts w:ascii="Times New Roman" w:hAnsi="Times New Roman" w:cs="Times New Roman"/>
          <w:sz w:val="28"/>
          <w:szCs w:val="28"/>
        </w:rPr>
        <w:t>уполномоченный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орган обязан не позднее 2 рабочих дней со дня принятия решения соответственно:</w:t>
      </w:r>
    </w:p>
    <w:p w14:paraId="23F2C38F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а) внести номер и дату присвоения постоянного реестрового номера имущества </w:t>
      </w:r>
      <w:r w:rsidR="003A577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02448">
        <w:rPr>
          <w:rFonts w:ascii="Times New Roman" w:hAnsi="Times New Roman" w:cs="Times New Roman"/>
          <w:sz w:val="28"/>
          <w:szCs w:val="28"/>
        </w:rPr>
        <w:t xml:space="preserve">в соответствующие строки карт сведений об объекте учета, </w:t>
      </w:r>
      <w:r w:rsidR="00D41372">
        <w:rPr>
          <w:rFonts w:ascii="Times New Roman" w:hAnsi="Times New Roman" w:cs="Times New Roman"/>
          <w:sz w:val="28"/>
          <w:szCs w:val="28"/>
        </w:rPr>
        <w:t xml:space="preserve">представить их на подпись </w:t>
      </w:r>
      <w:r w:rsidR="00262EA5">
        <w:rPr>
          <w:rFonts w:ascii="Times New Roman" w:hAnsi="Times New Roman" w:cs="Times New Roman"/>
          <w:sz w:val="28"/>
          <w:szCs w:val="28"/>
        </w:rPr>
        <w:t>Глав</w:t>
      </w:r>
      <w:r w:rsidR="00D41372">
        <w:rPr>
          <w:rFonts w:ascii="Times New Roman" w:hAnsi="Times New Roman" w:cs="Times New Roman"/>
          <w:sz w:val="28"/>
          <w:szCs w:val="28"/>
        </w:rPr>
        <w:t>е</w:t>
      </w:r>
      <w:r w:rsidR="00262E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либо его заместител</w:t>
      </w:r>
      <w:r w:rsidR="00D41372">
        <w:rPr>
          <w:rFonts w:ascii="Times New Roman" w:hAnsi="Times New Roman" w:cs="Times New Roman"/>
          <w:sz w:val="28"/>
          <w:szCs w:val="28"/>
        </w:rPr>
        <w:t>ю</w:t>
      </w:r>
      <w:r w:rsidR="00262EA5">
        <w:rPr>
          <w:rFonts w:ascii="Times New Roman" w:hAnsi="Times New Roman" w:cs="Times New Roman"/>
          <w:sz w:val="28"/>
          <w:szCs w:val="28"/>
        </w:rPr>
        <w:t>, курирующе</w:t>
      </w:r>
      <w:r w:rsidR="00D41372">
        <w:rPr>
          <w:rFonts w:ascii="Times New Roman" w:hAnsi="Times New Roman" w:cs="Times New Roman"/>
          <w:sz w:val="28"/>
          <w:szCs w:val="28"/>
        </w:rPr>
        <w:t>му</w:t>
      </w:r>
      <w:r w:rsidR="00262EA5">
        <w:rPr>
          <w:rFonts w:ascii="Times New Roman" w:hAnsi="Times New Roman" w:cs="Times New Roman"/>
          <w:sz w:val="28"/>
          <w:szCs w:val="28"/>
        </w:rPr>
        <w:t xml:space="preserve"> сферу имущественных отношений,</w:t>
      </w:r>
      <w:r w:rsidR="00262EA5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 xml:space="preserve">и </w:t>
      </w:r>
      <w:r w:rsidR="00D4137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41372" w:rsidRPr="00602448">
        <w:rPr>
          <w:rFonts w:ascii="Times New Roman" w:hAnsi="Times New Roman" w:cs="Times New Roman"/>
          <w:sz w:val="28"/>
          <w:szCs w:val="28"/>
        </w:rPr>
        <w:t>надлежащ</w:t>
      </w:r>
      <w:r w:rsidR="00D41372">
        <w:rPr>
          <w:rFonts w:ascii="Times New Roman" w:hAnsi="Times New Roman" w:cs="Times New Roman"/>
          <w:sz w:val="28"/>
          <w:szCs w:val="28"/>
        </w:rPr>
        <w:t>его</w:t>
      </w:r>
      <w:r w:rsidR="00D41372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D41372">
        <w:rPr>
          <w:rFonts w:ascii="Times New Roman" w:hAnsi="Times New Roman" w:cs="Times New Roman"/>
          <w:sz w:val="28"/>
          <w:szCs w:val="28"/>
        </w:rPr>
        <w:t>заверения</w:t>
      </w:r>
      <w:r w:rsidR="00D41372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 xml:space="preserve">поместить их в соответствующие подразделы </w:t>
      </w:r>
      <w:r w:rsidR="003A577F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еестра, а копии документов, подтверждающих приведенные в картах сведения, поместить в дело;</w:t>
      </w:r>
    </w:p>
    <w:p w14:paraId="334517D2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б) </w:t>
      </w:r>
      <w:r w:rsidR="00B4235A">
        <w:rPr>
          <w:rFonts w:ascii="Times New Roman" w:hAnsi="Times New Roman" w:cs="Times New Roman"/>
          <w:sz w:val="28"/>
          <w:szCs w:val="28"/>
        </w:rPr>
        <w:t>представить на подпись Главе муниципального образования, либо его заместителю, курирующему сферу имущественных отношений,</w:t>
      </w:r>
      <w:r w:rsidR="00B4235A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 xml:space="preserve">записи об изменениях сведений, </w:t>
      </w:r>
      <w:r w:rsidR="00B4235A" w:rsidRPr="00602448">
        <w:rPr>
          <w:rFonts w:ascii="Times New Roman" w:hAnsi="Times New Roman" w:cs="Times New Roman"/>
          <w:sz w:val="28"/>
          <w:szCs w:val="28"/>
        </w:rPr>
        <w:t xml:space="preserve">и </w:t>
      </w:r>
      <w:r w:rsidR="00B4235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4235A" w:rsidRPr="00602448">
        <w:rPr>
          <w:rFonts w:ascii="Times New Roman" w:hAnsi="Times New Roman" w:cs="Times New Roman"/>
          <w:sz w:val="28"/>
          <w:szCs w:val="28"/>
        </w:rPr>
        <w:t>надлежащ</w:t>
      </w:r>
      <w:r w:rsidR="00B4235A">
        <w:rPr>
          <w:rFonts w:ascii="Times New Roman" w:hAnsi="Times New Roman" w:cs="Times New Roman"/>
          <w:sz w:val="28"/>
          <w:szCs w:val="28"/>
        </w:rPr>
        <w:t>его</w:t>
      </w:r>
      <w:r w:rsidR="00B4235A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B4235A">
        <w:rPr>
          <w:rFonts w:ascii="Times New Roman" w:hAnsi="Times New Roman" w:cs="Times New Roman"/>
          <w:sz w:val="28"/>
          <w:szCs w:val="28"/>
        </w:rPr>
        <w:t>их заверения</w:t>
      </w:r>
      <w:r w:rsidR="00B4235A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 xml:space="preserve">исключить из соответствующих карт сведений об объекте учета изменившиеся сведения и внести в них изменения, а также поместить записи в соответствующие подразделы </w:t>
      </w:r>
      <w:r w:rsidR="00473B26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еестра, а копии документов, подтверждающих приведенные в них изменения сведений, - в дело;</w:t>
      </w:r>
    </w:p>
    <w:p w14:paraId="7CAFA914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в) </w:t>
      </w:r>
      <w:r w:rsidR="001B2A9E">
        <w:rPr>
          <w:rFonts w:ascii="Times New Roman" w:hAnsi="Times New Roman" w:cs="Times New Roman"/>
          <w:sz w:val="28"/>
          <w:szCs w:val="28"/>
        </w:rPr>
        <w:t>представить на подпись Главе муниципального образования, либо его заместителю, курирующему сферу имущественных отношений</w:t>
      </w:r>
      <w:r w:rsidR="00262EA5">
        <w:rPr>
          <w:rFonts w:ascii="Times New Roman" w:hAnsi="Times New Roman" w:cs="Times New Roman"/>
          <w:sz w:val="28"/>
          <w:szCs w:val="28"/>
        </w:rPr>
        <w:t>,</w:t>
      </w:r>
      <w:r w:rsidRPr="00602448">
        <w:rPr>
          <w:rFonts w:ascii="Times New Roman" w:hAnsi="Times New Roman" w:cs="Times New Roman"/>
          <w:sz w:val="28"/>
          <w:szCs w:val="28"/>
        </w:rPr>
        <w:t xml:space="preserve"> записи о прекращении права собственности </w:t>
      </w:r>
      <w:r w:rsidR="00473B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имущество, </w:t>
      </w:r>
      <w:r w:rsidR="001B2A9E" w:rsidRPr="00602448">
        <w:rPr>
          <w:rFonts w:ascii="Times New Roman" w:hAnsi="Times New Roman" w:cs="Times New Roman"/>
          <w:sz w:val="28"/>
          <w:szCs w:val="28"/>
        </w:rPr>
        <w:t xml:space="preserve">и </w:t>
      </w:r>
      <w:r w:rsidR="001B2A9E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B2A9E" w:rsidRPr="00602448">
        <w:rPr>
          <w:rFonts w:ascii="Times New Roman" w:hAnsi="Times New Roman" w:cs="Times New Roman"/>
          <w:sz w:val="28"/>
          <w:szCs w:val="28"/>
        </w:rPr>
        <w:t>надлежащ</w:t>
      </w:r>
      <w:r w:rsidR="001B2A9E">
        <w:rPr>
          <w:rFonts w:ascii="Times New Roman" w:hAnsi="Times New Roman" w:cs="Times New Roman"/>
          <w:sz w:val="28"/>
          <w:szCs w:val="28"/>
        </w:rPr>
        <w:t>его</w:t>
      </w:r>
      <w:r w:rsidR="001B2A9E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1B2A9E">
        <w:rPr>
          <w:rFonts w:ascii="Times New Roman" w:hAnsi="Times New Roman" w:cs="Times New Roman"/>
          <w:sz w:val="28"/>
          <w:szCs w:val="28"/>
        </w:rPr>
        <w:t>их заверения</w:t>
      </w:r>
      <w:r w:rsidR="001B2A9E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Pr="00602448">
        <w:rPr>
          <w:rFonts w:ascii="Times New Roman" w:hAnsi="Times New Roman" w:cs="Times New Roman"/>
          <w:sz w:val="28"/>
          <w:szCs w:val="28"/>
        </w:rPr>
        <w:t xml:space="preserve">исключить все сведения из соответствующих карт сведений об объекте учета и поместить записи в соответствующие подразделы </w:t>
      </w:r>
      <w:r w:rsidR="00473B26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еестра, а копию документа, подтверждающего прекращение указанного права, - в дело.</w:t>
      </w:r>
    </w:p>
    <w:p w14:paraId="79F663A4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карты или соответствующие записи не позднее 5 рабочих дней со дня их помещения в соответствующие подразделы </w:t>
      </w:r>
      <w:r w:rsidR="00473B26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 xml:space="preserve">еестра направляются правообладателю на бумажном и электронном носителях в одном экземпляре с уведомлением </w:t>
      </w:r>
      <w:r w:rsidR="00BE2752">
        <w:rPr>
          <w:rFonts w:ascii="Times New Roman" w:hAnsi="Times New Roman" w:cs="Times New Roman"/>
          <w:sz w:val="28"/>
          <w:szCs w:val="28"/>
        </w:rPr>
        <w:t xml:space="preserve">за подписью Главы муниципального образования, либо его заместителя, курирующего сферу имущественных отношений, </w:t>
      </w:r>
      <w:r w:rsidRPr="00602448">
        <w:rPr>
          <w:rFonts w:ascii="Times New Roman" w:hAnsi="Times New Roman" w:cs="Times New Roman"/>
          <w:sz w:val="28"/>
          <w:szCs w:val="28"/>
        </w:rPr>
        <w:t xml:space="preserve">о помещении карт или записей в соответствующие подразделы </w:t>
      </w:r>
      <w:r w:rsidR="00473B26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еестра. Копия уведомления помещается в дело.</w:t>
      </w:r>
    </w:p>
    <w:p w14:paraId="7C5982AF" w14:textId="77777777" w:rsidR="00602448" w:rsidRPr="00327BD3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>2</w:t>
      </w:r>
      <w:r w:rsidR="00327BD3" w:rsidRPr="00327BD3">
        <w:rPr>
          <w:rFonts w:ascii="Times New Roman" w:hAnsi="Times New Roman" w:cs="Times New Roman"/>
          <w:sz w:val="28"/>
          <w:szCs w:val="28"/>
        </w:rPr>
        <w:t>4</w:t>
      </w:r>
      <w:r w:rsidRPr="00327BD3">
        <w:rPr>
          <w:rFonts w:ascii="Times New Roman" w:hAnsi="Times New Roman" w:cs="Times New Roman"/>
          <w:sz w:val="28"/>
          <w:szCs w:val="28"/>
        </w:rPr>
        <w:t xml:space="preserve">. В случае принятия решения, указанного в подпункте </w:t>
      </w:r>
      <w:r w:rsidR="0086043E">
        <w:rPr>
          <w:rFonts w:ascii="Times New Roman" w:hAnsi="Times New Roman" w:cs="Times New Roman"/>
          <w:sz w:val="28"/>
          <w:szCs w:val="28"/>
        </w:rPr>
        <w:t>«</w:t>
      </w:r>
      <w:r w:rsidRPr="00327BD3">
        <w:rPr>
          <w:rFonts w:ascii="Times New Roman" w:hAnsi="Times New Roman" w:cs="Times New Roman"/>
          <w:sz w:val="28"/>
          <w:szCs w:val="28"/>
        </w:rPr>
        <w:t>б</w:t>
      </w:r>
      <w:r w:rsidR="0086043E">
        <w:rPr>
          <w:rFonts w:ascii="Times New Roman" w:hAnsi="Times New Roman" w:cs="Times New Roman"/>
          <w:sz w:val="28"/>
          <w:szCs w:val="28"/>
        </w:rPr>
        <w:t>»</w:t>
      </w:r>
      <w:r w:rsidRPr="00327BD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27BD3">
        <w:rPr>
          <w:rFonts w:ascii="Times New Roman" w:hAnsi="Times New Roman" w:cs="Times New Roman"/>
          <w:sz w:val="28"/>
          <w:szCs w:val="28"/>
        </w:rPr>
        <w:t>22</w:t>
      </w:r>
      <w:r w:rsidRPr="00327BD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73B26" w:rsidRPr="00327BD3">
        <w:rPr>
          <w:rFonts w:ascii="Times New Roman" w:hAnsi="Times New Roman" w:cs="Times New Roman"/>
          <w:sz w:val="28"/>
          <w:szCs w:val="28"/>
        </w:rPr>
        <w:t>уполномоченный</w:t>
      </w:r>
      <w:r w:rsidRPr="00327BD3">
        <w:rPr>
          <w:rFonts w:ascii="Times New Roman" w:hAnsi="Times New Roman" w:cs="Times New Roman"/>
          <w:sz w:val="28"/>
          <w:szCs w:val="28"/>
        </w:rPr>
        <w:t xml:space="preserve"> орган обязан </w:t>
      </w:r>
      <w:r w:rsidR="00BE2752" w:rsidRPr="00327BD3">
        <w:rPr>
          <w:rFonts w:ascii="Times New Roman" w:hAnsi="Times New Roman" w:cs="Times New Roman"/>
          <w:sz w:val="28"/>
          <w:szCs w:val="28"/>
        </w:rPr>
        <w:t>в уведомлении</w:t>
      </w:r>
      <w:r w:rsidRPr="00327BD3">
        <w:rPr>
          <w:rFonts w:ascii="Times New Roman" w:hAnsi="Times New Roman" w:cs="Times New Roman"/>
          <w:sz w:val="28"/>
          <w:szCs w:val="28"/>
        </w:rPr>
        <w:t xml:space="preserve"> известить правообладателя о принятом решении (с обоснованием принятия такого решения), а копию </w:t>
      </w:r>
      <w:r w:rsidR="00BE2752" w:rsidRPr="00327BD3">
        <w:rPr>
          <w:rFonts w:ascii="Times New Roman" w:hAnsi="Times New Roman" w:cs="Times New Roman"/>
          <w:sz w:val="28"/>
          <w:szCs w:val="28"/>
        </w:rPr>
        <w:t>уведомления</w:t>
      </w:r>
      <w:r w:rsidRPr="00327BD3">
        <w:rPr>
          <w:rFonts w:ascii="Times New Roman" w:hAnsi="Times New Roman" w:cs="Times New Roman"/>
          <w:sz w:val="28"/>
          <w:szCs w:val="28"/>
        </w:rPr>
        <w:t xml:space="preserve"> с картами сведений об объекте учета поместить в дело.</w:t>
      </w:r>
    </w:p>
    <w:p w14:paraId="10F77A60" w14:textId="77777777" w:rsidR="00602448" w:rsidRPr="00327BD3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>2</w:t>
      </w:r>
      <w:r w:rsidR="00327BD3" w:rsidRPr="00327BD3">
        <w:rPr>
          <w:rFonts w:ascii="Times New Roman" w:hAnsi="Times New Roman" w:cs="Times New Roman"/>
          <w:sz w:val="28"/>
          <w:szCs w:val="28"/>
        </w:rPr>
        <w:t>5</w:t>
      </w:r>
      <w:r w:rsidRPr="00327BD3">
        <w:rPr>
          <w:rFonts w:ascii="Times New Roman" w:hAnsi="Times New Roman" w:cs="Times New Roman"/>
          <w:sz w:val="28"/>
          <w:szCs w:val="28"/>
        </w:rPr>
        <w:t>. В случае принятия р</w:t>
      </w:r>
      <w:r w:rsidR="0086043E">
        <w:rPr>
          <w:rFonts w:ascii="Times New Roman" w:hAnsi="Times New Roman" w:cs="Times New Roman"/>
          <w:sz w:val="28"/>
          <w:szCs w:val="28"/>
        </w:rPr>
        <w:t>ешения, указанного в подпункте «</w:t>
      </w:r>
      <w:r w:rsidRPr="00327BD3">
        <w:rPr>
          <w:rFonts w:ascii="Times New Roman" w:hAnsi="Times New Roman" w:cs="Times New Roman"/>
          <w:sz w:val="28"/>
          <w:szCs w:val="28"/>
        </w:rPr>
        <w:t>в</w:t>
      </w:r>
      <w:r w:rsidR="0086043E">
        <w:rPr>
          <w:rFonts w:ascii="Times New Roman" w:hAnsi="Times New Roman" w:cs="Times New Roman"/>
          <w:sz w:val="28"/>
          <w:szCs w:val="28"/>
        </w:rPr>
        <w:t>»</w:t>
      </w:r>
      <w:r w:rsidRPr="00327BD3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27BD3">
        <w:rPr>
          <w:rFonts w:ascii="Times New Roman" w:hAnsi="Times New Roman" w:cs="Times New Roman"/>
          <w:sz w:val="28"/>
          <w:szCs w:val="28"/>
        </w:rPr>
        <w:t>22</w:t>
      </w:r>
      <w:r w:rsidRPr="00327BD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73B26" w:rsidRPr="00327BD3">
        <w:rPr>
          <w:rFonts w:ascii="Times New Roman" w:hAnsi="Times New Roman" w:cs="Times New Roman"/>
          <w:sz w:val="28"/>
          <w:szCs w:val="28"/>
        </w:rPr>
        <w:t>уполномоченный</w:t>
      </w:r>
      <w:r w:rsidR="002A504E" w:rsidRPr="00327BD3">
        <w:rPr>
          <w:rFonts w:ascii="Times New Roman" w:hAnsi="Times New Roman" w:cs="Times New Roman"/>
          <w:sz w:val="28"/>
          <w:szCs w:val="28"/>
        </w:rPr>
        <w:t xml:space="preserve"> орган обязан в течение 3 дней</w:t>
      </w:r>
      <w:r w:rsidRPr="00327BD3">
        <w:rPr>
          <w:rFonts w:ascii="Times New Roman" w:hAnsi="Times New Roman" w:cs="Times New Roman"/>
          <w:sz w:val="28"/>
          <w:szCs w:val="28"/>
        </w:rPr>
        <w:t xml:space="preserve"> со дня </w:t>
      </w:r>
      <w:r w:rsidRPr="00327BD3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приостановить процедуру учета и </w:t>
      </w:r>
      <w:r w:rsidR="00BE2752" w:rsidRPr="00327BD3">
        <w:rPr>
          <w:rFonts w:ascii="Times New Roman" w:hAnsi="Times New Roman" w:cs="Times New Roman"/>
          <w:sz w:val="28"/>
          <w:szCs w:val="28"/>
        </w:rPr>
        <w:t>обосновать в уведомлении</w:t>
      </w:r>
      <w:r w:rsidRPr="00327BD3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BE2752" w:rsidRPr="00327BD3">
        <w:rPr>
          <w:rFonts w:ascii="Times New Roman" w:hAnsi="Times New Roman" w:cs="Times New Roman"/>
          <w:sz w:val="28"/>
          <w:szCs w:val="28"/>
        </w:rPr>
        <w:t>е</w:t>
      </w:r>
      <w:r w:rsidRPr="00327BD3">
        <w:rPr>
          <w:rFonts w:ascii="Times New Roman" w:hAnsi="Times New Roman" w:cs="Times New Roman"/>
          <w:sz w:val="28"/>
          <w:szCs w:val="28"/>
        </w:rPr>
        <w:t xml:space="preserve"> такого решения, а копию </w:t>
      </w:r>
      <w:r w:rsidR="00BE2752" w:rsidRPr="00327BD3">
        <w:rPr>
          <w:rFonts w:ascii="Times New Roman" w:hAnsi="Times New Roman" w:cs="Times New Roman"/>
          <w:sz w:val="28"/>
          <w:szCs w:val="28"/>
        </w:rPr>
        <w:t>уведомления</w:t>
      </w:r>
      <w:r w:rsidRPr="00327BD3">
        <w:rPr>
          <w:rFonts w:ascii="Times New Roman" w:hAnsi="Times New Roman" w:cs="Times New Roman"/>
          <w:sz w:val="28"/>
          <w:szCs w:val="28"/>
        </w:rPr>
        <w:t xml:space="preserve"> поместить в дело.</w:t>
      </w:r>
    </w:p>
    <w:p w14:paraId="011E5FAA" w14:textId="77777777" w:rsidR="00602448" w:rsidRPr="00327BD3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 xml:space="preserve">Правообладатель в течение месяца со дня получения </w:t>
      </w:r>
      <w:r w:rsidR="0021345D" w:rsidRPr="00327BD3">
        <w:rPr>
          <w:rFonts w:ascii="Times New Roman" w:hAnsi="Times New Roman" w:cs="Times New Roman"/>
          <w:sz w:val="28"/>
          <w:szCs w:val="28"/>
        </w:rPr>
        <w:t>уведомления</w:t>
      </w:r>
      <w:r w:rsidRPr="00327BD3">
        <w:rPr>
          <w:rFonts w:ascii="Times New Roman" w:hAnsi="Times New Roman" w:cs="Times New Roman"/>
          <w:sz w:val="28"/>
          <w:szCs w:val="28"/>
        </w:rPr>
        <w:t xml:space="preserve"> о приостановлении процедуры учета обязан дополнительно представить в </w:t>
      </w:r>
      <w:r w:rsidR="00473B26" w:rsidRPr="00327BD3">
        <w:rPr>
          <w:rFonts w:ascii="Times New Roman" w:hAnsi="Times New Roman" w:cs="Times New Roman"/>
          <w:sz w:val="28"/>
          <w:szCs w:val="28"/>
        </w:rPr>
        <w:t>уполномоченный</w:t>
      </w:r>
      <w:r w:rsidRPr="00327BD3">
        <w:rPr>
          <w:rFonts w:ascii="Times New Roman" w:hAnsi="Times New Roman" w:cs="Times New Roman"/>
          <w:sz w:val="28"/>
          <w:szCs w:val="28"/>
        </w:rPr>
        <w:t xml:space="preserve"> орган карты сведений об объекте учета, записи об изменениях сведений или записи о прекращении права собственности </w:t>
      </w:r>
      <w:r w:rsidR="00473B26" w:rsidRPr="00327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27BD3">
        <w:rPr>
          <w:rFonts w:ascii="Times New Roman" w:hAnsi="Times New Roman" w:cs="Times New Roman"/>
          <w:sz w:val="28"/>
          <w:szCs w:val="28"/>
        </w:rPr>
        <w:t>на имущество, содержащие также недостающие и (или) уточненные сведения, и копии подтверждающих их документов. При этом дополнительно представленные правообладателем документы должны соответствовать установленным настоящим Положением и законодательством Российской Федерации требованиям и быть надлежащим образом заверены.</w:t>
      </w:r>
    </w:p>
    <w:p w14:paraId="0548A55F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BD3">
        <w:rPr>
          <w:rFonts w:ascii="Times New Roman" w:hAnsi="Times New Roman" w:cs="Times New Roman"/>
          <w:sz w:val="28"/>
          <w:szCs w:val="28"/>
        </w:rPr>
        <w:t xml:space="preserve">В случае если правообладатель в течение месяца со дня получения </w:t>
      </w:r>
      <w:r w:rsidR="0021345D" w:rsidRPr="00327BD3">
        <w:rPr>
          <w:rFonts w:ascii="Times New Roman" w:hAnsi="Times New Roman" w:cs="Times New Roman"/>
          <w:sz w:val="28"/>
          <w:szCs w:val="28"/>
        </w:rPr>
        <w:t>уведомления</w:t>
      </w:r>
      <w:r w:rsidRPr="00327BD3">
        <w:rPr>
          <w:rFonts w:ascii="Times New Roman" w:hAnsi="Times New Roman" w:cs="Times New Roman"/>
          <w:sz w:val="28"/>
          <w:szCs w:val="28"/>
        </w:rPr>
        <w:t xml:space="preserve"> представит в письменной форме заявление </w:t>
      </w:r>
      <w:r w:rsidR="00D5444C" w:rsidRPr="00327BD3">
        <w:rPr>
          <w:rFonts w:ascii="Times New Roman" w:hAnsi="Times New Roman" w:cs="Times New Roman"/>
          <w:sz w:val="28"/>
          <w:szCs w:val="28"/>
        </w:rPr>
        <w:t xml:space="preserve">в Администрацию на имя Главы муниципального образования </w:t>
      </w:r>
      <w:r w:rsidRPr="00327BD3">
        <w:rPr>
          <w:rFonts w:ascii="Times New Roman" w:hAnsi="Times New Roman" w:cs="Times New Roman"/>
          <w:sz w:val="28"/>
          <w:szCs w:val="28"/>
        </w:rPr>
        <w:t xml:space="preserve">с указанием причин необходимости продления срока представления дополнительных документов более чем на месяц, указанный срок может быть продлен, но не более чем на 3 месяца со дня приостановления процедуры учета. </w:t>
      </w:r>
      <w:r w:rsidR="0021345D" w:rsidRPr="00327BD3">
        <w:rPr>
          <w:rFonts w:ascii="Times New Roman" w:hAnsi="Times New Roman" w:cs="Times New Roman"/>
          <w:sz w:val="28"/>
          <w:szCs w:val="28"/>
        </w:rPr>
        <w:t>Уведомление</w:t>
      </w:r>
      <w:r w:rsidRPr="00327BD3">
        <w:rPr>
          <w:rFonts w:ascii="Times New Roman" w:hAnsi="Times New Roman" w:cs="Times New Roman"/>
          <w:sz w:val="28"/>
          <w:szCs w:val="28"/>
        </w:rPr>
        <w:t xml:space="preserve"> о продлении указанного срока направляется </w:t>
      </w:r>
      <w:r w:rsidR="00473B26" w:rsidRPr="00327BD3">
        <w:rPr>
          <w:rFonts w:ascii="Times New Roman" w:hAnsi="Times New Roman" w:cs="Times New Roman"/>
          <w:sz w:val="28"/>
          <w:szCs w:val="28"/>
        </w:rPr>
        <w:t>уполномоченным</w:t>
      </w:r>
      <w:r w:rsidRPr="00327BD3">
        <w:rPr>
          <w:rFonts w:ascii="Times New Roman" w:hAnsi="Times New Roman" w:cs="Times New Roman"/>
          <w:sz w:val="28"/>
          <w:szCs w:val="28"/>
        </w:rPr>
        <w:t xml:space="preserve"> органом правообладателю в течение 3 рабочих дней со дня поступления в </w:t>
      </w:r>
      <w:r w:rsidR="00473B26" w:rsidRPr="00327BD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327BD3">
        <w:rPr>
          <w:rFonts w:ascii="Times New Roman" w:hAnsi="Times New Roman" w:cs="Times New Roman"/>
          <w:sz w:val="28"/>
          <w:szCs w:val="28"/>
        </w:rPr>
        <w:t>заявления правообладателя. Копия извещения помещается в дело.</w:t>
      </w:r>
    </w:p>
    <w:p w14:paraId="4EFCF239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>2</w:t>
      </w:r>
      <w:r w:rsidR="00327BD3">
        <w:rPr>
          <w:rFonts w:ascii="Times New Roman" w:hAnsi="Times New Roman" w:cs="Times New Roman"/>
          <w:sz w:val="28"/>
          <w:szCs w:val="28"/>
        </w:rPr>
        <w:t>6</w:t>
      </w:r>
      <w:r w:rsidRPr="00602448">
        <w:rPr>
          <w:rFonts w:ascii="Times New Roman" w:hAnsi="Times New Roman" w:cs="Times New Roman"/>
          <w:sz w:val="28"/>
          <w:szCs w:val="28"/>
        </w:rPr>
        <w:t xml:space="preserve">. После представления правообладателем дополнительных документов </w:t>
      </w:r>
      <w:r w:rsidR="00473B26">
        <w:rPr>
          <w:rFonts w:ascii="Times New Roman" w:hAnsi="Times New Roman" w:cs="Times New Roman"/>
          <w:sz w:val="28"/>
          <w:szCs w:val="28"/>
        </w:rPr>
        <w:t>уполномоченный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 обязан в течение месяца со дня получения зарегистрировать их, внести запись в журнал учета документов, провести их экспертизу и по ее результатам </w:t>
      </w:r>
      <w:r w:rsidR="00F57ECA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602448"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F57EC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02448">
        <w:rPr>
          <w:rFonts w:ascii="Times New Roman" w:hAnsi="Times New Roman" w:cs="Times New Roman"/>
          <w:sz w:val="28"/>
          <w:szCs w:val="28"/>
        </w:rPr>
        <w:t>:</w:t>
      </w:r>
    </w:p>
    <w:p w14:paraId="58E54955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а) </w:t>
      </w:r>
      <w:r w:rsidR="00CA3137">
        <w:rPr>
          <w:rFonts w:ascii="Times New Roman" w:hAnsi="Times New Roman" w:cs="Times New Roman"/>
          <w:sz w:val="28"/>
          <w:szCs w:val="28"/>
        </w:rPr>
        <w:t>решение, предусм</w:t>
      </w:r>
      <w:r w:rsidR="00327BD3">
        <w:rPr>
          <w:rFonts w:ascii="Times New Roman" w:hAnsi="Times New Roman" w:cs="Times New Roman"/>
          <w:sz w:val="28"/>
          <w:szCs w:val="28"/>
        </w:rPr>
        <w:t>отренное подпунктом «а» пункта 22</w:t>
      </w:r>
      <w:r w:rsidR="00CA313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602448">
        <w:rPr>
          <w:rFonts w:ascii="Times New Roman" w:hAnsi="Times New Roman" w:cs="Times New Roman"/>
          <w:sz w:val="28"/>
          <w:szCs w:val="28"/>
        </w:rPr>
        <w:t>, если установлены подлинность и полнота дополнительных документов, а также достоверность и полнота содержащихся в них сведений;</w:t>
      </w:r>
    </w:p>
    <w:p w14:paraId="6F3B2D8C" w14:textId="77777777" w:rsid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б) </w:t>
      </w:r>
      <w:r w:rsidR="00CA3137">
        <w:rPr>
          <w:rFonts w:ascii="Times New Roman" w:hAnsi="Times New Roman" w:cs="Times New Roman"/>
          <w:sz w:val="28"/>
          <w:szCs w:val="28"/>
        </w:rPr>
        <w:t>решение, предусмотренное подпунктом «</w:t>
      </w:r>
      <w:r w:rsidR="00FB74ED">
        <w:rPr>
          <w:rFonts w:ascii="Times New Roman" w:hAnsi="Times New Roman" w:cs="Times New Roman"/>
          <w:sz w:val="28"/>
          <w:szCs w:val="28"/>
        </w:rPr>
        <w:t>б</w:t>
      </w:r>
      <w:r w:rsidR="00CA3137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327BD3">
        <w:rPr>
          <w:rFonts w:ascii="Times New Roman" w:hAnsi="Times New Roman" w:cs="Times New Roman"/>
          <w:sz w:val="28"/>
          <w:szCs w:val="28"/>
        </w:rPr>
        <w:t>22</w:t>
      </w:r>
      <w:r w:rsidR="00CA3137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A3137" w:rsidRPr="00602448">
        <w:rPr>
          <w:rFonts w:ascii="Times New Roman" w:hAnsi="Times New Roman" w:cs="Times New Roman"/>
          <w:sz w:val="28"/>
          <w:szCs w:val="28"/>
        </w:rPr>
        <w:t xml:space="preserve">, </w:t>
      </w:r>
      <w:r w:rsidRPr="00602448">
        <w:rPr>
          <w:rFonts w:ascii="Times New Roman" w:hAnsi="Times New Roman" w:cs="Times New Roman"/>
          <w:sz w:val="28"/>
          <w:szCs w:val="28"/>
        </w:rPr>
        <w:t xml:space="preserve">если установлено, что представленное к учету имущество, в том числе право собственности </w:t>
      </w:r>
      <w:r w:rsidR="00473B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которое не зарегистрировано или не подлежит регистрации, не находится в собственности </w:t>
      </w:r>
      <w:r w:rsidR="00473B2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A3137">
        <w:rPr>
          <w:rFonts w:ascii="Times New Roman" w:hAnsi="Times New Roman" w:cs="Times New Roman"/>
          <w:sz w:val="28"/>
          <w:szCs w:val="28"/>
        </w:rPr>
        <w:t xml:space="preserve">, </w:t>
      </w:r>
      <w:r w:rsidRPr="00602448">
        <w:rPr>
          <w:rFonts w:ascii="Times New Roman" w:hAnsi="Times New Roman" w:cs="Times New Roman"/>
          <w:sz w:val="28"/>
          <w:szCs w:val="28"/>
        </w:rPr>
        <w:t>если дополнительные документы не содержат недостающие и (или) уточненные сведения, не соответствуют установленным настоящим Положением и законодательством Российской Федерации требованиям или не заверены надлежащим образом;</w:t>
      </w:r>
    </w:p>
    <w:p w14:paraId="4C4F54BC" w14:textId="77777777" w:rsidR="00FB74ED" w:rsidRPr="00EA38C8" w:rsidRDefault="00FB74ED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 xml:space="preserve">в) о </w:t>
      </w:r>
      <w:r w:rsidR="00EA38C8" w:rsidRPr="00EA38C8">
        <w:rPr>
          <w:rFonts w:ascii="Times New Roman" w:hAnsi="Times New Roman" w:cs="Times New Roman"/>
          <w:sz w:val="28"/>
          <w:szCs w:val="28"/>
        </w:rPr>
        <w:t>приостановке учета</w:t>
      </w:r>
      <w:r w:rsidRPr="00EA38C8">
        <w:rPr>
          <w:rFonts w:ascii="Times New Roman" w:hAnsi="Times New Roman" w:cs="Times New Roman"/>
          <w:sz w:val="28"/>
          <w:szCs w:val="28"/>
        </w:rPr>
        <w:t xml:space="preserve"> имущества муниципального образования, если установлено, что представленное к учету имущество, в том числе право собственности муниципального образования на которое не зарегистрировано или не подлежит регистрации, находится в собственности муниципального образования. Такое решение принимается в случае неполноты и (или) недостоверности дополнительно представленных правообладателем документов и (или) содержащихся в них сведений либо несоответствия указанных документов установленным настоящим Положением и законодательством Российской Федерации требованиям. Аналогичное решение принимается также в случае </w:t>
      </w:r>
      <w:r w:rsidRPr="00EA38C8">
        <w:rPr>
          <w:rFonts w:ascii="Times New Roman" w:hAnsi="Times New Roman" w:cs="Times New Roman"/>
          <w:sz w:val="28"/>
          <w:szCs w:val="28"/>
        </w:rPr>
        <w:lastRenderedPageBreak/>
        <w:t>непредставления правообладателем в установленный срок дополнительных документов.</w:t>
      </w:r>
    </w:p>
    <w:p w14:paraId="1A729A53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>2</w:t>
      </w:r>
      <w:r w:rsidR="00327BD3">
        <w:rPr>
          <w:rFonts w:ascii="Times New Roman" w:hAnsi="Times New Roman" w:cs="Times New Roman"/>
          <w:sz w:val="28"/>
          <w:szCs w:val="28"/>
        </w:rPr>
        <w:t>7</w:t>
      </w:r>
      <w:r w:rsidRPr="00EA38C8">
        <w:rPr>
          <w:rFonts w:ascii="Times New Roman" w:hAnsi="Times New Roman" w:cs="Times New Roman"/>
          <w:sz w:val="28"/>
          <w:szCs w:val="28"/>
        </w:rPr>
        <w:t>. В случае принятия решения</w:t>
      </w:r>
      <w:r w:rsidRPr="00602448">
        <w:rPr>
          <w:rFonts w:ascii="Times New Roman" w:hAnsi="Times New Roman" w:cs="Times New Roman"/>
          <w:sz w:val="28"/>
          <w:szCs w:val="28"/>
        </w:rPr>
        <w:t>, указанного в подпункте "а" или "б" пункта 2</w:t>
      </w:r>
      <w:r w:rsidR="00327BD3">
        <w:rPr>
          <w:rFonts w:ascii="Times New Roman" w:hAnsi="Times New Roman" w:cs="Times New Roman"/>
          <w:sz w:val="28"/>
          <w:szCs w:val="28"/>
        </w:rPr>
        <w:t>6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473B26">
        <w:rPr>
          <w:rFonts w:ascii="Times New Roman" w:hAnsi="Times New Roman" w:cs="Times New Roman"/>
          <w:sz w:val="28"/>
          <w:szCs w:val="28"/>
        </w:rPr>
        <w:t>уполномоченный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 обязан не позднее 2 дней со дня принятия решения осуществить учет в порядке, установленном соответственно </w:t>
      </w:r>
      <w:r w:rsidRPr="00327BD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27BD3" w:rsidRPr="00327BD3">
        <w:rPr>
          <w:rFonts w:ascii="Times New Roman" w:hAnsi="Times New Roman" w:cs="Times New Roman"/>
          <w:sz w:val="28"/>
          <w:szCs w:val="28"/>
        </w:rPr>
        <w:t>23</w:t>
      </w:r>
      <w:r w:rsidRPr="00327BD3">
        <w:rPr>
          <w:rFonts w:ascii="Times New Roman" w:hAnsi="Times New Roman" w:cs="Times New Roman"/>
          <w:sz w:val="28"/>
          <w:szCs w:val="28"/>
        </w:rPr>
        <w:t xml:space="preserve"> или пункте </w:t>
      </w:r>
      <w:r w:rsidR="00473B26" w:rsidRPr="00327BD3">
        <w:rPr>
          <w:rFonts w:ascii="Times New Roman" w:hAnsi="Times New Roman" w:cs="Times New Roman"/>
          <w:sz w:val="28"/>
          <w:szCs w:val="28"/>
        </w:rPr>
        <w:t>2</w:t>
      </w:r>
      <w:r w:rsidR="00327BD3" w:rsidRPr="00327BD3">
        <w:rPr>
          <w:rFonts w:ascii="Times New Roman" w:hAnsi="Times New Roman" w:cs="Times New Roman"/>
          <w:sz w:val="28"/>
          <w:szCs w:val="28"/>
        </w:rPr>
        <w:t>4</w:t>
      </w:r>
      <w:r w:rsidRPr="00327BD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02448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39971674" w14:textId="77777777" w:rsidR="00FB74ED" w:rsidRPr="00EA38C8" w:rsidRDefault="00FB74ED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>2</w:t>
      </w:r>
      <w:r w:rsidR="00327BD3">
        <w:rPr>
          <w:rFonts w:ascii="Times New Roman" w:hAnsi="Times New Roman" w:cs="Times New Roman"/>
          <w:sz w:val="28"/>
          <w:szCs w:val="28"/>
        </w:rPr>
        <w:t>8</w:t>
      </w:r>
      <w:r w:rsidRPr="00EA38C8">
        <w:rPr>
          <w:rFonts w:ascii="Times New Roman" w:hAnsi="Times New Roman" w:cs="Times New Roman"/>
          <w:sz w:val="28"/>
          <w:szCs w:val="28"/>
        </w:rPr>
        <w:t>. В случае принятия решения, указ</w:t>
      </w:r>
      <w:r w:rsidR="00327BD3">
        <w:rPr>
          <w:rFonts w:ascii="Times New Roman" w:hAnsi="Times New Roman" w:cs="Times New Roman"/>
          <w:sz w:val="28"/>
          <w:szCs w:val="28"/>
        </w:rPr>
        <w:t>анного в подпункте "в" пункта 2</w:t>
      </w:r>
      <w:r w:rsidR="009912B5">
        <w:rPr>
          <w:rFonts w:ascii="Times New Roman" w:hAnsi="Times New Roman" w:cs="Times New Roman"/>
          <w:sz w:val="28"/>
          <w:szCs w:val="28"/>
        </w:rPr>
        <w:t>6</w:t>
      </w:r>
      <w:r w:rsidRPr="00EA38C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B32880" w:rsidRPr="00EA38C8">
        <w:rPr>
          <w:rFonts w:ascii="Times New Roman" w:hAnsi="Times New Roman" w:cs="Times New Roman"/>
          <w:sz w:val="28"/>
          <w:szCs w:val="28"/>
        </w:rPr>
        <w:t>уполномоченный</w:t>
      </w:r>
      <w:r w:rsidRPr="00EA38C8">
        <w:rPr>
          <w:rFonts w:ascii="Times New Roman" w:hAnsi="Times New Roman" w:cs="Times New Roman"/>
          <w:sz w:val="28"/>
          <w:szCs w:val="28"/>
        </w:rPr>
        <w:t xml:space="preserve"> орган обязан не позднее 2 дней со дня приня</w:t>
      </w:r>
      <w:r w:rsidR="00E70656" w:rsidRPr="00EA38C8">
        <w:rPr>
          <w:rFonts w:ascii="Times New Roman" w:hAnsi="Times New Roman" w:cs="Times New Roman"/>
          <w:sz w:val="28"/>
          <w:szCs w:val="28"/>
        </w:rPr>
        <w:t>тия решения п</w:t>
      </w:r>
      <w:r w:rsidRPr="00EA38C8">
        <w:rPr>
          <w:rFonts w:ascii="Times New Roman" w:hAnsi="Times New Roman" w:cs="Times New Roman"/>
          <w:sz w:val="28"/>
          <w:szCs w:val="28"/>
        </w:rPr>
        <w:t xml:space="preserve">оместить </w:t>
      </w:r>
      <w:r w:rsidR="00B32880" w:rsidRPr="00EA38C8">
        <w:rPr>
          <w:rFonts w:ascii="Times New Roman" w:hAnsi="Times New Roman" w:cs="Times New Roman"/>
          <w:sz w:val="28"/>
          <w:szCs w:val="28"/>
        </w:rPr>
        <w:t>карты сведений</w:t>
      </w:r>
      <w:r w:rsidRPr="00EA38C8">
        <w:rPr>
          <w:rFonts w:ascii="Times New Roman" w:hAnsi="Times New Roman" w:cs="Times New Roman"/>
          <w:sz w:val="28"/>
          <w:szCs w:val="28"/>
        </w:rPr>
        <w:t xml:space="preserve"> </w:t>
      </w:r>
      <w:r w:rsidR="00B32880" w:rsidRPr="00EA38C8">
        <w:rPr>
          <w:rFonts w:ascii="Times New Roman" w:hAnsi="Times New Roman" w:cs="Times New Roman"/>
          <w:sz w:val="28"/>
          <w:szCs w:val="28"/>
        </w:rPr>
        <w:t>и</w:t>
      </w:r>
      <w:r w:rsidRPr="00EA38C8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содержащиеся в них сведения, и иных документов в дело.</w:t>
      </w:r>
    </w:p>
    <w:p w14:paraId="744531BC" w14:textId="77777777" w:rsidR="00FB74ED" w:rsidRPr="00EA38C8" w:rsidRDefault="00B32880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C8">
        <w:rPr>
          <w:rFonts w:ascii="Times New Roman" w:hAnsi="Times New Roman" w:cs="Times New Roman"/>
          <w:sz w:val="28"/>
          <w:szCs w:val="28"/>
        </w:rPr>
        <w:t>Н</w:t>
      </w:r>
      <w:r w:rsidR="00FB74ED" w:rsidRPr="00EA38C8">
        <w:rPr>
          <w:rFonts w:ascii="Times New Roman" w:hAnsi="Times New Roman" w:cs="Times New Roman"/>
          <w:sz w:val="28"/>
          <w:szCs w:val="28"/>
        </w:rPr>
        <w:t xml:space="preserve">е позднее 5 дней со дня помещения </w:t>
      </w:r>
      <w:r w:rsidRPr="00EA38C8">
        <w:rPr>
          <w:rFonts w:ascii="Times New Roman" w:hAnsi="Times New Roman" w:cs="Times New Roman"/>
          <w:sz w:val="28"/>
          <w:szCs w:val="28"/>
        </w:rPr>
        <w:t>указанных карт в дело</w:t>
      </w:r>
      <w:r w:rsidR="00FB74ED" w:rsidRPr="00EA38C8">
        <w:rPr>
          <w:rFonts w:ascii="Times New Roman" w:hAnsi="Times New Roman" w:cs="Times New Roman"/>
          <w:sz w:val="28"/>
          <w:szCs w:val="28"/>
        </w:rPr>
        <w:t xml:space="preserve"> правообладателю </w:t>
      </w:r>
      <w:r w:rsidRPr="00EA38C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FB74ED" w:rsidRPr="00EA38C8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EA38C8" w:rsidRPr="00EA38C8">
        <w:rPr>
          <w:rFonts w:ascii="Times New Roman" w:hAnsi="Times New Roman" w:cs="Times New Roman"/>
          <w:sz w:val="28"/>
          <w:szCs w:val="28"/>
        </w:rPr>
        <w:t>приостановке учета</w:t>
      </w:r>
      <w:r w:rsidR="00FB74ED" w:rsidRPr="00EA38C8">
        <w:rPr>
          <w:rFonts w:ascii="Times New Roman" w:hAnsi="Times New Roman" w:cs="Times New Roman"/>
          <w:sz w:val="28"/>
          <w:szCs w:val="28"/>
        </w:rPr>
        <w:t>. В уведомлении также указывается на необходимость представления записей об изменениях сведений по исключенным и недостающим в картах сведениям и копий документов, подтверждающих содержащиеся в записях новые сведения. Копия уведомления помещается в дело.</w:t>
      </w:r>
    </w:p>
    <w:p w14:paraId="1D91F215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После получения правообладателем всех необходимых для завершения учета документов он обязан в течение 3 дней со дня получения последнего документа представить в </w:t>
      </w:r>
      <w:r w:rsidR="003269F7">
        <w:rPr>
          <w:rFonts w:ascii="Times New Roman" w:hAnsi="Times New Roman" w:cs="Times New Roman"/>
          <w:sz w:val="28"/>
          <w:szCs w:val="28"/>
        </w:rPr>
        <w:t>уполномоченный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 надлежащим образом заверенные записи об изменениях сведений и копии документов, подтверждающих содержащиеся в записях новые сведения.</w:t>
      </w:r>
    </w:p>
    <w:p w14:paraId="0300E1FB" w14:textId="77777777" w:rsidR="00602448" w:rsidRPr="00602448" w:rsidRDefault="003269F7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орган обязан в течение 3 дней со дня получения всех необходимых для завершения учета документов зарегистрировать их, внести запись в журнал учета документов и при их соответствии документам, указанным в уведомлении</w:t>
      </w:r>
      <w:r w:rsidR="009724B8">
        <w:rPr>
          <w:rFonts w:ascii="Times New Roman" w:hAnsi="Times New Roman" w:cs="Times New Roman"/>
          <w:sz w:val="28"/>
          <w:szCs w:val="28"/>
        </w:rPr>
        <w:t>, подготовить решение Администрации</w:t>
      </w:r>
      <w:r w:rsidR="009724B8" w:rsidRPr="009724B8">
        <w:rPr>
          <w:rFonts w:ascii="Times New Roman" w:hAnsi="Times New Roman" w:cs="Times New Roman"/>
          <w:sz w:val="28"/>
          <w:szCs w:val="28"/>
        </w:rPr>
        <w:t xml:space="preserve"> </w:t>
      </w:r>
      <w:r w:rsidR="009724B8">
        <w:rPr>
          <w:rFonts w:ascii="Times New Roman" w:hAnsi="Times New Roman" w:cs="Times New Roman"/>
          <w:sz w:val="28"/>
          <w:szCs w:val="28"/>
        </w:rPr>
        <w:t xml:space="preserve">о принятии объекта учета в муниципальную собственность муниципального образования и включении его в Реестр в виде правового акта Администрации, присвоить объекту учета </w:t>
      </w:r>
      <w:r w:rsidR="009724B8" w:rsidRPr="00602448">
        <w:rPr>
          <w:rFonts w:ascii="Times New Roman" w:hAnsi="Times New Roman" w:cs="Times New Roman"/>
          <w:sz w:val="28"/>
          <w:szCs w:val="28"/>
        </w:rPr>
        <w:t>постоянн</w:t>
      </w:r>
      <w:r w:rsidR="009724B8">
        <w:rPr>
          <w:rFonts w:ascii="Times New Roman" w:hAnsi="Times New Roman" w:cs="Times New Roman"/>
          <w:sz w:val="28"/>
          <w:szCs w:val="28"/>
        </w:rPr>
        <w:t>ый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реестров</w:t>
      </w:r>
      <w:r w:rsidR="009724B8">
        <w:rPr>
          <w:rFonts w:ascii="Times New Roman" w:hAnsi="Times New Roman" w:cs="Times New Roman"/>
          <w:sz w:val="28"/>
          <w:szCs w:val="28"/>
        </w:rPr>
        <w:t>ый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номер имущества</w:t>
      </w:r>
      <w:r w:rsidR="00972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</w:t>
      </w:r>
      <w:r w:rsidR="009724B8">
        <w:rPr>
          <w:rFonts w:ascii="Times New Roman" w:hAnsi="Times New Roman" w:cs="Times New Roman"/>
          <w:sz w:val="28"/>
          <w:szCs w:val="28"/>
        </w:rPr>
        <w:t>Главой муниципального образования, либо его заместителем, курирующим сферу имущественных отношений,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завер</w:t>
      </w:r>
      <w:r w:rsidR="00A24900">
        <w:rPr>
          <w:rFonts w:ascii="Times New Roman" w:hAnsi="Times New Roman" w:cs="Times New Roman"/>
          <w:sz w:val="28"/>
          <w:szCs w:val="28"/>
        </w:rPr>
        <w:t>ить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карт</w:t>
      </w:r>
      <w:r w:rsidR="009724B8">
        <w:rPr>
          <w:rFonts w:ascii="Times New Roman" w:hAnsi="Times New Roman" w:cs="Times New Roman"/>
          <w:sz w:val="28"/>
          <w:szCs w:val="28"/>
        </w:rPr>
        <w:t>ы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сведений о нем или запис</w:t>
      </w:r>
      <w:r w:rsidR="009724B8">
        <w:rPr>
          <w:rFonts w:ascii="Times New Roman" w:hAnsi="Times New Roman" w:cs="Times New Roman"/>
          <w:sz w:val="28"/>
          <w:szCs w:val="28"/>
        </w:rPr>
        <w:t xml:space="preserve">и 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об изменениях сведений либо о прекращении права собственности </w:t>
      </w:r>
      <w:r w:rsidR="00972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724B8" w:rsidRPr="00602448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A24900">
        <w:rPr>
          <w:rFonts w:ascii="Times New Roman" w:hAnsi="Times New Roman" w:cs="Times New Roman"/>
          <w:sz w:val="28"/>
          <w:szCs w:val="28"/>
        </w:rPr>
        <w:t xml:space="preserve">, 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поместить записи об изменениях сведений в соответствующие подразделы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02448" w:rsidRPr="00602448">
        <w:rPr>
          <w:rFonts w:ascii="Times New Roman" w:hAnsi="Times New Roman" w:cs="Times New Roman"/>
          <w:sz w:val="28"/>
          <w:szCs w:val="28"/>
        </w:rPr>
        <w:t>еестра, а копии документов, подтверждающих содержащиеся в них новые сведения, - в дело.</w:t>
      </w:r>
    </w:p>
    <w:p w14:paraId="53E9FF33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Указанные записи не позднее 5 дней со дня их помещения в соответствующие подразделы </w:t>
      </w:r>
      <w:r w:rsidR="003269F7">
        <w:rPr>
          <w:rFonts w:ascii="Times New Roman" w:hAnsi="Times New Roman" w:cs="Times New Roman"/>
          <w:sz w:val="28"/>
          <w:szCs w:val="28"/>
        </w:rPr>
        <w:t>Р</w:t>
      </w:r>
      <w:r w:rsidRPr="00602448">
        <w:rPr>
          <w:rFonts w:ascii="Times New Roman" w:hAnsi="Times New Roman" w:cs="Times New Roman"/>
          <w:sz w:val="28"/>
          <w:szCs w:val="28"/>
        </w:rPr>
        <w:t>еестра направляются правообладателю на бумажном и электронном носителях в одном экземпляре с уведомлением о помещении записей в соответствующие подразделы реестра и завершении учета. Копия уведомления помещается в дело.</w:t>
      </w:r>
    </w:p>
    <w:p w14:paraId="52F01707" w14:textId="77777777" w:rsidR="00602448" w:rsidRDefault="007D1FB1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602448" w:rsidRPr="00602448">
        <w:rPr>
          <w:rFonts w:ascii="Times New Roman" w:hAnsi="Times New Roman" w:cs="Times New Roman"/>
          <w:sz w:val="28"/>
          <w:szCs w:val="28"/>
        </w:rPr>
        <w:t>. Контроль полноты, достоверности и своевременности представления правообладателями к учету имущества</w:t>
      </w:r>
      <w:r w:rsidR="003269F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, принадлежащего им на соответствующем вещном праве, по результатам сверки сведений </w:t>
      </w:r>
      <w:r w:rsidR="003269F7">
        <w:rPr>
          <w:rFonts w:ascii="Times New Roman" w:hAnsi="Times New Roman" w:cs="Times New Roman"/>
          <w:sz w:val="28"/>
          <w:szCs w:val="28"/>
        </w:rPr>
        <w:t>Р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еестра и иных </w:t>
      </w:r>
      <w:r w:rsidR="003269F7">
        <w:rPr>
          <w:rFonts w:ascii="Times New Roman" w:hAnsi="Times New Roman" w:cs="Times New Roman"/>
          <w:sz w:val="28"/>
          <w:szCs w:val="28"/>
        </w:rPr>
        <w:t>муниципальных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информационных систем, документальных и других проверок правообладателей (далее - контроль) осуществляется </w:t>
      </w:r>
      <w:r w:rsidR="003269F7">
        <w:rPr>
          <w:rFonts w:ascii="Times New Roman" w:hAnsi="Times New Roman" w:cs="Times New Roman"/>
          <w:sz w:val="28"/>
          <w:szCs w:val="28"/>
        </w:rPr>
        <w:t>уполномоченным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69F7">
        <w:rPr>
          <w:rFonts w:ascii="Times New Roman" w:hAnsi="Times New Roman" w:cs="Times New Roman"/>
          <w:sz w:val="28"/>
          <w:szCs w:val="28"/>
        </w:rPr>
        <w:t>ом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3269F7">
        <w:rPr>
          <w:rFonts w:ascii="Times New Roman" w:hAnsi="Times New Roman" w:cs="Times New Roman"/>
          <w:sz w:val="28"/>
          <w:szCs w:val="28"/>
        </w:rPr>
        <w:t>Администрацией</w:t>
      </w:r>
      <w:r w:rsidR="00602448" w:rsidRPr="00602448">
        <w:rPr>
          <w:rFonts w:ascii="Times New Roman" w:hAnsi="Times New Roman" w:cs="Times New Roman"/>
          <w:sz w:val="28"/>
          <w:szCs w:val="28"/>
        </w:rPr>
        <w:t>.</w:t>
      </w:r>
    </w:p>
    <w:p w14:paraId="5FB04DAB" w14:textId="77777777" w:rsidR="000E4455" w:rsidRPr="003E6D35" w:rsidRDefault="000E4455" w:rsidP="003009A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D1F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6D35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осуществления контроля правообладатель ежегодно, до 1 апреля текущего года, представляет в уполномоченный орган на бумажном и электронном носителях надлежащим образом заверенные обновленные карты сведений </w:t>
      </w:r>
      <w:r>
        <w:rPr>
          <w:rFonts w:ascii="Times New Roman" w:hAnsi="Times New Roman" w:cs="Times New Roman"/>
          <w:sz w:val="28"/>
          <w:szCs w:val="28"/>
        </w:rPr>
        <w:t>об ином движимом имуществе</w:t>
      </w:r>
      <w:r w:rsidRPr="0055730F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55730F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730F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="009912B5">
        <w:rPr>
          <w:rFonts w:ascii="Times New Roman" w:hAnsi="Times New Roman" w:cs="Times New Roman"/>
          <w:sz w:val="28"/>
          <w:szCs w:val="28"/>
        </w:rPr>
        <w:t>менее 10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5730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транспортных средств, самоходных машин) </w:t>
      </w:r>
      <w:r w:rsidRPr="003E6D35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года, следующего за отчетным годом, по формам, предусмотренным в приложении № 1 к настоящему Положению.</w:t>
      </w:r>
    </w:p>
    <w:p w14:paraId="09A08911" w14:textId="77777777" w:rsidR="00602448" w:rsidRPr="00602448" w:rsidRDefault="00282786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FB1">
        <w:rPr>
          <w:rFonts w:ascii="Times New Roman" w:hAnsi="Times New Roman" w:cs="Times New Roman"/>
          <w:sz w:val="28"/>
          <w:szCs w:val="28"/>
        </w:rPr>
        <w:t>1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. Если в результате осуществления контроля выявлено имущество, которое не представлено к учету в </w:t>
      </w:r>
      <w:r w:rsidR="00805E12">
        <w:rPr>
          <w:rFonts w:ascii="Times New Roman" w:hAnsi="Times New Roman" w:cs="Times New Roman"/>
          <w:sz w:val="28"/>
          <w:szCs w:val="28"/>
        </w:rPr>
        <w:t>Р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еестре и (или) новые сведения о котором не представлены для внесения изменений в </w:t>
      </w:r>
      <w:r w:rsidR="00805E12">
        <w:rPr>
          <w:rFonts w:ascii="Times New Roman" w:hAnsi="Times New Roman" w:cs="Times New Roman"/>
          <w:sz w:val="28"/>
          <w:szCs w:val="28"/>
        </w:rPr>
        <w:t>Р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еестр, и установлено, что оно, в том числе имущество, право собственности </w:t>
      </w:r>
      <w:r w:rsidR="00805E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на которое не зарегистрировано или не подлежит регистрации, находится в собственности </w:t>
      </w:r>
      <w:r w:rsidR="00805E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, </w:t>
      </w:r>
      <w:r w:rsidR="00805E12">
        <w:rPr>
          <w:rFonts w:ascii="Times New Roman" w:hAnsi="Times New Roman" w:cs="Times New Roman"/>
          <w:sz w:val="28"/>
          <w:szCs w:val="28"/>
        </w:rPr>
        <w:t>уполномоченный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орган в </w:t>
      </w:r>
      <w:r w:rsidR="00982E91">
        <w:rPr>
          <w:rFonts w:ascii="Times New Roman" w:hAnsi="Times New Roman" w:cs="Times New Roman"/>
          <w:sz w:val="28"/>
          <w:szCs w:val="28"/>
        </w:rPr>
        <w:t>7-дневный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 срок со дня завершения контроля:</w:t>
      </w:r>
    </w:p>
    <w:p w14:paraId="6EB712E3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формирует в </w:t>
      </w:r>
      <w:r w:rsidR="0086043E">
        <w:rPr>
          <w:rFonts w:ascii="Times New Roman" w:hAnsi="Times New Roman" w:cs="Times New Roman"/>
          <w:sz w:val="28"/>
          <w:szCs w:val="28"/>
        </w:rPr>
        <w:t>2</w:t>
      </w:r>
      <w:r w:rsidRPr="00602448">
        <w:rPr>
          <w:rFonts w:ascii="Times New Roman" w:hAnsi="Times New Roman" w:cs="Times New Roman"/>
          <w:sz w:val="28"/>
          <w:szCs w:val="28"/>
        </w:rPr>
        <w:t xml:space="preserve"> экземплярах на бумажных носителях и электронном носителе карты сведений об объектах учета и (или) записи об изменениях сведений об объектах учета или о прекращении права собственности </w:t>
      </w:r>
      <w:r w:rsidR="00805E1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 имущество соответственно по формам, предусмотренным в приложениях </w:t>
      </w:r>
      <w:r w:rsidR="00EA38C8">
        <w:rPr>
          <w:rFonts w:ascii="Times New Roman" w:hAnsi="Times New Roman" w:cs="Times New Roman"/>
          <w:sz w:val="28"/>
          <w:szCs w:val="28"/>
        </w:rPr>
        <w:t>№</w:t>
      </w:r>
      <w:r w:rsidRPr="00602448">
        <w:rPr>
          <w:rFonts w:ascii="Times New Roman" w:hAnsi="Times New Roman" w:cs="Times New Roman"/>
          <w:sz w:val="28"/>
          <w:szCs w:val="28"/>
        </w:rPr>
        <w:t xml:space="preserve"> 1 - 3 к настоящему Положению, путем внесения в них сведений, содержащихся в представленных и выявленных документах;</w:t>
      </w:r>
    </w:p>
    <w:p w14:paraId="005C73C6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направляет правообладателю сформированные карты и (или) записи в 2 экземплярах на бумажных носителях и электронном носителе с требованием в </w:t>
      </w:r>
      <w:r w:rsidR="00B86B78">
        <w:rPr>
          <w:rFonts w:ascii="Times New Roman" w:hAnsi="Times New Roman" w:cs="Times New Roman"/>
          <w:sz w:val="28"/>
          <w:szCs w:val="28"/>
        </w:rPr>
        <w:t>7-дневный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срок со дня его получения завершить формирование карт и (или) записей и представить их в </w:t>
      </w:r>
      <w:r w:rsidR="00805E12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602448">
        <w:rPr>
          <w:rFonts w:ascii="Times New Roman" w:hAnsi="Times New Roman" w:cs="Times New Roman"/>
          <w:sz w:val="28"/>
          <w:szCs w:val="28"/>
        </w:rPr>
        <w:t>орган с копиями документов, подтверждающих содержащиеся в них сведения, и помещает копию требования в дело.</w:t>
      </w:r>
    </w:p>
    <w:p w14:paraId="75D21638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Дальнейшие действия по учету в реестре и внесению в него изменений в отношении указанного в настоящем пункте имущества осуществляются правообладателем и </w:t>
      </w:r>
      <w:r w:rsidR="00805E12">
        <w:rPr>
          <w:rFonts w:ascii="Times New Roman" w:hAnsi="Times New Roman" w:cs="Times New Roman"/>
          <w:sz w:val="28"/>
          <w:szCs w:val="28"/>
        </w:rPr>
        <w:t>уполномоченным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органом в соответствии с пунктами </w:t>
      </w:r>
      <w:r w:rsidR="00282786">
        <w:rPr>
          <w:rFonts w:ascii="Times New Roman" w:hAnsi="Times New Roman" w:cs="Times New Roman"/>
          <w:sz w:val="28"/>
          <w:szCs w:val="28"/>
        </w:rPr>
        <w:t>20-27</w:t>
      </w:r>
      <w:r w:rsidRPr="0060244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7AB5164" w14:textId="77777777" w:rsidR="00602448" w:rsidRPr="00602448" w:rsidRDefault="0060244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448">
        <w:rPr>
          <w:rFonts w:ascii="Times New Roman" w:hAnsi="Times New Roman" w:cs="Times New Roman"/>
          <w:sz w:val="28"/>
          <w:szCs w:val="28"/>
        </w:rPr>
        <w:t xml:space="preserve">В случае невыполнения правообладателем указанного требования </w:t>
      </w:r>
      <w:r w:rsidR="00805E12">
        <w:rPr>
          <w:rFonts w:ascii="Times New Roman" w:hAnsi="Times New Roman" w:cs="Times New Roman"/>
          <w:sz w:val="28"/>
          <w:szCs w:val="28"/>
        </w:rPr>
        <w:t>уполномоченный</w:t>
      </w:r>
      <w:r w:rsidRPr="00602448">
        <w:rPr>
          <w:rFonts w:ascii="Times New Roman" w:hAnsi="Times New Roman" w:cs="Times New Roman"/>
          <w:sz w:val="28"/>
          <w:szCs w:val="28"/>
        </w:rPr>
        <w:t xml:space="preserve"> орган обязан в 10-дневный срок со дня окончания срока, установленного для выполнения требования инициировать принятие к правообладателю мер ответственности в соответствии с законодательством Российской Федерации.</w:t>
      </w:r>
    </w:p>
    <w:p w14:paraId="225E3289" w14:textId="77777777" w:rsidR="00602448" w:rsidRPr="00FA5FED" w:rsidRDefault="00EE099E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02448" w:rsidRPr="00602448">
        <w:rPr>
          <w:rFonts w:ascii="Times New Roman" w:hAnsi="Times New Roman" w:cs="Times New Roman"/>
          <w:sz w:val="28"/>
          <w:szCs w:val="28"/>
        </w:rPr>
        <w:t xml:space="preserve">е позднее 5 дней со дня </w:t>
      </w:r>
      <w:r>
        <w:rPr>
          <w:rFonts w:ascii="Times New Roman" w:hAnsi="Times New Roman" w:cs="Times New Roman"/>
          <w:sz w:val="28"/>
          <w:szCs w:val="28"/>
        </w:rPr>
        <w:t xml:space="preserve">окончания срока представления правообладателем </w:t>
      </w:r>
      <w:r w:rsidRPr="00FA5FED">
        <w:rPr>
          <w:rFonts w:ascii="Times New Roman" w:hAnsi="Times New Roman" w:cs="Times New Roman"/>
          <w:sz w:val="28"/>
          <w:szCs w:val="28"/>
        </w:rPr>
        <w:t xml:space="preserve">необходимых документов, </w:t>
      </w:r>
      <w:r w:rsidR="00602448" w:rsidRPr="00FA5FED">
        <w:rPr>
          <w:rFonts w:ascii="Times New Roman" w:hAnsi="Times New Roman" w:cs="Times New Roman"/>
          <w:sz w:val="28"/>
          <w:szCs w:val="28"/>
        </w:rPr>
        <w:t>правообладател</w:t>
      </w:r>
      <w:r w:rsidRPr="00FA5FED">
        <w:rPr>
          <w:rFonts w:ascii="Times New Roman" w:hAnsi="Times New Roman" w:cs="Times New Roman"/>
          <w:sz w:val="28"/>
          <w:szCs w:val="28"/>
        </w:rPr>
        <w:t>ь</w:t>
      </w:r>
      <w:r w:rsidR="00602448" w:rsidRPr="00FA5FED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Pr="00FA5FED">
        <w:rPr>
          <w:rFonts w:ascii="Times New Roman" w:hAnsi="Times New Roman" w:cs="Times New Roman"/>
          <w:sz w:val="28"/>
          <w:szCs w:val="28"/>
        </w:rPr>
        <w:t>яется</w:t>
      </w:r>
      <w:r w:rsidR="00602448" w:rsidRPr="00FA5FED">
        <w:rPr>
          <w:rFonts w:ascii="Times New Roman" w:hAnsi="Times New Roman" w:cs="Times New Roman"/>
          <w:sz w:val="28"/>
          <w:szCs w:val="28"/>
        </w:rPr>
        <w:t xml:space="preserve"> о</w:t>
      </w:r>
      <w:r w:rsidRPr="00FA5FED">
        <w:rPr>
          <w:rFonts w:ascii="Times New Roman" w:hAnsi="Times New Roman" w:cs="Times New Roman"/>
          <w:sz w:val="28"/>
          <w:szCs w:val="28"/>
        </w:rPr>
        <w:t xml:space="preserve">б </w:t>
      </w:r>
      <w:r w:rsidR="00602448" w:rsidRPr="00FA5FED">
        <w:rPr>
          <w:rFonts w:ascii="Times New Roman" w:hAnsi="Times New Roman" w:cs="Times New Roman"/>
          <w:sz w:val="28"/>
          <w:szCs w:val="28"/>
        </w:rPr>
        <w:t>инициировании принятия к нему мер ответственности в соответствии с законодательством Российской Федерации. Копия уведомления помещается в дело.</w:t>
      </w:r>
    </w:p>
    <w:p w14:paraId="12C57702" w14:textId="77777777" w:rsidR="002A504E" w:rsidRPr="00FA5FED" w:rsidRDefault="00282786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FB1">
        <w:rPr>
          <w:rFonts w:ascii="Times New Roman" w:hAnsi="Times New Roman" w:cs="Times New Roman"/>
          <w:sz w:val="28"/>
          <w:szCs w:val="28"/>
        </w:rPr>
        <w:t>2</w:t>
      </w:r>
      <w:r w:rsidR="002A504E" w:rsidRPr="00FA5FED">
        <w:rPr>
          <w:rFonts w:ascii="Times New Roman" w:hAnsi="Times New Roman" w:cs="Times New Roman"/>
          <w:sz w:val="28"/>
          <w:szCs w:val="28"/>
        </w:rPr>
        <w:t xml:space="preserve">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</w:t>
      </w:r>
      <w:r w:rsidR="002A504E" w:rsidRPr="00282786">
        <w:rPr>
          <w:rFonts w:ascii="Times New Roman" w:hAnsi="Times New Roman" w:cs="Times New Roman"/>
          <w:sz w:val="28"/>
          <w:szCs w:val="28"/>
        </w:rPr>
        <w:lastRenderedPageBreak/>
        <w:t>правообладателю, осуществляется уполномоченным органом в порядке, установленном настоящ</w:t>
      </w:r>
      <w:r w:rsidR="0086043E">
        <w:rPr>
          <w:rFonts w:ascii="Times New Roman" w:hAnsi="Times New Roman" w:cs="Times New Roman"/>
          <w:sz w:val="28"/>
          <w:szCs w:val="28"/>
        </w:rPr>
        <w:t>им</w:t>
      </w:r>
      <w:r w:rsidR="002A504E" w:rsidRPr="00282786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6043E">
        <w:rPr>
          <w:rFonts w:ascii="Times New Roman" w:hAnsi="Times New Roman" w:cs="Times New Roman"/>
          <w:sz w:val="28"/>
          <w:szCs w:val="28"/>
        </w:rPr>
        <w:t>ом</w:t>
      </w:r>
      <w:r w:rsidR="002A504E" w:rsidRPr="00282786">
        <w:rPr>
          <w:rFonts w:ascii="Times New Roman" w:hAnsi="Times New Roman" w:cs="Times New Roman"/>
          <w:sz w:val="28"/>
          <w:szCs w:val="28"/>
        </w:rPr>
        <w:t>.</w:t>
      </w:r>
    </w:p>
    <w:p w14:paraId="3C7334E9" w14:textId="77777777" w:rsidR="00276B99" w:rsidRPr="00FA5FED" w:rsidRDefault="00276B99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1966D" w14:textId="77777777" w:rsidR="0061722C" w:rsidRPr="007D44B3" w:rsidRDefault="0061722C" w:rsidP="003009A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5FED">
        <w:rPr>
          <w:rFonts w:ascii="Times New Roman" w:hAnsi="Times New Roman" w:cs="Times New Roman"/>
          <w:sz w:val="28"/>
          <w:szCs w:val="28"/>
        </w:rPr>
        <w:t>III. Порядок предоставления информации</w:t>
      </w:r>
      <w:r w:rsidRPr="007D44B3">
        <w:rPr>
          <w:rFonts w:ascii="Times New Roman" w:hAnsi="Times New Roman" w:cs="Times New Roman"/>
          <w:sz w:val="28"/>
          <w:szCs w:val="28"/>
        </w:rPr>
        <w:t xml:space="preserve"> из </w:t>
      </w:r>
      <w:r w:rsidR="00DE079E">
        <w:rPr>
          <w:rFonts w:ascii="Times New Roman" w:hAnsi="Times New Roman" w:cs="Times New Roman"/>
          <w:sz w:val="28"/>
          <w:szCs w:val="28"/>
        </w:rPr>
        <w:t>Р</w:t>
      </w:r>
      <w:r w:rsidRPr="007D44B3">
        <w:rPr>
          <w:rFonts w:ascii="Times New Roman" w:hAnsi="Times New Roman" w:cs="Times New Roman"/>
          <w:sz w:val="28"/>
          <w:szCs w:val="28"/>
        </w:rPr>
        <w:t>еестра</w:t>
      </w:r>
    </w:p>
    <w:p w14:paraId="5FB4ADE2" w14:textId="77777777" w:rsidR="0061722C" w:rsidRPr="007D44B3" w:rsidRDefault="0061722C" w:rsidP="003009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7FB296" w14:textId="77777777" w:rsidR="0061722C" w:rsidRPr="00276B99" w:rsidRDefault="00282786" w:rsidP="003009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4151">
        <w:rPr>
          <w:rFonts w:ascii="Times New Roman" w:hAnsi="Times New Roman" w:cs="Times New Roman"/>
          <w:sz w:val="28"/>
          <w:szCs w:val="28"/>
        </w:rPr>
        <w:t>3</w:t>
      </w:r>
      <w:r w:rsidR="000E4455">
        <w:rPr>
          <w:rFonts w:ascii="Times New Roman" w:hAnsi="Times New Roman" w:cs="Times New Roman"/>
          <w:sz w:val="28"/>
          <w:szCs w:val="28"/>
        </w:rPr>
        <w:t>4</w:t>
      </w:r>
      <w:r w:rsidR="0061722C" w:rsidRPr="00276B99">
        <w:rPr>
          <w:rFonts w:ascii="Times New Roman" w:hAnsi="Times New Roman" w:cs="Times New Roman"/>
          <w:sz w:val="28"/>
          <w:szCs w:val="28"/>
        </w:rPr>
        <w:t>. Информация о</w:t>
      </w:r>
      <w:r w:rsidR="003F1B20" w:rsidRPr="00276B99">
        <w:rPr>
          <w:rFonts w:ascii="Times New Roman" w:hAnsi="Times New Roman" w:cs="Times New Roman"/>
          <w:sz w:val="28"/>
          <w:szCs w:val="28"/>
        </w:rPr>
        <w:t>б</w:t>
      </w:r>
      <w:r w:rsidR="0061722C" w:rsidRPr="00276B99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3F1B20" w:rsidRPr="00276B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722C" w:rsidRPr="00276B99">
        <w:rPr>
          <w:rFonts w:ascii="Times New Roman" w:hAnsi="Times New Roman" w:cs="Times New Roman"/>
          <w:sz w:val="28"/>
          <w:szCs w:val="28"/>
        </w:rPr>
        <w:t xml:space="preserve"> из </w:t>
      </w:r>
      <w:r w:rsidR="003F1B20" w:rsidRPr="00276B99">
        <w:rPr>
          <w:rFonts w:ascii="Times New Roman" w:hAnsi="Times New Roman" w:cs="Times New Roman"/>
          <w:sz w:val="28"/>
          <w:szCs w:val="28"/>
        </w:rPr>
        <w:t>Р</w:t>
      </w:r>
      <w:r w:rsidR="0061722C" w:rsidRPr="00276B99">
        <w:rPr>
          <w:rFonts w:ascii="Times New Roman" w:hAnsi="Times New Roman" w:cs="Times New Roman"/>
          <w:sz w:val="28"/>
          <w:szCs w:val="28"/>
        </w:rPr>
        <w:t xml:space="preserve">еестра предоставляется </w:t>
      </w:r>
      <w:r w:rsidR="00EA38C8" w:rsidRPr="00276B99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61722C" w:rsidRPr="00276B99">
        <w:rPr>
          <w:rFonts w:ascii="Times New Roman" w:hAnsi="Times New Roman" w:cs="Times New Roman"/>
          <w:sz w:val="28"/>
          <w:szCs w:val="28"/>
        </w:rPr>
        <w:t>любым заинтересованным лицам в соответствии с законодательством Российской Федерации.</w:t>
      </w:r>
    </w:p>
    <w:p w14:paraId="0AF2E529" w14:textId="77777777" w:rsidR="00864151" w:rsidRPr="00864151" w:rsidRDefault="00282786" w:rsidP="00300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4455">
        <w:rPr>
          <w:rFonts w:ascii="Times New Roman" w:hAnsi="Times New Roman" w:cs="Times New Roman"/>
          <w:sz w:val="28"/>
          <w:szCs w:val="28"/>
        </w:rPr>
        <w:t>5</w:t>
      </w:r>
      <w:r w:rsidR="0061722C" w:rsidRPr="00276B99">
        <w:rPr>
          <w:rFonts w:ascii="Times New Roman" w:hAnsi="Times New Roman" w:cs="Times New Roman"/>
          <w:sz w:val="28"/>
          <w:szCs w:val="28"/>
        </w:rPr>
        <w:t xml:space="preserve">. </w:t>
      </w:r>
      <w:r w:rsidR="00864151" w:rsidRPr="00864151">
        <w:rPr>
          <w:rFonts w:ascii="Times New Roman" w:hAnsi="Times New Roman" w:cs="Times New Roman"/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864151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864151" w:rsidRPr="0086415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</w:t>
      </w:r>
      <w:r w:rsidR="00864151">
        <w:rPr>
          <w:rFonts w:ascii="Times New Roman" w:hAnsi="Times New Roman" w:cs="Times New Roman"/>
          <w:sz w:val="28"/>
          <w:szCs w:val="28"/>
        </w:rPr>
        <w:t>»</w:t>
      </w:r>
      <w:r w:rsidR="00864151" w:rsidRPr="00864151">
        <w:rPr>
          <w:rFonts w:ascii="Times New Roman" w:hAnsi="Times New Roman" w:cs="Times New Roman"/>
          <w:sz w:val="28"/>
          <w:szCs w:val="28"/>
        </w:rPr>
        <w:t>, в течение 10 рабочих дней со дня поступления запроса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6B99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5,6</w:t>
      </w:r>
      <w:r w:rsidR="00864151" w:rsidRPr="00864151">
        <w:rPr>
          <w:rFonts w:ascii="Times New Roman" w:hAnsi="Times New Roman" w:cs="Times New Roman"/>
          <w:sz w:val="28"/>
          <w:szCs w:val="28"/>
        </w:rPr>
        <w:t>.</w:t>
      </w:r>
    </w:p>
    <w:p w14:paraId="234E0002" w14:textId="77777777" w:rsidR="0061722C" w:rsidRPr="00276B99" w:rsidRDefault="0061722C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151">
        <w:rPr>
          <w:rFonts w:ascii="Times New Roman" w:hAnsi="Times New Roman" w:cs="Times New Roman"/>
          <w:sz w:val="28"/>
          <w:szCs w:val="28"/>
        </w:rPr>
        <w:t>Отказ в предоставлении информации об объектах</w:t>
      </w:r>
      <w:r w:rsidRPr="00276B99">
        <w:rPr>
          <w:rFonts w:ascii="Times New Roman" w:hAnsi="Times New Roman" w:cs="Times New Roman"/>
          <w:sz w:val="28"/>
          <w:szCs w:val="28"/>
        </w:rPr>
        <w:t xml:space="preserve"> учета может быть обжалован в порядке, установленном законодательством Российской Федерации</w:t>
      </w:r>
      <w:r w:rsidR="00B6252C" w:rsidRPr="00276B99">
        <w:rPr>
          <w:rFonts w:ascii="Times New Roman" w:hAnsi="Times New Roman" w:cs="Times New Roman"/>
          <w:sz w:val="28"/>
          <w:szCs w:val="28"/>
        </w:rPr>
        <w:t>.</w:t>
      </w:r>
    </w:p>
    <w:p w14:paraId="0263035A" w14:textId="77777777" w:rsidR="00EA38C8" w:rsidRPr="00276B99" w:rsidRDefault="00EA38C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99">
        <w:rPr>
          <w:rFonts w:ascii="Times New Roman" w:hAnsi="Times New Roman" w:cs="Times New Roman"/>
          <w:sz w:val="28"/>
          <w:szCs w:val="28"/>
        </w:rPr>
        <w:t>3</w:t>
      </w:r>
      <w:r w:rsidR="000E4455">
        <w:rPr>
          <w:rFonts w:ascii="Times New Roman" w:hAnsi="Times New Roman" w:cs="Times New Roman"/>
          <w:sz w:val="28"/>
          <w:szCs w:val="28"/>
        </w:rPr>
        <w:t>6</w:t>
      </w:r>
      <w:r w:rsidRPr="00276B99">
        <w:rPr>
          <w:rFonts w:ascii="Times New Roman" w:hAnsi="Times New Roman" w:cs="Times New Roman"/>
          <w:sz w:val="28"/>
          <w:szCs w:val="28"/>
        </w:rPr>
        <w:t xml:space="preserve">. Уполномоченный орган ежегодно, до 20 мая текущего года, представляет </w:t>
      </w:r>
      <w:r w:rsidR="0009342F" w:rsidRPr="00276B99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76B99">
        <w:rPr>
          <w:rFonts w:ascii="Times New Roman" w:hAnsi="Times New Roman" w:cs="Times New Roman"/>
          <w:sz w:val="28"/>
          <w:szCs w:val="28"/>
        </w:rPr>
        <w:t>:</w:t>
      </w:r>
    </w:p>
    <w:p w14:paraId="2B845722" w14:textId="77777777" w:rsidR="00EA38C8" w:rsidRPr="00276B99" w:rsidRDefault="00EA38C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99">
        <w:rPr>
          <w:rFonts w:ascii="Times New Roman" w:hAnsi="Times New Roman" w:cs="Times New Roman"/>
          <w:sz w:val="28"/>
          <w:szCs w:val="28"/>
        </w:rPr>
        <w:t xml:space="preserve">годовой отчет об изменениях в реестре, связанных с возникновением и прекращением права собственности </w:t>
      </w:r>
      <w:r w:rsidR="0009342F" w:rsidRPr="00276B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6B99">
        <w:rPr>
          <w:rFonts w:ascii="Times New Roman" w:hAnsi="Times New Roman" w:cs="Times New Roman"/>
          <w:sz w:val="28"/>
          <w:szCs w:val="28"/>
        </w:rPr>
        <w:t xml:space="preserve"> на недвижимое и движимое имущество, за соответствующий год по форме согласно приложению </w:t>
      </w:r>
      <w:r w:rsidR="0009342F" w:rsidRPr="00276B99">
        <w:rPr>
          <w:rFonts w:ascii="Times New Roman" w:hAnsi="Times New Roman" w:cs="Times New Roman"/>
          <w:sz w:val="28"/>
          <w:szCs w:val="28"/>
        </w:rPr>
        <w:t>№</w:t>
      </w:r>
      <w:r w:rsidRPr="00276B99">
        <w:rPr>
          <w:rFonts w:ascii="Times New Roman" w:hAnsi="Times New Roman" w:cs="Times New Roman"/>
          <w:sz w:val="28"/>
          <w:szCs w:val="28"/>
        </w:rPr>
        <w:t xml:space="preserve"> </w:t>
      </w:r>
      <w:r w:rsidR="00282786">
        <w:rPr>
          <w:rFonts w:ascii="Times New Roman" w:hAnsi="Times New Roman" w:cs="Times New Roman"/>
          <w:sz w:val="28"/>
          <w:szCs w:val="28"/>
        </w:rPr>
        <w:t>4</w:t>
      </w:r>
      <w:r w:rsidRPr="00276B99">
        <w:rPr>
          <w:rFonts w:ascii="Times New Roman" w:hAnsi="Times New Roman" w:cs="Times New Roman"/>
          <w:sz w:val="28"/>
          <w:szCs w:val="28"/>
        </w:rPr>
        <w:t>;</w:t>
      </w:r>
    </w:p>
    <w:p w14:paraId="0F0F791E" w14:textId="77777777" w:rsidR="00EA38C8" w:rsidRPr="00276B99" w:rsidRDefault="00EA38C8" w:rsidP="003009A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9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09342F" w:rsidRPr="00276B99">
        <w:rPr>
          <w:rFonts w:ascii="Times New Roman" w:hAnsi="Times New Roman" w:cs="Times New Roman"/>
          <w:sz w:val="28"/>
          <w:szCs w:val="28"/>
        </w:rPr>
        <w:t>правообладателей</w:t>
      </w:r>
      <w:r w:rsidRPr="00276B99">
        <w:rPr>
          <w:rFonts w:ascii="Times New Roman" w:hAnsi="Times New Roman" w:cs="Times New Roman"/>
          <w:sz w:val="28"/>
          <w:szCs w:val="28"/>
        </w:rPr>
        <w:t>, которые не представили и (или) не обеспечили представление сведений о</w:t>
      </w:r>
      <w:r w:rsidR="003E6D35" w:rsidRPr="00276B99">
        <w:rPr>
          <w:rFonts w:ascii="Times New Roman" w:hAnsi="Times New Roman" w:cs="Times New Roman"/>
          <w:sz w:val="28"/>
          <w:szCs w:val="28"/>
        </w:rPr>
        <w:t>б</w:t>
      </w:r>
      <w:r w:rsidRPr="00276B99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3E6D35" w:rsidRPr="00276B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76B99">
        <w:rPr>
          <w:rFonts w:ascii="Times New Roman" w:hAnsi="Times New Roman" w:cs="Times New Roman"/>
          <w:sz w:val="28"/>
          <w:szCs w:val="28"/>
        </w:rPr>
        <w:t xml:space="preserve">, принадлежащем им на соответствующем вещном праве, и (или) обновленные сведения о нем для внесения в </w:t>
      </w:r>
      <w:r w:rsidR="0009342F" w:rsidRPr="00276B99">
        <w:rPr>
          <w:rFonts w:ascii="Times New Roman" w:hAnsi="Times New Roman" w:cs="Times New Roman"/>
          <w:sz w:val="28"/>
          <w:szCs w:val="28"/>
        </w:rPr>
        <w:t>Р</w:t>
      </w:r>
      <w:r w:rsidRPr="00276B99">
        <w:rPr>
          <w:rFonts w:ascii="Times New Roman" w:hAnsi="Times New Roman" w:cs="Times New Roman"/>
          <w:sz w:val="28"/>
          <w:szCs w:val="28"/>
        </w:rPr>
        <w:t>еестр в отчетном году, на электронном носителе.</w:t>
      </w:r>
    </w:p>
    <w:p w14:paraId="5FA61C22" w14:textId="77777777" w:rsidR="00DE722F" w:rsidRDefault="00DE722F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9232F3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DB94BA6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980211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93F9BA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02D36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83345E3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0CE412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962868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298FB84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F5F0B5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205667" w14:textId="5E168156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06CA792" w14:textId="03655207" w:rsidR="00B87CE5" w:rsidRDefault="00B87CE5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1087CAE" w14:textId="1DA40A83" w:rsidR="00B87CE5" w:rsidRDefault="00B87CE5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33FB43" w14:textId="77777777" w:rsidR="00B87CE5" w:rsidRDefault="00B87CE5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A9F70A2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B0A7B6" w14:textId="77777777" w:rsidR="00197523" w:rsidRDefault="0019752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F6EC02" w14:textId="77777777" w:rsidR="00B87CE5" w:rsidRDefault="00B87CE5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</w:p>
    <w:p w14:paraId="111EA5B6" w14:textId="5E09906F" w:rsidR="00D3702D" w:rsidRPr="0055730F" w:rsidRDefault="009A139B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702D" w:rsidRPr="0055730F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820B9">
        <w:rPr>
          <w:rFonts w:ascii="Times New Roman" w:hAnsi="Times New Roman" w:cs="Times New Roman"/>
          <w:sz w:val="28"/>
          <w:szCs w:val="28"/>
        </w:rPr>
        <w:t>№</w:t>
      </w:r>
      <w:r w:rsidR="00D3702D" w:rsidRPr="0055730F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FC7EEFA" w14:textId="77777777" w:rsidR="00D3702D" w:rsidRPr="0055730F" w:rsidRDefault="00D3702D" w:rsidP="00D370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7C354" w14:textId="77777777" w:rsidR="00D3702D" w:rsidRPr="0055730F" w:rsidRDefault="00D3702D" w:rsidP="00D37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ФОРМЫ</w:t>
      </w:r>
    </w:p>
    <w:p w14:paraId="547D28DC" w14:textId="77777777" w:rsidR="00D3702D" w:rsidRPr="0055730F" w:rsidRDefault="00D3702D" w:rsidP="00D37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РЕЕСТРА ИМУЩЕСТВА МУНИЦИПАЛЬНОГО ОБРАЗОВАНИЯ «НОВОДУГИНСКИЙ РАЙОН» СМОЛЕНСКОЙ ОБЛАСТИ</w:t>
      </w:r>
    </w:p>
    <w:p w14:paraId="6095545D" w14:textId="77777777" w:rsidR="00D3702D" w:rsidRPr="0055730F" w:rsidRDefault="00D3702D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</w:t>
      </w:r>
    </w:p>
    <w:p w14:paraId="5BD268D2" w14:textId="77777777" w:rsidR="00D3702D" w:rsidRPr="0055730F" w:rsidRDefault="00D3702D" w:rsidP="00D370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C35DA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ТИТУЛЬНЫЙ ЛИСТ</w:t>
      </w:r>
    </w:p>
    <w:p w14:paraId="197AC5D0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037955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Герб Смоленской области</w:t>
      </w:r>
    </w:p>
    <w:p w14:paraId="1E527145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BD0312B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«Новодугинский район» Смоленской области</w:t>
      </w:r>
    </w:p>
    <w:p w14:paraId="5CFB14F0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75F1E9F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266EAA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РЕЕСТР ИМУЩЕСТВА МУНИЦИПАЛЬНОГО ОБРАЗОВАНИЯ «НОВОДУГИНСКИЙ РАЙОН» СМОЛЕНСКОЙ ОБЛАСТИ</w:t>
      </w:r>
    </w:p>
    <w:p w14:paraId="68702C5F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26336B1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ПАПКА </w:t>
      </w:r>
      <w:r w:rsidR="000B472C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2335F9A5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8B70482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начало   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5034D9B3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6908624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окончание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4176CBF3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57AFDF3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 ___ листах</w:t>
      </w:r>
    </w:p>
    <w:p w14:paraId="5A6D107E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51E9AFA" w14:textId="77777777" w:rsidR="00D3702D" w:rsidRPr="0055730F" w:rsidRDefault="00D3702D" w:rsidP="00D3702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Срок хранения: постоянно</w:t>
      </w:r>
    </w:p>
    <w:p w14:paraId="222C1D33" w14:textId="77777777" w:rsidR="00D3702D" w:rsidRPr="0055730F" w:rsidRDefault="00D3702D" w:rsidP="00D37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168DFBC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5BD73B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5CEB86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4C4152C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16D1A3E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19498FC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CBDDAEF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A84BF11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1A2CA84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D3FED8A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8889AD5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BA88CBB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C2BDA59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96437EA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4C1CC98" w14:textId="77777777" w:rsidR="00907286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9D2D315" w14:textId="77777777" w:rsidR="0055207B" w:rsidRPr="0055730F" w:rsidRDefault="0055207B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7F8D41A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FEDAC82" w14:textId="77777777" w:rsidR="00D3702D" w:rsidRPr="0055730F" w:rsidRDefault="00D3702D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</w:t>
      </w:r>
    </w:p>
    <w:p w14:paraId="2BFFC082" w14:textId="77777777" w:rsidR="00D3702D" w:rsidRPr="0055730F" w:rsidRDefault="00D3702D" w:rsidP="00D370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89076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Раздел 1. Сведения о недвижимом имуществе</w:t>
      </w:r>
    </w:p>
    <w:p w14:paraId="5CEED66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A35C1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1.1. Сведения о земельных участках</w:t>
      </w:r>
    </w:p>
    <w:p w14:paraId="0311E80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0FF3B6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Карта </w:t>
      </w:r>
      <w:r w:rsidR="00792E65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1.1. ______</w:t>
      </w:r>
    </w:p>
    <w:p w14:paraId="3A9760C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Лист ______</w:t>
      </w:r>
    </w:p>
    <w:p w14:paraId="5C6861C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7CAF1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ЗЕМЕЛЬНЫЙ УЧАСТОК </w:t>
      </w:r>
      <w:r w:rsidR="00197523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955F95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24B85B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Реестровый номер муниципального имущества (РНМИ) ___________________</w:t>
      </w:r>
    </w:p>
    <w:p w14:paraId="465510F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4878FE5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4C2404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Кадастровый (условный) номер 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 ____ г.</w:t>
      </w:r>
    </w:p>
    <w:p w14:paraId="0B2984A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2D26A0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регистрации:</w:t>
      </w:r>
    </w:p>
    <w:p w14:paraId="6D3AA8A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муниципального образования «Новодугинский район» Смоленской области 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7E659A4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_______________________________________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1ADDC20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(наименование иного вещного права)</w:t>
      </w:r>
    </w:p>
    <w:p w14:paraId="4868A39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157A72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Адрес (местоположение) _________________________________________</w:t>
      </w:r>
    </w:p>
    <w:p w14:paraId="4AB5375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</w:t>
      </w:r>
    </w:p>
    <w:p w14:paraId="25192E9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Правообладатель __________________________________________________</w:t>
      </w:r>
    </w:p>
    <w:p w14:paraId="521E42B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 Карта № 3.1. ______________,ОГРН _________</w:t>
      </w:r>
    </w:p>
    <w:p w14:paraId="6DF1F56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65FDCC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возникновения:</w:t>
      </w:r>
    </w:p>
    <w:p w14:paraId="56A5F4B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права собственности муниципального образования «Новодугинский район» Смоленской области __________________________________________</w:t>
      </w:r>
    </w:p>
    <w:p w14:paraId="37AB024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права ____________________________________________________________</w:t>
      </w:r>
    </w:p>
    <w:p w14:paraId="36823A4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(наименование иного вещного права)</w:t>
      </w:r>
    </w:p>
    <w:p w14:paraId="3D0368C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земель _________________________________________________</w:t>
      </w:r>
    </w:p>
    <w:p w14:paraId="46D754B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разрешенного использования ___________________________________</w:t>
      </w:r>
    </w:p>
    <w:p w14:paraId="4DDAA43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Площадь (кв. м) __________________________________________________</w:t>
      </w:r>
    </w:p>
    <w:p w14:paraId="57DA856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рублей):</w:t>
      </w:r>
    </w:p>
    <w:p w14:paraId="753BCB4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первоначальная_________________________________________________________</w:t>
      </w:r>
    </w:p>
    <w:p w14:paraId="11F34CD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92E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 иного вида стоимости)</w:t>
      </w:r>
    </w:p>
    <w:p w14:paraId="3DD7EEA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FEC7ED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основания:</w:t>
      </w:r>
    </w:p>
    <w:p w14:paraId="4ECB2B6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изъятия из оборота _______________________________________________</w:t>
      </w:r>
    </w:p>
    <w:p w14:paraId="634D608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ограничения оборота ______________________________________________</w:t>
      </w:r>
    </w:p>
    <w:p w14:paraId="2A7C8E1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7638536" w14:textId="77777777" w:rsidR="00792E65" w:rsidRDefault="00792E65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FFA2A55" w14:textId="77777777" w:rsidR="00792E65" w:rsidRDefault="00792E65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36BDD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Подраздел 1.1.                                 Карта </w:t>
      </w:r>
      <w:r w:rsidR="0080479C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1.1. ______</w:t>
      </w:r>
    </w:p>
    <w:p w14:paraId="4E1CEAF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97523">
        <w:rPr>
          <w:rFonts w:ascii="Times New Roman" w:hAnsi="Times New Roman" w:cs="Times New Roman"/>
          <w:sz w:val="28"/>
          <w:szCs w:val="28"/>
        </w:rPr>
        <w:t xml:space="preserve">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          Лист ______</w:t>
      </w:r>
    </w:p>
    <w:p w14:paraId="466E0E9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732BE6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ОГРАНИЧЕНИЕ (ОБРЕМЕНЕНИЕ)</w:t>
      </w:r>
    </w:p>
    <w:p w14:paraId="40BF3F7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F1E3F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14:paraId="71C23AC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3553D1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Площадь части (кв. м) ____________________________________________</w:t>
      </w:r>
    </w:p>
    <w:p w14:paraId="38160EC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14287B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</w:t>
      </w:r>
    </w:p>
    <w:p w14:paraId="305D6EF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77D54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F3CBCF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 ограничения (обременения) ______________________</w:t>
      </w:r>
    </w:p>
    <w:p w14:paraId="2829F28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6C48D6C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163F4D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возникновения _______________________________________________</w:t>
      </w:r>
    </w:p>
    <w:p w14:paraId="32B5D69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4F5646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прекращения _________________________________________________</w:t>
      </w:r>
    </w:p>
    <w:p w14:paraId="551A64B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096A66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</w:t>
      </w:r>
    </w:p>
    <w:p w14:paraId="5E79D8A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color w:val="000000"/>
          <w:sz w:val="28"/>
          <w:szCs w:val="28"/>
        </w:rPr>
        <w:t xml:space="preserve">___________ Карта </w:t>
      </w:r>
      <w:r w:rsidR="00256258" w:rsidRPr="0081229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1229F">
        <w:rPr>
          <w:rFonts w:ascii="Times New Roman" w:hAnsi="Times New Roman" w:cs="Times New Roman"/>
          <w:color w:val="000000"/>
          <w:sz w:val="28"/>
          <w:szCs w:val="28"/>
        </w:rPr>
        <w:t xml:space="preserve"> ________,</w:t>
      </w:r>
      <w:r w:rsidRPr="0055730F">
        <w:rPr>
          <w:rFonts w:ascii="Times New Roman" w:hAnsi="Times New Roman" w:cs="Times New Roman"/>
          <w:sz w:val="28"/>
          <w:szCs w:val="28"/>
        </w:rPr>
        <w:t xml:space="preserve"> ОГРН __________ или ОГРНИП _________</w:t>
      </w:r>
    </w:p>
    <w:p w14:paraId="0378D9B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E459FB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 __________________</w:t>
      </w:r>
    </w:p>
    <w:p w14:paraId="600D25F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756F0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326A7D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582C27BB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30FD278C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7AE2EDF0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ECF0659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7336F68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B45B1FD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2BC9FC25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7EDAEAFC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2F75B3B1" w14:textId="77777777" w:rsidR="00B07567" w:rsidRPr="0055730F" w:rsidRDefault="00B07567" w:rsidP="00B075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517B67BD" w14:textId="77777777" w:rsidR="00B07567" w:rsidRPr="0055730F" w:rsidRDefault="00B07567" w:rsidP="00B075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647A0B8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ED6B45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38E0ED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19BA0A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E02F895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3075C00" w14:textId="77777777" w:rsidR="00907286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C6126D1" w14:textId="77777777" w:rsidR="0080479C" w:rsidRDefault="0080479C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61B1052" w14:textId="77777777" w:rsidR="00792E65" w:rsidRPr="0055730F" w:rsidRDefault="00792E65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4DF5F4" w14:textId="77777777" w:rsidR="00D3702D" w:rsidRPr="0055730F" w:rsidRDefault="0080479C" w:rsidP="0080479C">
      <w:pPr>
        <w:pStyle w:val="ConsPlusNormal"/>
        <w:widowControl/>
        <w:ind w:left="7938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D3702D" w:rsidRPr="0055730F">
        <w:rPr>
          <w:rFonts w:ascii="Times New Roman" w:hAnsi="Times New Roman" w:cs="Times New Roman"/>
          <w:sz w:val="28"/>
          <w:szCs w:val="28"/>
        </w:rPr>
        <w:t>Форма</w:t>
      </w:r>
    </w:p>
    <w:p w14:paraId="24E1552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Раздел 1. Сведения о недвижимом имуществе</w:t>
      </w:r>
    </w:p>
    <w:p w14:paraId="738C85E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1.2. Сведения      о    зданиях,  сооружениях,  объектах</w:t>
      </w:r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 xml:space="preserve">               незавершенного строительства</w:t>
      </w:r>
    </w:p>
    <w:p w14:paraId="70F97C0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E1810A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Карта </w:t>
      </w:r>
      <w:r w:rsidR="00792E65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1.2. _______</w:t>
      </w:r>
    </w:p>
    <w:p w14:paraId="6C43B71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Лист ______</w:t>
      </w:r>
    </w:p>
    <w:p w14:paraId="7CD4318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37C837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ЗДАНИЕ, СООРУЖЕНИЕ,</w:t>
      </w:r>
    </w:p>
    <w:p w14:paraId="0ACC8FC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ОБЪЕКТ НЕЗАВЕРШЕННОГО СТРОИТЕЛЬСТВА</w:t>
      </w:r>
    </w:p>
    <w:p w14:paraId="64B5730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="00256258" w:rsidRPr="005573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730F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 w:rsidR="00256258" w:rsidRPr="0055730F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И) ___________________</w:t>
      </w:r>
    </w:p>
    <w:p w14:paraId="200ABF4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 ____ г.</w:t>
      </w:r>
    </w:p>
    <w:p w14:paraId="57595B5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Кадастровый (условный) номер _______________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1A12E4B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регистрации:</w:t>
      </w:r>
    </w:p>
    <w:p w14:paraId="61DC0EF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256258" w:rsidRPr="0055730F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52375AE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______________________________________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30A6E75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(наименование иного вещного права)</w:t>
      </w:r>
    </w:p>
    <w:p w14:paraId="0E06FBB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Адрес (местоположение) ___________________________________________</w:t>
      </w:r>
    </w:p>
    <w:p w14:paraId="3CF4151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</w:t>
      </w:r>
    </w:p>
    <w:p w14:paraId="7AD908B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_______________________________________________________</w:t>
      </w:r>
    </w:p>
    <w:p w14:paraId="7331132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Правообладатель ________________Карта </w:t>
      </w:r>
      <w:r w:rsidR="00792E65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 _____, ОГРН _______________</w:t>
      </w:r>
    </w:p>
    <w:p w14:paraId="3CB8869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возникновения:</w:t>
      </w:r>
    </w:p>
    <w:p w14:paraId="0E0F934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256258" w:rsidRPr="00557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55730F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692483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права ____________________________________________________________</w:t>
      </w:r>
    </w:p>
    <w:p w14:paraId="34E920A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(наименование иного вещного права)</w:t>
      </w:r>
    </w:p>
    <w:p w14:paraId="6E9662C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Общая площадь (кв. м) _____________ Протяженность (км) ______________</w:t>
      </w:r>
    </w:p>
    <w:p w14:paraId="1A57A03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(наименование иных параметров с единицами измерения)</w:t>
      </w:r>
    </w:p>
    <w:p w14:paraId="2EAB366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Этажность ________________________ Подземная этажность ___________</w:t>
      </w:r>
    </w:p>
    <w:p w14:paraId="7953CD8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Инвентарный номер _________________ Инвентарный номер, литер _____</w:t>
      </w:r>
    </w:p>
    <w:p w14:paraId="1EFFF33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ввода в эксплуатацию ________________________________________</w:t>
      </w:r>
    </w:p>
    <w:p w14:paraId="5C22F3C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фактического прекращения строительства ______________________</w:t>
      </w:r>
    </w:p>
    <w:p w14:paraId="43EEEED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Срок строительства _______________________________________________</w:t>
      </w:r>
    </w:p>
    <w:p w14:paraId="404E586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Степень завершенности строительства (процентов) __________________</w:t>
      </w:r>
    </w:p>
    <w:p w14:paraId="18A1F8C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Предложения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 по дальнейшему использованию ___</w:t>
      </w:r>
    </w:p>
    <w:p w14:paraId="18D2AFB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рублей):</w:t>
      </w:r>
    </w:p>
    <w:p w14:paraId="65AB876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первоначальная ___</w:t>
      </w:r>
      <w:r w:rsidR="00792E65">
        <w:rPr>
          <w:rFonts w:ascii="Times New Roman" w:hAnsi="Times New Roman" w:cs="Times New Roman"/>
          <w:sz w:val="28"/>
          <w:szCs w:val="28"/>
        </w:rPr>
        <w:t>_______________________-</w:t>
      </w:r>
      <w:r w:rsidRPr="0055730F">
        <w:rPr>
          <w:rFonts w:ascii="Times New Roman" w:hAnsi="Times New Roman" w:cs="Times New Roman"/>
          <w:sz w:val="28"/>
          <w:szCs w:val="28"/>
        </w:rPr>
        <w:t>_______</w:t>
      </w:r>
    </w:p>
    <w:p w14:paraId="00771DD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остаточная ____________</w:t>
      </w:r>
      <w:r w:rsidR="00792E65">
        <w:rPr>
          <w:rFonts w:ascii="Times New Roman" w:hAnsi="Times New Roman" w:cs="Times New Roman"/>
          <w:sz w:val="28"/>
          <w:szCs w:val="28"/>
        </w:rPr>
        <w:t>_______________</w:t>
      </w:r>
      <w:r w:rsidRPr="0055730F">
        <w:rPr>
          <w:rFonts w:ascii="Times New Roman" w:hAnsi="Times New Roman" w:cs="Times New Roman"/>
          <w:sz w:val="28"/>
          <w:szCs w:val="28"/>
        </w:rPr>
        <w:t>________________</w:t>
      </w:r>
    </w:p>
    <w:p w14:paraId="74BF9DC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(наименование иного вида стоимости)</w:t>
      </w:r>
    </w:p>
    <w:p w14:paraId="76141C9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проектная ________________________________________________________</w:t>
      </w:r>
    </w:p>
    <w:p w14:paraId="7C993DF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средств, выделенных из бюджета</w:t>
      </w:r>
      <w:r w:rsidR="00256258" w:rsidRPr="005573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14:paraId="1DEA4136" w14:textId="77777777" w:rsidR="00D3702D" w:rsidRPr="0055730F" w:rsidRDefault="00256258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освоенных средств</w:t>
      </w:r>
      <w:r w:rsidR="00D3702D" w:rsidRPr="0055730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5573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«Новодугинский район» Смоленской области</w:t>
      </w:r>
      <w:r w:rsidR="00D3702D" w:rsidRPr="0055730F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3ED4756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A9DB5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Подраздел 1.2.                                 Карта </w:t>
      </w:r>
      <w:r w:rsidR="0080479C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1.2. ______</w:t>
      </w:r>
    </w:p>
    <w:p w14:paraId="4A51A04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97523">
        <w:rPr>
          <w:rFonts w:ascii="Times New Roman" w:hAnsi="Times New Roman" w:cs="Times New Roman"/>
          <w:sz w:val="28"/>
          <w:szCs w:val="28"/>
        </w:rPr>
        <w:t xml:space="preserve">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        Лист ______</w:t>
      </w:r>
    </w:p>
    <w:p w14:paraId="387DC83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C7791D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 __________________________</w:t>
      </w:r>
    </w:p>
    <w:p w14:paraId="2222E27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Регистрационный номер объекта культурного наследия _______________</w:t>
      </w:r>
    </w:p>
    <w:p w14:paraId="2F569E4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903330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основания:</w:t>
      </w:r>
    </w:p>
    <w:p w14:paraId="7ACA866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изъятия из оборота _______________________________________________</w:t>
      </w:r>
    </w:p>
    <w:p w14:paraId="4694552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ограничения оборота ______________________________________________</w:t>
      </w:r>
    </w:p>
    <w:p w14:paraId="439454C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C84F6F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СВЕДЕНИЯ О ЗЕМЕЛЬНОМ УЧАСТКЕ &lt;</w:t>
      </w:r>
      <w:r w:rsidR="0080479C">
        <w:rPr>
          <w:rFonts w:ascii="Times New Roman" w:hAnsi="Times New Roman" w:cs="Times New Roman"/>
          <w:sz w:val="28"/>
          <w:szCs w:val="28"/>
        </w:rPr>
        <w:t xml:space="preserve">   </w:t>
      </w:r>
      <w:r w:rsidRPr="0055730F">
        <w:rPr>
          <w:rFonts w:ascii="Times New Roman" w:hAnsi="Times New Roman" w:cs="Times New Roman"/>
          <w:sz w:val="28"/>
          <w:szCs w:val="28"/>
        </w:rPr>
        <w:t>*</w:t>
      </w:r>
      <w:r w:rsidR="0080479C">
        <w:rPr>
          <w:rFonts w:ascii="Times New Roman" w:hAnsi="Times New Roman" w:cs="Times New Roman"/>
          <w:sz w:val="28"/>
          <w:szCs w:val="28"/>
        </w:rPr>
        <w:t xml:space="preserve">   </w:t>
      </w:r>
      <w:r w:rsidRPr="0055730F">
        <w:rPr>
          <w:rFonts w:ascii="Times New Roman" w:hAnsi="Times New Roman" w:cs="Times New Roman"/>
          <w:sz w:val="28"/>
          <w:szCs w:val="28"/>
        </w:rPr>
        <w:t>&gt;,</w:t>
      </w:r>
    </w:p>
    <w:p w14:paraId="04031CB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НАД (ПОД) КОТОРЫМ НАХОДИТСЯ ОБЪЕКТ УЧЕТА</w:t>
      </w:r>
    </w:p>
    <w:p w14:paraId="0670D6F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1F4B18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Кадастровый номер ________________________________________________</w:t>
      </w:r>
    </w:p>
    <w:p w14:paraId="134C61E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Площадь (кв. м) __________________________________________________</w:t>
      </w:r>
    </w:p>
    <w:p w14:paraId="745512D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земель _________________________________________________</w:t>
      </w:r>
    </w:p>
    <w:p w14:paraId="7EC1A5B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 собственности ______________________________________________</w:t>
      </w:r>
    </w:p>
    <w:p w14:paraId="65FF3A0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6191E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ОГРАНИЧЕНИЕ (ОБРЕМЕНЕНИЕ)</w:t>
      </w:r>
    </w:p>
    <w:p w14:paraId="39264A3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14:paraId="0CF9116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Площадь части (кв. м) ____________________________________________</w:t>
      </w:r>
    </w:p>
    <w:p w14:paraId="4A1D102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</w:t>
      </w:r>
    </w:p>
    <w:p w14:paraId="5800A3E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 ограничения (обременения) ______________________</w:t>
      </w:r>
    </w:p>
    <w:p w14:paraId="2B9D57B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4E3B168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возникновения _______________________________________________</w:t>
      </w:r>
    </w:p>
    <w:p w14:paraId="4BDBBCA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прекращения _________________________________________________</w:t>
      </w:r>
    </w:p>
    <w:p w14:paraId="47E0AEA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</w:t>
      </w:r>
    </w:p>
    <w:p w14:paraId="1198222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81229F">
        <w:rPr>
          <w:rFonts w:ascii="Times New Roman" w:hAnsi="Times New Roman" w:cs="Times New Roman"/>
          <w:color w:val="000000"/>
          <w:sz w:val="28"/>
          <w:szCs w:val="28"/>
        </w:rPr>
        <w:t xml:space="preserve">Карта </w:t>
      </w:r>
      <w:r w:rsidR="00877B03" w:rsidRPr="0081229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1229F">
        <w:rPr>
          <w:rFonts w:ascii="Times New Roman" w:hAnsi="Times New Roman" w:cs="Times New Roman"/>
          <w:color w:val="000000"/>
          <w:sz w:val="28"/>
          <w:szCs w:val="28"/>
        </w:rPr>
        <w:t xml:space="preserve"> ________,</w:t>
      </w:r>
      <w:r w:rsidRPr="0055730F">
        <w:rPr>
          <w:rFonts w:ascii="Times New Roman" w:hAnsi="Times New Roman" w:cs="Times New Roman"/>
          <w:sz w:val="28"/>
          <w:szCs w:val="28"/>
        </w:rPr>
        <w:t xml:space="preserve"> ОГРН ____________ или ОГРНИП ______</w:t>
      </w:r>
    </w:p>
    <w:p w14:paraId="146390A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AB0557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 __________________________________________________________</w:t>
      </w:r>
    </w:p>
    <w:p w14:paraId="69CC96E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8C68E8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2456FD7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 w:rsidR="00792E65">
        <w:rPr>
          <w:rFonts w:ascii="Times New Roman" w:hAnsi="Times New Roman" w:cs="Times New Roman"/>
          <w:sz w:val="28"/>
          <w:szCs w:val="28"/>
        </w:rPr>
        <w:t xml:space="preserve">       </w:t>
      </w:r>
      <w:r w:rsidR="00792E65"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 w:rsidR="00792E65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3846234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75C365D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4266176" w14:textId="77777777" w:rsidR="00792E65" w:rsidRDefault="00256258" w:rsidP="00256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 w:rsidR="00792E6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F75D7FD" w14:textId="77777777" w:rsidR="00792E65" w:rsidRDefault="00792E65" w:rsidP="00256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6EBE2DF" w14:textId="77777777" w:rsidR="00792E65" w:rsidRDefault="00792E65" w:rsidP="00256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326B564F" w14:textId="77777777" w:rsidR="00256258" w:rsidRPr="0055730F" w:rsidRDefault="00792E65" w:rsidP="00256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256258"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256258"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5ADAF19C" w14:textId="77777777" w:rsidR="00256258" w:rsidRPr="0055730F" w:rsidRDefault="00792E65" w:rsidP="002562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56258"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="00256258"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1C73D081" w14:textId="77777777" w:rsidR="00256258" w:rsidRPr="0055730F" w:rsidRDefault="00256258" w:rsidP="00792E6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2212AEBF" w14:textId="77777777" w:rsidR="00907286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1C68C9C" w14:textId="77777777" w:rsidR="0055207B" w:rsidRPr="0055730F" w:rsidRDefault="0055207B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90D117D" w14:textId="77777777" w:rsidR="00D3702D" w:rsidRPr="0055730F" w:rsidRDefault="00D3702D" w:rsidP="0080479C">
      <w:pPr>
        <w:pStyle w:val="ConsPlusNormal"/>
        <w:widowControl/>
        <w:ind w:firstLine="8222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0564D9EE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093A2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Раздел 1. Сведения о недвижимом имуществе</w:t>
      </w:r>
    </w:p>
    <w:p w14:paraId="4207E67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1.3. Сведения о жилых, нежилых помещениях</w:t>
      </w:r>
    </w:p>
    <w:p w14:paraId="442070D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B94CDC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Карта </w:t>
      </w:r>
      <w:r w:rsidR="00792E65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1.3. _______</w:t>
      </w:r>
    </w:p>
    <w:p w14:paraId="06A6381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Лист _______</w:t>
      </w:r>
    </w:p>
    <w:p w14:paraId="31C1743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594108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ЖИЛОЕ, НЕЖИЛОЕ ПОМЕЩЕНИЕ</w:t>
      </w:r>
    </w:p>
    <w:p w14:paraId="7C4A43B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1479F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="00256258" w:rsidRPr="005573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730F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 w:rsidR="00256258" w:rsidRPr="0055730F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И) ___________________</w:t>
      </w:r>
    </w:p>
    <w:p w14:paraId="5497619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 ____ г.</w:t>
      </w:r>
    </w:p>
    <w:p w14:paraId="4E873FB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Кадастровый (условный) номер 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 ____ г.</w:t>
      </w:r>
    </w:p>
    <w:p w14:paraId="35A4E86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регистрации:</w:t>
      </w:r>
    </w:p>
    <w:p w14:paraId="1273F6A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256258" w:rsidRPr="00557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55730F">
        <w:rPr>
          <w:rFonts w:ascii="Times New Roman" w:hAnsi="Times New Roman" w:cs="Times New Roman"/>
          <w:sz w:val="28"/>
          <w:szCs w:val="28"/>
        </w:rPr>
        <w:t xml:space="preserve">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05CB4D7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_______________________________________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6366FF4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(наименование иного вещного права)</w:t>
      </w:r>
    </w:p>
    <w:p w14:paraId="015B4F9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Адрес (местоположение) _____________________________________</w:t>
      </w:r>
    </w:p>
    <w:p w14:paraId="2708E15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</w:t>
      </w:r>
    </w:p>
    <w:p w14:paraId="1AB9BB1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_______________________________________________________</w:t>
      </w:r>
    </w:p>
    <w:p w14:paraId="624C648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Правообладатель ____________Карта </w:t>
      </w:r>
      <w:r w:rsidR="004F0BB2" w:rsidRPr="0055730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 ___________,ОГРН __________</w:t>
      </w:r>
    </w:p>
    <w:p w14:paraId="27BA2D9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возникновения:</w:t>
      </w:r>
    </w:p>
    <w:p w14:paraId="2C74744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4F0BB2" w:rsidRPr="00557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A9D303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права __________________________________________________________</w:t>
      </w:r>
    </w:p>
    <w:p w14:paraId="4B4E995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(наименование иного вещного права)</w:t>
      </w:r>
    </w:p>
    <w:p w14:paraId="215CD09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Общая площадь (кв. м) ____________________________________________</w:t>
      </w:r>
    </w:p>
    <w:p w14:paraId="00BBA0C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Этаж (номер на поэтажном плане) __________________________________</w:t>
      </w:r>
    </w:p>
    <w:p w14:paraId="3913BD4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 __________________________</w:t>
      </w:r>
    </w:p>
    <w:p w14:paraId="4551DFA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Регистрационный номер объекта культурного наследия _______________</w:t>
      </w:r>
    </w:p>
    <w:p w14:paraId="70FD12A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рублей):</w:t>
      </w:r>
    </w:p>
    <w:p w14:paraId="37C28C5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первоначальная ___________________________________________________</w:t>
      </w:r>
    </w:p>
    <w:p w14:paraId="3D8E5AB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остаточная _______________________________________________________</w:t>
      </w:r>
    </w:p>
    <w:p w14:paraId="193BF7E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(наименование иного вида стоимости)</w:t>
      </w:r>
    </w:p>
    <w:p w14:paraId="2CA21A5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основания:</w:t>
      </w:r>
    </w:p>
    <w:p w14:paraId="61D8F84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изъятия из оборота _______________________________________________</w:t>
      </w:r>
    </w:p>
    <w:p w14:paraId="5BBAC8D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ограничения оборота ______________________________________________</w:t>
      </w:r>
    </w:p>
    <w:p w14:paraId="27B7A74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 собственности здания, сооружения, в состав которого   входит</w:t>
      </w:r>
    </w:p>
    <w:p w14:paraId="4B998AC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объект учета _____________________________________________________</w:t>
      </w:r>
    </w:p>
    <w:p w14:paraId="5C6E371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44EAD7" w14:textId="77777777" w:rsidR="00907286" w:rsidRPr="0055730F" w:rsidRDefault="00907286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DF20063" w14:textId="77777777" w:rsidR="00907286" w:rsidRPr="0055730F" w:rsidRDefault="00907286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805BE56" w14:textId="77777777" w:rsidR="00877B03" w:rsidRDefault="00877B03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F63EA7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 1.3.                                 Карта </w:t>
      </w:r>
      <w:r w:rsidR="004F0BB2" w:rsidRPr="0055730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1.3. ______</w:t>
      </w:r>
    </w:p>
    <w:p w14:paraId="0727CA5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Лист ______</w:t>
      </w:r>
    </w:p>
    <w:p w14:paraId="1C8AABB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EEAA78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ОГРАНИЧЕНИЕ (ОБРЕМЕНЕНИЕ)</w:t>
      </w:r>
    </w:p>
    <w:p w14:paraId="5B2ADA2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FF4B9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14:paraId="7E04397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1CB6D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Площадь части (кв. м) ____________________________________________</w:t>
      </w:r>
    </w:p>
    <w:p w14:paraId="7F9F034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24DF5A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</w:t>
      </w:r>
    </w:p>
    <w:p w14:paraId="53D66C2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3FEDAA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Номер регистрации ограничения (обременения) ______________________</w:t>
      </w:r>
    </w:p>
    <w:p w14:paraId="4316CFA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 ____ г.</w:t>
      </w:r>
    </w:p>
    <w:p w14:paraId="5D29CA4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741187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возникновения _______________________________________________</w:t>
      </w:r>
    </w:p>
    <w:p w14:paraId="0754B34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76E4BA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прекращения _________________________________________________</w:t>
      </w:r>
    </w:p>
    <w:p w14:paraId="3D5A6ED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59ED2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</w:t>
      </w:r>
    </w:p>
    <w:p w14:paraId="01EC48A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______________ Карта </w:t>
      </w:r>
      <w:r w:rsidR="004F0BB2" w:rsidRPr="0055730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________, ОГРН_____________ или ОГРНИП ____</w:t>
      </w:r>
    </w:p>
    <w:p w14:paraId="60AC648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99161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 __________________</w:t>
      </w:r>
    </w:p>
    <w:p w14:paraId="1BF13DA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0D8277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6DA464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3C486CB7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417F80E5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5380B7EB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C1C8D56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E66E359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0C2CB5A3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2A40DBB3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15391F52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4B735698" w14:textId="77777777" w:rsidR="00B07567" w:rsidRPr="0055730F" w:rsidRDefault="00B07567" w:rsidP="00B075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22CDDBD7" w14:textId="77777777" w:rsidR="00B07567" w:rsidRPr="0055730F" w:rsidRDefault="00B07567" w:rsidP="00B075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E7779AE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83F95A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01D62C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824615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C73CEB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178BA13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F870EF2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B551B8D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B0EDA10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3D04DEA" w14:textId="77777777" w:rsidR="00907286" w:rsidRPr="0055730F" w:rsidRDefault="00907286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949C308" w14:textId="77777777" w:rsidR="00D3702D" w:rsidRPr="0055730F" w:rsidRDefault="00D3702D" w:rsidP="0080479C">
      <w:pPr>
        <w:pStyle w:val="ConsPlusNormal"/>
        <w:widowControl/>
        <w:ind w:firstLine="80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6DCBC625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7D7B2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Раздел 2. Сведения о движимом имуществе и иных правах</w:t>
      </w:r>
    </w:p>
    <w:p w14:paraId="11E9FE1B" w14:textId="77777777" w:rsidR="00D3702D" w:rsidRPr="0055730F" w:rsidRDefault="00D3702D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2.</w:t>
      </w:r>
      <w:r w:rsidR="000B1584">
        <w:rPr>
          <w:rFonts w:ascii="Times New Roman" w:hAnsi="Times New Roman" w:cs="Times New Roman"/>
          <w:sz w:val="28"/>
          <w:szCs w:val="28"/>
        </w:rPr>
        <w:t>1</w:t>
      </w:r>
      <w:r w:rsidRPr="0055730F">
        <w:rPr>
          <w:rFonts w:ascii="Times New Roman" w:hAnsi="Times New Roman" w:cs="Times New Roman"/>
          <w:sz w:val="28"/>
          <w:szCs w:val="28"/>
        </w:rPr>
        <w:t xml:space="preserve">. Сведения о </w:t>
      </w:r>
      <w:r w:rsidR="00CF23EC" w:rsidRPr="0055730F">
        <w:rPr>
          <w:rFonts w:ascii="Times New Roman" w:hAnsi="Times New Roman" w:cs="Times New Roman"/>
          <w:sz w:val="28"/>
          <w:szCs w:val="28"/>
        </w:rPr>
        <w:t>транспортных средствах</w:t>
      </w:r>
      <w:r w:rsidR="000B1584">
        <w:rPr>
          <w:rFonts w:ascii="Times New Roman" w:hAnsi="Times New Roman" w:cs="Times New Roman"/>
          <w:sz w:val="28"/>
          <w:szCs w:val="28"/>
        </w:rPr>
        <w:t xml:space="preserve">, самоходных машинах </w:t>
      </w:r>
      <w:r w:rsidRPr="0055730F">
        <w:rPr>
          <w:rFonts w:ascii="Times New Roman" w:hAnsi="Times New Roman" w:cs="Times New Roman"/>
          <w:sz w:val="28"/>
          <w:szCs w:val="28"/>
        </w:rPr>
        <w:t>(независимо от</w:t>
      </w:r>
      <w:r w:rsidR="000B1584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стоимости)</w:t>
      </w:r>
    </w:p>
    <w:p w14:paraId="58C6061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E531C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Карта </w:t>
      </w:r>
      <w:r w:rsidR="00CF23EC" w:rsidRPr="0055730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2.</w:t>
      </w:r>
      <w:r w:rsidR="000B1584">
        <w:rPr>
          <w:rFonts w:ascii="Times New Roman" w:hAnsi="Times New Roman" w:cs="Times New Roman"/>
          <w:sz w:val="28"/>
          <w:szCs w:val="28"/>
        </w:rPr>
        <w:t>1</w:t>
      </w:r>
      <w:r w:rsidRPr="0055730F">
        <w:rPr>
          <w:rFonts w:ascii="Times New Roman" w:hAnsi="Times New Roman" w:cs="Times New Roman"/>
          <w:sz w:val="28"/>
          <w:szCs w:val="28"/>
        </w:rPr>
        <w:t>.______</w:t>
      </w:r>
    </w:p>
    <w:p w14:paraId="56B324F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Лист ______</w:t>
      </w:r>
    </w:p>
    <w:p w14:paraId="319ED04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4A83F5B" w14:textId="77777777" w:rsidR="00D3702D" w:rsidRPr="0055730F" w:rsidRDefault="000B1584" w:rsidP="000B15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ТРАНСПОРТНЫ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730F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, САМОХОДНЫЕ МАШИНЫ </w:t>
      </w:r>
      <w:r w:rsidRPr="0055730F">
        <w:rPr>
          <w:rFonts w:ascii="Times New Roman" w:hAnsi="Times New Roman" w:cs="Times New Roman"/>
          <w:sz w:val="28"/>
          <w:szCs w:val="28"/>
        </w:rPr>
        <w:t>(НЕЗАВИСИМО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СТОИМОСТИ)</w:t>
      </w:r>
    </w:p>
    <w:p w14:paraId="3593558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0461E1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="00B0756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5730F">
        <w:rPr>
          <w:rFonts w:ascii="Times New Roman" w:hAnsi="Times New Roman" w:cs="Times New Roman"/>
          <w:sz w:val="28"/>
          <w:szCs w:val="28"/>
        </w:rPr>
        <w:t>имущества (РН</w:t>
      </w:r>
      <w:r w:rsidR="00B07567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И) ___________________</w:t>
      </w:r>
    </w:p>
    <w:p w14:paraId="4CFC918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10688F3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649EA6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2CB2FDB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Инвентарный номер ________________________________________________</w:t>
      </w:r>
    </w:p>
    <w:p w14:paraId="69BD009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</w:t>
      </w:r>
    </w:p>
    <w:p w14:paraId="12CCA54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&lt;**&gt; _________________________________________________________</w:t>
      </w:r>
    </w:p>
    <w:p w14:paraId="4FEC86E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Марка, модель ____________________________________________________</w:t>
      </w:r>
    </w:p>
    <w:p w14:paraId="3FFF3E8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Год выпуска ______________________________________________________</w:t>
      </w:r>
    </w:p>
    <w:p w14:paraId="3E0EA44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_______________________________________________________</w:t>
      </w:r>
    </w:p>
    <w:p w14:paraId="52BFF19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Правообладатель ___________________ Карта </w:t>
      </w:r>
      <w:r w:rsidR="00B07567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3.1._____, ОГРН _________</w:t>
      </w:r>
    </w:p>
    <w:p w14:paraId="28A4B6A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возникновения:</w:t>
      </w:r>
    </w:p>
    <w:p w14:paraId="51FFFB5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BE412A" w:rsidRPr="00557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55730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45AD854" w14:textId="77777777" w:rsidR="00CF23EC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права ___________________________</w:t>
      </w:r>
      <w:r w:rsidR="00CF23EC" w:rsidRPr="0055730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5730F">
        <w:rPr>
          <w:rFonts w:ascii="Times New Roman" w:hAnsi="Times New Roman" w:cs="Times New Roman"/>
          <w:sz w:val="28"/>
          <w:szCs w:val="28"/>
        </w:rPr>
        <w:t>_</w:t>
      </w:r>
    </w:p>
    <w:p w14:paraId="0C29FB8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 иного вещного права)</w:t>
      </w:r>
    </w:p>
    <w:p w14:paraId="41A39BA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 __________________________</w:t>
      </w:r>
    </w:p>
    <w:p w14:paraId="3C960F5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Регистрационный номер  объекта  культурного  наследия,  с  которым</w:t>
      </w:r>
    </w:p>
    <w:p w14:paraId="63D7114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связан объект движимого имущества ________________________________</w:t>
      </w:r>
    </w:p>
    <w:p w14:paraId="4CBEFC7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рублей):</w:t>
      </w:r>
    </w:p>
    <w:p w14:paraId="55E7CD4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первоначальная ___________________________________________________</w:t>
      </w:r>
    </w:p>
    <w:p w14:paraId="38BBD0A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остаточная _______________________________________________________</w:t>
      </w:r>
    </w:p>
    <w:p w14:paraId="18413E3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(наименование иного вида стоимости)</w:t>
      </w:r>
    </w:p>
    <w:p w14:paraId="19FB79E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основания:</w:t>
      </w:r>
    </w:p>
    <w:p w14:paraId="5F804AD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изъятия из оборота _______________________________________________</w:t>
      </w:r>
    </w:p>
    <w:p w14:paraId="57C2FAB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ограничения оборота ______________________________________________</w:t>
      </w:r>
    </w:p>
    <w:p w14:paraId="6E19CAB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E82FF89" w14:textId="77777777" w:rsidR="00CF23EC" w:rsidRPr="0055730F" w:rsidRDefault="00CF23EC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920D00" w14:textId="77777777" w:rsidR="00B07567" w:rsidRDefault="00B07567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80997F0" w14:textId="77777777" w:rsidR="000B1584" w:rsidRDefault="000B1584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3168AFC" w14:textId="77777777" w:rsidR="000B1584" w:rsidRDefault="000B1584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2DEB33F" w14:textId="77777777" w:rsidR="000B1584" w:rsidRDefault="000B1584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48F5F97" w14:textId="77777777" w:rsidR="000B1584" w:rsidRDefault="000B1584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B52E65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2.</w:t>
      </w:r>
      <w:r w:rsidR="000B1584">
        <w:rPr>
          <w:rFonts w:ascii="Times New Roman" w:hAnsi="Times New Roman" w:cs="Times New Roman"/>
          <w:sz w:val="28"/>
          <w:szCs w:val="28"/>
        </w:rPr>
        <w:t>1</w:t>
      </w:r>
      <w:r w:rsidRPr="0055730F">
        <w:rPr>
          <w:rFonts w:ascii="Times New Roman" w:hAnsi="Times New Roman" w:cs="Times New Roman"/>
          <w:sz w:val="28"/>
          <w:szCs w:val="28"/>
        </w:rPr>
        <w:t xml:space="preserve">.                                  Карта </w:t>
      </w:r>
      <w:r w:rsidR="00CF23EC" w:rsidRPr="0055730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2.</w:t>
      </w:r>
      <w:r w:rsidR="000B1584">
        <w:rPr>
          <w:rFonts w:ascii="Times New Roman" w:hAnsi="Times New Roman" w:cs="Times New Roman"/>
          <w:sz w:val="28"/>
          <w:szCs w:val="28"/>
        </w:rPr>
        <w:t>1</w:t>
      </w:r>
      <w:r w:rsidRPr="0055730F">
        <w:rPr>
          <w:rFonts w:ascii="Times New Roman" w:hAnsi="Times New Roman" w:cs="Times New Roman"/>
          <w:sz w:val="28"/>
          <w:szCs w:val="28"/>
        </w:rPr>
        <w:t>. _____</w:t>
      </w:r>
    </w:p>
    <w:p w14:paraId="165A8FB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Лист _____</w:t>
      </w:r>
    </w:p>
    <w:p w14:paraId="2B4719B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1B380D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ОГРАНИЧЕНИЕ (ОБРЕМЕНЕНИЕ)</w:t>
      </w:r>
    </w:p>
    <w:p w14:paraId="3E618FE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D9FFF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14:paraId="293E3E7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3EE2B0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</w:t>
      </w:r>
    </w:p>
    <w:p w14:paraId="72F4707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68AB04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198D51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возникновения _______________________________________________</w:t>
      </w:r>
    </w:p>
    <w:p w14:paraId="4F3338D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B1811A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прекращения _________________________________________________</w:t>
      </w:r>
    </w:p>
    <w:p w14:paraId="656B12E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7C222A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</w:t>
      </w:r>
    </w:p>
    <w:p w14:paraId="4DB94E78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____________ Карта </w:t>
      </w:r>
      <w:r w:rsidR="00B07567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________, ОГРН _________ или ОГРНИП _________</w:t>
      </w:r>
    </w:p>
    <w:p w14:paraId="5904229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EAFE24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 __________________</w:t>
      </w:r>
    </w:p>
    <w:p w14:paraId="0C87CAE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80D4D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97227C6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2B6CD7CF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099FE3DD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55F54996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E14D117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FA631C7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5D071A3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08A46BF6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26CE6581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5718D4FD" w14:textId="77777777" w:rsidR="00B07567" w:rsidRPr="0055730F" w:rsidRDefault="00B07567" w:rsidP="00B075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6EAFC08E" w14:textId="77777777" w:rsidR="00B07567" w:rsidRPr="0055730F" w:rsidRDefault="00B07567" w:rsidP="00B075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77AEED6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296D44" w14:textId="77777777" w:rsidR="00D3702D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51CEA0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70B2F4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8E2AE2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0FFDD6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E89DD80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033A69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E4AFD9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3B12A3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46EC55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4E528C1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5976F1" w14:textId="77777777" w:rsidR="000B1584" w:rsidRDefault="000B1584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34B4BA" w14:textId="77777777" w:rsidR="000B1584" w:rsidRDefault="001B3F68" w:rsidP="0080479C">
      <w:pPr>
        <w:pStyle w:val="ConsPlusNormal"/>
        <w:widowControl/>
        <w:ind w:firstLine="86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5E05E762" w14:textId="77777777" w:rsidR="000B1584" w:rsidRPr="0055730F" w:rsidRDefault="000B1584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30F">
        <w:rPr>
          <w:rFonts w:ascii="Times New Roman" w:hAnsi="Times New Roman" w:cs="Times New Roman"/>
          <w:sz w:val="28"/>
          <w:szCs w:val="28"/>
        </w:rPr>
        <w:t>. Сведения о движимом имуществе, первоначальная</w:t>
      </w:r>
    </w:p>
    <w:p w14:paraId="238A9410" w14:textId="77777777" w:rsidR="000B1584" w:rsidRPr="0055730F" w:rsidRDefault="000B1584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стоимость которого </w:t>
      </w:r>
      <w:r w:rsidR="00467E20">
        <w:rPr>
          <w:rFonts w:ascii="Times New Roman" w:hAnsi="Times New Roman" w:cs="Times New Roman"/>
          <w:sz w:val="28"/>
          <w:szCs w:val="28"/>
        </w:rPr>
        <w:t>100,00</w:t>
      </w:r>
      <w:r w:rsidRPr="0055730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79C"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>(за исключением транспортных средств, самоходных машин)</w:t>
      </w:r>
    </w:p>
    <w:p w14:paraId="165EF99D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Карта №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730F">
        <w:rPr>
          <w:rFonts w:ascii="Times New Roman" w:hAnsi="Times New Roman" w:cs="Times New Roman"/>
          <w:sz w:val="28"/>
          <w:szCs w:val="28"/>
        </w:rPr>
        <w:t>.______</w:t>
      </w:r>
    </w:p>
    <w:p w14:paraId="549AC0AB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Лист ______</w:t>
      </w:r>
    </w:p>
    <w:p w14:paraId="4FDE48A5" w14:textId="77777777" w:rsidR="000B1584" w:rsidRPr="0055730F" w:rsidRDefault="000B1584" w:rsidP="008047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95CAB2" w14:textId="77777777" w:rsidR="000B1584" w:rsidRPr="0055730F" w:rsidRDefault="000B1584" w:rsidP="008047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ДВИЖИМОЕ ИМУЩЕСТВО, ПЕРВОНАЧАЛЬНАЯ СТОИМОСТЬ</w:t>
      </w:r>
    </w:p>
    <w:p w14:paraId="168DBF98" w14:textId="77777777" w:rsidR="000B1584" w:rsidRPr="0055730F" w:rsidRDefault="000B1584" w:rsidP="008047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467E20">
        <w:rPr>
          <w:rFonts w:ascii="Times New Roman" w:hAnsi="Times New Roman" w:cs="Times New Roman"/>
          <w:sz w:val="28"/>
          <w:szCs w:val="28"/>
        </w:rPr>
        <w:t>10</w:t>
      </w:r>
      <w:r w:rsidR="00026621">
        <w:rPr>
          <w:rFonts w:ascii="Times New Roman" w:hAnsi="Times New Roman" w:cs="Times New Roman"/>
          <w:sz w:val="28"/>
          <w:szCs w:val="28"/>
        </w:rPr>
        <w:t>0</w:t>
      </w:r>
      <w:r w:rsidR="00467E20">
        <w:rPr>
          <w:rFonts w:ascii="Times New Roman" w:hAnsi="Times New Roman" w:cs="Times New Roman"/>
          <w:sz w:val="28"/>
          <w:szCs w:val="28"/>
        </w:rPr>
        <w:t>,00</w:t>
      </w:r>
      <w:r w:rsidRPr="0055730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80479C">
        <w:rPr>
          <w:rFonts w:ascii="Times New Roman" w:hAnsi="Times New Roman" w:cs="Times New Roman"/>
          <w:sz w:val="28"/>
          <w:szCs w:val="28"/>
        </w:rPr>
        <w:t xml:space="preserve">  И  БОЛЕЕ </w:t>
      </w:r>
      <w:r>
        <w:rPr>
          <w:rFonts w:ascii="Times New Roman" w:hAnsi="Times New Roman" w:cs="Times New Roman"/>
          <w:sz w:val="28"/>
          <w:szCs w:val="28"/>
        </w:rPr>
        <w:t>(ЗА ИСКЛЮЧЕНИЕМ ТРАНСПОРТНЫХ СРЕДСТВ, САМОХОДНЫХ МАШИН)</w:t>
      </w:r>
    </w:p>
    <w:p w14:paraId="56FBF525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AF87EDC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5730F">
        <w:rPr>
          <w:rFonts w:ascii="Times New Roman" w:hAnsi="Times New Roman" w:cs="Times New Roman"/>
          <w:sz w:val="28"/>
          <w:szCs w:val="28"/>
        </w:rPr>
        <w:t>имущества (РН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И) ___________________</w:t>
      </w:r>
    </w:p>
    <w:p w14:paraId="4A277F69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684FAF8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40E3D83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Инвентарный номер ________________________________________________</w:t>
      </w:r>
    </w:p>
    <w:p w14:paraId="415AB883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</w:t>
      </w:r>
    </w:p>
    <w:p w14:paraId="50653EF9" w14:textId="77777777" w:rsidR="000B1584" w:rsidRPr="0055730F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</w:t>
      </w:r>
      <w:r w:rsidR="000B1584" w:rsidRPr="0055730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</w:t>
      </w:r>
    </w:p>
    <w:p w14:paraId="572DB7F0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Марка, модель ____________________________________________________</w:t>
      </w:r>
    </w:p>
    <w:p w14:paraId="0FF65818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Год выпуска ______________________________________________________</w:t>
      </w:r>
    </w:p>
    <w:p w14:paraId="789E4564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Назначение _______________________________________________________</w:t>
      </w:r>
    </w:p>
    <w:p w14:paraId="6AD901C4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Правообладатель ___________________ Карта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3.1._____, ОГРН _________</w:t>
      </w:r>
    </w:p>
    <w:p w14:paraId="2225A089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возникновения:</w:t>
      </w:r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8C63A4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собственности </w:t>
      </w:r>
      <w:r w:rsidR="00BE412A" w:rsidRPr="005573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="0080479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CD74313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80479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9350818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 иного вещного права)</w:t>
      </w:r>
    </w:p>
    <w:p w14:paraId="1284528B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Категория историко-культурного значения __________________________</w:t>
      </w:r>
    </w:p>
    <w:p w14:paraId="795F5F75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Регистрационный номер  объекта  культурного  наследия,  с  которым</w:t>
      </w:r>
    </w:p>
    <w:p w14:paraId="5ADDF7D9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связан объект движимого имущества ________________________________</w:t>
      </w:r>
    </w:p>
    <w:p w14:paraId="107A32D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рублей):</w:t>
      </w:r>
    </w:p>
    <w:p w14:paraId="3AFD81B4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первоначальная ___________________________________________________</w:t>
      </w:r>
    </w:p>
    <w:p w14:paraId="2A65AC2F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остаточная _______________________________________________________</w:t>
      </w:r>
    </w:p>
    <w:p w14:paraId="198B6017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(наименование иного вида стоимости)</w:t>
      </w:r>
    </w:p>
    <w:p w14:paraId="12F2241B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основания:</w:t>
      </w:r>
    </w:p>
    <w:p w14:paraId="6E5FD9CD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изъятия из оборота _______________________________________________</w:t>
      </w:r>
    </w:p>
    <w:p w14:paraId="6E337DF0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ограничения оборота ______________________________________________</w:t>
      </w:r>
    </w:p>
    <w:p w14:paraId="487352C1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3A859E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F24A728" w14:textId="77777777" w:rsidR="000B1584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C2DA28B" w14:textId="77777777" w:rsidR="00BE412A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DC16F63" w14:textId="77777777" w:rsidR="00BE412A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0DAE7FB" w14:textId="77777777" w:rsidR="00BE412A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90258CF" w14:textId="77777777" w:rsidR="00BE412A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A15C1C2" w14:textId="77777777" w:rsidR="00BE412A" w:rsidRDefault="00BE412A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FB71108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>Подраздел 2.</w:t>
      </w:r>
      <w:r w:rsidR="00BE412A">
        <w:rPr>
          <w:rFonts w:ascii="Times New Roman" w:hAnsi="Times New Roman" w:cs="Times New Roman"/>
          <w:sz w:val="28"/>
          <w:szCs w:val="28"/>
        </w:rPr>
        <w:t>2</w:t>
      </w:r>
      <w:r w:rsidRPr="0055730F">
        <w:rPr>
          <w:rFonts w:ascii="Times New Roman" w:hAnsi="Times New Roman" w:cs="Times New Roman"/>
          <w:sz w:val="28"/>
          <w:szCs w:val="28"/>
        </w:rPr>
        <w:t>.                                  Карта № 2.</w:t>
      </w:r>
      <w:r w:rsidR="00BE412A">
        <w:rPr>
          <w:rFonts w:ascii="Times New Roman" w:hAnsi="Times New Roman" w:cs="Times New Roman"/>
          <w:sz w:val="28"/>
          <w:szCs w:val="28"/>
        </w:rPr>
        <w:t>2</w:t>
      </w:r>
      <w:r w:rsidRPr="0055730F">
        <w:rPr>
          <w:rFonts w:ascii="Times New Roman" w:hAnsi="Times New Roman" w:cs="Times New Roman"/>
          <w:sz w:val="28"/>
          <w:szCs w:val="28"/>
        </w:rPr>
        <w:t>. _____</w:t>
      </w:r>
    </w:p>
    <w:p w14:paraId="5D154CC7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Лист _____</w:t>
      </w:r>
    </w:p>
    <w:p w14:paraId="152F454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181D6F0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ОГРАНИЧЕНИЕ (ОБРЕМЕНЕНИЕ)</w:t>
      </w:r>
    </w:p>
    <w:p w14:paraId="7D1F91B8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F264C8F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Наименование части _______________________________________________</w:t>
      </w:r>
    </w:p>
    <w:p w14:paraId="3B53E896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D0E85C8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Вид ограничения (обременения) ____________________________________</w:t>
      </w:r>
    </w:p>
    <w:p w14:paraId="512F017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3588B87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6ED643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возникновения _______________________________________________</w:t>
      </w:r>
    </w:p>
    <w:p w14:paraId="1C2AE907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53A70DC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прекращения _________________________________________________</w:t>
      </w:r>
    </w:p>
    <w:p w14:paraId="1E086E0F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472E986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Лицо, в пользу которого установлено ограничение (обременение) ____</w:t>
      </w:r>
    </w:p>
    <w:p w14:paraId="07759CBD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____________ Карта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________, ОГРН _________ или ОГРНИП _________</w:t>
      </w:r>
    </w:p>
    <w:p w14:paraId="460AB715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41E71D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ограничения (обременения) __________________</w:t>
      </w:r>
    </w:p>
    <w:p w14:paraId="3F028E23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13BBAA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01358A0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313BD33C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5F2367DB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6C542C33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4309317" w14:textId="77777777" w:rsidR="000B1584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87CF39" w14:textId="77777777" w:rsidR="000B1584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325668C" w14:textId="77777777" w:rsidR="000B1584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6CDBBC1C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44CC614D" w14:textId="77777777" w:rsidR="000B1584" w:rsidRPr="0055730F" w:rsidRDefault="000B1584" w:rsidP="000B15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6FBDACCC" w14:textId="77777777" w:rsidR="000B1584" w:rsidRPr="0055730F" w:rsidRDefault="000B1584" w:rsidP="000B158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5A9B088A" w14:textId="77777777" w:rsidR="000B1584" w:rsidRPr="0055730F" w:rsidRDefault="000B1584" w:rsidP="000B1584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8A38ED9" w14:textId="77777777" w:rsidR="000B1584" w:rsidRPr="0055730F" w:rsidRDefault="000B1584" w:rsidP="000B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ABBFDA" w14:textId="77777777" w:rsidR="00CF23EC" w:rsidRDefault="00CF23EC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8EBB755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5E50700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E4A8402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BB7280E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C886724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7E9C9EA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EF3D6F8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B8AD470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4804BFB4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93B2F55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E93D300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812A268" w14:textId="77777777" w:rsidR="00BE412A" w:rsidRDefault="00BE412A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DED4FEA" w14:textId="77777777" w:rsidR="00D3702D" w:rsidRPr="0055730F" w:rsidRDefault="00D3702D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541F9F92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397C8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Раздел 2. Сведения о движимом имуществе и иных правах</w:t>
      </w:r>
    </w:p>
    <w:p w14:paraId="246B34BD" w14:textId="77777777" w:rsidR="00D3702D" w:rsidRPr="0055730F" w:rsidRDefault="00D3702D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2.</w:t>
      </w:r>
      <w:r w:rsidR="00BE412A">
        <w:rPr>
          <w:rFonts w:ascii="Times New Roman" w:hAnsi="Times New Roman" w:cs="Times New Roman"/>
          <w:sz w:val="28"/>
          <w:szCs w:val="28"/>
        </w:rPr>
        <w:t>3</w:t>
      </w:r>
      <w:r w:rsidRPr="0055730F">
        <w:rPr>
          <w:rFonts w:ascii="Times New Roman" w:hAnsi="Times New Roman" w:cs="Times New Roman"/>
          <w:sz w:val="28"/>
          <w:szCs w:val="28"/>
        </w:rPr>
        <w:t>. Свед</w:t>
      </w:r>
      <w:r w:rsidR="00BE412A">
        <w:rPr>
          <w:rFonts w:ascii="Times New Roman" w:hAnsi="Times New Roman" w:cs="Times New Roman"/>
          <w:sz w:val="28"/>
          <w:szCs w:val="28"/>
        </w:rPr>
        <w:t>ения об ином движимом имуществе</w:t>
      </w:r>
      <w:r w:rsidRPr="0055730F">
        <w:rPr>
          <w:rFonts w:ascii="Times New Roman" w:hAnsi="Times New Roman" w:cs="Times New Roman"/>
          <w:sz w:val="28"/>
          <w:szCs w:val="28"/>
        </w:rPr>
        <w:t xml:space="preserve"> первоначальн</w:t>
      </w:r>
      <w:r w:rsidR="00BE412A">
        <w:rPr>
          <w:rFonts w:ascii="Times New Roman" w:hAnsi="Times New Roman" w:cs="Times New Roman"/>
          <w:sz w:val="28"/>
          <w:szCs w:val="28"/>
        </w:rPr>
        <w:t>ой</w:t>
      </w:r>
    </w:p>
    <w:p w14:paraId="3FD30D81" w14:textId="77777777" w:rsidR="00BE412A" w:rsidRPr="0055730F" w:rsidRDefault="00D3702D" w:rsidP="00BE41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</w:t>
      </w:r>
      <w:r w:rsidR="00BE412A">
        <w:rPr>
          <w:rFonts w:ascii="Times New Roman" w:hAnsi="Times New Roman" w:cs="Times New Roman"/>
          <w:sz w:val="28"/>
          <w:szCs w:val="28"/>
        </w:rPr>
        <w:t>ю</w:t>
      </w:r>
      <w:r w:rsidRPr="0055730F">
        <w:rPr>
          <w:rFonts w:ascii="Times New Roman" w:hAnsi="Times New Roman" w:cs="Times New Roman"/>
          <w:sz w:val="28"/>
          <w:szCs w:val="28"/>
        </w:rPr>
        <w:t xml:space="preserve"> единицы </w:t>
      </w:r>
      <w:r w:rsidR="00BE412A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67E20">
        <w:rPr>
          <w:rFonts w:ascii="Times New Roman" w:hAnsi="Times New Roman" w:cs="Times New Roman"/>
          <w:sz w:val="28"/>
          <w:szCs w:val="28"/>
        </w:rPr>
        <w:t>10</w:t>
      </w:r>
      <w:r w:rsidR="000E4455">
        <w:rPr>
          <w:rFonts w:ascii="Times New Roman" w:hAnsi="Times New Roman" w:cs="Times New Roman"/>
          <w:sz w:val="28"/>
          <w:szCs w:val="28"/>
        </w:rPr>
        <w:t>0</w:t>
      </w:r>
      <w:r w:rsidR="00467E20">
        <w:rPr>
          <w:rFonts w:ascii="Times New Roman" w:hAnsi="Times New Roman" w:cs="Times New Roman"/>
          <w:sz w:val="28"/>
          <w:szCs w:val="28"/>
        </w:rPr>
        <w:t>,00</w:t>
      </w:r>
      <w:r w:rsidR="000E4455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тыс.</w:t>
      </w:r>
      <w:r w:rsidR="00BE412A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E412A">
        <w:rPr>
          <w:rFonts w:ascii="Times New Roman" w:hAnsi="Times New Roman" w:cs="Times New Roman"/>
          <w:sz w:val="28"/>
          <w:szCs w:val="28"/>
        </w:rPr>
        <w:t>(за исключением транспортных средств, самоходных машин)</w:t>
      </w:r>
    </w:p>
    <w:p w14:paraId="1EB9D55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A3A75B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Карта </w:t>
      </w:r>
      <w:r w:rsidR="00B07567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2.</w:t>
      </w:r>
      <w:r w:rsidR="00BE412A">
        <w:rPr>
          <w:rFonts w:ascii="Times New Roman" w:hAnsi="Times New Roman" w:cs="Times New Roman"/>
          <w:sz w:val="28"/>
          <w:szCs w:val="28"/>
        </w:rPr>
        <w:t>3</w:t>
      </w:r>
      <w:r w:rsidRPr="0055730F">
        <w:rPr>
          <w:rFonts w:ascii="Times New Roman" w:hAnsi="Times New Roman" w:cs="Times New Roman"/>
          <w:sz w:val="28"/>
          <w:szCs w:val="28"/>
        </w:rPr>
        <w:t>.____</w:t>
      </w:r>
    </w:p>
    <w:p w14:paraId="0FC405F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Лист ____</w:t>
      </w:r>
    </w:p>
    <w:p w14:paraId="6E26A06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AE5C73F" w14:textId="77777777" w:rsidR="00BE412A" w:rsidRPr="0055730F" w:rsidRDefault="00D3702D" w:rsidP="00BE41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ИНОЕ ДВИЖИМОЕ </w:t>
      </w:r>
      <w:r w:rsidR="00BE412A" w:rsidRPr="0055730F">
        <w:rPr>
          <w:rFonts w:ascii="Times New Roman" w:hAnsi="Times New Roman" w:cs="Times New Roman"/>
          <w:sz w:val="28"/>
          <w:szCs w:val="28"/>
        </w:rPr>
        <w:t>ИМУЩЕСТВО ПЕРВОНАЧАЛЬН</w:t>
      </w:r>
      <w:r w:rsidR="00BE412A">
        <w:rPr>
          <w:rFonts w:ascii="Times New Roman" w:hAnsi="Times New Roman" w:cs="Times New Roman"/>
          <w:sz w:val="28"/>
          <w:szCs w:val="28"/>
        </w:rPr>
        <w:t>ОЙ</w:t>
      </w:r>
    </w:p>
    <w:p w14:paraId="3C199EB8" w14:textId="77777777" w:rsidR="00BE412A" w:rsidRPr="0055730F" w:rsidRDefault="00BE412A" w:rsidP="00BE412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730F">
        <w:rPr>
          <w:rFonts w:ascii="Times New Roman" w:hAnsi="Times New Roman" w:cs="Times New Roman"/>
          <w:sz w:val="28"/>
          <w:szCs w:val="28"/>
        </w:rPr>
        <w:t xml:space="preserve"> ЕДИНИЦЫ </w:t>
      </w: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467E20">
        <w:rPr>
          <w:rFonts w:ascii="Times New Roman" w:hAnsi="Times New Roman" w:cs="Times New Roman"/>
          <w:sz w:val="28"/>
          <w:szCs w:val="28"/>
        </w:rPr>
        <w:t>100,0</w:t>
      </w:r>
      <w:r w:rsidRPr="0055730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(ЗА ИСКЛЮЧЕНИЕМ ТРАНСПОРТНЫХ СРЕДСТВ, САМОХОДНЫХ МАШИН)</w:t>
      </w:r>
    </w:p>
    <w:p w14:paraId="3DEAC2B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23D10CA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Реестровый номер </w:t>
      </w:r>
      <w:r w:rsidR="00B075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730F">
        <w:rPr>
          <w:rFonts w:ascii="Times New Roman" w:hAnsi="Times New Roman" w:cs="Times New Roman"/>
          <w:sz w:val="28"/>
          <w:szCs w:val="28"/>
        </w:rPr>
        <w:t xml:space="preserve"> имущества (РН</w:t>
      </w:r>
      <w:r w:rsidR="00B07567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И) ___________________</w:t>
      </w:r>
    </w:p>
    <w:p w14:paraId="2BBA109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1C1A55D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95B86F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Правообладатель __________________________________________________</w:t>
      </w:r>
    </w:p>
    <w:p w14:paraId="0755D9F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____________________ Карта </w:t>
      </w:r>
      <w:r w:rsidR="00B07567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3.1._________, ОГРН _________________</w:t>
      </w:r>
    </w:p>
    <w:p w14:paraId="0396EA7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FAC962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Стоимость (тыс. рублей) __________________________________________</w:t>
      </w:r>
    </w:p>
    <w:p w14:paraId="2B08B98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8C2FADE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3B1EC34E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26376B11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37133BF3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7EFABC5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09DA43F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AB2CC24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384E7751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35442A2E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1312F2B1" w14:textId="77777777" w:rsidR="00B07567" w:rsidRPr="0055730F" w:rsidRDefault="00B07567" w:rsidP="00B0756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58F52AD2" w14:textId="77777777" w:rsidR="00B07567" w:rsidRPr="0055730F" w:rsidRDefault="00B07567" w:rsidP="00B075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50788ECF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0B70D8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F4D98D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4AA9D9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C62C971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4D6C532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1E580481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31B18D93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3910989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E278B08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7E0DAFEF" w14:textId="77777777" w:rsidR="00B07567" w:rsidRDefault="00B07567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B91A761" w14:textId="77777777" w:rsidR="00B87CE5" w:rsidRDefault="00B87CE5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6E2351BE" w14:textId="2EC8E1F8" w:rsidR="00D3702D" w:rsidRPr="0055730F" w:rsidRDefault="00D3702D" w:rsidP="00D3702D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5C03D1D8" w14:textId="77777777" w:rsidR="00D3702D" w:rsidRPr="0055730F" w:rsidRDefault="00D3702D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Раздел 3. Сведения о лицах, обладающих правами на </w:t>
      </w:r>
      <w:r w:rsidR="00B07567">
        <w:rPr>
          <w:rFonts w:ascii="Times New Roman" w:hAnsi="Times New Roman" w:cs="Times New Roman"/>
          <w:sz w:val="28"/>
          <w:szCs w:val="28"/>
        </w:rPr>
        <w:t>муниципальное</w:t>
      </w:r>
      <w:r w:rsidR="0080479C"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имущество и сведениями о нем</w:t>
      </w:r>
    </w:p>
    <w:p w14:paraId="199633FF" w14:textId="77777777" w:rsidR="00D3702D" w:rsidRPr="0055730F" w:rsidRDefault="00D3702D" w:rsidP="008047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Подраздел 3.1. Сведения о правообладателях объектов учета</w:t>
      </w:r>
    </w:p>
    <w:p w14:paraId="3255800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Карта </w:t>
      </w:r>
      <w:r w:rsidR="00B07567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3.1. ____</w:t>
      </w:r>
    </w:p>
    <w:p w14:paraId="151D3D7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Лист ____</w:t>
      </w:r>
    </w:p>
    <w:p w14:paraId="1DCC15E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ПРАВООБЛАДАТЕЛЬ</w:t>
      </w:r>
    </w:p>
    <w:p w14:paraId="3970718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14:paraId="29BFBCC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государственной регистрации _________________________________</w:t>
      </w:r>
    </w:p>
    <w:p w14:paraId="3BBAFB3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Полное наименование ______________________________________________</w:t>
      </w:r>
    </w:p>
    <w:p w14:paraId="0F4502D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Адрес (место нахождения) _________________________________________</w:t>
      </w:r>
    </w:p>
    <w:p w14:paraId="6589D37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ФИО руководителя _________________________________________________</w:t>
      </w:r>
    </w:p>
    <w:p w14:paraId="7383016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Телефон/факс _____________________________________________________</w:t>
      </w:r>
    </w:p>
    <w:p w14:paraId="03DABA7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ИНН ______________________________ КПП ___________________________</w:t>
      </w:r>
    </w:p>
    <w:p w14:paraId="792F670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ОКОГУ _______________________ ОКПО ________________ ОКВЭД ________</w:t>
      </w:r>
    </w:p>
    <w:p w14:paraId="2A90598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ОКАТО ____________________ ОКОПФ __________________ ОКФС _________</w:t>
      </w:r>
    </w:p>
    <w:p w14:paraId="7EC8402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Среднесписочная численность персонала ___________ на 01.01.____ г.</w:t>
      </w:r>
    </w:p>
    <w:p w14:paraId="6352E2E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Уставный фонд (тыс. рублей) _____________________ на 01.01.____ г.</w:t>
      </w:r>
    </w:p>
    <w:p w14:paraId="7DD788C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Остаточная стоимость основных средств (фондов) (тыс. рублей) _____</w:t>
      </w:r>
    </w:p>
    <w:p w14:paraId="50A6A0A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 01.__.____ г.</w:t>
      </w:r>
    </w:p>
    <w:p w14:paraId="236E9577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Финансирование ____, выделяемое из бюджета, в размере</w:t>
      </w:r>
    </w:p>
    <w:p w14:paraId="6468CBC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 (тыс. рублей) на ____ г.</w:t>
      </w:r>
    </w:p>
    <w:p w14:paraId="235F3B9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утверждения:</w:t>
      </w:r>
    </w:p>
    <w:p w14:paraId="177DA13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Устава ___________________________________________________________</w:t>
      </w:r>
    </w:p>
    <w:p w14:paraId="499F806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Положения ________________________________________________________</w:t>
      </w:r>
    </w:p>
    <w:p w14:paraId="070D775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Дата заключения (продления) трудового договора с руководителем ___</w:t>
      </w:r>
    </w:p>
    <w:p w14:paraId="2AA8E80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Срок действия трудового договора (в годах) _______________________</w:t>
      </w:r>
    </w:p>
    <w:p w14:paraId="2CD9313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Сведения о применении процедур банкротства _______________________</w:t>
      </w:r>
    </w:p>
    <w:p w14:paraId="23414C4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Условный номер ______________________________ от </w:t>
      </w:r>
      <w:r w:rsidR="00267735">
        <w:rPr>
          <w:rFonts w:ascii="Times New Roman" w:hAnsi="Times New Roman" w:cs="Times New Roman"/>
          <w:sz w:val="28"/>
          <w:szCs w:val="28"/>
        </w:rPr>
        <w:t>«__»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 ____ г.</w:t>
      </w:r>
    </w:p>
    <w:p w14:paraId="1B17A54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122CC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 w:rsidR="00122CCF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>, РН</w:t>
      </w:r>
      <w:r w:rsidR="00122CCF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 объектов  учета,  принадлежащих на соответствующем</w:t>
      </w:r>
    </w:p>
    <w:p w14:paraId="752C165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вещном праве правообладателю ____, _________/____, _________/...</w:t>
      </w:r>
    </w:p>
    <w:p w14:paraId="3762E6DF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Карты N N, РН</w:t>
      </w:r>
      <w:r w:rsidR="00122CCF">
        <w:rPr>
          <w:rFonts w:ascii="Times New Roman" w:hAnsi="Times New Roman" w:cs="Times New Roman"/>
          <w:sz w:val="28"/>
          <w:szCs w:val="28"/>
        </w:rPr>
        <w:t>М</w:t>
      </w:r>
      <w:r w:rsidRPr="0055730F">
        <w:rPr>
          <w:rFonts w:ascii="Times New Roman" w:hAnsi="Times New Roman" w:cs="Times New Roman"/>
          <w:sz w:val="28"/>
          <w:szCs w:val="28"/>
        </w:rPr>
        <w:t>И объектов учета, вещные права на которые ограничены</w:t>
      </w:r>
    </w:p>
    <w:p w14:paraId="683FC0D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(обременены) в пользу правообладателя, ____, ____/____, ______/...</w:t>
      </w:r>
    </w:p>
    <w:p w14:paraId="70D6E5E7" w14:textId="77777777" w:rsidR="0080479C" w:rsidRDefault="0080479C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F3EC646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26497945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6BBE200F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77E0D10A" w14:textId="77777777" w:rsidR="00B07567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6C05490" w14:textId="77777777" w:rsidR="00B820B9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«Новодугинский район» </w:t>
      </w:r>
    </w:p>
    <w:p w14:paraId="1B78C965" w14:textId="77777777" w:rsidR="00B07567" w:rsidRPr="0055730F" w:rsidRDefault="00B07567" w:rsidP="00B075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03D2DA32" w14:textId="77777777" w:rsidR="00B820B9" w:rsidRDefault="00B07567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4B0973F9" w14:textId="77777777" w:rsidR="00B07567" w:rsidRPr="0055730F" w:rsidRDefault="00B07567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44B3000F" w14:textId="77777777" w:rsidR="00B07567" w:rsidRPr="0055730F" w:rsidRDefault="00B07567" w:rsidP="00B0756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221608CE" w14:textId="77777777" w:rsidR="002422C3" w:rsidRDefault="002422C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5C9A02" w14:textId="77777777" w:rsidR="002422C3" w:rsidRDefault="002422C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58D0A07" w14:textId="77777777" w:rsidR="002422C3" w:rsidRDefault="002422C3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EC69D70" w14:textId="77777777" w:rsidR="00D3702D" w:rsidRPr="0055730F" w:rsidRDefault="00D3702D" w:rsidP="0080479C">
      <w:pPr>
        <w:pStyle w:val="ConsPlusNormal"/>
        <w:widowControl/>
        <w:ind w:firstLine="7938"/>
        <w:outlineLvl w:val="1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20B9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492A4EE" w14:textId="77777777" w:rsidR="00D3702D" w:rsidRPr="0055730F" w:rsidRDefault="00D3702D" w:rsidP="00D3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8CE3718" w14:textId="77777777" w:rsidR="00D3702D" w:rsidRPr="0055730F" w:rsidRDefault="00D3702D" w:rsidP="00D3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</w:t>
      </w:r>
    </w:p>
    <w:p w14:paraId="4A247E7E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157B64" w14:textId="77777777" w:rsidR="00D3702D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Подраздел ______                                      Карта </w:t>
      </w:r>
      <w:r w:rsidR="00B820B9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542BA071" w14:textId="77777777" w:rsidR="0080479C" w:rsidRDefault="0080479C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8B6E54C" w14:textId="77777777" w:rsidR="0080479C" w:rsidRPr="0055730F" w:rsidRDefault="0080479C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B874AB6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Лист ____</w:t>
      </w:r>
    </w:p>
    <w:p w14:paraId="6049E12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D4EDE5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ЗАПИСЬ ОБ ИЗМЕНЕНИЯХ СВЕДЕНИЙ</w:t>
      </w:r>
    </w:p>
    <w:p w14:paraId="25B3CB2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ОБ ОБЪЕКТЕ УЧЕТА</w:t>
      </w:r>
    </w:p>
    <w:p w14:paraId="7D84749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D78FF19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Содержание изменений _____________________________________________</w:t>
      </w:r>
    </w:p>
    <w:p w14:paraId="05DF37E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6F656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917F1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C4DC4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42C071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DDDA18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____________________________________________</w:t>
      </w:r>
    </w:p>
    <w:p w14:paraId="5A8B19F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56F71EB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F721AC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79953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E5F1C4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Особые отметки должностного лица _________________________________</w:t>
      </w:r>
    </w:p>
    <w:p w14:paraId="11CD995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77FFFD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858F4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32D7546A" w14:textId="77777777" w:rsidR="0080479C" w:rsidRDefault="0080479C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9CE3F60" w14:textId="77777777" w:rsidR="0080479C" w:rsidRDefault="0080479C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86209AF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741A672C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33F4F2B4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570FB6A3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0DE5D7D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DB548D2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EB773E8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0EE68066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3BD878EF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7AA44548" w14:textId="77777777" w:rsidR="00B820B9" w:rsidRPr="0055730F" w:rsidRDefault="00B820B9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0B02E0E8" w14:textId="77777777" w:rsidR="00B820B9" w:rsidRPr="0055730F" w:rsidRDefault="00B820B9" w:rsidP="00B820B9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14:paraId="087AE09A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72FE3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C4FD4B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35FA63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D3A77F" w14:textId="77777777" w:rsidR="00B820B9" w:rsidRDefault="00B820B9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2CD6C9C" w14:textId="77777777" w:rsidR="00D3702D" w:rsidRPr="0055730F" w:rsidRDefault="00D3702D" w:rsidP="00D3702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20B9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3DCC5C5D" w14:textId="77777777" w:rsidR="00D3702D" w:rsidRPr="0055730F" w:rsidRDefault="00D3702D" w:rsidP="00D3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4001E65" w14:textId="77777777" w:rsidR="00D3702D" w:rsidRPr="0055730F" w:rsidRDefault="00D3702D" w:rsidP="00D3702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Форма</w:t>
      </w:r>
    </w:p>
    <w:p w14:paraId="739AF4E3" w14:textId="77777777" w:rsidR="00D3702D" w:rsidRPr="0055730F" w:rsidRDefault="00D3702D" w:rsidP="00D37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B18D6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Подраздел ____                                        Карта </w:t>
      </w:r>
      <w:r w:rsidR="00B820B9">
        <w:rPr>
          <w:rFonts w:ascii="Times New Roman" w:hAnsi="Times New Roman" w:cs="Times New Roman"/>
          <w:sz w:val="28"/>
          <w:szCs w:val="28"/>
        </w:rPr>
        <w:t>№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288A28F2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Лист ____</w:t>
      </w:r>
    </w:p>
    <w:p w14:paraId="575189C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6E207F05" w14:textId="77777777" w:rsidR="00D3702D" w:rsidRPr="0055730F" w:rsidRDefault="00D3702D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ЗАПИСЬ О ПРЕКРАЩЕНИИ ПРАВА</w:t>
      </w:r>
    </w:p>
    <w:p w14:paraId="6FB5E530" w14:textId="77777777" w:rsidR="00D3702D" w:rsidRPr="0055730F" w:rsidRDefault="00D3702D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820B9">
        <w:rPr>
          <w:rFonts w:ascii="Times New Roman" w:hAnsi="Times New Roman" w:cs="Times New Roman"/>
          <w:sz w:val="28"/>
          <w:szCs w:val="28"/>
        </w:rPr>
        <w:t>МУНИЦИПАЛЬНОГО ОБРАЗОВАНИЯ «НОВОДУГИНСКИЙ РАЙОН» СМОЛЕНСКОЙ ОБЛАСТИ</w:t>
      </w:r>
    </w:p>
    <w:p w14:paraId="302664BD" w14:textId="77777777" w:rsidR="00D3702D" w:rsidRPr="0055730F" w:rsidRDefault="00D3702D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НА ИМУЩЕСТВО</w:t>
      </w:r>
    </w:p>
    <w:p w14:paraId="4BF37BB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6DD8873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Документы - основания ____________________________________________</w:t>
      </w:r>
    </w:p>
    <w:p w14:paraId="0BC8786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BEB12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29DDF95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D97317E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C528ADC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Особые отметки должностного лица _________________________________</w:t>
      </w:r>
    </w:p>
    <w:p w14:paraId="35A5FCD4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E121DD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DCF4C0" w14:textId="77777777" w:rsidR="00D3702D" w:rsidRPr="0055730F" w:rsidRDefault="00D3702D" w:rsidP="00D37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A63EF2" w14:textId="77777777" w:rsidR="0080479C" w:rsidRDefault="0080479C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5C9918B" w14:textId="77777777" w:rsidR="0080479C" w:rsidRDefault="0080479C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E17436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Руководитель _________________________ ________ ___________ _____________</w:t>
      </w:r>
    </w:p>
    <w:p w14:paraId="7434190D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30F">
        <w:rPr>
          <w:rFonts w:ascii="Times New Roman" w:hAnsi="Times New Roman" w:cs="Times New Roman"/>
          <w:sz w:val="28"/>
          <w:szCs w:val="28"/>
        </w:rPr>
        <w:t>правообладателя)          (дата)    (подпись)   (Ф.И.О.)</w:t>
      </w:r>
    </w:p>
    <w:p w14:paraId="0DB1F4F9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 xml:space="preserve">                                              М.П.</w:t>
      </w:r>
    </w:p>
    <w:p w14:paraId="7F0FA1A3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5B8D85D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6F511BDC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5A6A9FB" w14:textId="77777777" w:rsidR="00B820B9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«Новодугинский район» </w:t>
      </w:r>
    </w:p>
    <w:p w14:paraId="35D3BAC1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55730F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5730F">
        <w:rPr>
          <w:rFonts w:ascii="Times New Roman" w:hAnsi="Times New Roman" w:cs="Times New Roman"/>
          <w:sz w:val="28"/>
          <w:szCs w:val="28"/>
        </w:rPr>
        <w:t>__ ________ ___________ ___________</w:t>
      </w:r>
    </w:p>
    <w:p w14:paraId="16B05D46" w14:textId="77777777" w:rsidR="00B820B9" w:rsidRPr="0055730F" w:rsidRDefault="00B820B9" w:rsidP="00B820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57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(должность)         </w:t>
      </w:r>
      <w:r w:rsidRPr="0055730F">
        <w:rPr>
          <w:rFonts w:ascii="Times New Roman" w:hAnsi="Times New Roman" w:cs="Times New Roman"/>
          <w:sz w:val="28"/>
          <w:szCs w:val="28"/>
        </w:rPr>
        <w:t>(дата)   (подпись)   (Ф.И.О.)</w:t>
      </w:r>
    </w:p>
    <w:p w14:paraId="06F71422" w14:textId="77777777" w:rsidR="00B820B9" w:rsidRDefault="00B820B9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730F">
        <w:rPr>
          <w:rFonts w:ascii="Times New Roman" w:hAnsi="Times New Roman" w:cs="Times New Roman"/>
          <w:sz w:val="28"/>
          <w:szCs w:val="28"/>
        </w:rPr>
        <w:t>М.П.</w:t>
      </w:r>
    </w:p>
    <w:p w14:paraId="4FCC1DB0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49BD1C3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8CB0419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F692041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072A0A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E4A5F7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EBFB099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AE6BC70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0D81EB6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E1ECFB4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F13374E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F3DADF0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469ABE" w14:textId="77777777" w:rsidR="00D725D2" w:rsidRPr="00D725D2" w:rsidRDefault="00D725D2" w:rsidP="00D725D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E223B">
        <w:rPr>
          <w:rFonts w:ascii="Times New Roman" w:hAnsi="Times New Roman" w:cs="Times New Roman"/>
          <w:sz w:val="28"/>
          <w:szCs w:val="28"/>
        </w:rPr>
        <w:t>4</w:t>
      </w:r>
    </w:p>
    <w:p w14:paraId="5BAB3A99" w14:textId="77777777" w:rsidR="00D725D2" w:rsidRPr="00D725D2" w:rsidRDefault="00D725D2" w:rsidP="00D7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F3D5AC" w14:textId="77777777" w:rsidR="00D725D2" w:rsidRPr="00D725D2" w:rsidRDefault="00D725D2" w:rsidP="00D725D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Форма</w:t>
      </w:r>
    </w:p>
    <w:p w14:paraId="6F591C5F" w14:textId="77777777" w:rsidR="00D725D2" w:rsidRPr="00D725D2" w:rsidRDefault="00D725D2" w:rsidP="00D72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8A25023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15E930A6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об изменениях в Реестре имущества муниципального образования</w:t>
      </w:r>
    </w:p>
    <w:p w14:paraId="2DFC134B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области,</w:t>
      </w:r>
    </w:p>
    <w:p w14:paraId="3A7CE68F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за ____ год</w:t>
      </w:r>
    </w:p>
    <w:p w14:paraId="64A5CC45" w14:textId="77777777" w:rsidR="00D725D2" w:rsidRPr="00D725D2" w:rsidRDefault="00D725D2" w:rsidP="00D725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79A687B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1. Возникновение права собственности муниципального образования</w:t>
      </w:r>
    </w:p>
    <w:p w14:paraId="09A7025D" w14:textId="77777777" w:rsidR="00D725D2" w:rsidRPr="00D725D2" w:rsidRDefault="00D725D2" w:rsidP="00D725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D2">
        <w:rPr>
          <w:rFonts w:ascii="Times New Roman" w:hAnsi="Times New Roman" w:cs="Times New Roman"/>
          <w:sz w:val="28"/>
          <w:szCs w:val="28"/>
        </w:rPr>
        <w:t>на недвижимое имущество</w:t>
      </w:r>
    </w:p>
    <w:p w14:paraId="67126ECB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755"/>
        <w:gridCol w:w="2025"/>
        <w:gridCol w:w="2295"/>
        <w:gridCol w:w="1890"/>
      </w:tblGrid>
      <w:tr w:rsidR="00D725D2" w:rsidRPr="00D725D2" w14:paraId="049DB03B" w14:textId="77777777">
        <w:trPr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146C0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И &lt;*&gt;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07E6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FB55B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(почтовый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адрес,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ориентир)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43BE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Полное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правообладателя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BF24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>возникновения</w:t>
            </w:r>
          </w:p>
        </w:tc>
      </w:tr>
      <w:tr w:rsidR="00D725D2" w:rsidRPr="00D725D2" w14:paraId="6DCB7022" w14:textId="77777777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8D58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2E82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D3EC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BC08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971B2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5      </w:t>
            </w:r>
          </w:p>
        </w:tc>
      </w:tr>
      <w:tr w:rsidR="00D725D2" w:rsidRPr="00D725D2" w14:paraId="5991A5AD" w14:textId="77777777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9CA94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5DEB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C529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05FA2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8400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8DC819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142304A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434C1E" w14:textId="77777777" w:rsidR="00D725D2" w:rsidRPr="00D725D2" w:rsidRDefault="00D725D2" w:rsidP="00D725D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2. Прекращение права собственности муниципального образования</w:t>
      </w:r>
    </w:p>
    <w:p w14:paraId="57CBEE71" w14:textId="77777777" w:rsidR="00D725D2" w:rsidRPr="00D725D2" w:rsidRDefault="00D725D2" w:rsidP="00D725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«Новодугинский район» Смоленской области на недвижимое имущество</w:t>
      </w:r>
    </w:p>
    <w:p w14:paraId="45875332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755"/>
        <w:gridCol w:w="2025"/>
        <w:gridCol w:w="2295"/>
        <w:gridCol w:w="1620"/>
      </w:tblGrid>
      <w:tr w:rsidR="00D725D2" w:rsidRPr="00D725D2" w14:paraId="008CD660" w14:textId="77777777">
        <w:trPr>
          <w:trHeight w:val="6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F7F73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И &lt;*&gt;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5A42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Вид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7D00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(почтовый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адрес,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ориентир)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5FD7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Полное   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наименование 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правообладателя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1BA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r w:rsidRPr="00D725D2">
              <w:rPr>
                <w:rFonts w:ascii="Times New Roman" w:hAnsi="Times New Roman" w:cs="Times New Roman"/>
                <w:sz w:val="28"/>
                <w:szCs w:val="28"/>
              </w:rPr>
              <w:br/>
              <w:t>прекращения</w:t>
            </w:r>
          </w:p>
        </w:tc>
      </w:tr>
      <w:tr w:rsidR="00D725D2" w:rsidRPr="00D725D2" w14:paraId="015844DA" w14:textId="77777777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8CBBC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C13F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E3393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3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D7642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4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6C29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25D2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</w:tr>
      <w:tr w:rsidR="00D725D2" w:rsidRPr="00D725D2" w14:paraId="730780A5" w14:textId="77777777">
        <w:trPr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1E83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4DBA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826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B526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2B99" w14:textId="77777777" w:rsidR="00D725D2" w:rsidRPr="00D725D2" w:rsidRDefault="00D725D2" w:rsidP="008001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DF21A5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1A7967" w14:textId="77777777" w:rsidR="00D725D2" w:rsidRPr="00D725D2" w:rsidRDefault="00D725D2" w:rsidP="00D72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&lt;*&gt; Реестровый номер муниципального имущества.</w:t>
      </w:r>
    </w:p>
    <w:p w14:paraId="5AB042AE" w14:textId="77777777" w:rsidR="00D725D2" w:rsidRPr="00D725D2" w:rsidRDefault="00D725D2" w:rsidP="00D72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FAEB06" w14:textId="77777777" w:rsidR="00D725D2" w:rsidRDefault="00D725D2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17088A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5AF7B49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819819A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58DC1DD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534214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71AF0C7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F93D144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4D008C7" w14:textId="77777777" w:rsidR="0086415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BED8380" w14:textId="77777777" w:rsidR="00864151" w:rsidRPr="00026621" w:rsidRDefault="00864151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1DA8ABC" w14:textId="77777777" w:rsidR="00864151" w:rsidRPr="00026621" w:rsidRDefault="00864151" w:rsidP="0086415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2662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14:paraId="280921D8" w14:textId="77777777" w:rsidR="00864151" w:rsidRPr="00026621" w:rsidRDefault="00864151" w:rsidP="008641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1642341" w14:textId="77777777" w:rsidR="00864151" w:rsidRPr="00026621" w:rsidRDefault="00864151" w:rsidP="0086415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26621">
        <w:rPr>
          <w:rFonts w:ascii="Times New Roman" w:hAnsi="Times New Roman" w:cs="Times New Roman"/>
          <w:sz w:val="28"/>
          <w:szCs w:val="28"/>
        </w:rPr>
        <w:t>Форма</w:t>
      </w:r>
    </w:p>
    <w:p w14:paraId="79A92889" w14:textId="77777777" w:rsidR="00864151" w:rsidRPr="00026621" w:rsidRDefault="00864151" w:rsidP="008641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885"/>
        <w:gridCol w:w="1666"/>
        <w:gridCol w:w="718"/>
        <w:gridCol w:w="1474"/>
        <w:gridCol w:w="855"/>
        <w:gridCol w:w="2154"/>
      </w:tblGrid>
      <w:tr w:rsidR="00864151" w:rsidRPr="00026621" w14:paraId="371009DA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850B40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ВЫПИСКА N ____</w:t>
            </w:r>
          </w:p>
          <w:p w14:paraId="300D88D1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из реестра муниципального имущества об объекте учета муниципального имущества</w:t>
            </w:r>
          </w:p>
          <w:p w14:paraId="1246895A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 xml:space="preserve">на </w:t>
            </w:r>
            <w:r w:rsidR="00267735">
              <w:rPr>
                <w:rFonts w:ascii="Times New Roman" w:hAnsi="Times New Roman" w:cs="Times New Roman"/>
              </w:rPr>
              <w:t>«__»</w:t>
            </w:r>
            <w:r w:rsidRPr="00026621">
              <w:rPr>
                <w:rFonts w:ascii="Times New Roman" w:hAnsi="Times New Roman" w:cs="Times New Roman"/>
              </w:rPr>
              <w:t xml:space="preserve"> ________ 20__ г.</w:t>
            </w:r>
          </w:p>
        </w:tc>
      </w:tr>
      <w:tr w:rsidR="00864151" w:rsidRPr="00026621" w14:paraId="051BB23F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56C6F5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291D3461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91DD80" w14:textId="77777777" w:rsidR="00467E20" w:rsidRDefault="00467E20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</w:p>
          <w:p w14:paraId="00EB3D56" w14:textId="77777777" w:rsidR="00864151" w:rsidRPr="00026621" w:rsidRDefault="00467E20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«Новодугинский район Смоленской области</w:t>
            </w:r>
          </w:p>
          <w:p w14:paraId="5B9CCACE" w14:textId="77777777" w:rsidR="00864151" w:rsidRPr="00026621" w:rsidRDefault="00864151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250F2F87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6F2FA0" w14:textId="77777777" w:rsidR="00864151" w:rsidRPr="00026621" w:rsidRDefault="00864151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Заявитель _______________________________________________________</w:t>
            </w:r>
          </w:p>
          <w:p w14:paraId="2482E46B" w14:textId="77777777" w:rsidR="00864151" w:rsidRPr="00026621" w:rsidRDefault="00864151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 xml:space="preserve">          (наименование юридического лица, фамилия, имя, отчество</w:t>
            </w:r>
          </w:p>
          <w:p w14:paraId="4C81A7CD" w14:textId="77777777" w:rsidR="00864151" w:rsidRPr="00026621" w:rsidRDefault="00864151" w:rsidP="003B15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 xml:space="preserve">                      (при наличии) физического лица)</w:t>
            </w:r>
          </w:p>
        </w:tc>
      </w:tr>
      <w:tr w:rsidR="00864151" w:rsidRPr="00026621" w14:paraId="3B23A4CE" w14:textId="77777777" w:rsidTr="0055207B">
        <w:trPr>
          <w:trHeight w:val="24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9F0F88" w14:textId="77777777" w:rsidR="00864151" w:rsidRPr="00026621" w:rsidRDefault="00864151" w:rsidP="00B87C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11D5C11E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7648DA" w14:textId="77777777" w:rsidR="00864151" w:rsidRPr="00026621" w:rsidRDefault="00864151" w:rsidP="003B15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1. Сведения об объекте муниципального имущества</w:t>
            </w:r>
          </w:p>
        </w:tc>
      </w:tr>
      <w:tr w:rsidR="00864151" w:rsidRPr="00026621" w14:paraId="4FC6E8A3" w14:textId="77777777" w:rsidTr="00B130E8">
        <w:trPr>
          <w:trHeight w:val="148"/>
        </w:trPr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5E6148" w14:textId="77777777" w:rsidR="00864151" w:rsidRPr="00026621" w:rsidRDefault="00864151" w:rsidP="00B87CE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7B6BCD42" w14:textId="77777777" w:rsidTr="00B130E8">
        <w:tblPrEx>
          <w:tblBorders>
            <w:insideV w:val="none" w:sz="0" w:space="0" w:color="auto"/>
          </w:tblBorders>
        </w:tblPrEx>
        <w:tc>
          <w:tcPr>
            <w:tcW w:w="4031" w:type="dxa"/>
            <w:gridSpan w:val="3"/>
            <w:tcBorders>
              <w:top w:val="nil"/>
              <w:bottom w:val="nil"/>
            </w:tcBorders>
            <w:vAlign w:val="bottom"/>
          </w:tcPr>
          <w:p w14:paraId="1CD79B1F" w14:textId="77777777" w:rsidR="00864151" w:rsidRPr="00026621" w:rsidRDefault="00864151" w:rsidP="0048210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Вид и наименование объекта учета</w:t>
            </w:r>
          </w:p>
        </w:tc>
        <w:tc>
          <w:tcPr>
            <w:tcW w:w="5201" w:type="dxa"/>
            <w:gridSpan w:val="4"/>
            <w:tcBorders>
              <w:top w:val="nil"/>
            </w:tcBorders>
          </w:tcPr>
          <w:p w14:paraId="1666A8F0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2FD0A0D9" w14:textId="77777777" w:rsidTr="00B130E8">
        <w:tblPrEx>
          <w:tblBorders>
            <w:insideV w:val="none" w:sz="0" w:space="0" w:color="auto"/>
          </w:tblBorders>
        </w:tblPrEx>
        <w:tc>
          <w:tcPr>
            <w:tcW w:w="4031" w:type="dxa"/>
            <w:gridSpan w:val="3"/>
            <w:tcBorders>
              <w:top w:val="nil"/>
            </w:tcBorders>
          </w:tcPr>
          <w:p w14:paraId="71AE6784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01" w:type="dxa"/>
            <w:gridSpan w:val="4"/>
            <w:tcBorders>
              <w:bottom w:val="nil"/>
            </w:tcBorders>
          </w:tcPr>
          <w:p w14:paraId="4AC62D9C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6DD4CBBB" w14:textId="77777777" w:rsidTr="00B130E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480" w:type="dxa"/>
            <w:vAlign w:val="center"/>
          </w:tcPr>
          <w:p w14:paraId="71B7833D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551" w:type="dxa"/>
            <w:gridSpan w:val="2"/>
          </w:tcPr>
          <w:p w14:paraId="2832B645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</w:tcPr>
          <w:p w14:paraId="3C873954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14:paraId="2AAF1133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Дата присвоения</w:t>
            </w:r>
          </w:p>
        </w:tc>
        <w:tc>
          <w:tcPr>
            <w:tcW w:w="2154" w:type="dxa"/>
          </w:tcPr>
          <w:p w14:paraId="1933A886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5B371CCE" w14:textId="77777777" w:rsidTr="00B130E8">
        <w:tc>
          <w:tcPr>
            <w:tcW w:w="9232" w:type="dxa"/>
            <w:gridSpan w:val="7"/>
            <w:tcBorders>
              <w:top w:val="nil"/>
              <w:left w:val="nil"/>
              <w:right w:val="nil"/>
            </w:tcBorders>
          </w:tcPr>
          <w:p w14:paraId="1798C7D6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4B28EED5" w14:textId="77777777" w:rsidTr="00B130E8">
        <w:tblPrEx>
          <w:tblBorders>
            <w:insideH w:val="single" w:sz="4" w:space="0" w:color="auto"/>
          </w:tblBorders>
        </w:tblPrEx>
        <w:tc>
          <w:tcPr>
            <w:tcW w:w="4749" w:type="dxa"/>
            <w:gridSpan w:val="4"/>
            <w:tcBorders>
              <w:left w:val="nil"/>
            </w:tcBorders>
          </w:tcPr>
          <w:p w14:paraId="6C58F049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Наименования сведений</w:t>
            </w:r>
          </w:p>
        </w:tc>
        <w:tc>
          <w:tcPr>
            <w:tcW w:w="4483" w:type="dxa"/>
            <w:gridSpan w:val="3"/>
            <w:tcBorders>
              <w:right w:val="nil"/>
            </w:tcBorders>
          </w:tcPr>
          <w:p w14:paraId="2B071E7A" w14:textId="77777777" w:rsidR="00864151" w:rsidRPr="00026621" w:rsidRDefault="00864151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Значения сведений</w:t>
            </w:r>
          </w:p>
        </w:tc>
      </w:tr>
      <w:tr w:rsidR="0048210A" w:rsidRPr="00026621" w14:paraId="276387F1" w14:textId="77777777" w:rsidTr="00B130E8">
        <w:tblPrEx>
          <w:tblBorders>
            <w:insideH w:val="single" w:sz="4" w:space="0" w:color="auto"/>
          </w:tblBorders>
        </w:tblPrEx>
        <w:tc>
          <w:tcPr>
            <w:tcW w:w="4749" w:type="dxa"/>
            <w:gridSpan w:val="4"/>
            <w:tcBorders>
              <w:left w:val="nil"/>
            </w:tcBorders>
          </w:tcPr>
          <w:p w14:paraId="7C5F4A46" w14:textId="77777777" w:rsidR="0048210A" w:rsidRPr="00026621" w:rsidRDefault="0048210A" w:rsidP="0048210A">
            <w:pPr>
              <w:snapToGrid w:val="0"/>
            </w:pPr>
            <w:r w:rsidRPr="00026621">
              <w:t>Местонахождение объекта</w:t>
            </w:r>
          </w:p>
        </w:tc>
        <w:tc>
          <w:tcPr>
            <w:tcW w:w="4483" w:type="dxa"/>
            <w:gridSpan w:val="3"/>
            <w:tcBorders>
              <w:right w:val="nil"/>
            </w:tcBorders>
          </w:tcPr>
          <w:p w14:paraId="6EB16B05" w14:textId="77777777" w:rsidR="0048210A" w:rsidRPr="00026621" w:rsidRDefault="0048210A" w:rsidP="003B15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10A" w:rsidRPr="00026621" w14:paraId="32F02A23" w14:textId="77777777" w:rsidTr="00B130E8">
        <w:tblPrEx>
          <w:tblBorders>
            <w:insideH w:val="single" w:sz="4" w:space="0" w:color="auto"/>
          </w:tblBorders>
        </w:tblPrEx>
        <w:tc>
          <w:tcPr>
            <w:tcW w:w="4749" w:type="dxa"/>
            <w:gridSpan w:val="4"/>
            <w:tcBorders>
              <w:left w:val="nil"/>
            </w:tcBorders>
          </w:tcPr>
          <w:p w14:paraId="3062FC66" w14:textId="77777777" w:rsidR="0048210A" w:rsidRPr="00026621" w:rsidRDefault="0048210A" w:rsidP="0048210A">
            <w:pPr>
              <w:snapToGrid w:val="0"/>
            </w:pPr>
            <w:r w:rsidRPr="00026621">
              <w:t xml:space="preserve">Общая площадь объекта, кв.м </w:t>
            </w:r>
          </w:p>
        </w:tc>
        <w:tc>
          <w:tcPr>
            <w:tcW w:w="4483" w:type="dxa"/>
            <w:gridSpan w:val="3"/>
            <w:tcBorders>
              <w:right w:val="nil"/>
            </w:tcBorders>
          </w:tcPr>
          <w:p w14:paraId="60799258" w14:textId="77777777" w:rsidR="0048210A" w:rsidRPr="00026621" w:rsidRDefault="0048210A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10A" w:rsidRPr="00026621" w14:paraId="42C9B311" w14:textId="77777777" w:rsidTr="00B130E8">
        <w:tblPrEx>
          <w:tblBorders>
            <w:insideH w:val="single" w:sz="4" w:space="0" w:color="auto"/>
          </w:tblBorders>
        </w:tblPrEx>
        <w:tc>
          <w:tcPr>
            <w:tcW w:w="4749" w:type="dxa"/>
            <w:gridSpan w:val="4"/>
            <w:tcBorders>
              <w:left w:val="nil"/>
            </w:tcBorders>
          </w:tcPr>
          <w:p w14:paraId="428D5755" w14:textId="77777777" w:rsidR="0048210A" w:rsidRPr="00026621" w:rsidRDefault="0048210A" w:rsidP="0048210A">
            <w:pPr>
              <w:snapToGrid w:val="0"/>
            </w:pPr>
            <w:r w:rsidRPr="00026621">
              <w:t>Основания включения объекта в Реестр</w:t>
            </w:r>
          </w:p>
        </w:tc>
        <w:tc>
          <w:tcPr>
            <w:tcW w:w="4483" w:type="dxa"/>
            <w:gridSpan w:val="3"/>
            <w:tcBorders>
              <w:right w:val="nil"/>
            </w:tcBorders>
          </w:tcPr>
          <w:p w14:paraId="435C30D2" w14:textId="77777777" w:rsidR="0048210A" w:rsidRPr="00026621" w:rsidRDefault="0048210A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210A" w:rsidRPr="00026621" w14:paraId="3A0FD57D" w14:textId="77777777" w:rsidTr="00B130E8">
        <w:tblPrEx>
          <w:tblBorders>
            <w:insideH w:val="single" w:sz="4" w:space="0" w:color="auto"/>
          </w:tblBorders>
        </w:tblPrEx>
        <w:tc>
          <w:tcPr>
            <w:tcW w:w="4749" w:type="dxa"/>
            <w:gridSpan w:val="4"/>
            <w:tcBorders>
              <w:left w:val="nil"/>
            </w:tcBorders>
          </w:tcPr>
          <w:p w14:paraId="4EE777A7" w14:textId="77777777" w:rsidR="0048210A" w:rsidRPr="00026621" w:rsidRDefault="0048210A" w:rsidP="0048210A">
            <w:pPr>
              <w:snapToGrid w:val="0"/>
            </w:pPr>
            <w:r w:rsidRPr="00026621">
              <w:t>Кадастровый номер</w:t>
            </w:r>
          </w:p>
        </w:tc>
        <w:tc>
          <w:tcPr>
            <w:tcW w:w="4483" w:type="dxa"/>
            <w:gridSpan w:val="3"/>
            <w:tcBorders>
              <w:right w:val="nil"/>
            </w:tcBorders>
          </w:tcPr>
          <w:p w14:paraId="20E631C3" w14:textId="77777777" w:rsidR="0048210A" w:rsidRPr="00026621" w:rsidRDefault="0048210A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57D8615C" w14:textId="77777777" w:rsidTr="00B130E8">
        <w:tc>
          <w:tcPr>
            <w:tcW w:w="9232" w:type="dxa"/>
            <w:gridSpan w:val="7"/>
            <w:tcBorders>
              <w:left w:val="nil"/>
              <w:bottom w:val="nil"/>
              <w:right w:val="nil"/>
            </w:tcBorders>
          </w:tcPr>
          <w:p w14:paraId="0C7DF979" w14:textId="77777777" w:rsidR="00864151" w:rsidRPr="00026621" w:rsidRDefault="00864151" w:rsidP="003B15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4151" w:rsidRPr="00026621" w14:paraId="01968393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1BEE6D" w14:textId="77777777" w:rsidR="00864151" w:rsidRPr="00026621" w:rsidRDefault="00864151" w:rsidP="003B158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026621">
              <w:rPr>
                <w:rFonts w:ascii="Times New Roman" w:hAnsi="Times New Roman" w:cs="Times New Roman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864151" w14:paraId="377D2B3C" w14:textId="77777777" w:rsidTr="0048210A">
        <w:trPr>
          <w:trHeight w:val="18"/>
        </w:trPr>
        <w:tc>
          <w:tcPr>
            <w:tcW w:w="9232" w:type="dxa"/>
            <w:gridSpan w:val="7"/>
            <w:tcBorders>
              <w:top w:val="nil"/>
              <w:left w:val="nil"/>
              <w:right w:val="nil"/>
            </w:tcBorders>
          </w:tcPr>
          <w:p w14:paraId="064245D2" w14:textId="77777777" w:rsidR="00864151" w:rsidRDefault="00864151" w:rsidP="003B1582">
            <w:pPr>
              <w:pStyle w:val="ConsPlusNormal"/>
              <w:jc w:val="center"/>
            </w:pPr>
          </w:p>
        </w:tc>
      </w:tr>
      <w:tr w:rsidR="00864151" w14:paraId="11043D93" w14:textId="77777777" w:rsidTr="00B130E8">
        <w:tblPrEx>
          <w:tblBorders>
            <w:insideH w:val="single" w:sz="4" w:space="0" w:color="auto"/>
          </w:tblBorders>
        </w:tblPrEx>
        <w:tc>
          <w:tcPr>
            <w:tcW w:w="2365" w:type="dxa"/>
            <w:gridSpan w:val="2"/>
            <w:tcBorders>
              <w:left w:val="nil"/>
            </w:tcBorders>
          </w:tcPr>
          <w:p w14:paraId="57F066A2" w14:textId="77777777" w:rsidR="00864151" w:rsidRDefault="00864151" w:rsidP="003B1582">
            <w:pPr>
              <w:pStyle w:val="ConsPlusNormal"/>
              <w:jc w:val="center"/>
            </w:pPr>
            <w:r>
              <w:t>Наименование изменения</w:t>
            </w:r>
          </w:p>
        </w:tc>
        <w:tc>
          <w:tcPr>
            <w:tcW w:w="3858" w:type="dxa"/>
            <w:gridSpan w:val="3"/>
          </w:tcPr>
          <w:p w14:paraId="3C9E3A88" w14:textId="77777777" w:rsidR="00864151" w:rsidRDefault="00864151" w:rsidP="003B1582">
            <w:pPr>
              <w:pStyle w:val="ConsPlusNormal"/>
              <w:jc w:val="center"/>
            </w:pPr>
            <w:r>
              <w:t>Значение сведений</w:t>
            </w:r>
          </w:p>
        </w:tc>
        <w:tc>
          <w:tcPr>
            <w:tcW w:w="3009" w:type="dxa"/>
            <w:gridSpan w:val="2"/>
            <w:tcBorders>
              <w:right w:val="nil"/>
            </w:tcBorders>
          </w:tcPr>
          <w:p w14:paraId="1D38398B" w14:textId="77777777" w:rsidR="00864151" w:rsidRDefault="00864151" w:rsidP="003B1582">
            <w:pPr>
              <w:pStyle w:val="ConsPlusNormal"/>
              <w:jc w:val="center"/>
            </w:pPr>
            <w:r>
              <w:t>Дата изменения</w:t>
            </w:r>
          </w:p>
        </w:tc>
      </w:tr>
      <w:tr w:rsidR="00864151" w14:paraId="61F8FFEF" w14:textId="77777777" w:rsidTr="00B130E8">
        <w:tblPrEx>
          <w:tblBorders>
            <w:insideH w:val="single" w:sz="4" w:space="0" w:color="auto"/>
          </w:tblBorders>
        </w:tblPrEx>
        <w:tc>
          <w:tcPr>
            <w:tcW w:w="2365" w:type="dxa"/>
            <w:gridSpan w:val="2"/>
            <w:tcBorders>
              <w:left w:val="nil"/>
            </w:tcBorders>
          </w:tcPr>
          <w:p w14:paraId="6ABAED18" w14:textId="77777777" w:rsidR="00864151" w:rsidRDefault="00864151" w:rsidP="003B158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8" w:type="dxa"/>
            <w:gridSpan w:val="3"/>
          </w:tcPr>
          <w:p w14:paraId="20269081" w14:textId="77777777" w:rsidR="00864151" w:rsidRDefault="00864151" w:rsidP="003B158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gridSpan w:val="2"/>
            <w:tcBorders>
              <w:right w:val="nil"/>
            </w:tcBorders>
          </w:tcPr>
          <w:p w14:paraId="02827617" w14:textId="77777777" w:rsidR="00864151" w:rsidRDefault="00864151" w:rsidP="003B1582">
            <w:pPr>
              <w:pStyle w:val="ConsPlusNormal"/>
              <w:jc w:val="center"/>
            </w:pPr>
            <w:r>
              <w:t>3</w:t>
            </w:r>
          </w:p>
        </w:tc>
      </w:tr>
      <w:tr w:rsidR="00864151" w14:paraId="10105FD7" w14:textId="77777777" w:rsidTr="00B130E8">
        <w:tblPrEx>
          <w:tblBorders>
            <w:insideH w:val="single" w:sz="4" w:space="0" w:color="auto"/>
          </w:tblBorders>
        </w:tblPrEx>
        <w:tc>
          <w:tcPr>
            <w:tcW w:w="2365" w:type="dxa"/>
            <w:gridSpan w:val="2"/>
            <w:tcBorders>
              <w:left w:val="nil"/>
            </w:tcBorders>
          </w:tcPr>
          <w:p w14:paraId="287F5AC8" w14:textId="77777777" w:rsidR="00864151" w:rsidRDefault="00864151" w:rsidP="003B1582">
            <w:pPr>
              <w:pStyle w:val="ConsPlusNormal"/>
            </w:pPr>
          </w:p>
        </w:tc>
        <w:tc>
          <w:tcPr>
            <w:tcW w:w="3858" w:type="dxa"/>
            <w:gridSpan w:val="3"/>
          </w:tcPr>
          <w:p w14:paraId="38CA64CD" w14:textId="77777777" w:rsidR="00864151" w:rsidRDefault="00864151" w:rsidP="003B1582">
            <w:pPr>
              <w:pStyle w:val="ConsPlusNormal"/>
            </w:pPr>
          </w:p>
        </w:tc>
        <w:tc>
          <w:tcPr>
            <w:tcW w:w="3009" w:type="dxa"/>
            <w:gridSpan w:val="2"/>
            <w:tcBorders>
              <w:right w:val="nil"/>
            </w:tcBorders>
          </w:tcPr>
          <w:p w14:paraId="4789E483" w14:textId="77777777" w:rsidR="00864151" w:rsidRDefault="00864151" w:rsidP="003B1582">
            <w:pPr>
              <w:pStyle w:val="ConsPlusNormal"/>
            </w:pPr>
          </w:p>
        </w:tc>
      </w:tr>
      <w:tr w:rsidR="00864151" w14:paraId="6DF2A74F" w14:textId="77777777" w:rsidTr="00B130E8">
        <w:tblPrEx>
          <w:tblBorders>
            <w:insideH w:val="single" w:sz="4" w:space="0" w:color="auto"/>
          </w:tblBorders>
        </w:tblPrEx>
        <w:tc>
          <w:tcPr>
            <w:tcW w:w="2365" w:type="dxa"/>
            <w:gridSpan w:val="2"/>
            <w:tcBorders>
              <w:left w:val="nil"/>
            </w:tcBorders>
          </w:tcPr>
          <w:p w14:paraId="5F39844F" w14:textId="77777777" w:rsidR="00864151" w:rsidRDefault="00864151" w:rsidP="003B1582">
            <w:pPr>
              <w:pStyle w:val="ConsPlusNormal"/>
            </w:pPr>
          </w:p>
        </w:tc>
        <w:tc>
          <w:tcPr>
            <w:tcW w:w="3858" w:type="dxa"/>
            <w:gridSpan w:val="3"/>
          </w:tcPr>
          <w:p w14:paraId="3C95B64C" w14:textId="77777777" w:rsidR="00864151" w:rsidRDefault="00864151" w:rsidP="003B1582">
            <w:pPr>
              <w:pStyle w:val="ConsPlusNormal"/>
            </w:pPr>
          </w:p>
        </w:tc>
        <w:tc>
          <w:tcPr>
            <w:tcW w:w="3009" w:type="dxa"/>
            <w:gridSpan w:val="2"/>
            <w:tcBorders>
              <w:right w:val="nil"/>
            </w:tcBorders>
          </w:tcPr>
          <w:p w14:paraId="567F5527" w14:textId="77777777" w:rsidR="00864151" w:rsidRDefault="00864151" w:rsidP="003B1582">
            <w:pPr>
              <w:pStyle w:val="ConsPlusNormal"/>
            </w:pPr>
          </w:p>
        </w:tc>
      </w:tr>
      <w:tr w:rsidR="00864151" w14:paraId="499744AB" w14:textId="77777777" w:rsidTr="00B130E8">
        <w:tc>
          <w:tcPr>
            <w:tcW w:w="9232" w:type="dxa"/>
            <w:gridSpan w:val="7"/>
            <w:tcBorders>
              <w:left w:val="nil"/>
              <w:bottom w:val="nil"/>
              <w:right w:val="nil"/>
            </w:tcBorders>
          </w:tcPr>
          <w:p w14:paraId="1109825B" w14:textId="77777777" w:rsidR="0048210A" w:rsidRPr="0048210A" w:rsidRDefault="0048210A" w:rsidP="0048210A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eastAsiaTheme="majorEastAsia"/>
                <w:kern w:val="32"/>
                <w:lang w:eastAsia="ru-RU"/>
              </w:rPr>
            </w:pPr>
            <w:r w:rsidRPr="0048210A">
              <w:rPr>
                <w:rFonts w:eastAsiaTheme="majorEastAsia"/>
                <w:kern w:val="32"/>
                <w:lang w:eastAsia="ru-RU"/>
              </w:rPr>
              <w:t>Должность уполномоченного</w:t>
            </w:r>
          </w:p>
          <w:p w14:paraId="34DA8BE4" w14:textId="77777777" w:rsidR="0048210A" w:rsidRPr="0048210A" w:rsidRDefault="0048210A" w:rsidP="0048210A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eastAsiaTheme="majorEastAsia"/>
                <w:kern w:val="32"/>
                <w:lang w:eastAsia="ru-RU"/>
              </w:rPr>
            </w:pPr>
            <w:r w:rsidRPr="0048210A">
              <w:rPr>
                <w:rFonts w:eastAsiaTheme="majorEastAsia"/>
                <w:kern w:val="32"/>
                <w:lang w:eastAsia="ru-RU"/>
              </w:rPr>
              <w:t>должностного лица                                    ___________ _______________________</w:t>
            </w:r>
          </w:p>
          <w:p w14:paraId="3F357176" w14:textId="77777777" w:rsidR="0048210A" w:rsidRPr="0048210A" w:rsidRDefault="0048210A" w:rsidP="0048210A">
            <w:pPr>
              <w:autoSpaceDE w:val="0"/>
              <w:autoSpaceDN w:val="0"/>
              <w:adjustRightInd w:val="0"/>
              <w:spacing w:after="60"/>
              <w:jc w:val="both"/>
              <w:outlineLvl w:val="0"/>
              <w:rPr>
                <w:rFonts w:eastAsiaTheme="majorEastAsia"/>
                <w:kern w:val="32"/>
                <w:lang w:eastAsia="ru-RU"/>
              </w:rPr>
            </w:pPr>
            <w:r w:rsidRPr="0048210A">
              <w:rPr>
                <w:rFonts w:eastAsiaTheme="majorEastAsia"/>
                <w:kern w:val="32"/>
                <w:lang w:eastAsia="ru-RU"/>
              </w:rPr>
              <w:t xml:space="preserve">                                                                        (подпись)    (инициалы, фамилия)</w:t>
            </w:r>
          </w:p>
          <w:p w14:paraId="004E8839" w14:textId="77777777" w:rsidR="0048210A" w:rsidRPr="0048210A" w:rsidRDefault="0048210A" w:rsidP="0048210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14:paraId="5FCCA9B4" w14:textId="77777777" w:rsidR="00864151" w:rsidRPr="0048210A" w:rsidRDefault="00864151" w:rsidP="003B158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64151" w14:paraId="60E8D337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323A06" w14:textId="77777777" w:rsidR="00864151" w:rsidRDefault="00864151" w:rsidP="003B1582">
            <w:pPr>
              <w:pStyle w:val="ConsPlusNonformat"/>
              <w:jc w:val="both"/>
            </w:pPr>
            <w:r>
              <w:lastRenderedPageBreak/>
              <w:t>------------------------------------------------------------------</w:t>
            </w:r>
          </w:p>
        </w:tc>
      </w:tr>
      <w:tr w:rsidR="00864151" w14:paraId="7ED0C20C" w14:textId="77777777" w:rsidTr="00B130E8">
        <w:tc>
          <w:tcPr>
            <w:tcW w:w="92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EFBD96B" w14:textId="77777777" w:rsidR="00864151" w:rsidRDefault="00267735" w:rsidP="003B1582">
            <w:pPr>
              <w:pStyle w:val="ConsPlusNormal"/>
            </w:pPr>
            <w:r>
              <w:t>«__»</w:t>
            </w:r>
            <w:r w:rsidR="00864151">
              <w:t xml:space="preserve"> ________________ 20__ г.</w:t>
            </w:r>
          </w:p>
        </w:tc>
      </w:tr>
    </w:tbl>
    <w:p w14:paraId="29B140F2" w14:textId="77777777" w:rsidR="00B130E8" w:rsidRDefault="00B130E8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0153DB0" w14:textId="77777777" w:rsidR="00F25654" w:rsidRPr="00D725D2" w:rsidRDefault="00F25654" w:rsidP="00F2565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9EC3E24" w14:textId="77777777" w:rsidR="00F25654" w:rsidRPr="00D725D2" w:rsidRDefault="00F25654" w:rsidP="00F256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7189D35" w14:textId="77777777" w:rsidR="00F25654" w:rsidRPr="00D725D2" w:rsidRDefault="00F25654" w:rsidP="00F2565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725D2">
        <w:rPr>
          <w:rFonts w:ascii="Times New Roman" w:hAnsi="Times New Roman" w:cs="Times New Roman"/>
          <w:sz w:val="28"/>
          <w:szCs w:val="28"/>
        </w:rPr>
        <w:t>Форма</w:t>
      </w:r>
    </w:p>
    <w:p w14:paraId="2653C196" w14:textId="77777777" w:rsidR="00B130E8" w:rsidRPr="00B130E8" w:rsidRDefault="00B130E8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76366E55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</w:p>
    <w:p w14:paraId="2133A0BA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                               Наименование</w:t>
      </w:r>
    </w:p>
    <w:p w14:paraId="54A9BE22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                              (фамилия, имя, отчество)</w:t>
      </w:r>
    </w:p>
    <w:p w14:paraId="0EF011E5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right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                               и адрес заявителя</w:t>
      </w:r>
    </w:p>
    <w:p w14:paraId="2AEB351E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</w:p>
    <w:p w14:paraId="1C6178D9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>УВЕДОМЛЕНИЕ</w:t>
      </w:r>
    </w:p>
    <w:p w14:paraId="6265D21B" w14:textId="77777777" w:rsidR="00B130E8" w:rsidRDefault="00B130E8" w:rsidP="00B130E8">
      <w:pPr>
        <w:autoSpaceDE w:val="0"/>
        <w:autoSpaceDN w:val="0"/>
        <w:adjustRightInd w:val="0"/>
        <w:spacing w:after="60"/>
        <w:jc w:val="center"/>
        <w:outlineLvl w:val="0"/>
        <w:rPr>
          <w:rFonts w:eastAsiaTheme="majorEastAsia"/>
          <w:bCs/>
          <w:kern w:val="32"/>
          <w:sz w:val="28"/>
          <w:szCs w:val="28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>об отсутствии сведений в  реестре</w:t>
      </w:r>
      <w:r w:rsidRPr="00B130E8">
        <w:rPr>
          <w:rFonts w:eastAsiaTheme="majorEastAsia"/>
          <w:bCs/>
          <w:kern w:val="32"/>
          <w:sz w:val="28"/>
          <w:szCs w:val="28"/>
        </w:rPr>
        <w:t xml:space="preserve"> муниципального имущества об объекте учета муниципального имущества</w:t>
      </w:r>
    </w:p>
    <w:p w14:paraId="773A3544" w14:textId="77777777" w:rsidR="00B130E8" w:rsidRPr="00B130E8" w:rsidRDefault="00B130E8" w:rsidP="00B130E8"/>
    <w:p w14:paraId="0F1A5B48" w14:textId="77777777" w:rsidR="00B130E8" w:rsidRPr="00B130E8" w:rsidRDefault="00B130E8" w:rsidP="00B130E8"/>
    <w:p w14:paraId="012C8A17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</w:t>
      </w:r>
      <w:r>
        <w:rPr>
          <w:rFonts w:eastAsiaTheme="majorEastAsia"/>
          <w:kern w:val="32"/>
          <w:sz w:val="28"/>
          <w:szCs w:val="28"/>
          <w:lang w:eastAsia="ru-RU"/>
        </w:rPr>
        <w:tab/>
      </w: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Настоящим  уведомляем,  что  в </w:t>
      </w:r>
      <w:r>
        <w:rPr>
          <w:rFonts w:eastAsiaTheme="majorEastAsia"/>
          <w:kern w:val="32"/>
          <w:sz w:val="28"/>
          <w:szCs w:val="28"/>
          <w:lang w:eastAsia="ru-RU"/>
        </w:rPr>
        <w:t xml:space="preserve">реестре </w:t>
      </w:r>
      <w:r w:rsidRPr="00B130E8">
        <w:rPr>
          <w:rFonts w:eastAsiaTheme="majorEastAsia"/>
          <w:bCs/>
          <w:kern w:val="32"/>
          <w:sz w:val="28"/>
          <w:szCs w:val="28"/>
        </w:rPr>
        <w:t xml:space="preserve">муниципального имущества 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>по  состоянию  на  ______________  не  содержатся</w:t>
      </w:r>
      <w:r>
        <w:rPr>
          <w:rFonts w:eastAsiaTheme="majorEastAsia"/>
          <w:kern w:val="32"/>
          <w:sz w:val="28"/>
          <w:szCs w:val="28"/>
          <w:lang w:eastAsia="ru-RU"/>
        </w:rPr>
        <w:t xml:space="preserve"> 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>сведения о</w:t>
      </w:r>
      <w:r>
        <w:rPr>
          <w:rFonts w:eastAsiaTheme="majorEastAsia"/>
          <w:kern w:val="32"/>
          <w:sz w:val="28"/>
          <w:szCs w:val="28"/>
          <w:lang w:eastAsia="ru-RU"/>
        </w:rPr>
        <w:t>б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_______________________________________________________________.</w:t>
      </w:r>
    </w:p>
    <w:p w14:paraId="24BA38EC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(</w:t>
      </w:r>
      <w:r>
        <w:rPr>
          <w:rFonts w:eastAsiaTheme="majorEastAsia"/>
          <w:bCs/>
          <w:kern w:val="32"/>
          <w:sz w:val="28"/>
          <w:szCs w:val="28"/>
        </w:rPr>
        <w:t>наименование</w:t>
      </w:r>
      <w:r w:rsidRPr="00B130E8">
        <w:rPr>
          <w:rFonts w:eastAsiaTheme="majorEastAsia"/>
          <w:bCs/>
          <w:kern w:val="32"/>
          <w:sz w:val="28"/>
          <w:szCs w:val="28"/>
        </w:rPr>
        <w:t xml:space="preserve"> объект</w:t>
      </w:r>
      <w:r>
        <w:rPr>
          <w:rFonts w:eastAsiaTheme="majorEastAsia"/>
          <w:bCs/>
          <w:kern w:val="32"/>
          <w:sz w:val="28"/>
          <w:szCs w:val="28"/>
        </w:rPr>
        <w:t>а</w:t>
      </w:r>
      <w:r w:rsidRPr="00B130E8">
        <w:rPr>
          <w:rFonts w:eastAsiaTheme="majorEastAsia"/>
          <w:bCs/>
          <w:kern w:val="32"/>
          <w:sz w:val="28"/>
          <w:szCs w:val="28"/>
        </w:rPr>
        <w:t xml:space="preserve"> учета муниципального имущества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>)</w:t>
      </w:r>
    </w:p>
    <w:p w14:paraId="172681CA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</w:p>
    <w:p w14:paraId="3B4DEF5F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>Должность уполномоченного</w:t>
      </w:r>
    </w:p>
    <w:p w14:paraId="37E4EE8F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>должностного лица</w:t>
      </w:r>
      <w:r>
        <w:rPr>
          <w:rFonts w:eastAsiaTheme="majorEastAsia"/>
          <w:kern w:val="32"/>
          <w:sz w:val="28"/>
          <w:szCs w:val="28"/>
          <w:lang w:eastAsia="ru-RU"/>
        </w:rPr>
        <w:t xml:space="preserve">         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___________ _______________________</w:t>
      </w:r>
    </w:p>
    <w:p w14:paraId="64A0BA6A" w14:textId="77777777" w:rsidR="00B130E8" w:rsidRPr="00B130E8" w:rsidRDefault="00B130E8" w:rsidP="00B130E8">
      <w:pPr>
        <w:autoSpaceDE w:val="0"/>
        <w:autoSpaceDN w:val="0"/>
        <w:adjustRightInd w:val="0"/>
        <w:spacing w:after="60"/>
        <w:jc w:val="both"/>
        <w:outlineLvl w:val="0"/>
        <w:rPr>
          <w:rFonts w:eastAsiaTheme="majorEastAsia"/>
          <w:kern w:val="32"/>
          <w:sz w:val="28"/>
          <w:szCs w:val="28"/>
          <w:lang w:eastAsia="ru-RU"/>
        </w:rPr>
      </w:pP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           </w:t>
      </w:r>
      <w:r>
        <w:rPr>
          <w:rFonts w:eastAsiaTheme="majorEastAsia"/>
          <w:kern w:val="32"/>
          <w:sz w:val="28"/>
          <w:szCs w:val="28"/>
          <w:lang w:eastAsia="ru-RU"/>
        </w:rPr>
        <w:t xml:space="preserve">                               </w:t>
      </w:r>
      <w:r w:rsidRPr="00B130E8">
        <w:rPr>
          <w:rFonts w:eastAsiaTheme="majorEastAsia"/>
          <w:kern w:val="32"/>
          <w:sz w:val="28"/>
          <w:szCs w:val="28"/>
          <w:lang w:eastAsia="ru-RU"/>
        </w:rPr>
        <w:t xml:space="preserve">   (подпись)    (инициалы, фамилия)</w:t>
      </w:r>
    </w:p>
    <w:p w14:paraId="051C65E1" w14:textId="77777777" w:rsidR="00B130E8" w:rsidRPr="00B130E8" w:rsidRDefault="00B130E8" w:rsidP="00B130E8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2D7D1566" w14:textId="77777777" w:rsidR="00B130E8" w:rsidRPr="00B130E8" w:rsidRDefault="00B130E8" w:rsidP="00B820B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B130E8" w:rsidRPr="00B130E8" w:rsidSect="009A70A7">
      <w:headerReference w:type="default" r:id="rId14"/>
      <w:pgSz w:w="11907" w:h="16840" w:code="9"/>
      <w:pgMar w:top="426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7BE4" w14:textId="77777777" w:rsidR="00093D6F" w:rsidRDefault="00093D6F">
      <w:r>
        <w:separator/>
      </w:r>
    </w:p>
  </w:endnote>
  <w:endnote w:type="continuationSeparator" w:id="0">
    <w:p w14:paraId="5C0120D0" w14:textId="77777777" w:rsidR="00093D6F" w:rsidRDefault="000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6C2C" w14:textId="77777777" w:rsidR="00093D6F" w:rsidRDefault="00093D6F">
      <w:r>
        <w:separator/>
      </w:r>
    </w:p>
  </w:footnote>
  <w:footnote w:type="continuationSeparator" w:id="0">
    <w:p w14:paraId="79F998FC" w14:textId="77777777" w:rsidR="00093D6F" w:rsidRDefault="00093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5601" w14:textId="77777777" w:rsidR="001820CB" w:rsidRDefault="00FA2A52" w:rsidP="00074AE2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820C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27BA">
      <w:rPr>
        <w:rStyle w:val="a8"/>
        <w:noProof/>
      </w:rPr>
      <w:t>3</w:t>
    </w:r>
    <w:r>
      <w:rPr>
        <w:rStyle w:val="a8"/>
      </w:rPr>
      <w:fldChar w:fldCharType="end"/>
    </w:r>
  </w:p>
  <w:p w14:paraId="442F4F70" w14:textId="77777777" w:rsidR="001820CB" w:rsidRDefault="001820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A641C"/>
    <w:multiLevelType w:val="multilevel"/>
    <w:tmpl w:val="579C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3C3E4F"/>
    <w:multiLevelType w:val="multilevel"/>
    <w:tmpl w:val="18245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4B3"/>
    <w:rsid w:val="00002556"/>
    <w:rsid w:val="00013B28"/>
    <w:rsid w:val="000210BC"/>
    <w:rsid w:val="00026621"/>
    <w:rsid w:val="00026ADE"/>
    <w:rsid w:val="000306A9"/>
    <w:rsid w:val="00042267"/>
    <w:rsid w:val="00074AE2"/>
    <w:rsid w:val="0009342F"/>
    <w:rsid w:val="00093D6F"/>
    <w:rsid w:val="000B1584"/>
    <w:rsid w:val="000B31D4"/>
    <w:rsid w:val="000B472C"/>
    <w:rsid w:val="000B5C16"/>
    <w:rsid w:val="000C3844"/>
    <w:rsid w:val="000C55CD"/>
    <w:rsid w:val="000D56F9"/>
    <w:rsid w:val="000E4455"/>
    <w:rsid w:val="000F28DC"/>
    <w:rsid w:val="000F31CC"/>
    <w:rsid w:val="000F5320"/>
    <w:rsid w:val="00105861"/>
    <w:rsid w:val="0010749B"/>
    <w:rsid w:val="001149AE"/>
    <w:rsid w:val="00114E9D"/>
    <w:rsid w:val="00122CCF"/>
    <w:rsid w:val="00123C48"/>
    <w:rsid w:val="00135190"/>
    <w:rsid w:val="001353EE"/>
    <w:rsid w:val="00136920"/>
    <w:rsid w:val="00143C60"/>
    <w:rsid w:val="0014493B"/>
    <w:rsid w:val="00150500"/>
    <w:rsid w:val="00167C0A"/>
    <w:rsid w:val="001774C9"/>
    <w:rsid w:val="001820CB"/>
    <w:rsid w:val="00183DD6"/>
    <w:rsid w:val="00186AAF"/>
    <w:rsid w:val="00192DB7"/>
    <w:rsid w:val="00197523"/>
    <w:rsid w:val="001B0FBE"/>
    <w:rsid w:val="001B218E"/>
    <w:rsid w:val="001B2A9E"/>
    <w:rsid w:val="001B3F68"/>
    <w:rsid w:val="001D7461"/>
    <w:rsid w:val="002001BF"/>
    <w:rsid w:val="0021345D"/>
    <w:rsid w:val="00231DB9"/>
    <w:rsid w:val="00236401"/>
    <w:rsid w:val="00236E58"/>
    <w:rsid w:val="00240DEC"/>
    <w:rsid w:val="002410AC"/>
    <w:rsid w:val="002422C3"/>
    <w:rsid w:val="00256258"/>
    <w:rsid w:val="00262EA5"/>
    <w:rsid w:val="00265037"/>
    <w:rsid w:val="00267735"/>
    <w:rsid w:val="00276B99"/>
    <w:rsid w:val="00277F05"/>
    <w:rsid w:val="00282786"/>
    <w:rsid w:val="00284090"/>
    <w:rsid w:val="002936E0"/>
    <w:rsid w:val="00297DDF"/>
    <w:rsid w:val="002A504E"/>
    <w:rsid w:val="002D17CC"/>
    <w:rsid w:val="003009AE"/>
    <w:rsid w:val="00300FBE"/>
    <w:rsid w:val="00324930"/>
    <w:rsid w:val="003269F7"/>
    <w:rsid w:val="00327BD3"/>
    <w:rsid w:val="0034384C"/>
    <w:rsid w:val="00343BD4"/>
    <w:rsid w:val="003441C0"/>
    <w:rsid w:val="003873BA"/>
    <w:rsid w:val="00396219"/>
    <w:rsid w:val="003A577F"/>
    <w:rsid w:val="003B1582"/>
    <w:rsid w:val="003B3BA4"/>
    <w:rsid w:val="003D3A73"/>
    <w:rsid w:val="003E38C7"/>
    <w:rsid w:val="003E6D35"/>
    <w:rsid w:val="003F1B20"/>
    <w:rsid w:val="00415B4C"/>
    <w:rsid w:val="00422FFC"/>
    <w:rsid w:val="004514C0"/>
    <w:rsid w:val="004549F9"/>
    <w:rsid w:val="00467E20"/>
    <w:rsid w:val="00473B26"/>
    <w:rsid w:val="0048210A"/>
    <w:rsid w:val="0048566F"/>
    <w:rsid w:val="004951ED"/>
    <w:rsid w:val="004B1905"/>
    <w:rsid w:val="004E1101"/>
    <w:rsid w:val="004F0BB2"/>
    <w:rsid w:val="00513AA5"/>
    <w:rsid w:val="00521774"/>
    <w:rsid w:val="00521965"/>
    <w:rsid w:val="00521FBB"/>
    <w:rsid w:val="0053084F"/>
    <w:rsid w:val="0053712E"/>
    <w:rsid w:val="005373A5"/>
    <w:rsid w:val="0055207B"/>
    <w:rsid w:val="0055730F"/>
    <w:rsid w:val="00565F7F"/>
    <w:rsid w:val="00570222"/>
    <w:rsid w:val="005741D7"/>
    <w:rsid w:val="005828D6"/>
    <w:rsid w:val="005854AD"/>
    <w:rsid w:val="00587AF7"/>
    <w:rsid w:val="00593838"/>
    <w:rsid w:val="005A6CFA"/>
    <w:rsid w:val="005B2BEE"/>
    <w:rsid w:val="005B3E2A"/>
    <w:rsid w:val="005D1549"/>
    <w:rsid w:val="005D236A"/>
    <w:rsid w:val="005E53FA"/>
    <w:rsid w:val="005E6F14"/>
    <w:rsid w:val="005F2D10"/>
    <w:rsid w:val="00602448"/>
    <w:rsid w:val="0061722C"/>
    <w:rsid w:val="00620AEF"/>
    <w:rsid w:val="006477BF"/>
    <w:rsid w:val="00665265"/>
    <w:rsid w:val="00681407"/>
    <w:rsid w:val="006820F1"/>
    <w:rsid w:val="00695DA9"/>
    <w:rsid w:val="006A6288"/>
    <w:rsid w:val="006B4827"/>
    <w:rsid w:val="006D3C12"/>
    <w:rsid w:val="006D4515"/>
    <w:rsid w:val="006D4948"/>
    <w:rsid w:val="006E701A"/>
    <w:rsid w:val="00701EAF"/>
    <w:rsid w:val="00724242"/>
    <w:rsid w:val="00724E26"/>
    <w:rsid w:val="00731B19"/>
    <w:rsid w:val="007354D7"/>
    <w:rsid w:val="007633FD"/>
    <w:rsid w:val="00763F18"/>
    <w:rsid w:val="0077390D"/>
    <w:rsid w:val="00775FA5"/>
    <w:rsid w:val="00792E65"/>
    <w:rsid w:val="00797AC8"/>
    <w:rsid w:val="007A67DF"/>
    <w:rsid w:val="007D1FB1"/>
    <w:rsid w:val="007D44B3"/>
    <w:rsid w:val="007E0999"/>
    <w:rsid w:val="008001CA"/>
    <w:rsid w:val="0080086B"/>
    <w:rsid w:val="0080479C"/>
    <w:rsid w:val="00805E12"/>
    <w:rsid w:val="0081229F"/>
    <w:rsid w:val="00841F6F"/>
    <w:rsid w:val="008435EE"/>
    <w:rsid w:val="00852261"/>
    <w:rsid w:val="008524C5"/>
    <w:rsid w:val="00855EE9"/>
    <w:rsid w:val="00855F5F"/>
    <w:rsid w:val="0086043E"/>
    <w:rsid w:val="008635C8"/>
    <w:rsid w:val="00864151"/>
    <w:rsid w:val="00877B03"/>
    <w:rsid w:val="00886F4F"/>
    <w:rsid w:val="008A46B1"/>
    <w:rsid w:val="008A49DE"/>
    <w:rsid w:val="008B0C6B"/>
    <w:rsid w:val="008C0E85"/>
    <w:rsid w:val="008C1F8A"/>
    <w:rsid w:val="008C541B"/>
    <w:rsid w:val="008D27C6"/>
    <w:rsid w:val="008E35AC"/>
    <w:rsid w:val="008F2D94"/>
    <w:rsid w:val="00907286"/>
    <w:rsid w:val="00925611"/>
    <w:rsid w:val="009363AC"/>
    <w:rsid w:val="009724B8"/>
    <w:rsid w:val="00973384"/>
    <w:rsid w:val="00973494"/>
    <w:rsid w:val="00976628"/>
    <w:rsid w:val="00982E91"/>
    <w:rsid w:val="0098651A"/>
    <w:rsid w:val="009912B5"/>
    <w:rsid w:val="009948F3"/>
    <w:rsid w:val="009A139B"/>
    <w:rsid w:val="009A6024"/>
    <w:rsid w:val="009A70A7"/>
    <w:rsid w:val="009C4A56"/>
    <w:rsid w:val="009E2830"/>
    <w:rsid w:val="009E2EBD"/>
    <w:rsid w:val="00A075AD"/>
    <w:rsid w:val="00A1320D"/>
    <w:rsid w:val="00A24900"/>
    <w:rsid w:val="00A338AA"/>
    <w:rsid w:val="00A4448E"/>
    <w:rsid w:val="00A44EC3"/>
    <w:rsid w:val="00A50D65"/>
    <w:rsid w:val="00A612F0"/>
    <w:rsid w:val="00A75212"/>
    <w:rsid w:val="00A75290"/>
    <w:rsid w:val="00A96E22"/>
    <w:rsid w:val="00AA3C16"/>
    <w:rsid w:val="00AD3E55"/>
    <w:rsid w:val="00AE223B"/>
    <w:rsid w:val="00B07567"/>
    <w:rsid w:val="00B130E8"/>
    <w:rsid w:val="00B14146"/>
    <w:rsid w:val="00B20A7F"/>
    <w:rsid w:val="00B32880"/>
    <w:rsid w:val="00B4235A"/>
    <w:rsid w:val="00B44454"/>
    <w:rsid w:val="00B54FEB"/>
    <w:rsid w:val="00B6252C"/>
    <w:rsid w:val="00B73EC6"/>
    <w:rsid w:val="00B76FA1"/>
    <w:rsid w:val="00B820B9"/>
    <w:rsid w:val="00B86347"/>
    <w:rsid w:val="00B86B78"/>
    <w:rsid w:val="00B87CE5"/>
    <w:rsid w:val="00BB669B"/>
    <w:rsid w:val="00BB7C6E"/>
    <w:rsid w:val="00BD08D5"/>
    <w:rsid w:val="00BE2752"/>
    <w:rsid w:val="00BE412A"/>
    <w:rsid w:val="00BE43E2"/>
    <w:rsid w:val="00BF74C9"/>
    <w:rsid w:val="00C13495"/>
    <w:rsid w:val="00C427BA"/>
    <w:rsid w:val="00C50CD0"/>
    <w:rsid w:val="00C55E15"/>
    <w:rsid w:val="00C6276D"/>
    <w:rsid w:val="00C6367A"/>
    <w:rsid w:val="00C66984"/>
    <w:rsid w:val="00C75255"/>
    <w:rsid w:val="00CA3137"/>
    <w:rsid w:val="00CA51E2"/>
    <w:rsid w:val="00CF23EC"/>
    <w:rsid w:val="00D02D95"/>
    <w:rsid w:val="00D05227"/>
    <w:rsid w:val="00D06A75"/>
    <w:rsid w:val="00D11E0D"/>
    <w:rsid w:val="00D27BD5"/>
    <w:rsid w:val="00D33751"/>
    <w:rsid w:val="00D3702D"/>
    <w:rsid w:val="00D41372"/>
    <w:rsid w:val="00D43623"/>
    <w:rsid w:val="00D45CEE"/>
    <w:rsid w:val="00D5444C"/>
    <w:rsid w:val="00D725D2"/>
    <w:rsid w:val="00DA2E33"/>
    <w:rsid w:val="00DC08AE"/>
    <w:rsid w:val="00DC19E1"/>
    <w:rsid w:val="00DC22A2"/>
    <w:rsid w:val="00DE079E"/>
    <w:rsid w:val="00DE4BA8"/>
    <w:rsid w:val="00DE722F"/>
    <w:rsid w:val="00DF2A31"/>
    <w:rsid w:val="00E14DA6"/>
    <w:rsid w:val="00E17664"/>
    <w:rsid w:val="00E27889"/>
    <w:rsid w:val="00E45356"/>
    <w:rsid w:val="00E47D3D"/>
    <w:rsid w:val="00E5085D"/>
    <w:rsid w:val="00E5519B"/>
    <w:rsid w:val="00E70656"/>
    <w:rsid w:val="00E82194"/>
    <w:rsid w:val="00E8241D"/>
    <w:rsid w:val="00EA0B5B"/>
    <w:rsid w:val="00EA38C8"/>
    <w:rsid w:val="00EA5F2C"/>
    <w:rsid w:val="00ED6B0E"/>
    <w:rsid w:val="00EE099E"/>
    <w:rsid w:val="00EE1C90"/>
    <w:rsid w:val="00EE62FB"/>
    <w:rsid w:val="00EF1640"/>
    <w:rsid w:val="00F25654"/>
    <w:rsid w:val="00F32D77"/>
    <w:rsid w:val="00F46B07"/>
    <w:rsid w:val="00F5544E"/>
    <w:rsid w:val="00F57ECA"/>
    <w:rsid w:val="00F60489"/>
    <w:rsid w:val="00FA2A52"/>
    <w:rsid w:val="00FA5FED"/>
    <w:rsid w:val="00FA7F7A"/>
    <w:rsid w:val="00FB3808"/>
    <w:rsid w:val="00FB74ED"/>
    <w:rsid w:val="00FB7829"/>
    <w:rsid w:val="00FE43D8"/>
    <w:rsid w:val="00FE49C2"/>
    <w:rsid w:val="00FE666E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3AD23A"/>
  <w15:docId w15:val="{D16FD356-0BC7-4EC4-992F-4BD19C61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609"/>
    <w:pPr>
      <w:spacing w:after="0" w:line="240" w:lineRule="auto"/>
    </w:pPr>
    <w:rPr>
      <w:sz w:val="24"/>
      <w:szCs w:val="24"/>
      <w:lang w:eastAsia="ar-SA"/>
    </w:rPr>
  </w:style>
  <w:style w:type="paragraph" w:styleId="6">
    <w:name w:val="heading 6"/>
    <w:basedOn w:val="a"/>
    <w:link w:val="60"/>
    <w:uiPriority w:val="99"/>
    <w:qFormat/>
    <w:rsid w:val="008D27C6"/>
    <w:pPr>
      <w:keepNext/>
      <w:spacing w:before="100" w:beforeAutospacing="1" w:after="100" w:afterAutospacing="1"/>
      <w:jc w:val="center"/>
      <w:outlineLvl w:val="5"/>
    </w:pPr>
    <w:rPr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sid w:val="00236E58"/>
    <w:rPr>
      <w:rFonts w:asciiTheme="minorHAnsi" w:eastAsiaTheme="minorEastAsia" w:hAnsiTheme="minorHAnsi" w:cstheme="minorBidi"/>
      <w:b/>
      <w:bCs/>
      <w:lang w:eastAsia="ar-SA" w:bidi="ar-SA"/>
    </w:rPr>
  </w:style>
  <w:style w:type="paragraph" w:customStyle="1" w:styleId="ConsPlusNormal">
    <w:name w:val="ConsPlusNormal"/>
    <w:rsid w:val="00236E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236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236E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36E5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236E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FF5609"/>
    <w:pPr>
      <w:spacing w:before="100" w:beforeAutospacing="1" w:after="119"/>
    </w:pPr>
    <w:rPr>
      <w:lang w:eastAsia="ru-RU"/>
    </w:rPr>
  </w:style>
  <w:style w:type="paragraph" w:styleId="a4">
    <w:name w:val="Body Text"/>
    <w:basedOn w:val="a"/>
    <w:link w:val="a5"/>
    <w:uiPriority w:val="99"/>
    <w:rsid w:val="00FF5609"/>
    <w:pPr>
      <w:ind w:right="5575"/>
    </w:pPr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36E58"/>
    <w:rPr>
      <w:rFonts w:cs="Times New Roman"/>
      <w:sz w:val="24"/>
      <w:szCs w:val="24"/>
      <w:lang w:eastAsia="ar-SA" w:bidi="ar-SA"/>
    </w:rPr>
  </w:style>
  <w:style w:type="paragraph" w:styleId="a6">
    <w:name w:val="header"/>
    <w:basedOn w:val="a"/>
    <w:link w:val="a7"/>
    <w:uiPriority w:val="99"/>
    <w:rsid w:val="00DE4B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36E58"/>
    <w:rPr>
      <w:rFonts w:cs="Times New Roman"/>
      <w:sz w:val="24"/>
      <w:szCs w:val="24"/>
      <w:lang w:eastAsia="ar-SA" w:bidi="ar-SA"/>
    </w:rPr>
  </w:style>
  <w:style w:type="character" w:styleId="a8">
    <w:name w:val="page number"/>
    <w:basedOn w:val="a0"/>
    <w:uiPriority w:val="99"/>
    <w:rsid w:val="00DE4BA8"/>
    <w:rPr>
      <w:rFonts w:cs="Times New Roman"/>
    </w:rPr>
  </w:style>
  <w:style w:type="paragraph" w:styleId="a9">
    <w:name w:val="footer"/>
    <w:basedOn w:val="a"/>
    <w:link w:val="aa"/>
    <w:uiPriority w:val="99"/>
    <w:rsid w:val="001D74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36E58"/>
    <w:rPr>
      <w:rFonts w:cs="Times New Roman"/>
      <w:sz w:val="24"/>
      <w:szCs w:val="24"/>
      <w:lang w:eastAsia="ar-SA" w:bidi="ar-SA"/>
    </w:rPr>
  </w:style>
  <w:style w:type="character" w:customStyle="1" w:styleId="ab">
    <w:name w:val="Основной шрифт"/>
    <w:rsid w:val="0002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043E0-21DD-493C-AA20-145A6D14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9693</Words>
  <Characters>55253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64817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Tatyana</cp:lastModifiedBy>
  <cp:revision>16</cp:revision>
  <cp:lastPrinted>2024-09-06T07:23:00Z</cp:lastPrinted>
  <dcterms:created xsi:type="dcterms:W3CDTF">2024-07-08T11:42:00Z</dcterms:created>
  <dcterms:modified xsi:type="dcterms:W3CDTF">2024-09-06T07:33:00Z</dcterms:modified>
</cp:coreProperties>
</file>