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F" w:rsidRDefault="0069497F" w:rsidP="00694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9497F" w:rsidRDefault="0069497F" w:rsidP="0069497F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noProof/>
          <w:sz w:val="24"/>
        </w:rPr>
        <w:drawing>
          <wp:inline distT="0" distB="0" distL="0" distR="0">
            <wp:extent cx="7810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7F" w:rsidRDefault="0069497F" w:rsidP="0069497F">
      <w:pPr>
        <w:rPr>
          <w:b/>
          <w:sz w:val="28"/>
          <w:szCs w:val="28"/>
        </w:rPr>
      </w:pPr>
    </w:p>
    <w:p w:rsidR="0069497F" w:rsidRDefault="0069497F" w:rsidP="00694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ДНЕПРОВСКОГО СЕЛЬСКОГО ПОСЕЛЕНИЯ</w:t>
      </w:r>
    </w:p>
    <w:p w:rsidR="0069497F" w:rsidRPr="009A7C9F" w:rsidRDefault="0069497F" w:rsidP="00694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69497F" w:rsidRDefault="0069497F" w:rsidP="0069497F">
      <w:pPr>
        <w:tabs>
          <w:tab w:val="left" w:pos="1700"/>
          <w:tab w:val="center" w:pos="4676"/>
        </w:tabs>
        <w:rPr>
          <w:b/>
          <w:sz w:val="28"/>
        </w:rPr>
      </w:pPr>
    </w:p>
    <w:p w:rsidR="0069497F" w:rsidRPr="00115F8F" w:rsidRDefault="0069497F" w:rsidP="00115F8F">
      <w:pPr>
        <w:tabs>
          <w:tab w:val="left" w:pos="1701"/>
          <w:tab w:val="left" w:pos="1843"/>
          <w:tab w:val="left" w:pos="4678"/>
        </w:tabs>
        <w:jc w:val="center"/>
        <w:rPr>
          <w:sz w:val="32"/>
          <w:szCs w:val="32"/>
        </w:rPr>
      </w:pPr>
      <w:proofErr w:type="gramStart"/>
      <w:r w:rsidRPr="00115F8F">
        <w:rPr>
          <w:b/>
          <w:sz w:val="32"/>
          <w:szCs w:val="32"/>
        </w:rPr>
        <w:t>Р</w:t>
      </w:r>
      <w:proofErr w:type="gramEnd"/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А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С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П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О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Р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Я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Ж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Е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Н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И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Е</w:t>
      </w:r>
    </w:p>
    <w:p w:rsidR="0069497F" w:rsidRPr="00115F8F" w:rsidRDefault="0069497F" w:rsidP="00115F8F">
      <w:pPr>
        <w:tabs>
          <w:tab w:val="left" w:pos="1701"/>
          <w:tab w:val="left" w:pos="1843"/>
          <w:tab w:val="left" w:pos="4678"/>
        </w:tabs>
        <w:jc w:val="center"/>
        <w:rPr>
          <w:i/>
          <w:sz w:val="32"/>
          <w:szCs w:val="32"/>
          <w:u w:val="single"/>
        </w:rPr>
      </w:pP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  <w:r w:rsidRPr="00456B82">
        <w:rPr>
          <w:b/>
          <w:sz w:val="40"/>
          <w:szCs w:val="40"/>
        </w:rPr>
        <w:t xml:space="preserve">    </w:t>
      </w:r>
      <w:r w:rsidR="00E268DA">
        <w:rPr>
          <w:b/>
          <w:sz w:val="28"/>
          <w:szCs w:val="28"/>
        </w:rPr>
        <w:t>от« 20</w:t>
      </w:r>
      <w:r w:rsidR="00C82762">
        <w:rPr>
          <w:b/>
          <w:sz w:val="28"/>
          <w:szCs w:val="28"/>
        </w:rPr>
        <w:t xml:space="preserve">» </w:t>
      </w:r>
      <w:r w:rsidR="00E268DA">
        <w:rPr>
          <w:b/>
          <w:sz w:val="28"/>
          <w:szCs w:val="28"/>
        </w:rPr>
        <w:t>февраля 2023</w:t>
      </w:r>
      <w:r>
        <w:rPr>
          <w:b/>
          <w:sz w:val="28"/>
          <w:szCs w:val="28"/>
        </w:rPr>
        <w:t xml:space="preserve"> года</w:t>
      </w:r>
      <w:r w:rsidR="00C82762">
        <w:rPr>
          <w:b/>
          <w:sz w:val="28"/>
          <w:szCs w:val="28"/>
        </w:rPr>
        <w:t xml:space="preserve">                                       </w:t>
      </w:r>
      <w:r w:rsidR="00E268DA">
        <w:rPr>
          <w:b/>
          <w:sz w:val="28"/>
          <w:szCs w:val="28"/>
        </w:rPr>
        <w:t xml:space="preserve">                             № 11-</w:t>
      </w:r>
      <w:r>
        <w:rPr>
          <w:b/>
          <w:sz w:val="28"/>
          <w:szCs w:val="28"/>
        </w:rPr>
        <w:t>р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</w:p>
    <w:p w:rsidR="0069497F" w:rsidRPr="00B969D6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3C7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мерах    по     обеспечению     </w:t>
      </w:r>
      <w:proofErr w:type="gramStart"/>
      <w:r w:rsidRPr="00933C7B">
        <w:rPr>
          <w:sz w:val="28"/>
          <w:szCs w:val="28"/>
        </w:rPr>
        <w:t>пожарной</w:t>
      </w:r>
      <w:proofErr w:type="gramEnd"/>
      <w:r w:rsidRPr="0093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3C7B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 </w:t>
      </w:r>
      <w:r w:rsidRPr="00933C7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33C7B">
        <w:rPr>
          <w:sz w:val="28"/>
          <w:szCs w:val="28"/>
        </w:rPr>
        <w:t xml:space="preserve"> территории </w:t>
      </w:r>
      <w:proofErr w:type="gramStart"/>
      <w:r>
        <w:rPr>
          <w:sz w:val="28"/>
          <w:szCs w:val="28"/>
        </w:rPr>
        <w:t>Днепровского</w:t>
      </w:r>
      <w:proofErr w:type="gramEnd"/>
      <w:r>
        <w:rPr>
          <w:sz w:val="28"/>
          <w:szCs w:val="28"/>
        </w:rPr>
        <w:t xml:space="preserve">    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сельского        поселения  </w:t>
      </w:r>
      <w:r w:rsidRPr="0093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33C7B">
        <w:rPr>
          <w:sz w:val="28"/>
          <w:szCs w:val="28"/>
        </w:rPr>
        <w:t xml:space="preserve">Новодугинского </w:t>
      </w:r>
      <w:r>
        <w:rPr>
          <w:sz w:val="28"/>
          <w:szCs w:val="28"/>
        </w:rPr>
        <w:t xml:space="preserve">     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3C7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</w:t>
      </w:r>
      <w:r w:rsidRPr="00933C7B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    области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</w:t>
      </w:r>
    </w:p>
    <w:p w:rsidR="0069497F" w:rsidRPr="00933C7B" w:rsidRDefault="00E268DA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весенне-летний   период 2023</w:t>
      </w:r>
      <w:r w:rsidR="0069497F">
        <w:rPr>
          <w:sz w:val="28"/>
          <w:szCs w:val="28"/>
        </w:rPr>
        <w:t xml:space="preserve"> </w:t>
      </w:r>
      <w:r w:rsidR="0069497F" w:rsidRPr="00933C7B">
        <w:rPr>
          <w:sz w:val="28"/>
          <w:szCs w:val="28"/>
        </w:rPr>
        <w:t>г</w:t>
      </w:r>
      <w:r w:rsidR="0069497F">
        <w:rPr>
          <w:sz w:val="28"/>
          <w:szCs w:val="28"/>
        </w:rPr>
        <w:t>ода</w:t>
      </w:r>
    </w:p>
    <w:p w:rsidR="0069497F" w:rsidRPr="00933C7B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наступлением весенне-летнего периода резко </w:t>
      </w:r>
      <w:proofErr w:type="gramStart"/>
      <w:r>
        <w:rPr>
          <w:sz w:val="28"/>
          <w:szCs w:val="28"/>
        </w:rPr>
        <w:t>возрастают случаи</w:t>
      </w:r>
      <w:proofErr w:type="gramEnd"/>
      <w:r>
        <w:rPr>
          <w:sz w:val="28"/>
          <w:szCs w:val="28"/>
        </w:rPr>
        <w:t xml:space="preserve"> возникновения пожаров. Причиной служат: сжигание сухой травы, мусора, детская шалость, неосторожное обращение с огнём</w:t>
      </w:r>
      <w:r w:rsidR="00C82762">
        <w:rPr>
          <w:sz w:val="28"/>
          <w:szCs w:val="28"/>
        </w:rPr>
        <w:t>.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предупреждения пожаров на территории муниципального образования Днепровское сельское поселение Новодугинского района Смоленской области, гибели людей при пожарах, уменьшению их последствий и своевременной организации тушения пожаров: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1.Рекомендовать руководителям предприятий, организаций, учреждений, расположенных на территории муниципального образования Днепровское сельское поселение Новодугинского района Смоленской области, независимо от организационно-правовых форм и форм собственности: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Разработать план противопожарных мероприятий по подготовке  объектов к работе в  весенне-летний пожароопасный период, в которых предусмотреть: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очистку подведомственных территорий и объектов от сгораемого мусора, отходов, иных пожароопасных веществ и материалов;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проверку  приведения в исправное состояние источников противопожарного водоснабжения и 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оборудование подведомственных объектов системами автоматической пожарной защиты;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оснащение подведомственных территорий и объектов первичными средствами пожаротушения;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создание запасов воды для целей пожаротушения (наполнение пожарных резервуаров и водоёмов, устройство прудов, запрут, копаний, приёмных (береговых) колодцев </w:t>
      </w:r>
      <w:proofErr w:type="gramStart"/>
      <w:r>
        <w:rPr>
          <w:sz w:val="28"/>
          <w:szCs w:val="28"/>
        </w:rPr>
        <w:t>возле</w:t>
      </w:r>
      <w:proofErr w:type="gramEnd"/>
      <w:r>
        <w:rPr>
          <w:sz w:val="28"/>
          <w:szCs w:val="28"/>
        </w:rPr>
        <w:t xml:space="preserve">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и т.д.);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временное отключение от источников электроснабжения зданий и сооружений, не эксплуатируемых в летний период;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выполнение иных мероприятий, исключающих возможность возникновения пожаров, </w:t>
      </w:r>
      <w:proofErr w:type="spellStart"/>
      <w:r>
        <w:rPr>
          <w:sz w:val="28"/>
          <w:szCs w:val="28"/>
        </w:rPr>
        <w:t>перебросов</w:t>
      </w:r>
      <w:proofErr w:type="spellEnd"/>
      <w:r>
        <w:rPr>
          <w:sz w:val="28"/>
          <w:szCs w:val="28"/>
        </w:rPr>
        <w:t xml:space="preserve"> огня при лесных и торфяных пожарах, пале сухой травы на здания и сооружения (устройство защитных противопожарных полос, посадка лиственных насаждений, удаление в летний период сухой растительности и т.д., а также создающих условия для своевременного обнаружения пожаров и их тушения).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Организовать соответственно на подведомственной территории и объектах: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68DA">
        <w:rPr>
          <w:sz w:val="28"/>
          <w:szCs w:val="28"/>
        </w:rPr>
        <w:t xml:space="preserve">     1) проведение в апреле 2023</w:t>
      </w:r>
      <w:r>
        <w:rPr>
          <w:sz w:val="28"/>
          <w:szCs w:val="28"/>
        </w:rPr>
        <w:t xml:space="preserve"> года месячника пожарной безопасности, в ходе которого: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провести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провести ревизию технического состояния и при необходимости ремонт электрооборудования;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активизировать работу по обучению соответственно населения, работников предприятий, организаций и учреждений мерам пожарной безопасности, по предупреждению пала травы, действиям в случае возникновения пожара;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информировать население о мерах пожарной безопасности и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 с использованием электронных и печатных средств массовой информации;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осуществлять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вывозом и уничтожением сгораемого мусора, очисткой территорий от сухой травы, обеспечением запрета доступа в подвальные и чердачные помещения посторонних лиц и т.д.;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проводить инструктажи соответственно населения, работников предприятий, организаций и учреждений по мерам пожарной безопасности, предупреждению пала сухой травы, действиям в случае возникновения пожара.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Проработать вопросы введения особого противопожарного режима при осложнении пожарной обстановки.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46B5" w:rsidRDefault="006B46B5" w:rsidP="0069497F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</w:p>
    <w:p w:rsidR="0069497F" w:rsidRPr="00D466A6" w:rsidRDefault="006B46B5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49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69497F" w:rsidRPr="00D466A6" w:rsidRDefault="006B46B5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</w:p>
    <w:p w:rsidR="0069497F" w:rsidRPr="00D466A6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 w:rsidRPr="00D466A6">
        <w:rPr>
          <w:sz w:val="28"/>
          <w:szCs w:val="28"/>
        </w:rPr>
        <w:t xml:space="preserve">Новодугинского района Смоленской области                         </w:t>
      </w:r>
      <w:r w:rsidR="000720C7">
        <w:rPr>
          <w:sz w:val="28"/>
          <w:szCs w:val="28"/>
        </w:rPr>
        <w:t xml:space="preserve">  </w:t>
      </w:r>
      <w:r w:rsidR="006B46B5">
        <w:rPr>
          <w:sz w:val="28"/>
          <w:szCs w:val="28"/>
        </w:rPr>
        <w:t>А.И</w:t>
      </w:r>
      <w:r>
        <w:rPr>
          <w:sz w:val="28"/>
          <w:szCs w:val="28"/>
        </w:rPr>
        <w:t>.</w:t>
      </w:r>
      <w:r w:rsidR="006B46B5">
        <w:rPr>
          <w:sz w:val="28"/>
          <w:szCs w:val="28"/>
        </w:rPr>
        <w:t>Хлестакова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</w:p>
    <w:sectPr w:rsidR="0069497F" w:rsidSect="0062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7F"/>
    <w:rsid w:val="000720C7"/>
    <w:rsid w:val="00115F8F"/>
    <w:rsid w:val="00171C64"/>
    <w:rsid w:val="001A2B05"/>
    <w:rsid w:val="001D624D"/>
    <w:rsid w:val="004A0FAB"/>
    <w:rsid w:val="0052607D"/>
    <w:rsid w:val="005A16BC"/>
    <w:rsid w:val="0062721A"/>
    <w:rsid w:val="0069497F"/>
    <w:rsid w:val="006B46B5"/>
    <w:rsid w:val="00782412"/>
    <w:rsid w:val="00AD046C"/>
    <w:rsid w:val="00B86AA5"/>
    <w:rsid w:val="00C82762"/>
    <w:rsid w:val="00D9100B"/>
    <w:rsid w:val="00DB7A0A"/>
    <w:rsid w:val="00DC22CF"/>
    <w:rsid w:val="00E268DA"/>
    <w:rsid w:val="00FC4E8A"/>
    <w:rsid w:val="00F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2023-02-20T12:23:00Z</cp:lastPrinted>
  <dcterms:created xsi:type="dcterms:W3CDTF">2021-03-11T06:23:00Z</dcterms:created>
  <dcterms:modified xsi:type="dcterms:W3CDTF">2023-02-20T12:23:00Z</dcterms:modified>
</cp:coreProperties>
</file>