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3" w:rsidRDefault="008922C9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Рабочее совещание </w:t>
      </w:r>
      <w:r w:rsidR="00F76BEF" w:rsidRPr="000B120F">
        <w:rPr>
          <w:sz w:val="28"/>
          <w:szCs w:val="28"/>
        </w:rPr>
        <w:t xml:space="preserve"> с представителями бизнеса</w:t>
      </w:r>
    </w:p>
    <w:p w:rsidR="000B120F" w:rsidRPr="000B120F" w:rsidRDefault="000B120F" w:rsidP="00F76BEF">
      <w:pPr>
        <w:pStyle w:val="1"/>
        <w:shd w:val="clear" w:color="auto" w:fill="FFFFFF"/>
        <w:spacing w:before="0" w:beforeAutospacing="0" w:after="75" w:afterAutospacing="0"/>
        <w:jc w:val="center"/>
        <w:rPr>
          <w:sz w:val="28"/>
          <w:szCs w:val="28"/>
        </w:rPr>
      </w:pPr>
    </w:p>
    <w:p w:rsidR="00F54439" w:rsidRDefault="00F76BEF" w:rsidP="00F7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b/>
          <w:color w:val="2E2F33"/>
          <w:sz w:val="28"/>
          <w:szCs w:val="28"/>
        </w:rPr>
        <w:t xml:space="preserve">06 сентября </w:t>
      </w:r>
      <w:r w:rsidR="00147B83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2024 года </w:t>
      </w:r>
      <w:r w:rsidR="000B120F">
        <w:rPr>
          <w:rFonts w:ascii="Times New Roman" w:hAnsi="Times New Roman" w:cs="Times New Roman"/>
          <w:color w:val="2E2F33"/>
          <w:sz w:val="28"/>
          <w:szCs w:val="28"/>
        </w:rPr>
        <w:t xml:space="preserve">в Администрации </w:t>
      </w:r>
      <w:r w:rsidR="000B120F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муниципального образования «Новодугинский район» Смоленской области </w:t>
      </w:r>
      <w:r w:rsidRPr="000B120F">
        <w:rPr>
          <w:rFonts w:ascii="Times New Roman" w:hAnsi="Times New Roman" w:cs="Times New Roman"/>
          <w:color w:val="2E2F33"/>
          <w:sz w:val="28"/>
          <w:szCs w:val="28"/>
        </w:rPr>
        <w:t>и.о. Главы муниципального образования «Новодугинский район» Смоленской области Ларисой Петровной Филипповой</w:t>
      </w:r>
      <w:r w:rsidR="00F54439">
        <w:rPr>
          <w:rFonts w:ascii="Times New Roman" w:hAnsi="Times New Roman" w:cs="Times New Roman"/>
          <w:color w:val="2E2F33"/>
          <w:sz w:val="28"/>
          <w:szCs w:val="28"/>
        </w:rPr>
        <w:t xml:space="preserve">, начальником </w:t>
      </w:r>
      <w:r w:rsidR="00F54439" w:rsidRPr="000B120F">
        <w:rPr>
          <w:rFonts w:ascii="Times New Roman" w:hAnsi="Times New Roman" w:cs="Times New Roman"/>
          <w:color w:val="2E2F33"/>
          <w:sz w:val="28"/>
          <w:szCs w:val="28"/>
        </w:rPr>
        <w:t>отдел</w:t>
      </w:r>
      <w:r w:rsidR="00F54439">
        <w:rPr>
          <w:rFonts w:ascii="Times New Roman" w:hAnsi="Times New Roman" w:cs="Times New Roman"/>
          <w:color w:val="2E2F33"/>
          <w:sz w:val="28"/>
          <w:szCs w:val="28"/>
        </w:rPr>
        <w:t>а</w:t>
      </w:r>
      <w:r w:rsidR="00F54439"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</w:t>
      </w:r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проведен</w:t>
      </w:r>
      <w:r w:rsidR="008922C9">
        <w:rPr>
          <w:rFonts w:ascii="Times New Roman" w:hAnsi="Times New Roman" w:cs="Times New Roman"/>
          <w:color w:val="2E2F33"/>
          <w:sz w:val="28"/>
          <w:szCs w:val="28"/>
        </w:rPr>
        <w:t>о</w:t>
      </w:r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</w:t>
      </w:r>
      <w:r w:rsidR="008922C9">
        <w:rPr>
          <w:rFonts w:ascii="Times New Roman" w:hAnsi="Times New Roman" w:cs="Times New Roman"/>
          <w:sz w:val="28"/>
          <w:szCs w:val="28"/>
        </w:rPr>
        <w:t>рабочее совещание</w:t>
      </w:r>
      <w:r w:rsidRPr="000B120F">
        <w:rPr>
          <w:rFonts w:ascii="Times New Roman" w:hAnsi="Times New Roman" w:cs="Times New Roman"/>
          <w:sz w:val="28"/>
          <w:szCs w:val="28"/>
        </w:rPr>
        <w:t xml:space="preserve"> с представителями малого бизнеса</w:t>
      </w:r>
      <w:r w:rsidR="00F54439">
        <w:rPr>
          <w:rFonts w:ascii="Times New Roman" w:hAnsi="Times New Roman" w:cs="Times New Roman"/>
          <w:sz w:val="28"/>
          <w:szCs w:val="28"/>
        </w:rPr>
        <w:t>.</w:t>
      </w:r>
      <w:r w:rsidRPr="000B12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39" w:rsidRDefault="00F54439" w:rsidP="00F76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были освещены вопросы:</w:t>
      </w:r>
    </w:p>
    <w:p w:rsidR="00F54439" w:rsidRDefault="00F54439" w:rsidP="00F5443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О</w:t>
      </w:r>
      <w:r w:rsidR="00F76BEF" w:rsidRPr="00F5443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доступных мерах поддержки</w:t>
      </w:r>
      <w:r w:rsidR="00F76BEF" w:rsidRPr="00F54439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при приоб</w:t>
      </w:r>
      <w:r>
        <w:rPr>
          <w:rFonts w:ascii="Times New Roman" w:hAnsi="Times New Roman" w:cs="Times New Roman"/>
          <w:sz w:val="28"/>
          <w:szCs w:val="28"/>
        </w:rPr>
        <w:t>ретении оборудования по лизингу.</w:t>
      </w:r>
    </w:p>
    <w:p w:rsidR="00F54439" w:rsidRDefault="00F54439" w:rsidP="00F5443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F76BEF" w:rsidRPr="00F54439">
        <w:rPr>
          <w:rFonts w:ascii="Times New Roman" w:hAnsi="Times New Roman" w:cs="Times New Roman"/>
          <w:sz w:val="28"/>
          <w:szCs w:val="28"/>
        </w:rPr>
        <w:t xml:space="preserve"> </w:t>
      </w:r>
      <w:r w:rsidR="00F76BEF" w:rsidRPr="00F5443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возможности получения </w:t>
      </w:r>
      <w:proofErr w:type="spellStart"/>
      <w:r w:rsidR="00F76BEF" w:rsidRPr="00F5443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микрофинансирования</w:t>
      </w:r>
      <w:proofErr w:type="spellEnd"/>
      <w:r w:rsidR="00F76BEF" w:rsidRPr="00F54439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, гарантийной поддержки </w:t>
      </w:r>
      <w:r w:rsidR="00F76BEF" w:rsidRPr="00F54439">
        <w:rPr>
          <w:rFonts w:ascii="Times New Roman" w:hAnsi="Times New Roman" w:cs="Times New Roman"/>
          <w:sz w:val="28"/>
          <w:szCs w:val="28"/>
        </w:rPr>
        <w:t xml:space="preserve">Смоленского областного Фонда поддержки предпринимательства. </w:t>
      </w:r>
    </w:p>
    <w:p w:rsidR="00F54439" w:rsidRDefault="00F54439" w:rsidP="00F54439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54439" w:rsidRDefault="00F76BEF" w:rsidP="00F54439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F54439">
        <w:rPr>
          <w:rFonts w:ascii="Times New Roman" w:hAnsi="Times New Roman" w:cs="Times New Roman"/>
          <w:sz w:val="28"/>
          <w:szCs w:val="28"/>
        </w:rPr>
        <w:t>Директор ООО «</w:t>
      </w:r>
      <w:proofErr w:type="spellStart"/>
      <w:r w:rsidRPr="00F54439">
        <w:rPr>
          <w:rFonts w:ascii="Times New Roman" w:hAnsi="Times New Roman" w:cs="Times New Roman"/>
          <w:sz w:val="28"/>
          <w:szCs w:val="28"/>
        </w:rPr>
        <w:t>Извеково</w:t>
      </w:r>
      <w:proofErr w:type="spellEnd"/>
      <w:r w:rsidRPr="00F54439">
        <w:rPr>
          <w:rFonts w:ascii="Times New Roman" w:hAnsi="Times New Roman" w:cs="Times New Roman"/>
          <w:sz w:val="28"/>
          <w:szCs w:val="28"/>
        </w:rPr>
        <w:t>» отметил, что ранее он уже  приобрет</w:t>
      </w:r>
      <w:r w:rsidR="000B120F" w:rsidRPr="00F54439">
        <w:rPr>
          <w:rFonts w:ascii="Times New Roman" w:hAnsi="Times New Roman" w:cs="Times New Roman"/>
          <w:sz w:val="28"/>
          <w:szCs w:val="28"/>
        </w:rPr>
        <w:t>ал оборудование</w:t>
      </w:r>
      <w:r w:rsidRPr="00F54439">
        <w:rPr>
          <w:rFonts w:ascii="Times New Roman" w:hAnsi="Times New Roman" w:cs="Times New Roman"/>
          <w:sz w:val="28"/>
          <w:szCs w:val="28"/>
        </w:rPr>
        <w:t xml:space="preserve"> по лизингу.</w:t>
      </w:r>
    </w:p>
    <w:p w:rsidR="00F76BEF" w:rsidRDefault="00F54439" w:rsidP="00F54439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заинтересовался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микрофинансированием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76BEF" w:rsidRPr="00F544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439" w:rsidRPr="00F54439" w:rsidRDefault="00F54439" w:rsidP="00F54439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0B120F" w:rsidRPr="000B120F" w:rsidRDefault="00F76BE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sz w:val="28"/>
          <w:szCs w:val="28"/>
        </w:rPr>
        <w:t xml:space="preserve">Уважаемые предприниматели! Вы также можете пользоваться </w:t>
      </w:r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>действующи</w:t>
      </w:r>
      <w:r w:rsidR="00703F54">
        <w:rPr>
          <w:rFonts w:ascii="Times New Roman" w:hAnsi="Times New Roman" w:cs="Times New Roman"/>
          <w:color w:val="2E2F33"/>
          <w:sz w:val="28"/>
          <w:szCs w:val="28"/>
        </w:rPr>
        <w:t>ми мерами</w:t>
      </w:r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 xml:space="preserve"> поддержки для субъектов малого и среднего предпринимательства и </w:t>
      </w:r>
      <w:proofErr w:type="spellStart"/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>самозанятых</w:t>
      </w:r>
      <w:proofErr w:type="spellEnd"/>
      <w:r w:rsidR="00703F54" w:rsidRPr="00147B83">
        <w:rPr>
          <w:rFonts w:ascii="Times New Roman" w:hAnsi="Times New Roman" w:cs="Times New Roman"/>
          <w:color w:val="2E2F33"/>
          <w:sz w:val="28"/>
          <w:szCs w:val="28"/>
        </w:rPr>
        <w:t xml:space="preserve"> граждан на федеральном и региональном уровнях</w:t>
      </w:r>
      <w:r w:rsidRPr="000B120F">
        <w:rPr>
          <w:rFonts w:ascii="Times New Roman" w:hAnsi="Times New Roman" w:cs="Times New Roman"/>
          <w:sz w:val="28"/>
          <w:szCs w:val="28"/>
        </w:rPr>
        <w:t>.</w:t>
      </w:r>
    </w:p>
    <w:p w:rsidR="000B120F" w:rsidRPr="000B120F" w:rsidRDefault="000B120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sz w:val="28"/>
          <w:szCs w:val="28"/>
        </w:rPr>
        <w:t xml:space="preserve">При возникновении вопросов обращайтесь </w:t>
      </w:r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в отдел экономики, имущественных, земельных отношений и комплексного развития района  Администрации муниципального образования «Новодугинский район» Смоленской области </w:t>
      </w:r>
      <w:proofErr w:type="gramStart"/>
      <w:r w:rsidRPr="000B120F">
        <w:rPr>
          <w:rFonts w:ascii="Times New Roman" w:hAnsi="Times New Roman" w:cs="Times New Roman"/>
          <w:color w:val="2E2F33"/>
          <w:sz w:val="28"/>
          <w:szCs w:val="28"/>
        </w:rPr>
        <w:t>по</w:t>
      </w:r>
      <w:proofErr w:type="gramEnd"/>
      <w:r w:rsidRPr="000B120F">
        <w:rPr>
          <w:rFonts w:ascii="Times New Roman" w:hAnsi="Times New Roman" w:cs="Times New Roman"/>
          <w:color w:val="2E2F33"/>
          <w:sz w:val="28"/>
          <w:szCs w:val="28"/>
        </w:rPr>
        <w:t xml:space="preserve"> тел. 8-48138-2-18-06, 8-48138-2-22-81</w:t>
      </w:r>
      <w:r w:rsidR="00F76BEF" w:rsidRPr="000B12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120F" w:rsidRDefault="000B120F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20F">
        <w:rPr>
          <w:rFonts w:ascii="Times New Roman" w:hAnsi="Times New Roman" w:cs="Times New Roman"/>
          <w:sz w:val="28"/>
          <w:szCs w:val="28"/>
        </w:rPr>
        <w:t xml:space="preserve">Контакты </w:t>
      </w:r>
      <w:r w:rsidRPr="000B120F">
        <w:rPr>
          <w:rFonts w:ascii="Times New Roman" w:hAnsi="Times New Roman" w:cs="Times New Roman"/>
          <w:b/>
          <w:sz w:val="28"/>
          <w:szCs w:val="28"/>
        </w:rPr>
        <w:t>Смоленского областного Фонд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120F">
        <w:rPr>
          <w:rFonts w:ascii="Times New Roman" w:hAnsi="Times New Roman" w:cs="Times New Roman"/>
          <w:b/>
          <w:sz w:val="28"/>
          <w:szCs w:val="28"/>
        </w:rPr>
        <w:t xml:space="preserve"> поддержки предпринимательства: </w:t>
      </w:r>
      <w:r w:rsidRPr="000B120F">
        <w:rPr>
          <w:rFonts w:ascii="Times New Roman" w:hAnsi="Times New Roman" w:cs="Times New Roman"/>
          <w:sz w:val="28"/>
          <w:szCs w:val="28"/>
        </w:rPr>
        <w:t>214014, город Смоленск, улица Энгельса, д. 23</w:t>
      </w:r>
      <w:r w:rsidRPr="000B120F">
        <w:rPr>
          <w:rFonts w:ascii="Times New Roman" w:hAnsi="Times New Roman" w:cs="Times New Roman"/>
          <w:sz w:val="28"/>
          <w:szCs w:val="28"/>
        </w:rPr>
        <w:br/>
        <w:t xml:space="preserve">телефон: +7 (4812) 777-077, </w:t>
      </w:r>
      <w:r w:rsidRPr="000B12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B120F">
        <w:rPr>
          <w:rFonts w:ascii="Times New Roman" w:hAnsi="Times New Roman" w:cs="Times New Roman"/>
          <w:sz w:val="28"/>
          <w:szCs w:val="28"/>
        </w:rPr>
        <w:t>-</w:t>
      </w:r>
      <w:r w:rsidRPr="000B120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B120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0B120F">
          <w:rPr>
            <w:rStyle w:val="a3"/>
            <w:rFonts w:ascii="Times New Roman" w:hAnsi="Times New Roman" w:cs="Times New Roman"/>
            <w:sz w:val="28"/>
            <w:szCs w:val="28"/>
          </w:rPr>
          <w:t>sofpmp@yandex.ru</w:t>
        </w:r>
      </w:hyperlink>
      <w:r w:rsidRPr="000B120F">
        <w:rPr>
          <w:rFonts w:ascii="Times New Roman" w:hAnsi="Times New Roman" w:cs="Times New Roman"/>
          <w:sz w:val="28"/>
          <w:szCs w:val="28"/>
        </w:rPr>
        <w:t>.</w:t>
      </w:r>
    </w:p>
    <w:p w:rsidR="00F036B9" w:rsidRDefault="00F036B9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6B9" w:rsidRPr="000B120F" w:rsidRDefault="00F036B9" w:rsidP="000B1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4C4" w:rsidRPr="000B120F" w:rsidRDefault="00F036B9" w:rsidP="00147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72125" cy="3407569"/>
            <wp:effectExtent l="19050" t="0" r="9525" b="0"/>
            <wp:docPr id="1" name="Рисунок 1" descr="\\Pochtapc\общая\Экономика\IMG_20240906_11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ochtapc\общая\Экономика\IMG_20240906_113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40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24C4" w:rsidRPr="000B120F" w:rsidSect="0076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27BE1"/>
    <w:multiLevelType w:val="hybridMultilevel"/>
    <w:tmpl w:val="5938150A"/>
    <w:lvl w:ilvl="0" w:tplc="FB267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C4"/>
    <w:rsid w:val="000B120F"/>
    <w:rsid w:val="00147B83"/>
    <w:rsid w:val="001F64B2"/>
    <w:rsid w:val="004E5B6E"/>
    <w:rsid w:val="0064725E"/>
    <w:rsid w:val="00703F54"/>
    <w:rsid w:val="007616E2"/>
    <w:rsid w:val="008224C4"/>
    <w:rsid w:val="00833C45"/>
    <w:rsid w:val="008922C9"/>
    <w:rsid w:val="00964D65"/>
    <w:rsid w:val="00A1044B"/>
    <w:rsid w:val="00EC4DA3"/>
    <w:rsid w:val="00F036B9"/>
    <w:rsid w:val="00F54439"/>
    <w:rsid w:val="00F73638"/>
    <w:rsid w:val="00F76BEF"/>
    <w:rsid w:val="00FF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4C4"/>
  </w:style>
  <w:style w:type="paragraph" w:styleId="1">
    <w:name w:val="heading 1"/>
    <w:basedOn w:val="a"/>
    <w:link w:val="10"/>
    <w:uiPriority w:val="9"/>
    <w:qFormat/>
    <w:rsid w:val="00147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dia-textdescription-lnk-v2">
    <w:name w:val="media-text_description-lnk-v2"/>
    <w:basedOn w:val="a"/>
    <w:rsid w:val="00EC4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B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B12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6B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ofpm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4</cp:revision>
  <dcterms:created xsi:type="dcterms:W3CDTF">2024-09-06T09:42:00Z</dcterms:created>
  <dcterms:modified xsi:type="dcterms:W3CDTF">2024-10-02T12:28:00Z</dcterms:modified>
</cp:coreProperties>
</file>