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B6" w:rsidRDefault="00E913B6" w:rsidP="00E913B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828">
        <w:rPr>
          <w:rFonts w:ascii="Times New Roman" w:hAnsi="Times New Roman" w:cs="Times New Roman"/>
          <w:b/>
          <w:sz w:val="28"/>
          <w:szCs w:val="28"/>
        </w:rPr>
        <w:t xml:space="preserve">Прокуратура через суд обязала </w:t>
      </w:r>
      <w:r>
        <w:rPr>
          <w:rFonts w:ascii="Times New Roman" w:hAnsi="Times New Roman" w:cs="Times New Roman"/>
          <w:b/>
          <w:sz w:val="28"/>
          <w:szCs w:val="28"/>
        </w:rPr>
        <w:t>признать право собственности на</w:t>
      </w:r>
      <w:r w:rsidRPr="007828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памятник</w:t>
      </w:r>
    </w:p>
    <w:p w:rsidR="00E913B6" w:rsidRPr="00782828" w:rsidRDefault="00E913B6" w:rsidP="00E913B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3B6" w:rsidRPr="00782828" w:rsidRDefault="00E913B6" w:rsidP="00E91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82828">
        <w:rPr>
          <w:rFonts w:ascii="Times New Roman" w:hAnsi="Times New Roman" w:cs="Times New Roman"/>
          <w:sz w:val="28"/>
          <w:szCs w:val="28"/>
        </w:rPr>
        <w:t xml:space="preserve"> обязала через суд </w:t>
      </w:r>
      <w:r>
        <w:rPr>
          <w:rFonts w:ascii="Times New Roman" w:hAnsi="Times New Roman" w:cs="Times New Roman"/>
          <w:sz w:val="28"/>
          <w:szCs w:val="28"/>
        </w:rPr>
        <w:t>признать право муниципальной собственности на памятник.</w:t>
      </w:r>
    </w:p>
    <w:p w:rsidR="00E913B6" w:rsidRDefault="00E913B6" w:rsidP="00E91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828">
        <w:rPr>
          <w:rFonts w:ascii="Times New Roman" w:hAnsi="Times New Roman" w:cs="Times New Roman"/>
          <w:sz w:val="28"/>
          <w:szCs w:val="28"/>
        </w:rPr>
        <w:t>Установлено, что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д. Ивановское расположен памятник «Скорбящей матери». Однако муниципалитетом право собственности на указанный объект недвижимости не оформлено.</w:t>
      </w:r>
    </w:p>
    <w:p w:rsidR="00E913B6" w:rsidRDefault="00E913B6" w:rsidP="00E91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828">
        <w:rPr>
          <w:rFonts w:ascii="Times New Roman" w:hAnsi="Times New Roman" w:cs="Times New Roman"/>
          <w:sz w:val="28"/>
          <w:szCs w:val="28"/>
        </w:rPr>
        <w:t xml:space="preserve"> По данному факту прокуратурой в суд предъявлен</w:t>
      </w:r>
      <w:r>
        <w:rPr>
          <w:rFonts w:ascii="Times New Roman" w:hAnsi="Times New Roman" w:cs="Times New Roman"/>
          <w:sz w:val="28"/>
          <w:szCs w:val="28"/>
        </w:rPr>
        <w:t>о исковое</w:t>
      </w:r>
      <w:r w:rsidRPr="00782828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28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3B6" w:rsidRDefault="00E913B6" w:rsidP="00E91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782828">
        <w:rPr>
          <w:rFonts w:ascii="Times New Roman" w:hAnsi="Times New Roman" w:cs="Times New Roman"/>
          <w:sz w:val="28"/>
          <w:szCs w:val="28"/>
        </w:rPr>
        <w:t xml:space="preserve"> суда требования прокуратуры удовлетворены. Судом на </w:t>
      </w:r>
      <w:r>
        <w:rPr>
          <w:rFonts w:ascii="Times New Roman" w:hAnsi="Times New Roman" w:cs="Times New Roman"/>
          <w:sz w:val="28"/>
          <w:szCs w:val="28"/>
        </w:rPr>
        <w:t>муниципалитет</w:t>
      </w:r>
      <w:r w:rsidRPr="00782828">
        <w:rPr>
          <w:rFonts w:ascii="Times New Roman" w:hAnsi="Times New Roman" w:cs="Times New Roman"/>
          <w:sz w:val="28"/>
          <w:szCs w:val="28"/>
        </w:rPr>
        <w:t xml:space="preserve"> возложена обязанность </w:t>
      </w:r>
      <w:r>
        <w:rPr>
          <w:rFonts w:ascii="Times New Roman" w:hAnsi="Times New Roman" w:cs="Times New Roman"/>
          <w:sz w:val="28"/>
          <w:szCs w:val="28"/>
        </w:rPr>
        <w:t>признать право муниципальной собственности на памятник.</w:t>
      </w:r>
    </w:p>
    <w:p w:rsidR="00E913B6" w:rsidRPr="00782828" w:rsidRDefault="00E913B6" w:rsidP="00E91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</w:t>
      </w:r>
      <w:r w:rsidRPr="00E913B6">
        <w:rPr>
          <w:rFonts w:ascii="Times New Roman" w:hAnsi="Times New Roman" w:cs="Times New Roman"/>
          <w:sz w:val="28"/>
          <w:szCs w:val="28"/>
        </w:rPr>
        <w:t>памятник «Скорбящей матери»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право муниципальной собственности.</w:t>
      </w:r>
    </w:p>
    <w:p w:rsidR="00E913B6" w:rsidRDefault="00E913B6" w:rsidP="00E9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3B6" w:rsidRDefault="00E913B6" w:rsidP="00E913B6">
      <w:bookmarkStart w:id="0" w:name="_GoBack"/>
      <w:bookmarkEnd w:id="0"/>
    </w:p>
    <w:p w:rsidR="00E913B6" w:rsidRDefault="00E913B6" w:rsidP="00E913B6"/>
    <w:p w:rsidR="00E913B6" w:rsidRDefault="00E913B6" w:rsidP="00E913B6"/>
    <w:p w:rsidR="00E913B6" w:rsidRDefault="00E913B6" w:rsidP="00E913B6"/>
    <w:p w:rsidR="00E913B6" w:rsidRDefault="00E913B6" w:rsidP="00E913B6"/>
    <w:p w:rsidR="00EF3D7F" w:rsidRDefault="00EF3D7F"/>
    <w:sectPr w:rsidR="00EF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B6"/>
    <w:rsid w:val="002F774F"/>
    <w:rsid w:val="00E913B6"/>
    <w:rsid w:val="00EF3D7F"/>
    <w:rsid w:val="00F3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B649"/>
  <w15:chartTrackingRefBased/>
  <w15:docId w15:val="{03A4D60C-1234-4F7E-B14B-D6AB8C0F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localroot</dc:creator>
  <cp:keywords/>
  <dc:description/>
  <cp:lastModifiedBy>Кузютичева Виктория Александровна</cp:lastModifiedBy>
  <cp:revision>2</cp:revision>
  <cp:lastPrinted>2024-03-20T08:03:00Z</cp:lastPrinted>
  <dcterms:created xsi:type="dcterms:W3CDTF">2024-03-20T07:58:00Z</dcterms:created>
  <dcterms:modified xsi:type="dcterms:W3CDTF">2024-06-27T11:36:00Z</dcterms:modified>
</cp:coreProperties>
</file>