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57" w:rsidRDefault="00556F57" w:rsidP="00853A37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30117414" r:id="rId8"/>
        </w:object>
      </w:r>
    </w:p>
    <w:p w:rsidR="00556F57" w:rsidRDefault="00556F57" w:rsidP="00853A37">
      <w:pPr>
        <w:framePr w:w="3825" w:hSpace="141" w:wrap="auto" w:vAnchor="text" w:hAnchor="page" w:x="4536" w:y="1"/>
        <w:jc w:val="center"/>
      </w:pPr>
    </w:p>
    <w:p w:rsidR="00556F57" w:rsidRPr="00E878C5" w:rsidRDefault="00556F57" w:rsidP="00E878C5">
      <w:pPr>
        <w:pStyle w:val="NoSpacing"/>
        <w:jc w:val="center"/>
        <w:rPr>
          <w:b/>
          <w:sz w:val="24"/>
          <w:szCs w:val="24"/>
        </w:rPr>
      </w:pPr>
      <w:r w:rsidRPr="00E878C5">
        <w:rPr>
          <w:b/>
          <w:sz w:val="24"/>
          <w:szCs w:val="24"/>
        </w:rPr>
        <w:t>АДМИНИСТРАЦИЯ</w:t>
      </w:r>
    </w:p>
    <w:p w:rsidR="00556F57" w:rsidRPr="00E878C5" w:rsidRDefault="00556F57" w:rsidP="00E878C5">
      <w:pPr>
        <w:pStyle w:val="NoSpacing"/>
        <w:jc w:val="center"/>
        <w:rPr>
          <w:b/>
          <w:sz w:val="24"/>
          <w:szCs w:val="24"/>
        </w:rPr>
      </w:pPr>
      <w:r w:rsidRPr="00E878C5">
        <w:rPr>
          <w:b/>
          <w:sz w:val="24"/>
          <w:szCs w:val="24"/>
        </w:rPr>
        <w:t>НОВОДУГИНСКОГО СЕЛЬСКОГО ПОСЕЛЕНИЯ</w:t>
      </w:r>
    </w:p>
    <w:p w:rsidR="00556F57" w:rsidRPr="00E878C5" w:rsidRDefault="00556F57" w:rsidP="00E878C5">
      <w:pPr>
        <w:pStyle w:val="NoSpacing"/>
        <w:jc w:val="center"/>
        <w:rPr>
          <w:b/>
          <w:sz w:val="24"/>
          <w:szCs w:val="24"/>
        </w:rPr>
      </w:pPr>
      <w:r w:rsidRPr="00E878C5">
        <w:rPr>
          <w:b/>
          <w:sz w:val="24"/>
          <w:szCs w:val="24"/>
        </w:rPr>
        <w:t>НОВОДУГИНСКОГО РАЙОНА СМОЛЕНСКОЙ ОБЛАСТИ</w:t>
      </w:r>
    </w:p>
    <w:p w:rsidR="00556F57" w:rsidRDefault="00556F57" w:rsidP="002925F8">
      <w:pPr>
        <w:spacing w:after="0" w:line="240" w:lineRule="auto"/>
        <w:jc w:val="center"/>
        <w:rPr>
          <w:b/>
          <w:bCs/>
        </w:rPr>
      </w:pPr>
    </w:p>
    <w:p w:rsidR="00556F57" w:rsidRPr="00CC0184" w:rsidRDefault="00556F57" w:rsidP="002925F8">
      <w:pPr>
        <w:spacing w:after="0" w:line="240" w:lineRule="auto"/>
        <w:jc w:val="center"/>
      </w:pPr>
      <w:r w:rsidRPr="00CC0184">
        <w:rPr>
          <w:b/>
          <w:bCs/>
        </w:rPr>
        <w:t>ПОСТАНОВЛЕНИЕ</w:t>
      </w:r>
    </w:p>
    <w:p w:rsidR="00556F57" w:rsidRDefault="00556F57" w:rsidP="002925F8">
      <w:pPr>
        <w:spacing w:after="0" w:line="240" w:lineRule="auto"/>
        <w:rPr>
          <w:b/>
          <w:bCs/>
        </w:rPr>
      </w:pPr>
    </w:p>
    <w:p w:rsidR="00556F57" w:rsidRDefault="00556F57" w:rsidP="002925F8">
      <w:pPr>
        <w:spacing w:after="0" w:line="240" w:lineRule="auto"/>
        <w:rPr>
          <w:b/>
          <w:bCs/>
        </w:rPr>
      </w:pPr>
    </w:p>
    <w:p w:rsidR="00556F57" w:rsidRPr="00E878C5" w:rsidRDefault="00556F57" w:rsidP="002925F8">
      <w:pPr>
        <w:spacing w:after="0" w:line="240" w:lineRule="auto"/>
        <w:rPr>
          <w:bCs/>
        </w:rPr>
      </w:pPr>
      <w:r>
        <w:rPr>
          <w:bCs/>
        </w:rPr>
        <w:t>от 16.11.2022 №68</w:t>
      </w:r>
      <w:r w:rsidRPr="00E878C5">
        <w:rPr>
          <w:bCs/>
        </w:rPr>
        <w:t xml:space="preserve"> </w:t>
      </w:r>
      <w:r>
        <w:rPr>
          <w:bCs/>
        </w:rPr>
        <w:t xml:space="preserve">  </w:t>
      </w:r>
    </w:p>
    <w:p w:rsidR="00556F57" w:rsidRPr="00E878C5" w:rsidRDefault="00556F57" w:rsidP="002925F8">
      <w:pPr>
        <w:spacing w:after="0" w:line="240" w:lineRule="auto"/>
        <w:rPr>
          <w:bCs/>
        </w:rPr>
      </w:pPr>
    </w:p>
    <w:p w:rsidR="00556F57" w:rsidRPr="00E878C5" w:rsidRDefault="00556F57" w:rsidP="002925F8">
      <w:pPr>
        <w:spacing w:after="0" w:line="240" w:lineRule="auto"/>
        <w:rPr>
          <w:bCs/>
        </w:rPr>
      </w:pPr>
      <w:r w:rsidRPr="00E878C5">
        <w:rPr>
          <w:bCs/>
        </w:rPr>
        <w:t xml:space="preserve">Об организации взаимодействия </w:t>
      </w:r>
    </w:p>
    <w:p w:rsidR="00556F57" w:rsidRPr="00E878C5" w:rsidRDefault="00556F57" w:rsidP="002925F8">
      <w:pPr>
        <w:spacing w:after="0" w:line="240" w:lineRule="auto"/>
        <w:rPr>
          <w:bCs/>
        </w:rPr>
      </w:pPr>
      <w:r w:rsidRPr="00E878C5">
        <w:rPr>
          <w:bCs/>
        </w:rPr>
        <w:t>Администрации Новодугинского</w:t>
      </w:r>
    </w:p>
    <w:p w:rsidR="00556F57" w:rsidRPr="00E878C5" w:rsidRDefault="00556F57" w:rsidP="002925F8">
      <w:pPr>
        <w:spacing w:after="0" w:line="240" w:lineRule="auto"/>
        <w:rPr>
          <w:bCs/>
        </w:rPr>
      </w:pPr>
      <w:r w:rsidRPr="00E878C5">
        <w:rPr>
          <w:bCs/>
        </w:rPr>
        <w:t xml:space="preserve"> сельского поселения Новодугинского</w:t>
      </w:r>
    </w:p>
    <w:p w:rsidR="00556F57" w:rsidRPr="00E878C5" w:rsidRDefault="00556F57" w:rsidP="002925F8">
      <w:pPr>
        <w:spacing w:after="0" w:line="240" w:lineRule="auto"/>
        <w:rPr>
          <w:bCs/>
        </w:rPr>
      </w:pPr>
      <w:r w:rsidRPr="00E878C5">
        <w:rPr>
          <w:bCs/>
        </w:rPr>
        <w:t xml:space="preserve"> района Смоленской области</w:t>
      </w:r>
    </w:p>
    <w:p w:rsidR="00556F57" w:rsidRDefault="00556F57" w:rsidP="002925F8">
      <w:pPr>
        <w:spacing w:after="0" w:line="240" w:lineRule="auto"/>
        <w:rPr>
          <w:b/>
          <w:bCs/>
        </w:rPr>
      </w:pPr>
      <w:r w:rsidRPr="00E878C5">
        <w:rPr>
          <w:bCs/>
        </w:rPr>
        <w:t>с казачьими обществами</w:t>
      </w:r>
    </w:p>
    <w:p w:rsidR="00556F57" w:rsidRDefault="00556F57" w:rsidP="002925F8">
      <w:pPr>
        <w:spacing w:after="0" w:line="240" w:lineRule="auto"/>
        <w:rPr>
          <w:b/>
          <w:bCs/>
        </w:rPr>
      </w:pPr>
    </w:p>
    <w:p w:rsidR="00556F57" w:rsidRPr="00CC0184" w:rsidRDefault="00556F57" w:rsidP="002925F8">
      <w:pPr>
        <w:spacing w:after="0" w:line="240" w:lineRule="auto"/>
        <w:ind w:firstLine="709"/>
        <w:jc w:val="both"/>
      </w:pPr>
      <w:r w:rsidRPr="00CC0184">
        <w:t>В соответствии с Федеральным законом от 5</w:t>
      </w:r>
      <w:r>
        <w:t xml:space="preserve"> декабря </w:t>
      </w:r>
      <w:r w:rsidRPr="00CC0184">
        <w:t xml:space="preserve">2005 </w:t>
      </w:r>
      <w:r>
        <w:t xml:space="preserve">года </w:t>
      </w:r>
      <w:r w:rsidRPr="00CC0184">
        <w:t>№</w:t>
      </w:r>
      <w:r>
        <w:t xml:space="preserve"> </w:t>
      </w:r>
      <w:r w:rsidRPr="00CC0184">
        <w:t>154-ФЗ «О государственной службе российского казачества», руководствуясь Указом Президента Российской Федерации от 07.10.2003 №</w:t>
      </w:r>
      <w:r>
        <w:t> </w:t>
      </w:r>
      <w:r w:rsidRPr="00CC0184">
        <w:t>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постановлениями Правительства Российской Федерации от 08.10.2009 №</w:t>
      </w:r>
      <w:r>
        <w:t> </w:t>
      </w:r>
      <w:r w:rsidRPr="00CC0184">
        <w:t>806 «О порядке привлечения членов казачьих обществ к несению государственной</w:t>
      </w:r>
      <w:r>
        <w:t xml:space="preserve"> </w:t>
      </w:r>
      <w:r w:rsidRPr="00CC0184">
        <w:t>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от 26.02.2010 №</w:t>
      </w:r>
      <w:r>
        <w:t> </w:t>
      </w:r>
      <w:r w:rsidRPr="00CC0184">
        <w:t>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обществ», приказ</w:t>
      </w:r>
      <w:r>
        <w:t>ами</w:t>
      </w:r>
      <w:r w:rsidRPr="00CC0184">
        <w:t xml:space="preserve"> Федерального агентства по делам национальностей от 23.11.2015 №</w:t>
      </w:r>
      <w:r>
        <w:t> </w:t>
      </w:r>
      <w:r w:rsidRPr="00CC0184">
        <w:t>89 «Об утверждении Порядка согласования принятых членами казачьих</w:t>
      </w:r>
      <w:r>
        <w:t xml:space="preserve"> </w:t>
      </w:r>
      <w:r w:rsidRPr="00CC0184">
        <w:t xml:space="preserve">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 </w:t>
      </w:r>
      <w:r w:rsidRPr="006A0ACC">
        <w:t xml:space="preserve">от 23.11.2015 </w:t>
      </w:r>
      <w:r>
        <w:t>№ 86 «</w:t>
      </w:r>
      <w:r w:rsidRPr="006A0ACC">
        <w:t>Об утверждении формы договора (соглашения), заключаемого федеральным органом исполнительной власти или его территориальным</w:t>
      </w:r>
      <w:r>
        <w:t xml:space="preserve"> органом с казачьими обществами»</w:t>
      </w:r>
      <w:r w:rsidRPr="00CC0184">
        <w:t xml:space="preserve">, </w:t>
      </w:r>
      <w:r w:rsidRPr="00EC47EC">
        <w:t xml:space="preserve">от 06.04.2020 </w:t>
      </w:r>
      <w:r>
        <w:t>№ 45 «</w:t>
      </w:r>
      <w:r w:rsidRPr="00EC47EC">
        <w:t>Об утверждении Типового положения о согласовании и утвер</w:t>
      </w:r>
      <w:r>
        <w:t xml:space="preserve">ждении уставов казачьих обществ», </w:t>
      </w:r>
      <w:r w:rsidRPr="00CC0184">
        <w:t xml:space="preserve">в целях обеспечения взаимодействия органов местного самоуправления </w:t>
      </w:r>
      <w:r>
        <w:t xml:space="preserve"> Администрации Новодугинского сельского поселения Новодугинского района Смоленской области</w:t>
      </w:r>
      <w:r w:rsidRPr="00CC0184">
        <w:t xml:space="preserve"> с казачьими обществами</w:t>
      </w:r>
    </w:p>
    <w:p w:rsidR="00556F57" w:rsidRDefault="00556F57" w:rsidP="002925F8">
      <w:pPr>
        <w:spacing w:after="0" w:line="240" w:lineRule="auto"/>
        <w:rPr>
          <w:vertAlign w:val="superscript"/>
        </w:rPr>
      </w:pPr>
    </w:p>
    <w:p w:rsidR="00556F57" w:rsidRDefault="00556F57" w:rsidP="002925F8">
      <w:pPr>
        <w:spacing w:after="0" w:line="240" w:lineRule="auto"/>
      </w:pPr>
      <w:r>
        <w:rPr>
          <w:vertAlign w:val="superscript"/>
        </w:rPr>
        <w:t xml:space="preserve"> </w:t>
      </w:r>
      <w:r>
        <w:t>Администрация  Новодугинского сельского поселения Новодугинского района Смоленской области</w:t>
      </w:r>
    </w:p>
    <w:p w:rsidR="00556F57" w:rsidRPr="00EC47EC" w:rsidRDefault="00556F57" w:rsidP="002925F8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</w:p>
    <w:p w:rsidR="00556F57" w:rsidRDefault="00556F57" w:rsidP="002925F8">
      <w:pPr>
        <w:spacing w:after="0" w:line="240" w:lineRule="auto"/>
      </w:pPr>
      <w:r>
        <w:t>ПОСТАНОВЛЯЕТ</w:t>
      </w:r>
      <w:r w:rsidRPr="00CC0184">
        <w:t>:</w:t>
      </w:r>
    </w:p>
    <w:p w:rsidR="00556F57" w:rsidRPr="00CC0184" w:rsidRDefault="00556F57" w:rsidP="002925F8">
      <w:pPr>
        <w:spacing w:after="0" w:line="240" w:lineRule="auto"/>
        <w:ind w:firstLine="709"/>
        <w:jc w:val="both"/>
      </w:pPr>
    </w:p>
    <w:p w:rsidR="00556F57" w:rsidRPr="005A7C40" w:rsidRDefault="00556F57" w:rsidP="002925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40">
        <w:rPr>
          <w:rFonts w:ascii="Times New Roman" w:hAnsi="Times New Roman" w:cs="Times New Roman"/>
          <w:b w:val="0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C40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обществ, создаваемых (действующих) на терри</w:t>
      </w:r>
      <w:r>
        <w:rPr>
          <w:rFonts w:ascii="Times New Roman" w:hAnsi="Times New Roman" w:cs="Times New Roman"/>
          <w:b w:val="0"/>
          <w:sz w:val="28"/>
          <w:szCs w:val="28"/>
        </w:rPr>
        <w:t>тории Новодугинского сельского поселения Новодугинского района Смоленской области (</w:t>
      </w:r>
      <w:r w:rsidRPr="005A7C4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5A7C4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2</w:t>
      </w:r>
      <w:r w:rsidRPr="005A7C40">
        <w:t>. Утвердить Положение</w:t>
      </w:r>
      <w:r>
        <w:t xml:space="preserve"> 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самоуправления Администрации Новодугинского сельского поселения Новодугинского района Смоленской области</w:t>
      </w:r>
      <w:r w:rsidRPr="00CC0184">
        <w:t xml:space="preserve"> (приложение</w:t>
      </w:r>
      <w:r>
        <w:t xml:space="preserve"> № 2</w:t>
      </w:r>
      <w:r w:rsidRPr="00CC0184">
        <w:t>).</w:t>
      </w:r>
    </w:p>
    <w:p w:rsidR="00556F57" w:rsidRPr="00CC0184" w:rsidRDefault="00556F57" w:rsidP="002925F8">
      <w:pPr>
        <w:spacing w:after="0" w:line="240" w:lineRule="auto"/>
        <w:jc w:val="both"/>
      </w:pPr>
      <w:r>
        <w:rPr>
          <w:vertAlign w:val="superscript"/>
        </w:rPr>
        <w:t xml:space="preserve">             </w:t>
      </w:r>
      <w:r>
        <w:t xml:space="preserve">3. </w:t>
      </w:r>
      <w:r w:rsidRPr="00CC0184">
        <w:t xml:space="preserve">Утвердить </w:t>
      </w:r>
      <w:r>
        <w:t xml:space="preserve">Порядок заключения органами местного самоуправления Администрации Новодугинского сельского  договоров (соглашений) с казачьими Обществами </w:t>
      </w:r>
      <w:r w:rsidRPr="00CC0184">
        <w:t>(приложение</w:t>
      </w:r>
      <w:r>
        <w:t xml:space="preserve"> № 3</w:t>
      </w:r>
      <w:r w:rsidRPr="00CC0184">
        <w:t>).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4. Настоящее постановление вступает в силу со дня его официального опубликования.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5.</w:t>
      </w:r>
      <w:r>
        <w:tab/>
        <w:t>Опубликовать настоящее постановление на официальном сайте АМО «Новодугинский район» в разделе «Новодугинское сельское поселение».</w:t>
      </w:r>
    </w:p>
    <w:p w:rsidR="00556F57" w:rsidRDefault="00556F57" w:rsidP="00866B8A">
      <w:pPr>
        <w:spacing w:after="0" w:line="240" w:lineRule="auto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4. Контроль за исполнением настоящего постановления оставляю за собой.</w:t>
      </w: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jc w:val="both"/>
      </w:pPr>
    </w:p>
    <w:p w:rsidR="00556F57" w:rsidRDefault="00556F57" w:rsidP="009A558A">
      <w:pPr>
        <w:pStyle w:val="NoSpacing"/>
      </w:pPr>
      <w:r>
        <w:t>Глава муниципального образования</w:t>
      </w:r>
    </w:p>
    <w:p w:rsidR="00556F57" w:rsidRDefault="00556F57" w:rsidP="009A558A">
      <w:pPr>
        <w:pStyle w:val="NoSpacing"/>
      </w:pPr>
      <w:r>
        <w:t>Новодугинское сельское поселение</w:t>
      </w:r>
    </w:p>
    <w:p w:rsidR="00556F57" w:rsidRDefault="00556F57" w:rsidP="009A558A">
      <w:pPr>
        <w:pStyle w:val="NoSpacing"/>
      </w:pPr>
      <w:r>
        <w:t>Новодугинского района</w:t>
      </w:r>
    </w:p>
    <w:p w:rsidR="00556F57" w:rsidRPr="005B6ADC" w:rsidRDefault="00556F57" w:rsidP="009A558A">
      <w:pPr>
        <w:pStyle w:val="NoSpacing"/>
      </w:pPr>
      <w:r>
        <w:t>Смоленской области                                                                         А.С.Анискин</w:t>
      </w:r>
    </w:p>
    <w:p w:rsidR="00556F57" w:rsidRPr="005B6ADC" w:rsidRDefault="00556F57" w:rsidP="002925F8"/>
    <w:p w:rsidR="00556F57" w:rsidRPr="005B6ADC" w:rsidRDefault="00556F57" w:rsidP="002925F8"/>
    <w:p w:rsidR="00556F57" w:rsidRPr="005B6ADC" w:rsidRDefault="00556F57" w:rsidP="002925F8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 w:rsidP="002925F8">
      <w:pPr>
        <w:spacing w:after="0" w:line="240" w:lineRule="auto"/>
        <w:jc w:val="right"/>
        <w:rPr>
          <w:lang w:eastAsia="ru-RU"/>
        </w:rPr>
      </w:pP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 w:rsidRPr="00C87BA1">
        <w:rPr>
          <w:lang w:eastAsia="ru-RU"/>
        </w:rPr>
        <w:t>Приложение</w:t>
      </w:r>
      <w:r>
        <w:rPr>
          <w:lang w:eastAsia="ru-RU"/>
        </w:rPr>
        <w:t xml:space="preserve"> № 1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 w:rsidRPr="00C87BA1">
        <w:rPr>
          <w:lang w:eastAsia="ru-RU"/>
        </w:rPr>
        <w:t xml:space="preserve">к постановлению </w:t>
      </w:r>
      <w:r>
        <w:rPr>
          <w:lang w:eastAsia="ru-RU"/>
        </w:rPr>
        <w:t>А</w:t>
      </w:r>
      <w:r w:rsidRPr="00C87BA1">
        <w:rPr>
          <w:lang w:eastAsia="ru-RU"/>
        </w:rPr>
        <w:t>дминистрации</w:t>
      </w: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Новодугинского сельского поселения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Новодугинского района Смоленской области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от 16.11.2022 № 68</w:t>
      </w:r>
    </w:p>
    <w:p w:rsidR="00556F57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Pr="00445AD8" w:rsidRDefault="00556F57" w:rsidP="00292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445AD8">
        <w:rPr>
          <w:rFonts w:ascii="Times New Roman" w:hAnsi="Times New Roman" w:cs="Times New Roman"/>
          <w:sz w:val="28"/>
          <w:szCs w:val="28"/>
        </w:rPr>
        <w:t>ПОЛОЖЕНИЕ</w:t>
      </w:r>
    </w:p>
    <w:p w:rsidR="00556F57" w:rsidRDefault="00556F57" w:rsidP="002925F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НОВОДУГИНСКОГО СЕЛЬСКОГО ПОСЕЛЕНИЯ НОВОДУГИНСКОГО РАЙОНА СМОЛЕНСКОЙ ОБЛАСТИ</w:t>
      </w:r>
    </w:p>
    <w:p w:rsidR="00556F57" w:rsidRPr="003902DA" w:rsidRDefault="00556F57" w:rsidP="002925F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Pr="00445AD8" w:rsidRDefault="00556F57" w:rsidP="00292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45AD8"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E27358">
          <w:rPr>
            <w:color w:val="000000"/>
          </w:rPr>
          <w:t>пунктах 3.2</w:t>
        </w:r>
      </w:hyperlink>
      <w:r w:rsidRPr="00E27358">
        <w:rPr>
          <w:color w:val="000000"/>
        </w:rPr>
        <w:t xml:space="preserve"> - </w:t>
      </w:r>
      <w:hyperlink r:id="rId10" w:history="1">
        <w:r w:rsidRPr="00E27358">
          <w:rPr>
            <w:color w:val="000000"/>
          </w:rPr>
          <w:t>3.5</w:t>
        </w:r>
      </w:hyperlink>
      <w:r>
        <w:t xml:space="preserve"> </w:t>
      </w:r>
      <w:r w:rsidRPr="00445AD8">
        <w:t xml:space="preserve">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445AD8">
          <w:t>1992 г</w:t>
        </w:r>
      </w:smartTag>
      <w:r w:rsidRPr="00445AD8">
        <w:t xml:space="preserve">. </w:t>
      </w:r>
      <w:r>
        <w:t>№ </w:t>
      </w:r>
      <w:r w:rsidRPr="00445AD8">
        <w:t xml:space="preserve">632 </w:t>
      </w:r>
      <w:r>
        <w:t>«</w:t>
      </w:r>
      <w:r w:rsidRPr="00445AD8">
        <w:t>О мерах по реализац</w:t>
      </w:r>
      <w:r>
        <w:t>ии Закона Российской Федерации «</w:t>
      </w:r>
      <w:r w:rsidRPr="00445AD8">
        <w:t>О реабили</w:t>
      </w:r>
      <w:r>
        <w:t>тации репрессированных народов» в отношении казачества»</w:t>
      </w:r>
      <w:r w:rsidRPr="00445AD8">
        <w:t>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6F57" w:rsidRPr="002C651B" w:rsidRDefault="00556F57" w:rsidP="002925F8">
      <w:pPr>
        <w:pStyle w:val="ConsPlusNormal"/>
        <w:ind w:firstLine="709"/>
        <w:jc w:val="both"/>
        <w:rPr>
          <w:color w:val="000000"/>
          <w:szCs w:val="20"/>
          <w:shd w:val="clear" w:color="auto" w:fill="FFFFFF"/>
        </w:rPr>
      </w:pPr>
      <w:bookmarkStart w:id="1" w:name="P31"/>
      <w:bookmarkEnd w:id="1"/>
      <w:r w:rsidRPr="002C651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P38"/>
      <w:bookmarkEnd w:id="2"/>
      <w:r w:rsidRPr="002C6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</w:t>
      </w:r>
      <w:r w:rsidRPr="002C651B">
        <w:rPr>
          <w:color w:val="000000"/>
          <w:szCs w:val="20"/>
          <w:shd w:val="clear" w:color="auto" w:fill="FFFFFF"/>
        </w:rPr>
        <w:t>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5AD8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Новодугинского сельского поселения Новодугинского района Смоленской области </w:t>
      </w:r>
      <w:r w:rsidRPr="00445AD8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BF6F41">
        <w:rPr>
          <w:rFonts w:ascii="Times New Roman" w:hAnsi="Times New Roman" w:cs="Times New Roman"/>
          <w:color w:val="000000"/>
          <w:sz w:val="28"/>
          <w:szCs w:val="28"/>
        </w:rPr>
        <w:t xml:space="preserve">главами 4 и 9.1 Гражданского </w:t>
      </w:r>
      <w:r w:rsidRPr="00445AD8">
        <w:rPr>
          <w:rFonts w:ascii="Times New Roman" w:hAnsi="Times New Roman" w:cs="Times New Roman"/>
          <w:sz w:val="28"/>
          <w:szCs w:val="28"/>
        </w:rPr>
        <w:t>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445AD8">
        <w:rPr>
          <w:rFonts w:ascii="Times New Roman" w:hAnsi="Times New Roman" w:cs="Times New Roman"/>
          <w:sz w:val="28"/>
          <w:szCs w:val="28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атаману</w:t>
      </w:r>
      <w:r w:rsidRPr="002C6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(юртового) либо окружного (отдельского) казачьего общества (если районное (юртовое) либо окружное (отдельское) казачье общество</w:t>
      </w:r>
      <w:r w:rsidRPr="00445AD8">
        <w:rPr>
          <w:rFonts w:ascii="Times New Roman" w:hAnsi="Times New Roman" w:cs="Times New Roman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1D4705">
        <w:rPr>
          <w:rFonts w:ascii="Times New Roman" w:hAnsi="Times New Roman" w:cs="Times New Roman"/>
          <w:color w:val="000000"/>
          <w:sz w:val="28"/>
          <w:szCs w:val="28"/>
        </w:rPr>
        <w:t xml:space="preserve">главами 4 и </w:t>
      </w:r>
      <w:hyperlink r:id="rId11">
        <w:r w:rsidRPr="001D4705">
          <w:rPr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1D470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Pr="00BF6F41">
        <w:rPr>
          <w:rFonts w:ascii="Times New Roman" w:hAnsi="Times New Roman" w:cs="Times New Roman"/>
          <w:color w:val="000000"/>
          <w:sz w:val="28"/>
          <w:szCs w:val="28"/>
        </w:rPr>
        <w:t>пунктах 4 и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</w:t>
      </w:r>
      <w:r w:rsidRPr="00A7044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r w:rsidRPr="00E27358">
        <w:rPr>
          <w:rFonts w:ascii="Times New Roman" w:hAnsi="Times New Roman" w:cs="Times New Roman"/>
          <w:color w:val="000000"/>
          <w:sz w:val="28"/>
          <w:szCs w:val="28"/>
        </w:rPr>
        <w:t>пунктом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5AD8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A7044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13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главами 4 и 9.1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color w:val="000000"/>
          <w:sz w:val="28"/>
          <w:szCs w:val="28"/>
        </w:rPr>
        <w:t xml:space="preserve">пунктом 5 настоящего </w:t>
      </w:r>
      <w:r w:rsidRPr="00445AD8">
        <w:rPr>
          <w:rFonts w:ascii="Times New Roman" w:hAnsi="Times New Roman" w:cs="Times New Roman"/>
          <w:sz w:val="28"/>
          <w:szCs w:val="28"/>
        </w:rPr>
        <w:t>положения, несоблюдение требований к их оформлению, порядку и сроку представления;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пунктами 6 - 13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>
        <w:rPr>
          <w:rFonts w:ascii="Times New Roman" w:hAnsi="Times New Roman" w:cs="Times New Roman"/>
          <w:sz w:val="28"/>
          <w:szCs w:val="28"/>
        </w:rPr>
        <w:t>15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r w:rsidRPr="002C6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</w:t>
      </w:r>
      <w:r w:rsidRPr="007A7B8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B8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DD21D6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DD21D6">
        <w:rPr>
          <w:rFonts w:ascii="Times New Roman" w:hAnsi="Times New Roman" w:cs="Times New Roman"/>
          <w:sz w:val="28"/>
          <w:szCs w:val="28"/>
        </w:rPr>
        <w:t>пункте 2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18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</w:t>
      </w:r>
      <w:r w:rsidRPr="000240C3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19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Указанные в пунктах 17 и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в течение 30 календарных дней со дня поступления указанных документов.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7">
        <w:r w:rsidRPr="00FF6751">
          <w:rPr>
            <w:rFonts w:ascii="Times New Roman" w:hAnsi="Times New Roman" w:cs="Times New Roman"/>
            <w:color w:val="000000"/>
            <w:sz w:val="28"/>
            <w:szCs w:val="28"/>
          </w:rPr>
          <w:t>пункте 20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5AD8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пункте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45AD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>
        <w:r w:rsidRPr="00FF6751"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 w:rsidRPr="000240C3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</w:t>
      </w:r>
      <w:r w:rsidRPr="00445AD8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пунктом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26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пунктом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представления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19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FF6751">
        <w:rPr>
          <w:rFonts w:ascii="Times New Roman" w:hAnsi="Times New Roman" w:cs="Times New Roman"/>
          <w:color w:val="000000"/>
          <w:sz w:val="28"/>
          <w:szCs w:val="28"/>
        </w:rPr>
        <w:t>пунктами 17 и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 ограничено.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F57" w:rsidRPr="00445AD8" w:rsidRDefault="00556F57" w:rsidP="002925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F57" w:rsidRDefault="00556F57" w:rsidP="002925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уставов </w:t>
      </w:r>
    </w:p>
    <w:p w:rsidR="00556F57" w:rsidRPr="00193629" w:rsidRDefault="00556F57" w:rsidP="002925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казачьих обществ</w:t>
      </w:r>
      <w:r w:rsidRPr="00193629"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_________________________________________</w:t>
      </w:r>
    </w:p>
    <w:p w:rsidR="00556F57" w:rsidRPr="00193629" w:rsidRDefault="00556F57" w:rsidP="002925F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6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556F57" w:rsidRPr="00445AD8" w:rsidRDefault="00556F57" w:rsidP="0029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  <w:bookmarkStart w:id="15" w:name="P118"/>
      <w:bookmarkEnd w:id="15"/>
      <w:r>
        <w:t>РЕКОМЕНДУЕМЫЙ ОБРАЗЕЦ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  <w:r>
        <w:t>ТИТУЛЬНОГО ЛИСТА УСТАВА КАЗАЧЬЕГО ОБЩЕСТВА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УТВЕРЖДЕНО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>приказом ФАДН России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от ____ №</w:t>
      </w:r>
      <w:r>
        <w:tab/>
        <w:t>_____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СОГЛАСОВАНО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56F57" w:rsidRPr="00193629" w:rsidRDefault="00556F57" w:rsidP="002925F8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56F57" w:rsidRPr="00193629" w:rsidRDefault="00556F57" w:rsidP="002925F8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письмо от ____ № ____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СОГЛАСОВАНО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56F57" w:rsidRPr="00193629" w:rsidRDefault="00556F57" w:rsidP="002925F8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</w:t>
      </w:r>
    </w:p>
    <w:p w:rsidR="00556F57" w:rsidRPr="00193629" w:rsidRDefault="00556F57" w:rsidP="002925F8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right"/>
      </w:pPr>
      <w:r>
        <w:tab/>
        <w:t>письмо от______ №_____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  <w:r>
        <w:t>УСТАВ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</w:t>
      </w:r>
    </w:p>
    <w:p w:rsidR="00556F57" w:rsidRPr="00193629" w:rsidRDefault="00556F57" w:rsidP="002925F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193629">
        <w:rPr>
          <w:vertAlign w:val="superscript"/>
        </w:rPr>
        <w:t>(полное наименование казачьего общества)</w:t>
      </w: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</w:p>
    <w:p w:rsidR="00556F57" w:rsidRDefault="00556F57" w:rsidP="002925F8">
      <w:pPr>
        <w:autoSpaceDE w:val="0"/>
        <w:autoSpaceDN w:val="0"/>
        <w:adjustRightInd w:val="0"/>
        <w:spacing w:after="0" w:line="240" w:lineRule="auto"/>
        <w:jc w:val="center"/>
      </w:pPr>
      <w:r>
        <w:t>20__ год</w:t>
      </w: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</w:p>
    <w:p w:rsidR="00556F57" w:rsidRPr="005B6ADC" w:rsidRDefault="00556F57" w:rsidP="002925F8">
      <w:pPr>
        <w:spacing w:after="0" w:line="240" w:lineRule="auto"/>
        <w:jc w:val="right"/>
        <w:rPr>
          <w:lang w:eastAsia="ru-RU"/>
        </w:rPr>
      </w:pPr>
      <w:r w:rsidRPr="005B6ADC">
        <w:rPr>
          <w:lang w:eastAsia="ru-RU"/>
        </w:rPr>
        <w:t>Приложение № 2</w:t>
      </w:r>
    </w:p>
    <w:p w:rsidR="00556F57" w:rsidRPr="005B6ADC" w:rsidRDefault="00556F57" w:rsidP="005E18D1">
      <w:pPr>
        <w:spacing w:after="0" w:line="240" w:lineRule="auto"/>
        <w:jc w:val="right"/>
        <w:rPr>
          <w:lang w:eastAsia="ru-RU"/>
        </w:rPr>
      </w:pPr>
      <w:r w:rsidRPr="005B6ADC">
        <w:rPr>
          <w:lang w:eastAsia="ru-RU"/>
        </w:rPr>
        <w:t>к постановлению Администрации</w:t>
      </w: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  <w:r w:rsidRPr="005E18D1">
        <w:rPr>
          <w:lang w:eastAsia="ru-RU"/>
        </w:rPr>
        <w:t>Новодугинского сельского поселения</w:t>
      </w:r>
    </w:p>
    <w:p w:rsidR="00556F57" w:rsidRPr="005E18D1" w:rsidRDefault="00556F57" w:rsidP="002925F8">
      <w:pPr>
        <w:spacing w:after="0" w:line="240" w:lineRule="auto"/>
        <w:jc w:val="right"/>
        <w:rPr>
          <w:lang w:eastAsia="ru-RU"/>
        </w:rPr>
      </w:pPr>
      <w:r w:rsidRPr="005E18D1">
        <w:rPr>
          <w:lang w:eastAsia="ru-RU"/>
        </w:rPr>
        <w:t xml:space="preserve"> Новодугинского района </w:t>
      </w:r>
    </w:p>
    <w:p w:rsidR="00556F57" w:rsidRPr="005E18D1" w:rsidRDefault="00556F57" w:rsidP="002925F8">
      <w:pPr>
        <w:spacing w:after="0" w:line="240" w:lineRule="auto"/>
        <w:jc w:val="right"/>
        <w:rPr>
          <w:lang w:eastAsia="ru-RU"/>
        </w:rPr>
      </w:pPr>
      <w:r w:rsidRPr="005E18D1">
        <w:rPr>
          <w:lang w:eastAsia="ru-RU"/>
        </w:rPr>
        <w:t>Смоленской области</w:t>
      </w:r>
    </w:p>
    <w:p w:rsidR="00556F57" w:rsidRPr="005B6ADC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от  16.11.2022 № 68</w:t>
      </w:r>
    </w:p>
    <w:p w:rsidR="00556F57" w:rsidRDefault="00556F57" w:rsidP="002925F8">
      <w:pPr>
        <w:spacing w:after="0" w:line="240" w:lineRule="auto"/>
        <w:jc w:val="center"/>
        <w:rPr>
          <w:lang w:eastAsia="ru-RU"/>
        </w:rPr>
      </w:pPr>
    </w:p>
    <w:p w:rsidR="00556F57" w:rsidRPr="005B6ADC" w:rsidRDefault="00556F57" w:rsidP="002925F8">
      <w:pPr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ПОЛОЖЕНИЕ</w:t>
      </w:r>
    </w:p>
    <w:p w:rsidR="00556F57" w:rsidRPr="005B6ADC" w:rsidRDefault="00556F57" w:rsidP="002925F8">
      <w:pPr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</w:t>
      </w:r>
      <w:r>
        <w:rPr>
          <w:lang w:eastAsia="ru-RU"/>
        </w:rPr>
        <w:t>Я АДМИНИСТРАЦИИ НОВОДУГИНСКОГО СЕЛЬСКОГО ПОСЕЛЕНИЯ НОВОДУГИНСКОГО РАЙОНА СМОЛЕНСКОЙ ОБЛАСТИ</w:t>
      </w:r>
    </w:p>
    <w:p w:rsidR="00556F57" w:rsidRPr="005B6ADC" w:rsidRDefault="00556F57" w:rsidP="002925F8">
      <w:pPr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     </w:t>
      </w:r>
      <w:r>
        <w:rPr>
          <w:vertAlign w:val="superscript"/>
          <w:lang w:eastAsia="ru-RU"/>
        </w:rPr>
        <w:t xml:space="preserve">                   </w:t>
      </w:r>
    </w:p>
    <w:p w:rsidR="00556F57" w:rsidRPr="005B6ADC" w:rsidRDefault="00556F57" w:rsidP="002925F8">
      <w:pPr>
        <w:spacing w:after="0" w:line="240" w:lineRule="auto"/>
        <w:jc w:val="both"/>
        <w:rPr>
          <w:lang w:eastAsia="ru-RU"/>
        </w:rPr>
      </w:pP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16" w:name="sub_1001"/>
      <w:r w:rsidRPr="005B6ADC">
        <w:rPr>
          <w:lang w:eastAsia="ru-RU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(далее - казачьи общества), обязательств по несению </w:t>
      </w:r>
      <w:hyperlink r:id="rId12" w:history="1">
        <w:r w:rsidRPr="005B6ADC">
          <w:rPr>
            <w:lang w:eastAsia="ru-RU"/>
          </w:rPr>
          <w:t>муниципальной службы в органах</w:t>
        </w:r>
        <w:r>
          <w:rPr>
            <w:lang w:eastAsia="ru-RU"/>
          </w:rPr>
          <w:t xml:space="preserve"> </w:t>
        </w:r>
        <w:r w:rsidRPr="005B6ADC">
          <w:rPr>
            <w:lang w:eastAsia="ru-RU"/>
          </w:rPr>
          <w:t xml:space="preserve">местного самоуправления </w:t>
        </w:r>
        <w:r>
          <w:rPr>
            <w:lang w:eastAsia="ru-RU"/>
          </w:rPr>
          <w:t>в Администрации Новодугинского сельского поселения Новодугинского района Смоленской области</w:t>
        </w:r>
      </w:hyperlink>
      <w:r w:rsidRPr="005B6ADC">
        <w:rPr>
          <w:lang w:eastAsia="ru-RU"/>
        </w:rPr>
        <w:t xml:space="preserve"> (далее - служба).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</w:t>
      </w:r>
      <w:r>
        <w:rPr>
          <w:vertAlign w:val="superscript"/>
          <w:lang w:eastAsia="ru-RU"/>
        </w:rPr>
        <w:t xml:space="preserve">                       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17" w:name="sub_1002"/>
      <w:bookmarkEnd w:id="16"/>
      <w:r w:rsidRPr="005B6ADC">
        <w:rPr>
          <w:lang w:eastAsia="ru-RU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</w:t>
      </w:r>
      <w:r w:rsidRPr="005B6ADC">
        <w:rPr>
          <w:color w:val="000000"/>
          <w:lang w:eastAsia="ru-RU"/>
        </w:rPr>
        <w:t xml:space="preserve">с Федеральным законом </w:t>
      </w:r>
      <w:r w:rsidRPr="005B6ADC">
        <w:rPr>
          <w:lang w:eastAsia="ru-RU"/>
        </w:rPr>
        <w:t>от 05.12.2005 № 154-ФЗ «О государственной службе российского казачества».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18" w:name="sub_1003"/>
      <w:bookmarkEnd w:id="17"/>
      <w:r w:rsidRPr="005B6ADC">
        <w:rPr>
          <w:lang w:eastAsia="ru-RU"/>
        </w:rPr>
        <w:t xml:space="preserve">3. </w:t>
      </w:r>
      <w:bookmarkStart w:id="19" w:name="sub_1004"/>
      <w:bookmarkEnd w:id="18"/>
      <w:r w:rsidRPr="005B6ADC">
        <w:rPr>
          <w:lang w:eastAsia="ru-RU"/>
        </w:rPr>
        <w:t>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В казачьих обществах, объединенных в окружное (отдельское)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(отдельского) казачьего общества совместно с атаманами казачьих обществ, входящих в состав окружного (отдельского)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В казачьих обществах, объединенных в районное (юртовое) казачье общество, до их вхождения в состав окружного (отдельского)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В хуторских, станичных, городских казачьих обществах, не входящих в состав районного (юртового) казачьего общества или окружного (отдельского)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4. Члены хуторского, станичного, городского, районного (юртового), окружного (отдельского)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</w:t>
      </w:r>
    </w:p>
    <w:bookmarkEnd w:id="19"/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0" w:name="sub_1005"/>
      <w:r w:rsidRPr="005B6ADC">
        <w:rPr>
          <w:lang w:eastAsia="ru-RU"/>
        </w:rPr>
        <w:t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1" w:name="sub_1006"/>
      <w:bookmarkEnd w:id="20"/>
      <w:r w:rsidRPr="005B6ADC">
        <w:rPr>
          <w:lang w:eastAsia="ru-RU"/>
        </w:rPr>
        <w:t>6. Решение общего собрания казачьего общества оформляется в письменной форме и подписывается атаманом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2" w:name="sub_1007"/>
      <w:bookmarkEnd w:id="21"/>
      <w:r w:rsidRPr="005B6ADC">
        <w:rPr>
          <w:lang w:eastAsia="ru-RU"/>
        </w:rPr>
        <w:t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общего собрания по каждому виду службы отдельно.</w:t>
      </w:r>
    </w:p>
    <w:bookmarkEnd w:id="22"/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3" w:name="sub_1008"/>
      <w:r w:rsidRPr="005B6ADC">
        <w:rPr>
          <w:lang w:eastAsia="ru-RU"/>
        </w:rPr>
        <w:t>8. Решение общего собрания казачьего общества должно быть согласовано с атаманом вышестоящего казачьего общества.</w:t>
      </w:r>
    </w:p>
    <w:bookmarkEnd w:id="23"/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    общества, согласовываются с атаманом окружного (отдельского)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r w:rsidRPr="005B6ADC">
        <w:rPr>
          <w:lang w:eastAsia="ru-RU"/>
        </w:rPr>
        <w:t>Решение общего собрания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4" w:name="sub_1009"/>
      <w:r w:rsidRPr="005B6ADC">
        <w:rPr>
          <w:lang w:eastAsia="ru-RU"/>
        </w:rPr>
        <w:t>9. Атаман окружного (отдельского)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             общества обязательств по несению службы.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5" w:name="sub_1010"/>
      <w:bookmarkEnd w:id="24"/>
      <w:r w:rsidRPr="005B6ADC">
        <w:rPr>
          <w:lang w:eastAsia="ru-RU"/>
        </w:rPr>
        <w:t>10. Принятые членами казачьего общества обязательства по несению службы, согласованные в порядке, определенном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 с органами местного самоуправле</w:t>
      </w:r>
      <w:r>
        <w:rPr>
          <w:lang w:eastAsia="ru-RU"/>
        </w:rPr>
        <w:t>ния  Администрации Новодугинского сельского поселения Новодугинского района Смоленской области</w:t>
      </w:r>
      <w:r w:rsidRPr="005B6ADC">
        <w:rPr>
          <w:lang w:eastAsia="ru-RU"/>
        </w:rPr>
        <w:t>, отражаются в уставе казачьего</w:t>
      </w:r>
      <w:r>
        <w:rPr>
          <w:lang w:eastAsia="ru-RU"/>
        </w:rPr>
        <w:t xml:space="preserve"> </w:t>
      </w:r>
      <w:bookmarkStart w:id="26" w:name="_GoBack"/>
      <w:bookmarkEnd w:id="26"/>
      <w:r w:rsidRPr="005B6ADC">
        <w:rPr>
          <w:lang w:eastAsia="ru-RU"/>
        </w:rPr>
        <w:t>общества</w:t>
      </w:r>
      <w:r>
        <w:rPr>
          <w:lang w:eastAsia="ru-RU"/>
        </w:rPr>
        <w:t>.</w:t>
      </w:r>
    </w:p>
    <w:p w:rsidR="00556F57" w:rsidRPr="005B6ADC" w:rsidRDefault="00556F57" w:rsidP="002925F8">
      <w:pPr>
        <w:spacing w:after="0" w:line="240" w:lineRule="auto"/>
        <w:ind w:firstLine="720"/>
        <w:jc w:val="both"/>
        <w:rPr>
          <w:lang w:eastAsia="ru-RU"/>
        </w:rPr>
      </w:pPr>
      <w:bookmarkStart w:id="27" w:name="sub_1011"/>
      <w:bookmarkEnd w:id="25"/>
      <w:r w:rsidRPr="005B6ADC">
        <w:rPr>
          <w:lang w:eastAsia="ru-RU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</w:p>
    <w:bookmarkEnd w:id="27"/>
    <w:p w:rsidR="00556F57" w:rsidRPr="005B6ADC" w:rsidRDefault="00556F57" w:rsidP="002925F8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5B6ADC">
        <w:rPr>
          <w:szCs w:val="20"/>
          <w:lang w:eastAsia="ru-RU"/>
        </w:rPr>
        <w:t>12. Члены казачьих обществ привлекаются к несению службы в следующих формах:</w:t>
      </w:r>
    </w:p>
    <w:p w:rsidR="00556F57" w:rsidRPr="005B6ADC" w:rsidRDefault="00556F57" w:rsidP="002925F8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5B6ADC">
        <w:rPr>
          <w:szCs w:val="20"/>
          <w:lang w:eastAsia="ru-RU"/>
        </w:rPr>
        <w:t>прохождение муниципальной службы в соответствии с действующим законодательством;</w:t>
      </w:r>
    </w:p>
    <w:p w:rsidR="00556F57" w:rsidRPr="005B6ADC" w:rsidRDefault="00556F57" w:rsidP="002925F8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5B6ADC">
        <w:rPr>
          <w:szCs w:val="20"/>
          <w:lang w:eastAsia="ru-RU"/>
        </w:rPr>
        <w:t>оказание содействия органам местного самоуправления в осуществлении установленных задач и функций.</w:t>
      </w:r>
    </w:p>
    <w:p w:rsidR="00556F57" w:rsidRPr="005B6ADC" w:rsidRDefault="00556F57" w:rsidP="002925F8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5B6ADC">
        <w:rPr>
          <w:szCs w:val="20"/>
          <w:lang w:eastAsia="ru-RU"/>
        </w:rPr>
        <w:t>13. Прохождение членами казачьих обществ муниципальной службы осуществляется на основании трудового договора, заключаемого в установленном законодательством Российской Федерации порядке.</w:t>
      </w:r>
    </w:p>
    <w:p w:rsidR="00556F57" w:rsidRPr="005B6ADC" w:rsidRDefault="00556F57" w:rsidP="002925F8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5B6ADC">
        <w:rPr>
          <w:szCs w:val="20"/>
          <w:lang w:eastAsia="ru-RU"/>
        </w:rPr>
        <w:t>Оказание членами казачьих обществ содействия органам местного самоуправления в осуществлении установленных задач и функций осуществляется на основании договора (соглашения).</w:t>
      </w:r>
    </w:p>
    <w:p w:rsidR="00556F57" w:rsidRPr="00445AD8" w:rsidRDefault="00556F57" w:rsidP="002925F8">
      <w:pPr>
        <w:pStyle w:val="ConsPlusNormal"/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tabs>
          <w:tab w:val="left" w:pos="1272"/>
        </w:tabs>
      </w:pP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 w:rsidRPr="00C87BA1">
        <w:rPr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 w:rsidRPr="00C87BA1">
        <w:rPr>
          <w:lang w:eastAsia="ru-RU"/>
        </w:rPr>
        <w:t xml:space="preserve">к постановлению </w:t>
      </w:r>
      <w:r>
        <w:rPr>
          <w:lang w:eastAsia="ru-RU"/>
        </w:rPr>
        <w:t>А</w:t>
      </w:r>
      <w:r w:rsidRPr="00C87BA1">
        <w:rPr>
          <w:lang w:eastAsia="ru-RU"/>
        </w:rPr>
        <w:t>дминистрации</w:t>
      </w: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Новодугинского сельского поселения </w:t>
      </w:r>
    </w:p>
    <w:p w:rsidR="00556F57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Новодугинского района 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Смоленской области</w:t>
      </w:r>
    </w:p>
    <w:p w:rsidR="00556F57" w:rsidRPr="00C87BA1" w:rsidRDefault="00556F57" w:rsidP="002925F8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от 16.11.2022 № 68</w:t>
      </w: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jc w:val="center"/>
        <w:rPr>
          <w:b/>
        </w:rPr>
      </w:pPr>
    </w:p>
    <w:p w:rsidR="00556F57" w:rsidRPr="00707C53" w:rsidRDefault="00556F57" w:rsidP="002925F8">
      <w:pPr>
        <w:spacing w:after="0" w:line="240" w:lineRule="auto"/>
        <w:jc w:val="center"/>
        <w:rPr>
          <w:b/>
        </w:rPr>
      </w:pPr>
      <w:r w:rsidRPr="00707C53">
        <w:rPr>
          <w:b/>
        </w:rPr>
        <w:t>ПОРЯДОК</w:t>
      </w:r>
    </w:p>
    <w:p w:rsidR="00556F57" w:rsidRPr="00707C53" w:rsidRDefault="00556F57" w:rsidP="002925F8">
      <w:pPr>
        <w:spacing w:after="0" w:line="240" w:lineRule="auto"/>
        <w:ind w:firstLine="709"/>
        <w:jc w:val="center"/>
        <w:rPr>
          <w:b/>
        </w:rPr>
      </w:pPr>
      <w:r w:rsidRPr="00707C53">
        <w:rPr>
          <w:b/>
        </w:rPr>
        <w:t>ЗАКЛЮЧЕНИЯ ОРГАНАМИ МЕСТНОГО САМОУПРАВЛЕНИЯ</w:t>
      </w:r>
    </w:p>
    <w:p w:rsidR="00556F57" w:rsidRDefault="00556F57" w:rsidP="002E43F4">
      <w:pPr>
        <w:spacing w:after="0" w:line="240" w:lineRule="auto"/>
        <w:ind w:firstLine="709"/>
        <w:rPr>
          <w:b/>
        </w:rPr>
      </w:pPr>
      <w:r w:rsidRPr="00707C53">
        <w:rPr>
          <w:b/>
        </w:rPr>
        <w:t xml:space="preserve"> ДОГОВОРОВ (СОГЛАШЕНИЙ)</w:t>
      </w:r>
      <w:r>
        <w:rPr>
          <w:b/>
        </w:rPr>
        <w:t xml:space="preserve"> </w:t>
      </w:r>
      <w:r w:rsidRPr="00707C53">
        <w:rPr>
          <w:b/>
        </w:rPr>
        <w:t>КАЗАЧЬИМИ ОБЩЕСТВАМИ</w:t>
      </w:r>
    </w:p>
    <w:p w:rsidR="00556F57" w:rsidRDefault="00556F57" w:rsidP="002925F8">
      <w:pPr>
        <w:spacing w:after="0" w:line="240" w:lineRule="auto"/>
        <w:ind w:firstLine="709"/>
        <w:jc w:val="center"/>
      </w:pPr>
    </w:p>
    <w:p w:rsidR="00556F57" w:rsidRDefault="00556F57" w:rsidP="00FC70F4">
      <w:pPr>
        <w:spacing w:after="0" w:line="240" w:lineRule="auto"/>
        <w:ind w:firstLine="709"/>
        <w:jc w:val="both"/>
      </w:pPr>
      <w:r>
        <w:t>1. Порядок заключения органами местного самоуправления Администрации Новодугинского сельского поселения Новодугинского района Смоленской области договоров (соглашений) с казачьими обществами       (далее - Порядок) определяет правила заключения органами местного самоуправления  Администрации Новодугинского сельского поселения Новодугинского района Смоленской области договоров (соглашений) с казачьими обществами (далее - договоры).</w:t>
      </w:r>
    </w:p>
    <w:p w:rsidR="00556F57" w:rsidRDefault="00556F57" w:rsidP="00FB1C5B">
      <w:pPr>
        <w:spacing w:after="0" w:line="240" w:lineRule="auto"/>
        <w:ind w:firstLine="709"/>
        <w:jc w:val="both"/>
      </w:pPr>
      <w:r>
        <w:t>2. Договоры заключаются для оказания органам местного самоуправления  Администрации Новодугинского сельского содействия в выполнении установленных задач и функций.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Сторонами договора являются орган местного самоуправления Администрация Новодугинского сельского поселения Новодугинского района Смоленской области с одной стороны и казачье общество с другой стороны.</w:t>
      </w:r>
    </w:p>
    <w:p w:rsidR="00556F57" w:rsidRDefault="00556F57" w:rsidP="002925F8">
      <w:pPr>
        <w:spacing w:after="0" w:line="240" w:lineRule="auto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3. Решение о заключении органом местного самоуправления Администрации Новодугинского сельского поселения  договора с казачьим обществом принимает руководитель органа местного самоуправления.</w:t>
      </w:r>
    </w:p>
    <w:p w:rsidR="00556F57" w:rsidRDefault="00556F57" w:rsidP="002E43F4">
      <w:pPr>
        <w:spacing w:after="0" w:line="240" w:lineRule="auto"/>
        <w:ind w:firstLine="709"/>
        <w:jc w:val="both"/>
      </w:pPr>
      <w:r>
        <w:t>4. Договор подписывается руководителем органа местного самоуправления Администрации Новодугинского сельского поселения Новодугинского района Смоленской области либо уполномоченным руководителем должностным лицом с одной стороны и атаманом казачьего общества с другой стороны.</w:t>
      </w:r>
    </w:p>
    <w:p w:rsidR="00556F57" w:rsidRDefault="00556F57" w:rsidP="002925F8">
      <w:pPr>
        <w:spacing w:after="0" w:line="240" w:lineRule="auto"/>
        <w:ind w:firstLine="709"/>
        <w:jc w:val="both"/>
        <w:rPr>
          <w:vertAlign w:val="superscript"/>
        </w:rPr>
      </w:pPr>
      <w:r>
        <w:t xml:space="preserve">5.Орган местного самоуправления  Администрация Новодугинского сельского поселения Новодугинского района Смоленской области </w:t>
      </w:r>
      <w:r>
        <w:rPr>
          <w:vertAlign w:val="superscript"/>
        </w:rPr>
        <w:t xml:space="preserve">                                                                                                      </w:t>
      </w:r>
    </w:p>
    <w:p w:rsidR="00556F57" w:rsidRDefault="00556F57" w:rsidP="002925F8">
      <w:pPr>
        <w:spacing w:after="0" w:line="240" w:lineRule="auto"/>
        <w:jc w:val="both"/>
      </w:pPr>
      <w:r>
        <w:t>заключивший договор, в письменной форме в течение 10 дней со дня заключения договора уведомляет о его подписании Департамент внутренней политики Смоленской области.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6. С учетом положений договора, заключенного между органом местного самоуправления и казачьим обществом, могут быть заключены договоры с казачьими обществами, входящими в его состав.</w:t>
      </w:r>
    </w:p>
    <w:p w:rsidR="00556F57" w:rsidRDefault="00556F57" w:rsidP="00BD52FF">
      <w:pPr>
        <w:spacing w:after="0" w:line="240" w:lineRule="auto"/>
        <w:ind w:firstLine="709"/>
        <w:jc w:val="both"/>
      </w:pPr>
      <w:r>
        <w:t xml:space="preserve">7. В случае досрочного расторжения договора, заключенного между органом местного самоуправления  Администрация Новодугинского сельского поселения Новодугинского района Смоленской области </w:t>
      </w:r>
      <w:r>
        <w:rPr>
          <w:vertAlign w:val="superscript"/>
        </w:rPr>
        <w:t xml:space="preserve">                                                                                                      </w:t>
      </w:r>
      <w:r>
        <w:t xml:space="preserve">  и отдельным казачьим обществом, договоры, заключенные с казачьими обществами, входящими в его состав, расторгаются досрочно.</w:t>
      </w:r>
    </w:p>
    <w:p w:rsidR="00556F57" w:rsidRDefault="00556F57" w:rsidP="00BD52FF">
      <w:pPr>
        <w:spacing w:after="0" w:line="240" w:lineRule="auto"/>
        <w:ind w:firstLine="709"/>
        <w:jc w:val="both"/>
      </w:pPr>
      <w:r>
        <w:t>8. В договоре определяются предмет договора, условия и порядок привлечения членов казачьих обществ к содействию органам местного самоуправления  Администрации Новодугинского сельского поселения в выполнении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 xml:space="preserve">9. Договоры оформляются в соответствии с типовой формой договора (Приложение), разработанной в соответствии с </w:t>
      </w:r>
      <w:r w:rsidRPr="00AC1D82">
        <w:t>приказ</w:t>
      </w:r>
      <w:r>
        <w:t>ом Федерального агентства по делам национальностей</w:t>
      </w:r>
      <w:r w:rsidRPr="00AC1D82">
        <w:t xml:space="preserve"> от 23.11.2015 №</w:t>
      </w:r>
      <w:r>
        <w:t xml:space="preserve"> </w:t>
      </w:r>
      <w:r w:rsidRPr="00AC1D82">
        <w:t>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</w:t>
      </w:r>
      <w:r>
        <w:t>.</w:t>
      </w:r>
    </w:p>
    <w:p w:rsidR="00556F57" w:rsidRDefault="00556F57" w:rsidP="002925F8">
      <w:pPr>
        <w:spacing w:after="0" w:line="240" w:lineRule="auto"/>
        <w:ind w:firstLine="709"/>
        <w:jc w:val="both"/>
      </w:pPr>
      <w:r>
        <w:t>10. Контроль за соблюдением условий договора с казачьим обществом осуществляется органом местного самоуправления, являющимся стороной договора.</w:t>
      </w: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ind w:firstLine="709"/>
        <w:jc w:val="both"/>
      </w:pPr>
    </w:p>
    <w:p w:rsidR="00556F57" w:rsidRDefault="00556F57" w:rsidP="002925F8">
      <w:pPr>
        <w:spacing w:after="0" w:line="240" w:lineRule="auto"/>
        <w:ind w:firstLine="709"/>
        <w:jc w:val="both"/>
      </w:pPr>
    </w:p>
    <w:tbl>
      <w:tblPr>
        <w:tblW w:w="9606" w:type="dxa"/>
        <w:tblLook w:val="00A0"/>
      </w:tblPr>
      <w:tblGrid>
        <w:gridCol w:w="5211"/>
        <w:gridCol w:w="4395"/>
      </w:tblGrid>
      <w:tr w:rsidR="00556F57" w:rsidRPr="00202BE7" w:rsidTr="0078617E">
        <w:trPr>
          <w:trHeight w:val="1418"/>
        </w:trPr>
        <w:tc>
          <w:tcPr>
            <w:tcW w:w="5211" w:type="dxa"/>
          </w:tcPr>
          <w:p w:rsidR="00556F57" w:rsidRPr="005B6ADC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395" w:type="dxa"/>
          </w:tcPr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Default="00556F57" w:rsidP="00786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  <w:p w:rsidR="00556F57" w:rsidRPr="00BD52FF" w:rsidRDefault="00556F57" w:rsidP="00BD52FF">
            <w:pPr>
              <w:spacing w:after="0" w:line="240" w:lineRule="auto"/>
            </w:pPr>
            <w:r w:rsidRPr="005B6ADC">
              <w:rPr>
                <w:lang w:eastAsia="ru-RU"/>
              </w:rPr>
              <w:t xml:space="preserve">Приложение к Порядку </w:t>
            </w:r>
            <w:r w:rsidRPr="005B6ADC">
              <w:t>заключения органами местного самоупра</w:t>
            </w:r>
            <w:r>
              <w:t xml:space="preserve">вления </w:t>
            </w:r>
            <w:r w:rsidRPr="005B6ADC">
              <w:t xml:space="preserve"> </w:t>
            </w:r>
            <w:r w:rsidRPr="00BD52FF">
              <w:t>Администрации</w:t>
            </w:r>
            <w:r>
              <w:t xml:space="preserve"> </w:t>
            </w:r>
            <w:r w:rsidRPr="00BD52FF">
              <w:t xml:space="preserve">Новодугинского сельского поселения </w:t>
            </w:r>
          </w:p>
          <w:p w:rsidR="00556F57" w:rsidRPr="005B6ADC" w:rsidRDefault="00556F57" w:rsidP="00BD52F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BD52FF">
              <w:t>Новодугинского района</w:t>
            </w:r>
          </w:p>
          <w:p w:rsidR="00556F57" w:rsidRPr="00BD52FF" w:rsidRDefault="00556F57" w:rsidP="00BD52FF">
            <w:pPr>
              <w:spacing w:after="0" w:line="240" w:lineRule="auto"/>
            </w:pPr>
            <w:r w:rsidRPr="005B6ADC">
              <w:t>договоров (соглашений) с казачьими обществами, утвержд</w:t>
            </w:r>
            <w:r>
              <w:t xml:space="preserve">енному постановлением </w:t>
            </w:r>
            <w:r w:rsidRPr="00BD52FF">
              <w:t xml:space="preserve"> Администрации</w:t>
            </w:r>
            <w:r>
              <w:t xml:space="preserve"> </w:t>
            </w:r>
            <w:r w:rsidRPr="00BD52FF">
              <w:t xml:space="preserve">Новодугинского сельского поселения </w:t>
            </w:r>
          </w:p>
          <w:p w:rsidR="00556F57" w:rsidRPr="00BD52FF" w:rsidRDefault="00556F57" w:rsidP="00BD52FF">
            <w:pPr>
              <w:spacing w:after="0" w:line="240" w:lineRule="auto"/>
            </w:pPr>
            <w:r w:rsidRPr="00BD52FF">
              <w:t xml:space="preserve">Новодугинского района </w:t>
            </w:r>
          </w:p>
          <w:p w:rsidR="00556F57" w:rsidRPr="00BD52FF" w:rsidRDefault="00556F57" w:rsidP="00BD52FF">
            <w:pPr>
              <w:spacing w:after="0" w:line="240" w:lineRule="auto"/>
            </w:pPr>
            <w:r w:rsidRPr="00BD52FF">
              <w:t>Смоленской области</w:t>
            </w:r>
          </w:p>
          <w:p w:rsidR="00556F57" w:rsidRPr="00BD52FF" w:rsidRDefault="00556F57" w:rsidP="00BD52FF">
            <w:pPr>
              <w:spacing w:after="0" w:line="240" w:lineRule="auto"/>
            </w:pPr>
            <w:r w:rsidRPr="00BD52FF">
              <w:t>от 16.11.2022 № 68</w:t>
            </w:r>
          </w:p>
          <w:p w:rsidR="00556F57" w:rsidRPr="005B6ADC" w:rsidRDefault="00556F57" w:rsidP="0078617E">
            <w:pPr>
              <w:spacing w:after="0" w:line="240" w:lineRule="auto"/>
            </w:pPr>
          </w:p>
        </w:tc>
      </w:tr>
    </w:tbl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ТИПОВАЯ ФОРМА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договора (соглашения), заключаемого органом местного самоуправления ______________________________ с казачьим обществом</w:t>
      </w:r>
    </w:p>
    <w:p w:rsidR="00556F57" w:rsidRPr="005B6ADC" w:rsidRDefault="00556F57" w:rsidP="002925F8">
      <w:pPr>
        <w:spacing w:after="0" w:line="240" w:lineRule="auto"/>
        <w:rPr>
          <w:vertAlign w:val="superscript"/>
        </w:rPr>
      </w:pPr>
      <w:r w:rsidRPr="005B6ADC">
        <w:rPr>
          <w:vertAlign w:val="superscript"/>
        </w:rPr>
        <w:t xml:space="preserve">                                           (наименование муниципального образования)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                                                                                               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(место заключения)                                                                                                                                                           (дата)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 xml:space="preserve">________________________________________________________________________, 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(наименование органа местного самоуправления)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именуемый в дальнейшем «орган местного самоуправления», в лице 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(должность, фамилия, имя, отчество)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действующего на основании 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(реквизиты (дата, номер, наименование) документа, на основании которого действует уполномоченный на заключение договора (соглашение) представитель органа местного самоуправления)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с одной стороны, и казачье общество 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(наименование казачьего общества)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зарегистрированное 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                                            (реквизиты документа о регистрации)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именуемое в дальнейшем «казачье общество», в лице атамана 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(фамилия, имя, отчество)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действующего на основании Устава, утвержденного</w:t>
      </w:r>
      <w:r w:rsidRPr="005B6ADC">
        <w:rPr>
          <w:lang w:eastAsia="ru-RU"/>
        </w:rPr>
        <w:br/>
        <w:t>_______________________________________________________________________,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(реквизиты документа об утверждении устава казачьего общества)</w:t>
      </w:r>
    </w:p>
    <w:p w:rsidR="00556F57" w:rsidRPr="005B6ADC" w:rsidRDefault="00556F57" w:rsidP="002925F8">
      <w:pPr>
        <w:spacing w:after="0" w:line="240" w:lineRule="auto"/>
        <w:jc w:val="both"/>
      </w:pPr>
      <w:r w:rsidRPr="005B6ADC">
        <w:t>именуемые в дальнейшем «Стороны», действуя в соответствии со статьей 7 Федерального закона от 05.12.2005 №154-ФЗ «О государственной службе российского казачества», Положением 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самоуправления ____________________________________и Порядке заключения органами местного</w:t>
      </w:r>
    </w:p>
    <w:p w:rsidR="00556F57" w:rsidRPr="005B6ADC" w:rsidRDefault="00556F57" w:rsidP="002925F8">
      <w:pPr>
        <w:spacing w:after="0" w:line="240" w:lineRule="auto"/>
        <w:jc w:val="both"/>
        <w:rPr>
          <w:vertAlign w:val="superscript"/>
        </w:rPr>
      </w:pPr>
      <w:r w:rsidRPr="005B6ADC">
        <w:rPr>
          <w:vertAlign w:val="superscript"/>
        </w:rPr>
        <w:t>(наименование муниципального образования)</w:t>
      </w:r>
    </w:p>
    <w:p w:rsidR="00556F57" w:rsidRPr="005B6ADC" w:rsidRDefault="00556F57" w:rsidP="002925F8">
      <w:pPr>
        <w:spacing w:after="0" w:line="240" w:lineRule="auto"/>
        <w:jc w:val="both"/>
      </w:pPr>
      <w:r w:rsidRPr="005B6ADC">
        <w:t>самоуправления __________________________ договоров (соглашений) с казачьими</w:t>
      </w:r>
    </w:p>
    <w:p w:rsidR="00556F57" w:rsidRPr="005B6ADC" w:rsidRDefault="00556F57" w:rsidP="002925F8">
      <w:pPr>
        <w:spacing w:after="0" w:line="240" w:lineRule="auto"/>
        <w:ind w:firstLine="709"/>
        <w:jc w:val="both"/>
        <w:rPr>
          <w:vertAlign w:val="superscript"/>
        </w:rPr>
      </w:pPr>
      <w:r w:rsidRPr="005B6ADC">
        <w:rPr>
          <w:vertAlign w:val="superscript"/>
        </w:rPr>
        <w:t xml:space="preserve">                             (наименование муниципального образования)</w:t>
      </w:r>
    </w:p>
    <w:p w:rsidR="00556F57" w:rsidRPr="005B6ADC" w:rsidRDefault="00556F57" w:rsidP="002925F8">
      <w:pPr>
        <w:spacing w:after="0" w:line="240" w:lineRule="auto"/>
        <w:jc w:val="both"/>
      </w:pPr>
      <w:r w:rsidRPr="005B6ADC">
        <w:t>обществами, утвержденным постановлением Администрации ____________________________ от __________ №________, заключили настоящий</w:t>
      </w:r>
    </w:p>
    <w:p w:rsidR="00556F57" w:rsidRPr="005B6ADC" w:rsidRDefault="00556F57" w:rsidP="002925F8">
      <w:pPr>
        <w:spacing w:after="0" w:line="240" w:lineRule="auto"/>
        <w:jc w:val="both"/>
        <w:rPr>
          <w:vertAlign w:val="superscript"/>
        </w:rPr>
      </w:pPr>
      <w:r w:rsidRPr="005B6ADC">
        <w:rPr>
          <w:vertAlign w:val="superscript"/>
        </w:rPr>
        <w:t>(наименование муниципального образования)</w:t>
      </w:r>
    </w:p>
    <w:p w:rsidR="00556F57" w:rsidRPr="005B6ADC" w:rsidRDefault="00556F57" w:rsidP="002925F8">
      <w:pPr>
        <w:spacing w:after="0" w:line="240" w:lineRule="auto"/>
        <w:jc w:val="both"/>
      </w:pPr>
      <w:r w:rsidRPr="005B6ADC">
        <w:t>Договор (соглашение) о нижеследующем:</w:t>
      </w:r>
      <w:bookmarkStart w:id="28" w:name="P119"/>
      <w:bookmarkEnd w:id="28"/>
    </w:p>
    <w:p w:rsidR="00556F57" w:rsidRPr="005B6ADC" w:rsidRDefault="00556F57" w:rsidP="002925F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4"/>
          <w:szCs w:val="24"/>
          <w:vertAlign w:val="superscript"/>
          <w:lang w:eastAsia="ru-RU"/>
        </w:rPr>
      </w:pPr>
      <w:r w:rsidRPr="005B6ADC">
        <w:rPr>
          <w:lang w:eastAsia="ru-RU"/>
        </w:rPr>
        <w:t xml:space="preserve">Члены казачьего общества в количестве ______________________человек                        </w:t>
      </w:r>
      <w:r w:rsidRPr="005B6ADC">
        <w:rPr>
          <w:sz w:val="24"/>
          <w:szCs w:val="24"/>
          <w:vertAlign w:val="superscript"/>
          <w:lang w:eastAsia="ru-RU"/>
        </w:rPr>
        <w:t xml:space="preserve">       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left="1069"/>
        <w:jc w:val="both"/>
        <w:rPr>
          <w:sz w:val="24"/>
          <w:szCs w:val="24"/>
          <w:vertAlign w:val="superscript"/>
          <w:lang w:eastAsia="ru-RU"/>
        </w:rPr>
      </w:pPr>
      <w:r w:rsidRPr="005B6ADC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( число прописью)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vertAlign w:val="superscript"/>
          <w:lang w:eastAsia="ru-RU"/>
        </w:rPr>
      </w:pPr>
      <w:r w:rsidRPr="005B6ADC">
        <w:rPr>
          <w:lang w:eastAsia="ru-RU"/>
        </w:rPr>
        <w:t>берут на себя обязательство</w:t>
      </w:r>
      <w:r w:rsidRPr="005B6ADC">
        <w:rPr>
          <w:sz w:val="24"/>
          <w:szCs w:val="24"/>
          <w:vertAlign w:val="superscript"/>
          <w:lang w:eastAsia="ru-RU"/>
        </w:rPr>
        <w:t xml:space="preserve"> </w:t>
      </w:r>
      <w:r w:rsidRPr="005B6ADC">
        <w:rPr>
          <w:lang w:eastAsia="ru-RU"/>
        </w:rPr>
        <w:t>по оказанию содействия органу местного самоуправления в осуществлении 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(указываются задачи и функции органа местного самоуправления,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к осуществлению которых привлекаются члены казачьего общества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на неопределенный срок, на определенный срок, на время выполнения работы)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в порядке, установленном Уставом казачьего общества и настоящим договором (соглашением).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 xml:space="preserve">2. В целях осуществления задач и функций, предусмотренных </w:t>
      </w:r>
      <w:hyperlink w:anchor="P119" w:history="1">
        <w:r w:rsidRPr="005B6ADC">
          <w:rPr>
            <w:lang w:eastAsia="ru-RU"/>
          </w:rPr>
          <w:t>пунктом</w:t>
        </w:r>
      </w:hyperlink>
      <w:r w:rsidRPr="005B6ADC">
        <w:rPr>
          <w:lang w:eastAsia="ru-RU"/>
        </w:rPr>
        <w:t xml:space="preserve"> 1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             (перечисляются конкретные мероприятия, в реализации которых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обязуются принять участие члены казачьего общества)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 xml:space="preserve">3. Казачье общество обязуется обеспечить выполнение его членами, взявшими на себя обязательства по содействию органу местного самоуправления в осуществлении задач и функций, указанных в </w:t>
      </w:r>
      <w:hyperlink w:anchor="P119" w:history="1">
        <w:r w:rsidRPr="005B6ADC">
          <w:rPr>
            <w:lang w:eastAsia="ru-RU"/>
          </w:rPr>
          <w:t>пункте 1</w:t>
        </w:r>
      </w:hyperlink>
      <w:r w:rsidRPr="005B6ADC">
        <w:rPr>
          <w:lang w:eastAsia="ru-RU"/>
        </w:rPr>
        <w:t xml:space="preserve"> настоящего договора (соглашения), 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                  (перечисляются установленные по договору (соглашению)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ru-RU"/>
        </w:rPr>
      </w:pPr>
      <w:r w:rsidRPr="005B6ADC">
        <w:rPr>
          <w:lang w:eastAsia="ru-RU"/>
        </w:rPr>
        <w:t>________________________________________________________________________.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Сторон обязанности казачьего общества и его членов)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4.Орган местного самоуправления обязуется обеспечить членам казачьего общества необходимые условия для выполнения обязательств, предусмотренных настоящим договором (соглашением), а именно: своевременно осуществлять финансирование выполненных работ в порядке, установленном действующим законодательством Российской Федерации</w:t>
      </w:r>
      <w:r w:rsidRPr="005B6ADC">
        <w:rPr>
          <w:vertAlign w:val="superscript"/>
          <w:lang w:eastAsia="ru-RU"/>
        </w:rPr>
        <w:footnoteReference w:id="1"/>
      </w:r>
      <w:r w:rsidRPr="005B6ADC">
        <w:rPr>
          <w:lang w:eastAsia="ru-RU"/>
        </w:rPr>
        <w:t>; предупреждать казачье общество об обстоятельствах и ситуациях, препятствующих надлежащему выполнению его членами предусмотренных настоящим договором (соглашением) обязательств;_____________________________________________________________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(перечисляются иные установленные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eastAsia="ru-RU"/>
        </w:rPr>
      </w:pPr>
      <w:r w:rsidRPr="005B6ADC">
        <w:rPr>
          <w:lang w:eastAsia="ru-RU"/>
        </w:rPr>
        <w:t>________________________________________________________________________.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по соглашению Сторон обязанности органа местного самоуправления)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5. Казачье общество имеет право досрочно расторгнуть настоящий договор (соглашение), не менее чем за месяц письменно уведомив об этом орган местного самоуправления, в случае неисполнения или ненадлежащего исполнения условий настоящего договора (соглашения) органом местного самоуправления, а также в случае (случаях)_________________________________________________________.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(перечисляются иные условия досрочного расторжения договора (соглашения))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6. Орган местного самоуправления имеет право досрочно расторгнуть настоящий договор (соглашение) в случаях: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 xml:space="preserve">нарушения казачьим обществом и (или) его членами </w:t>
      </w:r>
      <w:hyperlink r:id="rId13" w:history="1">
        <w:r w:rsidRPr="005B6ADC">
          <w:rPr>
            <w:lang w:eastAsia="ru-RU"/>
          </w:rPr>
          <w:t>Конституции</w:t>
        </w:r>
      </w:hyperlink>
      <w:r w:rsidRPr="005B6ADC">
        <w:rPr>
          <w:lang w:eastAsia="ru-RU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законов и иных нормативных правовых актов Смоленской области, Устава _____________________________ и иных правовых муниципальных актов; 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(наименование муниципального образования)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6ADC">
        <w:rPr>
          <w:lang w:eastAsia="ru-RU"/>
        </w:rPr>
        <w:t>систематического неисполнения или ненадлежащего исполнения членами казачьего общества принятых на себя обязательств; а также___________________________________________________________________,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 xml:space="preserve">                                          (перечисляются иные условия расторжения договора (соглашения))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both"/>
        <w:rPr>
          <w:spacing w:val="2"/>
          <w:lang w:eastAsia="ru-RU"/>
        </w:rPr>
      </w:pPr>
      <w:r w:rsidRPr="005B6ADC">
        <w:rPr>
          <w:lang w:eastAsia="ru-RU"/>
        </w:rPr>
        <w:t>не менее чем за месяц, письменно уведомив об этом казачье общество</w:t>
      </w:r>
      <w:r w:rsidRPr="005B6ADC">
        <w:rPr>
          <w:spacing w:val="2"/>
          <w:lang w:eastAsia="ru-RU"/>
        </w:rPr>
        <w:t xml:space="preserve">. 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7. Стороны обязуются разрешать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8. Стороны имеют право вносить изменения в настоящий договор(соглашение) путем заключения дополнительного договора(соглашения) Сторон, если иное не предусмотрено законодательством Российской Федерации.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Изменения, вносимые в настоящий договор (соглашение), действительны при условии составления их в письменной форме и подписания каждой Стороной.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9. Стороны имеют право досрочно прекратить действие настоящего договора (соглашения) по соглашению Сторон, если иное не предусмотрено законодательством Российской Федерации.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10. В случае ликвидации казачьего общества или органа местного самоуправления в порядке и на условиях, установленных законодательством Российской Федерации, настоящий договор (соглашение) действует в течение ________________________________________________________________________.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(всего срока проведения ликвидации или устанавливается другой срок)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Претензии сторон удовлетворяются в соответствии с законодательством Российской Федерации.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11. Не позднее чем за два месяца до окончания срока действия настоящего договора (соглашения)любая из Сторон вправе направить другой Стороне письменное предложение о продлении договора (соглашения) на тот же срок.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он считается продленным на тех же условиях на тот же срок</w:t>
      </w:r>
      <w:r w:rsidRPr="005B6ADC">
        <w:rPr>
          <w:vertAlign w:val="superscript"/>
          <w:lang w:eastAsia="ru-RU"/>
        </w:rPr>
        <w:footnoteReference w:id="2"/>
      </w:r>
      <w:r w:rsidRPr="005B6ADC">
        <w:rPr>
          <w:lang w:eastAsia="ru-RU"/>
        </w:rPr>
        <w:t>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6ADC">
        <w:rPr>
          <w:lang w:eastAsia="ru-RU"/>
        </w:rPr>
        <w:t>12. Контроль за исполнением Сторонами условий настоящего договора (соглашения) предусматривается и осуществляется 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(перечисляются конкретные условия осуществления контроля Сторонами,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________________________________________________________________________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в том числе представление отчета казачьего общества об использовании финансовых средств,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5B6ADC">
        <w:rPr>
          <w:lang w:eastAsia="ru-RU"/>
        </w:rPr>
        <w:t>_______________________________________________________________________.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vertAlign w:val="superscript"/>
          <w:lang w:eastAsia="ru-RU"/>
        </w:rPr>
      </w:pPr>
      <w:r w:rsidRPr="005B6ADC">
        <w:rPr>
          <w:vertAlign w:val="superscript"/>
          <w:lang w:eastAsia="ru-RU"/>
        </w:rPr>
        <w:t>выделенных на выполнение работ, в случае заключения договора (соглашения) на возмездной основе)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13. Настоящий договор (соглашение) вступает в силу с ______________ и действует до ______________.</w:t>
      </w:r>
      <w:r w:rsidRPr="005B6ADC">
        <w:rPr>
          <w:vertAlign w:val="superscript"/>
          <w:lang w:eastAsia="ru-RU"/>
        </w:rPr>
        <w:footnoteReference w:id="3"/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14. Настоящий договор (соглашение) составлен в двух экземплярах, один из которых хранится в казачьем обществе, второй – в органе местного самоуправления.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5B6ADC">
        <w:rPr>
          <w:lang w:eastAsia="ru-RU"/>
        </w:rPr>
        <w:t>15. Подписи Сторон:</w:t>
      </w:r>
    </w:p>
    <w:p w:rsidR="00556F57" w:rsidRPr="005B6ADC" w:rsidRDefault="00556F57" w:rsidP="00292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</w:p>
    <w:tbl>
      <w:tblPr>
        <w:tblW w:w="0" w:type="auto"/>
        <w:tblLook w:val="00A0"/>
      </w:tblPr>
      <w:tblGrid>
        <w:gridCol w:w="4531"/>
        <w:gridCol w:w="284"/>
        <w:gridCol w:w="4615"/>
      </w:tblGrid>
      <w:tr w:rsidR="00556F57" w:rsidRPr="00202BE7" w:rsidTr="0078617E">
        <w:tc>
          <w:tcPr>
            <w:tcW w:w="4531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5B6ADC">
              <w:rPr>
                <w:lang w:eastAsia="ru-RU"/>
              </w:rPr>
              <w:t>______________________________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  <w:r w:rsidRPr="005B6ADC">
              <w:rPr>
                <w:vertAlign w:val="superscript"/>
                <w:lang w:eastAsia="ru-RU"/>
              </w:rPr>
              <w:t>(наименование органа местного самоуправления)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529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5B6ADC">
              <w:rPr>
                <w:lang w:eastAsia="ru-RU"/>
              </w:rPr>
              <w:t>_______________________________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B6ADC">
              <w:rPr>
                <w:sz w:val="24"/>
                <w:szCs w:val="24"/>
                <w:lang w:eastAsia="ru-RU"/>
              </w:rPr>
              <w:t>(</w:t>
            </w:r>
            <w:r w:rsidRPr="005B6ADC">
              <w:rPr>
                <w:vertAlign w:val="superscript"/>
                <w:lang w:eastAsia="ru-RU"/>
              </w:rPr>
              <w:t>наименование казачьего общества)</w:t>
            </w:r>
          </w:p>
        </w:tc>
      </w:tr>
      <w:tr w:rsidR="00556F57" w:rsidRPr="00202BE7" w:rsidTr="0078617E">
        <w:trPr>
          <w:trHeight w:val="2170"/>
        </w:trPr>
        <w:tc>
          <w:tcPr>
            <w:tcW w:w="4531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5B6ADC">
              <w:rPr>
                <w:lang w:eastAsia="ru-RU"/>
              </w:rPr>
              <w:t>______________________________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  <w:r w:rsidRPr="005B6ADC">
              <w:rPr>
                <w:vertAlign w:val="superscript"/>
                <w:lang w:eastAsia="ru-RU"/>
              </w:rPr>
              <w:t>(должность уполномоченного на заключение договора (соглашения) представителя орган местного самоуправления)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B6ADC">
              <w:rPr>
                <w:lang w:eastAsia="ru-RU"/>
              </w:rPr>
              <w:t>_____________(_______________)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1843"/>
              <w:gridCol w:w="2457"/>
            </w:tblGrid>
            <w:tr w:rsidR="00556F57" w:rsidRPr="00202BE7" w:rsidTr="00202BE7">
              <w:tc>
                <w:tcPr>
                  <w:tcW w:w="1843" w:type="dxa"/>
                </w:tcPr>
                <w:p w:rsidR="00556F57" w:rsidRPr="00202BE7" w:rsidRDefault="00556F57" w:rsidP="00202B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vertAlign w:val="superscript"/>
                      <w:lang w:eastAsia="ru-RU"/>
                    </w:rPr>
                  </w:pPr>
                  <w:r w:rsidRPr="00202BE7">
                    <w:rPr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57" w:type="dxa"/>
                </w:tcPr>
                <w:p w:rsidR="00556F57" w:rsidRPr="00202BE7" w:rsidRDefault="00556F57" w:rsidP="00202BE7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61"/>
                    <w:jc w:val="center"/>
                    <w:rPr>
                      <w:vertAlign w:val="superscript"/>
                      <w:lang w:eastAsia="ru-RU"/>
                    </w:rPr>
                  </w:pPr>
                  <w:r w:rsidRPr="00202BE7">
                    <w:rPr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B6ADC">
              <w:rPr>
                <w:lang w:eastAsia="ru-RU"/>
              </w:rPr>
              <w:t>М.П.</w:t>
            </w:r>
          </w:p>
        </w:tc>
        <w:tc>
          <w:tcPr>
            <w:tcW w:w="284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529" w:type="dxa"/>
          </w:tcPr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B6ADC">
              <w:rPr>
                <w:lang w:eastAsia="ru-RU"/>
              </w:rPr>
              <w:t>Атаман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B6ADC">
              <w:rPr>
                <w:lang w:eastAsia="ru-RU"/>
              </w:rPr>
              <w:t>______________ (_______________)</w:t>
            </w:r>
          </w:p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4"/>
                <w:szCs w:val="4"/>
                <w:lang w:eastAsia="ru-RU"/>
              </w:rPr>
            </w:pPr>
          </w:p>
          <w:tbl>
            <w:tblPr>
              <w:tblW w:w="4399" w:type="dxa"/>
              <w:tblLook w:val="00A0"/>
            </w:tblPr>
            <w:tblGrid>
              <w:gridCol w:w="1941"/>
              <w:gridCol w:w="2458"/>
            </w:tblGrid>
            <w:tr w:rsidR="00556F57" w:rsidRPr="00202BE7" w:rsidTr="00202BE7">
              <w:tc>
                <w:tcPr>
                  <w:tcW w:w="1941" w:type="dxa"/>
                </w:tcPr>
                <w:p w:rsidR="00556F57" w:rsidRPr="00202BE7" w:rsidRDefault="00556F57" w:rsidP="00202B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vertAlign w:val="superscript"/>
                      <w:lang w:eastAsia="ru-RU"/>
                    </w:rPr>
                  </w:pPr>
                  <w:r w:rsidRPr="00202BE7">
                    <w:rPr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58" w:type="dxa"/>
                </w:tcPr>
                <w:p w:rsidR="00556F57" w:rsidRPr="00202BE7" w:rsidRDefault="00556F57" w:rsidP="00202B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vertAlign w:val="superscript"/>
                      <w:lang w:eastAsia="ru-RU"/>
                    </w:rPr>
                  </w:pPr>
                  <w:r w:rsidRPr="00202BE7">
                    <w:rPr>
                      <w:vertAlign w:val="superscript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556F57" w:rsidRPr="005B6ADC" w:rsidRDefault="00556F57" w:rsidP="00786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lang w:eastAsia="ru-RU"/>
              </w:rPr>
            </w:pPr>
            <w:r w:rsidRPr="005B6ADC">
              <w:rPr>
                <w:lang w:eastAsia="ru-RU"/>
              </w:rPr>
              <w:t>М.П.</w:t>
            </w:r>
            <w:r w:rsidRPr="005B6ADC">
              <w:rPr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556F57" w:rsidRPr="005B6ADC" w:rsidRDefault="00556F57" w:rsidP="002925F8">
      <w:pPr>
        <w:tabs>
          <w:tab w:val="left" w:pos="1272"/>
        </w:tabs>
      </w:pPr>
    </w:p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p w:rsidR="00556F57" w:rsidRDefault="00556F57"/>
    <w:sectPr w:rsidR="00556F57" w:rsidSect="002D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57" w:rsidRDefault="00556F57" w:rsidP="002925F8">
      <w:pPr>
        <w:spacing w:after="0" w:line="240" w:lineRule="auto"/>
      </w:pPr>
      <w:r>
        <w:separator/>
      </w:r>
    </w:p>
  </w:endnote>
  <w:endnote w:type="continuationSeparator" w:id="0">
    <w:p w:rsidR="00556F57" w:rsidRDefault="00556F57" w:rsidP="0029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57" w:rsidRDefault="00556F57" w:rsidP="002925F8">
      <w:pPr>
        <w:spacing w:after="0" w:line="240" w:lineRule="auto"/>
      </w:pPr>
      <w:r>
        <w:separator/>
      </w:r>
    </w:p>
  </w:footnote>
  <w:footnote w:type="continuationSeparator" w:id="0">
    <w:p w:rsidR="00556F57" w:rsidRDefault="00556F57" w:rsidP="002925F8">
      <w:pPr>
        <w:spacing w:after="0" w:line="240" w:lineRule="auto"/>
      </w:pPr>
      <w:r>
        <w:continuationSeparator/>
      </w:r>
    </w:p>
  </w:footnote>
  <w:footnote w:id="1">
    <w:p w:rsidR="00556F57" w:rsidRDefault="00556F57" w:rsidP="002925F8">
      <w:pPr>
        <w:pStyle w:val="FootnoteText"/>
        <w:jc w:val="both"/>
      </w:pPr>
      <w:r>
        <w:rPr>
          <w:rStyle w:val="FootnoteReference"/>
        </w:rPr>
        <w:footnoteRef/>
      </w:r>
      <w:r w:rsidRPr="00E955BA">
        <w:t>Обязанность органа местного самоуправления по своевременному осуществлению финансирования выполненных работ в порядке, установленном действующим законодательством Российской Федерации, подлежит включению в договор (соглашение) в случае его заключения на возмездной основе.</w:t>
      </w:r>
    </w:p>
  </w:footnote>
  <w:footnote w:id="2">
    <w:p w:rsidR="00556F57" w:rsidRDefault="00556F57" w:rsidP="002925F8">
      <w:pPr>
        <w:pStyle w:val="FootnoteText"/>
        <w:jc w:val="both"/>
      </w:pPr>
      <w:r>
        <w:rPr>
          <w:rStyle w:val="FootnoteReference"/>
        </w:rPr>
        <w:footnoteRef/>
      </w:r>
      <w:r w:rsidRPr="00960399">
        <w:rPr>
          <w:sz w:val="24"/>
          <w:szCs w:val="24"/>
        </w:rPr>
        <w:t xml:space="preserve">Настоящий пункт включается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  <w:footnote w:id="3">
    <w:p w:rsidR="00556F57" w:rsidRDefault="00556F57" w:rsidP="002925F8">
      <w:pPr>
        <w:pStyle w:val="FootnoteText"/>
      </w:pPr>
      <w:r>
        <w:rPr>
          <w:rStyle w:val="FootnoteReference"/>
        </w:rPr>
        <w:footnoteRef/>
      </w:r>
      <w:r w:rsidRPr="00960399">
        <w:rPr>
          <w:sz w:val="24"/>
          <w:szCs w:val="24"/>
        </w:rPr>
        <w:t xml:space="preserve">Настоящий пункт включается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5F1"/>
    <w:multiLevelType w:val="hybridMultilevel"/>
    <w:tmpl w:val="DD70D260"/>
    <w:lvl w:ilvl="0" w:tplc="CB52A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5F8"/>
    <w:rsid w:val="00005174"/>
    <w:rsid w:val="0002399F"/>
    <w:rsid w:val="000240C3"/>
    <w:rsid w:val="00076169"/>
    <w:rsid w:val="00193629"/>
    <w:rsid w:val="001D431F"/>
    <w:rsid w:val="001D4705"/>
    <w:rsid w:val="00202BE7"/>
    <w:rsid w:val="002925F8"/>
    <w:rsid w:val="002C651B"/>
    <w:rsid w:val="002D2B54"/>
    <w:rsid w:val="002E43F4"/>
    <w:rsid w:val="002F18A7"/>
    <w:rsid w:val="003902DA"/>
    <w:rsid w:val="00445AD8"/>
    <w:rsid w:val="00484612"/>
    <w:rsid w:val="0049070C"/>
    <w:rsid w:val="00556F57"/>
    <w:rsid w:val="005A7C40"/>
    <w:rsid w:val="005B6ADC"/>
    <w:rsid w:val="005E18D1"/>
    <w:rsid w:val="00602F15"/>
    <w:rsid w:val="006A0ACC"/>
    <w:rsid w:val="006A7B64"/>
    <w:rsid w:val="00707C53"/>
    <w:rsid w:val="0078617E"/>
    <w:rsid w:val="00790558"/>
    <w:rsid w:val="007A7B8D"/>
    <w:rsid w:val="00853A37"/>
    <w:rsid w:val="00855B44"/>
    <w:rsid w:val="00866B8A"/>
    <w:rsid w:val="008F697B"/>
    <w:rsid w:val="00960399"/>
    <w:rsid w:val="00975378"/>
    <w:rsid w:val="009A558A"/>
    <w:rsid w:val="00A04D08"/>
    <w:rsid w:val="00A7044D"/>
    <w:rsid w:val="00AC1D82"/>
    <w:rsid w:val="00AF640C"/>
    <w:rsid w:val="00BA6D00"/>
    <w:rsid w:val="00BB3A16"/>
    <w:rsid w:val="00BD52FF"/>
    <w:rsid w:val="00BF6F41"/>
    <w:rsid w:val="00C87BA1"/>
    <w:rsid w:val="00CA161F"/>
    <w:rsid w:val="00CB1183"/>
    <w:rsid w:val="00CC0184"/>
    <w:rsid w:val="00DD21D6"/>
    <w:rsid w:val="00E27358"/>
    <w:rsid w:val="00E67ED0"/>
    <w:rsid w:val="00E878C5"/>
    <w:rsid w:val="00E955BA"/>
    <w:rsid w:val="00EC47EC"/>
    <w:rsid w:val="00FB1C5B"/>
    <w:rsid w:val="00FC70F4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F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5F8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Normal">
    <w:name w:val="ConsPlusNormal"/>
    <w:uiPriority w:val="99"/>
    <w:rsid w:val="002925F8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92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25F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25F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925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878C5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0D199B3D377BE1D1BAD851CBDADD5E85A048A3D0ACFD26F2DAC8C2616EFF0CE4E820F6166BE3E52F1CC84B6A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5716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29066CD49F05E42BFDCBCB7D84F9571E7DF0C5088F414202D6F048E90AA196FBFFC3434662E15FBD589C4610DF5E4ED7B167F52SDv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559337A297F1447FFB5CEC0E66CE013DE02B2462E874D33F136C1A423AD7C0FF2C56174B62A294E2996773426794139AB0D144D1C047BU3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559337A297F1447FFB5CEC0E66CE013DE02B2462E874D33F136C1A423AD7C0FF2C56174B62A2B452996773426794139AB0D144D1C047BU3q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5998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</dc:creator>
  <cp:keywords/>
  <dc:description/>
  <cp:lastModifiedBy>user</cp:lastModifiedBy>
  <cp:revision>3</cp:revision>
  <cp:lastPrinted>2022-11-21T06:02:00Z</cp:lastPrinted>
  <dcterms:created xsi:type="dcterms:W3CDTF">2022-11-22T12:23:00Z</dcterms:created>
  <dcterms:modified xsi:type="dcterms:W3CDTF">2022-11-16T12:24:00Z</dcterms:modified>
</cp:coreProperties>
</file>