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6E9" w:rsidRDefault="00774719" w:rsidP="00D4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719">
        <w:rPr>
          <w:rFonts w:ascii="Times New Roman" w:hAnsi="Times New Roman" w:cs="Times New Roman"/>
          <w:sz w:val="24"/>
          <w:szCs w:val="24"/>
        </w:rPr>
        <w:t xml:space="preserve">Управление </w:t>
      </w:r>
      <w:proofErr w:type="spellStart"/>
      <w:r w:rsidRPr="00774719">
        <w:rPr>
          <w:rFonts w:ascii="Times New Roman" w:hAnsi="Times New Roman" w:cs="Times New Roman"/>
          <w:sz w:val="24"/>
          <w:szCs w:val="24"/>
        </w:rPr>
        <w:t>Россельхознадзора</w:t>
      </w:r>
      <w:proofErr w:type="spellEnd"/>
      <w:r w:rsidRPr="00774719">
        <w:rPr>
          <w:rFonts w:ascii="Times New Roman" w:hAnsi="Times New Roman" w:cs="Times New Roman"/>
          <w:sz w:val="24"/>
          <w:szCs w:val="24"/>
        </w:rPr>
        <w:t xml:space="preserve"> по Брянской, Смоленской и Калужской областям обращает Ваше внимание на сохранение угрозы обострения эпизоотической ситуации по заразным болезням животных в связи с сезонной активизацией деятельности населения по выращиванию, перевозкам, реализации и убою восприимчивых животных, перевозкам и реализации </w:t>
      </w:r>
      <w:proofErr w:type="spellStart"/>
      <w:r w:rsidRPr="00774719">
        <w:rPr>
          <w:rFonts w:ascii="Times New Roman" w:hAnsi="Times New Roman" w:cs="Times New Roman"/>
          <w:sz w:val="24"/>
          <w:szCs w:val="24"/>
        </w:rPr>
        <w:t>мясосырья</w:t>
      </w:r>
      <w:proofErr w:type="spellEnd"/>
      <w:r w:rsidRPr="00774719">
        <w:rPr>
          <w:rFonts w:ascii="Times New Roman" w:hAnsi="Times New Roman" w:cs="Times New Roman"/>
          <w:sz w:val="24"/>
          <w:szCs w:val="24"/>
        </w:rPr>
        <w:t xml:space="preserve"> и мясной продукции непромышленной выработки. </w:t>
      </w:r>
    </w:p>
    <w:p w:rsidR="00D406E9" w:rsidRDefault="00774719" w:rsidP="00D4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719">
        <w:rPr>
          <w:rFonts w:ascii="Times New Roman" w:hAnsi="Times New Roman" w:cs="Times New Roman"/>
          <w:sz w:val="24"/>
          <w:szCs w:val="24"/>
        </w:rPr>
        <w:t xml:space="preserve">Наиболее значимыми факторами, осложняющими работу по стабилизации эпизоотической ситуации, являются: </w:t>
      </w:r>
    </w:p>
    <w:p w:rsidR="00D406E9" w:rsidRDefault="00774719" w:rsidP="00D4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719">
        <w:rPr>
          <w:rFonts w:ascii="Times New Roman" w:hAnsi="Times New Roman" w:cs="Times New Roman"/>
          <w:sz w:val="24"/>
          <w:szCs w:val="24"/>
        </w:rPr>
        <w:t xml:space="preserve">неправомерная реализация животных, </w:t>
      </w:r>
      <w:proofErr w:type="spellStart"/>
      <w:r w:rsidRPr="00774719">
        <w:rPr>
          <w:rFonts w:ascii="Times New Roman" w:hAnsi="Times New Roman" w:cs="Times New Roman"/>
          <w:sz w:val="24"/>
          <w:szCs w:val="24"/>
        </w:rPr>
        <w:t>мясосырья</w:t>
      </w:r>
      <w:proofErr w:type="spellEnd"/>
      <w:r w:rsidRPr="00774719">
        <w:rPr>
          <w:rFonts w:ascii="Times New Roman" w:hAnsi="Times New Roman" w:cs="Times New Roman"/>
          <w:sz w:val="24"/>
          <w:szCs w:val="24"/>
        </w:rPr>
        <w:t xml:space="preserve"> и мясной продукции, в том числе в несанкционированных местах торговли сельскохозяйственной продукцией, на стихийных рынках, ярмарках выходного дня, а также через интернет-сайты, представляющие собой площадки для подачи бесплатных объявлений (Юла, </w:t>
      </w:r>
      <w:proofErr w:type="spellStart"/>
      <w:r w:rsidRPr="00774719">
        <w:rPr>
          <w:rFonts w:ascii="Times New Roman" w:hAnsi="Times New Roman" w:cs="Times New Roman"/>
          <w:sz w:val="24"/>
          <w:szCs w:val="24"/>
        </w:rPr>
        <w:t>Avito</w:t>
      </w:r>
      <w:proofErr w:type="spellEnd"/>
      <w:r w:rsidRPr="00774719">
        <w:rPr>
          <w:rFonts w:ascii="Times New Roman" w:hAnsi="Times New Roman" w:cs="Times New Roman"/>
          <w:sz w:val="24"/>
          <w:szCs w:val="24"/>
        </w:rPr>
        <w:t xml:space="preserve"> и др.), через газеты бесплатных объявлений;</w:t>
      </w:r>
    </w:p>
    <w:p w:rsidR="00D406E9" w:rsidRDefault="00774719" w:rsidP="00D4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719">
        <w:rPr>
          <w:rFonts w:ascii="Times New Roman" w:hAnsi="Times New Roman" w:cs="Times New Roman"/>
          <w:sz w:val="24"/>
          <w:szCs w:val="24"/>
        </w:rPr>
        <w:t xml:space="preserve">отсутствие объективного учета животных, подворный убой в ЛПХ, КФХ, иных мелкотоварных хозяйствах. </w:t>
      </w:r>
    </w:p>
    <w:p w:rsidR="00D406E9" w:rsidRDefault="00774719" w:rsidP="00D4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719">
        <w:rPr>
          <w:rFonts w:ascii="Times New Roman" w:hAnsi="Times New Roman" w:cs="Times New Roman"/>
          <w:sz w:val="24"/>
          <w:szCs w:val="24"/>
        </w:rPr>
        <w:t xml:space="preserve">В целях обеспечения минимизации рисков летне-осеннего обострения ситуации с распространением заразных болезней животных указываем на необходимость усиления работы по: выявлению и пресечению случаев неправомерной реализации живых животных, </w:t>
      </w:r>
      <w:proofErr w:type="spellStart"/>
      <w:r w:rsidRPr="00774719">
        <w:rPr>
          <w:rFonts w:ascii="Times New Roman" w:hAnsi="Times New Roman" w:cs="Times New Roman"/>
          <w:sz w:val="24"/>
          <w:szCs w:val="24"/>
        </w:rPr>
        <w:t>мясосырья</w:t>
      </w:r>
      <w:proofErr w:type="spellEnd"/>
      <w:r w:rsidRPr="00774719">
        <w:rPr>
          <w:rFonts w:ascii="Times New Roman" w:hAnsi="Times New Roman" w:cs="Times New Roman"/>
          <w:sz w:val="24"/>
          <w:szCs w:val="24"/>
        </w:rPr>
        <w:t xml:space="preserve"> и мясной продукции непромышленной выработки; </w:t>
      </w:r>
    </w:p>
    <w:p w:rsidR="00D406E9" w:rsidRDefault="00774719" w:rsidP="00D4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719">
        <w:rPr>
          <w:rFonts w:ascii="Times New Roman" w:hAnsi="Times New Roman" w:cs="Times New Roman"/>
          <w:sz w:val="24"/>
          <w:szCs w:val="24"/>
        </w:rPr>
        <w:t xml:space="preserve">обеспечению объективного учета поголовья животных в ЛПХ и КФХ за счет организации совместно с органами местного самоуправления регулярных сверок данных о количестве животных (в </w:t>
      </w:r>
      <w:proofErr w:type="spellStart"/>
      <w:r w:rsidRPr="00774719">
        <w:rPr>
          <w:rFonts w:ascii="Times New Roman" w:hAnsi="Times New Roman" w:cs="Times New Roman"/>
          <w:sz w:val="24"/>
          <w:szCs w:val="24"/>
        </w:rPr>
        <w:t>похозяйственных</w:t>
      </w:r>
      <w:proofErr w:type="spellEnd"/>
      <w:r w:rsidRPr="00774719">
        <w:rPr>
          <w:rFonts w:ascii="Times New Roman" w:hAnsi="Times New Roman" w:cs="Times New Roman"/>
          <w:sz w:val="24"/>
          <w:szCs w:val="24"/>
        </w:rPr>
        <w:t xml:space="preserve"> книгах, в сведениях районных станций по борьбе с болезнями животных и др.) с фактическим их количеством; </w:t>
      </w:r>
    </w:p>
    <w:p w:rsidR="00D406E9" w:rsidRDefault="00774719" w:rsidP="00D4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719">
        <w:rPr>
          <w:rFonts w:ascii="Times New Roman" w:hAnsi="Times New Roman" w:cs="Times New Roman"/>
          <w:sz w:val="24"/>
          <w:szCs w:val="24"/>
        </w:rPr>
        <w:t xml:space="preserve">обеспечению нужд владельцев животных на конкретных административных территориях (в районах, сельских поселениях, городских округах) в необходимом количестве убойных пунктов и убойных площадок для осуществления убоя животных, содержащихся в ЛПХ, КФХ, иных мелкотоварных хозяйствах, и разделки туш убитых </w:t>
      </w:r>
      <w:proofErr w:type="spellStart"/>
      <w:r w:rsidRPr="00774719">
        <w:rPr>
          <w:rFonts w:ascii="Times New Roman" w:hAnsi="Times New Roman" w:cs="Times New Roman"/>
          <w:sz w:val="24"/>
          <w:szCs w:val="24"/>
        </w:rPr>
        <w:t>животныхГлавам</w:t>
      </w:r>
      <w:proofErr w:type="spellEnd"/>
      <w:r w:rsidRPr="00774719">
        <w:rPr>
          <w:rFonts w:ascii="Times New Roman" w:hAnsi="Times New Roman" w:cs="Times New Roman"/>
          <w:sz w:val="24"/>
          <w:szCs w:val="24"/>
        </w:rPr>
        <w:t xml:space="preserve"> администраций муниципальных р</w:t>
      </w:r>
      <w:r w:rsidR="00D406E9">
        <w:rPr>
          <w:rFonts w:ascii="Times New Roman" w:hAnsi="Times New Roman" w:cs="Times New Roman"/>
          <w:sz w:val="24"/>
          <w:szCs w:val="24"/>
        </w:rPr>
        <w:t xml:space="preserve">айонов (по списку) </w:t>
      </w:r>
    </w:p>
    <w:p w:rsidR="007F73BF" w:rsidRDefault="00774719" w:rsidP="00D406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719">
        <w:rPr>
          <w:rFonts w:ascii="Times New Roman" w:hAnsi="Times New Roman" w:cs="Times New Roman"/>
          <w:sz w:val="24"/>
          <w:szCs w:val="24"/>
        </w:rPr>
        <w:t xml:space="preserve"> организации на постоянной основе работ по обнаружению павших животных, продуктов убоя на свалках твердых бытовых отходов, в местах несанкционированного складирования мусора, в местности, прилегающей к населенным пунктам (лесные массивы, овраги и др.), и их оперативной эвакуации к местам утилизации или уничтожения; организации работ по утилизации и уничтожению биологических отходов; обеспечению возможности для населения оперативно сообщать по многоканальной телефонной «горячей линии» или «телефонам доверия» о фактах обнаружения павших животных, фактах заболевания и падежа в хозяйствах всех форм собственности, несанкционированных захоронениях павших животных, подозрительных действиях лиц или организаций по перемещению животных и мясной продукции, реализации животноводческой продукции непромышленного производства, а также оперативному доведению полученных от населения сигналов (включая анонимные) до сведения соответствующих органов и учреждений; распространению среди населения, проживающего в районах, сельских поселениях, городских округах, памяток по профилактике заразных болезней животных (прилагаются).</w:t>
      </w:r>
    </w:p>
    <w:p w:rsidR="007F73BF" w:rsidRDefault="007F73BF" w:rsidP="007F73BF">
      <w:pPr>
        <w:rPr>
          <w:rFonts w:ascii="Times New Roman" w:hAnsi="Times New Roman" w:cs="Times New Roman"/>
          <w:sz w:val="24"/>
          <w:szCs w:val="24"/>
        </w:rPr>
      </w:pPr>
    </w:p>
    <w:p w:rsidR="00424633" w:rsidRPr="007F73BF" w:rsidRDefault="007F73BF" w:rsidP="007F73BF">
      <w:pPr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424633" w:rsidRPr="007F7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086"/>
    <w:rsid w:val="003904F4"/>
    <w:rsid w:val="00424633"/>
    <w:rsid w:val="00774719"/>
    <w:rsid w:val="007F73BF"/>
    <w:rsid w:val="00A01086"/>
    <w:rsid w:val="00D4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D771DC-C2B0-4A73-8A6B-CDE397BC0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73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73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Selhz</dc:creator>
  <cp:keywords/>
  <dc:description/>
  <cp:lastModifiedBy>Selhz</cp:lastModifiedBy>
  <cp:revision>5</cp:revision>
  <cp:lastPrinted>2026-07-24T08:54:00Z</cp:lastPrinted>
  <dcterms:created xsi:type="dcterms:W3CDTF">2026-07-16T09:47:00Z</dcterms:created>
  <dcterms:modified xsi:type="dcterms:W3CDTF">2026-07-24T08:55:00Z</dcterms:modified>
</cp:coreProperties>
</file>