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E55" w:rsidRPr="00FD2E55" w:rsidRDefault="00FD2E55" w:rsidP="00FD2E55">
      <w:pPr>
        <w:spacing w:after="37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D2E5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Льготные займы для промышленных предприятий Смоленской области</w:t>
      </w:r>
    </w:p>
    <w:p w:rsidR="00FD2E55" w:rsidRPr="00FD2E55" w:rsidRDefault="00FD2E55" w:rsidP="00FD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По поручению Губернатора Смоленской области В.Н. Анохина Министерством промышленности и торговли Смоленской области (далее – региональное Министерство) ведется работа по стимулированию инвестиционной деятельности промышленных предприятий региона, в том числе с использованием областных мер поддержки субъектов предпринимательской деятельности.</w:t>
      </w:r>
    </w:p>
    <w:p w:rsidR="00FD2E55" w:rsidRPr="00FD2E55" w:rsidRDefault="00FD2E55" w:rsidP="00FD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Ключевой мерой поддержки промышленных предприятий, зарегистрированных и осуществляющих производственную деятельность на территории Смоленской области, является предоставление </w:t>
      </w:r>
      <w:r w:rsidRPr="00FD2E5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льготных займов по ставкам от 3 до 8 процентов годовых</w:t>
      </w:r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 от регионального фонда развития промышленности (далее – РФРП).</w:t>
      </w:r>
    </w:p>
    <w:p w:rsidR="00FD2E55" w:rsidRPr="00FD2E55" w:rsidRDefault="00FD2E55" w:rsidP="00FD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С подробной информацией о программах РФРП можно ознакомиться по ссылке: </w:t>
      </w:r>
      <w:hyperlink r:id="rId4" w:history="1">
        <w:r w:rsidRPr="00FD2E55">
          <w:rPr>
            <w:rFonts w:ascii="Times New Roman" w:eastAsia="Times New Roman" w:hAnsi="Times New Roman" w:cs="Times New Roman"/>
            <w:color w:val="1071AE"/>
            <w:sz w:val="28"/>
            <w:szCs w:val="28"/>
            <w:lang w:eastAsia="ru-RU"/>
          </w:rPr>
          <w:t>https://sofpmp.ru/fond-razvitiya-promyshlennosti/</w:t>
        </w:r>
      </w:hyperlink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.</w:t>
      </w:r>
    </w:p>
    <w:p w:rsidR="00FD2E55" w:rsidRPr="00FD2E55" w:rsidRDefault="00FD2E55" w:rsidP="00FD2E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В случае заинтересованности в получении займа от РФРП (</w:t>
      </w:r>
      <w:proofErr w:type="spellStart"/>
      <w:r w:rsidRPr="00FD2E5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>займ</w:t>
      </w:r>
      <w:proofErr w:type="spellEnd"/>
      <w:r w:rsidRPr="00FD2E55">
        <w:rPr>
          <w:rFonts w:ascii="Times New Roman" w:eastAsia="Times New Roman" w:hAnsi="Times New Roman" w:cs="Times New Roman"/>
          <w:b/>
          <w:bCs/>
          <w:color w:val="353535"/>
          <w:sz w:val="28"/>
          <w:szCs w:val="28"/>
          <w:lang w:eastAsia="ru-RU"/>
        </w:rPr>
        <w:t xml:space="preserve"> предоставляется на приобретение оборудования</w:t>
      </w:r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) предприятиям необходимо направить в адрес регионального Министерства обращение о необходимости привлечения льготного кредитования.</w:t>
      </w:r>
    </w:p>
    <w:p w:rsidR="00FD2E55" w:rsidRPr="00FD2E55" w:rsidRDefault="00FD2E55" w:rsidP="00FD2E55">
      <w:pPr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</w:pPr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Контактное лицо от регионального Министерства: </w:t>
      </w:r>
      <w:proofErr w:type="gramStart"/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Толкачева Инна</w:t>
      </w:r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>Николаевна – заместитель начальника отдела промышленной политики</w:t>
      </w:r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br/>
        <w:t xml:space="preserve">и технологических инициатив (тел. 8 (4812) 22-94-30, </w:t>
      </w:r>
      <w:proofErr w:type="spellStart"/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доб</w:t>
      </w:r>
      <w:proofErr w:type="spellEnd"/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. 3463, адрес </w:t>
      </w:r>
      <w:proofErr w:type="spellStart"/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эл</w:t>
      </w:r>
      <w:proofErr w:type="spellEnd"/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. почты:</w:t>
      </w:r>
      <w:proofErr w:type="gramEnd"/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 xml:space="preserve"> </w:t>
      </w:r>
      <w:proofErr w:type="spellStart"/>
      <w:proofErr w:type="gramStart"/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Tolkacheva_IN@admin-smolensk.ru</w:t>
      </w:r>
      <w:proofErr w:type="spellEnd"/>
      <w:r w:rsidRPr="00FD2E55">
        <w:rPr>
          <w:rFonts w:ascii="Times New Roman" w:eastAsia="Times New Roman" w:hAnsi="Times New Roman" w:cs="Times New Roman"/>
          <w:color w:val="353535"/>
          <w:sz w:val="28"/>
          <w:szCs w:val="28"/>
          <w:lang w:eastAsia="ru-RU"/>
        </w:rPr>
        <w:t>).</w:t>
      </w:r>
      <w:proofErr w:type="gramEnd"/>
    </w:p>
    <w:p w:rsidR="000B7B5D" w:rsidRPr="00FD2E55" w:rsidRDefault="000B7B5D" w:rsidP="00FD2E5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7B5D" w:rsidRPr="00FD2E55" w:rsidSect="000B7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E55"/>
    <w:rsid w:val="000B7B5D"/>
    <w:rsid w:val="00FD2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5D"/>
  </w:style>
  <w:style w:type="paragraph" w:styleId="1">
    <w:name w:val="heading 1"/>
    <w:basedOn w:val="a"/>
    <w:link w:val="10"/>
    <w:uiPriority w:val="9"/>
    <w:qFormat/>
    <w:rsid w:val="00FD2E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2E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D2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2E55"/>
    <w:rPr>
      <w:b/>
      <w:bCs/>
    </w:rPr>
  </w:style>
  <w:style w:type="character" w:styleId="a5">
    <w:name w:val="Hyperlink"/>
    <w:basedOn w:val="a0"/>
    <w:uiPriority w:val="99"/>
    <w:semiHidden/>
    <w:unhideWhenUsed/>
    <w:rsid w:val="00FD2E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06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3917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ofpmp.ru/fond-razvitiya-promyshlennost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2</cp:revision>
  <dcterms:created xsi:type="dcterms:W3CDTF">2026-08-17T09:42:00Z</dcterms:created>
  <dcterms:modified xsi:type="dcterms:W3CDTF">2026-08-17T09:43:00Z</dcterms:modified>
</cp:coreProperties>
</file>