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48" w:rsidRPr="00066BCD" w:rsidRDefault="00E27A48" w:rsidP="00066BCD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История успеха АО «Рассвет Д»</w:t>
      </w:r>
      <w:r w:rsidR="00A8354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сфере сельского хозяйства</w:t>
      </w:r>
    </w:p>
    <w:p w:rsidR="00E27A48" w:rsidRPr="00066BCD" w:rsidRDefault="00E27A48" w:rsidP="00066B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территории Новодугинского округа Смоленской области осуществляет деятельность АО «Рассвет Д»</w:t>
      </w:r>
      <w:r w:rsidR="002218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которое активно модернизирует предприятие и создает новые рабочие места</w:t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066BCD" w:rsidRDefault="00E27A48" w:rsidP="00066B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«Рассвет-Д» — современное молочное хозяйство с общим поголовьем 1900 голов крупного рогатого скота, включая голштинскую, красную датскую и сычевскую породы. Дойное стадо состоит из 1200 коров. В 2024–2025 годах предприятие закупило 900 нетелей голштинской породы, чтобы расширить и обновить стадо.</w:t>
      </w:r>
      <w:r w:rsidRPr="00066BC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марте 2022 года работало одно отделение в Бурцево, но уже в 2024–2025 годах были капитально отремонтировали отделения в трёх населённых пунктах — Днепровское, Печеничено и Рябинки, таким образом</w:t>
      </w:r>
      <w:r w:rsid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предприятие привлекло дополнительно не менее 50сотрудников.</w:t>
      </w:r>
      <w:r w:rsidRPr="00066BC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4E38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       </w:t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Общая вместимость обновлённых отделений — 800 голов дойного стада и 600 голов молодняка.</w:t>
      </w:r>
    </w:p>
    <w:p w:rsidR="004E38E0" w:rsidRDefault="00E27A48" w:rsidP="00066B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 1 июля 2025 года продуктивность </w:t>
      </w:r>
      <w:r w:rsid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коров </w:t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такова:</w:t>
      </w:r>
      <w:r w:rsidR="004E38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725E13" w:rsidRPr="00066BCD" w:rsidRDefault="00E27A48" w:rsidP="0006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• Средний надой на фуражную корову — 26,1 литра в день. • Голштинская порода даёт 31 литр в день. • Красная датская — 21,5 литра. • Сычевская — 15,5 литра. • Пиковый валов</w:t>
      </w:r>
      <w:r w:rsid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</w:t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й надой достигнут в июле 2025 года и составил 27,5 тонны.</w:t>
      </w:r>
      <w:r w:rsidRPr="00066BC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Для сравнения: когда предприятие только начало работу в марте 2022 года, валов</w:t>
      </w:r>
      <w:r w:rsid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</w:t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й надой был чуть более 3 тонн молока в сутки, а средний надой на корову — 7 литров.</w:t>
      </w:r>
      <w:r w:rsidRPr="00066BC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66BC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66B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«Рассвет-Д» постоянно развивается, внедряя передовые технологии и улучшая условия содержания животных. Это позволяет повышать продуктивность и качество молока.</w:t>
      </w:r>
      <w:r w:rsidRPr="00066BC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66BC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66BCD">
        <w:rPr>
          <w:rFonts w:ascii="Times New Roman" w:hAnsi="Times New Roman" w:cs="Times New Roman"/>
          <w:sz w:val="24"/>
          <w:szCs w:val="24"/>
        </w:rPr>
        <w:t>Предприятие получает поддержку в рамках реализации областной государственной программы «Развитие  сельского хозяйства и регулирование рынков сельскохозяйственной продукции, сырья и продовольствия в Смоленской области».</w:t>
      </w:r>
      <w:r w:rsidR="004E38E0">
        <w:rPr>
          <w:rFonts w:ascii="Times New Roman" w:hAnsi="Times New Roman" w:cs="Times New Roman"/>
          <w:sz w:val="24"/>
          <w:szCs w:val="24"/>
        </w:rPr>
        <w:t xml:space="preserve"> </w:t>
      </w:r>
      <w:r w:rsidRPr="00066BCD">
        <w:rPr>
          <w:rFonts w:ascii="Times New Roman" w:hAnsi="Times New Roman" w:cs="Times New Roman"/>
          <w:sz w:val="24"/>
          <w:szCs w:val="24"/>
        </w:rPr>
        <w:t xml:space="preserve">Так за 2024 год </w:t>
      </w:r>
      <w:r w:rsidR="00062D60" w:rsidRPr="00066BCD">
        <w:rPr>
          <w:rFonts w:ascii="Times New Roman" w:hAnsi="Times New Roman" w:cs="Times New Roman"/>
          <w:sz w:val="24"/>
          <w:szCs w:val="24"/>
        </w:rPr>
        <w:t>выплачено субсидий на общую сумму 50,2 млн. руб. В том числе на приобретение сельскохозяйственной техники – 11,9 млн. руб.;  на проведение культуртехнических мероприятий – 18,7 млн. руб., приобретение племенного молодняка 16,9 млн. руб.</w:t>
      </w:r>
    </w:p>
    <w:p w:rsidR="00066BCD" w:rsidRPr="00066BCD" w:rsidRDefault="00066BCD" w:rsidP="0006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BCD">
        <w:rPr>
          <w:rFonts w:ascii="Times New Roman" w:hAnsi="Times New Roman" w:cs="Times New Roman"/>
          <w:color w:val="353535"/>
          <w:sz w:val="24"/>
          <w:szCs w:val="24"/>
        </w:rPr>
        <w:t xml:space="preserve">Руководство предприятия взаимодействует с </w:t>
      </w:r>
      <w:r w:rsidRPr="00066BCD">
        <w:rPr>
          <w:rFonts w:ascii="Times New Roman" w:hAnsi="Times New Roman" w:cs="Times New Roman"/>
          <w:color w:val="000000"/>
          <w:sz w:val="24"/>
          <w:szCs w:val="24"/>
        </w:rPr>
        <w:t>Министерством сельского хозяйства и продовольствия Смоленской области.</w:t>
      </w:r>
      <w:r w:rsidRPr="00066BCD">
        <w:rPr>
          <w:rFonts w:ascii="Times New Roman" w:hAnsi="Times New Roman" w:cs="Times New Roman"/>
          <w:color w:val="353535"/>
          <w:sz w:val="24"/>
          <w:szCs w:val="24"/>
        </w:rPr>
        <w:t xml:space="preserve"> Информация о поддержке сельскохозяйственных товаропроизводителей Министерством сельского хозяйства и продовольствия Смоленской области размещена по ссылке: </w:t>
      </w:r>
      <w:hyperlink r:id="rId4" w:history="1">
        <w:r w:rsidRPr="00066BCD">
          <w:rPr>
            <w:rStyle w:val="a3"/>
            <w:rFonts w:ascii="Times New Roman" w:hAnsi="Times New Roman" w:cs="Times New Roman"/>
            <w:color w:val="0C7E0C"/>
            <w:sz w:val="24"/>
            <w:szCs w:val="24"/>
          </w:rPr>
          <w:t>https://selhoz.admin-smolensk.ru/leftmenu/podderzhka-selskohozyajstvennyh-tovaroproizvoditelej/</w:t>
        </w:r>
      </w:hyperlink>
    </w:p>
    <w:p w:rsidR="00066BCD" w:rsidRDefault="00066BCD" w:rsidP="00066BCD">
      <w:pPr>
        <w:pStyle w:val="Nonformat"/>
        <w:widowControl/>
        <w:ind w:right="353" w:firstLine="425"/>
        <w:jc w:val="both"/>
        <w:rPr>
          <w:rFonts w:ascii="Times New Roman" w:hAnsi="Times New Roman"/>
          <w:sz w:val="24"/>
          <w:szCs w:val="24"/>
        </w:rPr>
      </w:pPr>
    </w:p>
    <w:p w:rsidR="00066BCD" w:rsidRDefault="00066BCD"/>
    <w:sectPr w:rsidR="00066BCD" w:rsidSect="0072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A48"/>
    <w:rsid w:val="00062D60"/>
    <w:rsid w:val="00066BCD"/>
    <w:rsid w:val="002218F2"/>
    <w:rsid w:val="004E38E0"/>
    <w:rsid w:val="006927E9"/>
    <w:rsid w:val="006C24CB"/>
    <w:rsid w:val="00725E13"/>
    <w:rsid w:val="00A8354B"/>
    <w:rsid w:val="00E2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BCD"/>
    <w:rPr>
      <w:color w:val="0000FF"/>
      <w:u w:val="single"/>
    </w:rPr>
  </w:style>
  <w:style w:type="paragraph" w:customStyle="1" w:styleId="Nonformat">
    <w:name w:val="Nonformat"/>
    <w:basedOn w:val="a"/>
    <w:rsid w:val="00066BCD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hoz.admin-smolensk.ru/leftmenu/podderzhka-selskohozyajstvennyh-tovaroproizvoditelej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Pc9</cp:lastModifiedBy>
  <cp:revision>6</cp:revision>
  <dcterms:created xsi:type="dcterms:W3CDTF">2025-07-31T08:44:00Z</dcterms:created>
  <dcterms:modified xsi:type="dcterms:W3CDTF">2025-07-31T09:55:00Z</dcterms:modified>
</cp:coreProperties>
</file>