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000"/>
    <w:p w:rsidR="00A946D8" w:rsidRPr="00273EF6" w:rsidRDefault="00A946D8" w:rsidP="00A946D8">
      <w:pPr>
        <w:ind w:right="-284"/>
        <w:jc w:val="center"/>
        <w:rPr>
          <w:b/>
        </w:rPr>
      </w:pPr>
      <w:r w:rsidRPr="00273EF6">
        <w:rPr>
          <w:rFonts w:eastAsia="Calibri"/>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4.5pt" o:ole="" filled="t">
            <v:fill color2="black"/>
            <v:imagedata r:id="rId9" o:title=""/>
          </v:shape>
          <o:OLEObject Type="Embed" ProgID="Word.Picture.8" ShapeID="_x0000_i1025" DrawAspect="Content" ObjectID="_1800882089" r:id="rId10"/>
        </w:object>
      </w:r>
    </w:p>
    <w:p w:rsidR="00C32371" w:rsidRPr="001458E1" w:rsidRDefault="00C32371" w:rsidP="00C32371">
      <w:pPr>
        <w:autoSpaceDE w:val="0"/>
        <w:autoSpaceDN w:val="0"/>
        <w:adjustRightInd w:val="0"/>
        <w:ind w:firstLine="708"/>
        <w:jc w:val="center"/>
        <w:rPr>
          <w:b/>
          <w:sz w:val="24"/>
          <w:szCs w:val="24"/>
        </w:rPr>
      </w:pPr>
      <w:r w:rsidRPr="001458E1">
        <w:rPr>
          <w:b/>
          <w:sz w:val="24"/>
          <w:szCs w:val="24"/>
        </w:rPr>
        <w:t>АДМИНИСТРАЦИЯ МУНИЦИПАЛЬНОГО ОБРАЗОВАНИЯ</w:t>
      </w:r>
    </w:p>
    <w:p w:rsidR="00C32371" w:rsidRPr="001458E1" w:rsidRDefault="00C32371" w:rsidP="00C32371">
      <w:pPr>
        <w:autoSpaceDE w:val="0"/>
        <w:autoSpaceDN w:val="0"/>
        <w:adjustRightInd w:val="0"/>
        <w:ind w:firstLine="708"/>
        <w:jc w:val="center"/>
        <w:rPr>
          <w:b/>
          <w:sz w:val="24"/>
          <w:szCs w:val="24"/>
        </w:rPr>
      </w:pPr>
      <w:r w:rsidRPr="001458E1">
        <w:rPr>
          <w:b/>
          <w:sz w:val="24"/>
          <w:szCs w:val="24"/>
        </w:rPr>
        <w:t xml:space="preserve">«НОВОДУГИНСКИЙ </w:t>
      </w:r>
      <w:r>
        <w:rPr>
          <w:b/>
          <w:sz w:val="24"/>
          <w:szCs w:val="24"/>
        </w:rPr>
        <w:t>МУНИЦИПАЛЬНЫЙ ОКРУГ</w:t>
      </w:r>
      <w:r w:rsidRPr="001458E1">
        <w:rPr>
          <w:b/>
          <w:sz w:val="24"/>
          <w:szCs w:val="24"/>
        </w:rPr>
        <w:t>» СМОЛЕНСКОЙ ОБЛАСТИ</w:t>
      </w:r>
    </w:p>
    <w:p w:rsidR="00C32371" w:rsidRPr="001458E1" w:rsidRDefault="00C32371" w:rsidP="00C32371">
      <w:pPr>
        <w:autoSpaceDE w:val="0"/>
        <w:autoSpaceDN w:val="0"/>
        <w:adjustRightInd w:val="0"/>
        <w:ind w:firstLine="708"/>
        <w:jc w:val="center"/>
        <w:rPr>
          <w:b/>
          <w:sz w:val="24"/>
          <w:szCs w:val="24"/>
        </w:rPr>
      </w:pPr>
    </w:p>
    <w:p w:rsidR="00C32371" w:rsidRPr="001458E1" w:rsidRDefault="00C32371" w:rsidP="00C32371">
      <w:pPr>
        <w:autoSpaceDE w:val="0"/>
        <w:autoSpaceDN w:val="0"/>
        <w:adjustRightInd w:val="0"/>
        <w:ind w:firstLine="708"/>
        <w:jc w:val="center"/>
        <w:rPr>
          <w:b/>
          <w:sz w:val="28"/>
          <w:szCs w:val="28"/>
        </w:rPr>
      </w:pPr>
      <w:proofErr w:type="gramStart"/>
      <w:r w:rsidRPr="001458E1">
        <w:rPr>
          <w:b/>
          <w:sz w:val="28"/>
          <w:szCs w:val="28"/>
        </w:rPr>
        <w:t>П</w:t>
      </w:r>
      <w:proofErr w:type="gramEnd"/>
      <w:r>
        <w:rPr>
          <w:b/>
          <w:sz w:val="28"/>
          <w:szCs w:val="28"/>
        </w:rPr>
        <w:t xml:space="preserve"> </w:t>
      </w:r>
      <w:r w:rsidRPr="001458E1">
        <w:rPr>
          <w:b/>
          <w:sz w:val="28"/>
          <w:szCs w:val="28"/>
        </w:rPr>
        <w:t>О</w:t>
      </w:r>
      <w:r>
        <w:rPr>
          <w:b/>
          <w:sz w:val="28"/>
          <w:szCs w:val="28"/>
        </w:rPr>
        <w:t xml:space="preserve"> </w:t>
      </w:r>
      <w:r w:rsidRPr="001458E1">
        <w:rPr>
          <w:b/>
          <w:sz w:val="28"/>
          <w:szCs w:val="28"/>
        </w:rPr>
        <w:t>С</w:t>
      </w:r>
      <w:r>
        <w:rPr>
          <w:b/>
          <w:sz w:val="28"/>
          <w:szCs w:val="28"/>
        </w:rPr>
        <w:t xml:space="preserve"> </w:t>
      </w:r>
      <w:r w:rsidRPr="001458E1">
        <w:rPr>
          <w:b/>
          <w:sz w:val="28"/>
          <w:szCs w:val="28"/>
        </w:rPr>
        <w:t>Т</w:t>
      </w:r>
      <w:r>
        <w:rPr>
          <w:b/>
          <w:sz w:val="28"/>
          <w:szCs w:val="28"/>
        </w:rPr>
        <w:t xml:space="preserve"> </w:t>
      </w:r>
      <w:r w:rsidRPr="001458E1">
        <w:rPr>
          <w:b/>
          <w:sz w:val="28"/>
          <w:szCs w:val="28"/>
        </w:rPr>
        <w:t>А</w:t>
      </w:r>
      <w:r>
        <w:rPr>
          <w:b/>
          <w:sz w:val="28"/>
          <w:szCs w:val="28"/>
        </w:rPr>
        <w:t xml:space="preserve"> </w:t>
      </w:r>
      <w:r w:rsidRPr="001458E1">
        <w:rPr>
          <w:b/>
          <w:sz w:val="28"/>
          <w:szCs w:val="28"/>
        </w:rPr>
        <w:t>Н</w:t>
      </w:r>
      <w:r>
        <w:rPr>
          <w:b/>
          <w:sz w:val="28"/>
          <w:szCs w:val="28"/>
        </w:rPr>
        <w:t xml:space="preserve"> </w:t>
      </w:r>
      <w:r w:rsidRPr="001458E1">
        <w:rPr>
          <w:b/>
          <w:sz w:val="28"/>
          <w:szCs w:val="28"/>
        </w:rPr>
        <w:t>О</w:t>
      </w:r>
      <w:r>
        <w:rPr>
          <w:b/>
          <w:sz w:val="28"/>
          <w:szCs w:val="28"/>
        </w:rPr>
        <w:t xml:space="preserve"> </w:t>
      </w:r>
      <w:r w:rsidRPr="001458E1">
        <w:rPr>
          <w:b/>
          <w:sz w:val="28"/>
          <w:szCs w:val="28"/>
        </w:rPr>
        <w:t>В</w:t>
      </w:r>
      <w:r>
        <w:rPr>
          <w:b/>
          <w:sz w:val="28"/>
          <w:szCs w:val="28"/>
        </w:rPr>
        <w:t xml:space="preserve"> </w:t>
      </w:r>
      <w:r w:rsidRPr="001458E1">
        <w:rPr>
          <w:b/>
          <w:sz w:val="28"/>
          <w:szCs w:val="28"/>
        </w:rPr>
        <w:t>Л</w:t>
      </w:r>
      <w:r>
        <w:rPr>
          <w:b/>
          <w:sz w:val="28"/>
          <w:szCs w:val="28"/>
        </w:rPr>
        <w:t xml:space="preserve"> </w:t>
      </w:r>
      <w:r w:rsidRPr="001458E1">
        <w:rPr>
          <w:b/>
          <w:sz w:val="28"/>
          <w:szCs w:val="28"/>
        </w:rPr>
        <w:t>Е</w:t>
      </w:r>
      <w:r>
        <w:rPr>
          <w:b/>
          <w:sz w:val="28"/>
          <w:szCs w:val="28"/>
        </w:rPr>
        <w:t xml:space="preserve"> </w:t>
      </w:r>
      <w:r w:rsidRPr="001458E1">
        <w:rPr>
          <w:b/>
          <w:sz w:val="28"/>
          <w:szCs w:val="28"/>
        </w:rPr>
        <w:t>Н</w:t>
      </w:r>
      <w:r>
        <w:rPr>
          <w:b/>
          <w:sz w:val="28"/>
          <w:szCs w:val="28"/>
        </w:rPr>
        <w:t xml:space="preserve"> </w:t>
      </w:r>
      <w:r w:rsidRPr="001458E1">
        <w:rPr>
          <w:b/>
          <w:sz w:val="28"/>
          <w:szCs w:val="28"/>
        </w:rPr>
        <w:t>И</w:t>
      </w:r>
      <w:r>
        <w:rPr>
          <w:b/>
          <w:sz w:val="28"/>
          <w:szCs w:val="28"/>
        </w:rPr>
        <w:t xml:space="preserve"> </w:t>
      </w:r>
      <w:r w:rsidRPr="001458E1">
        <w:rPr>
          <w:b/>
          <w:sz w:val="28"/>
          <w:szCs w:val="28"/>
        </w:rPr>
        <w:t>Е</w:t>
      </w:r>
    </w:p>
    <w:p w:rsidR="00A946D8" w:rsidRDefault="00A946D8" w:rsidP="00A946D8">
      <w:pPr>
        <w:ind w:right="-284"/>
        <w:jc w:val="center"/>
        <w:rPr>
          <w:b/>
          <w:sz w:val="18"/>
        </w:rPr>
      </w:pPr>
    </w:p>
    <w:p w:rsidR="00A946D8" w:rsidRPr="001C363B" w:rsidRDefault="00A946D8" w:rsidP="00A946D8">
      <w:pPr>
        <w:shd w:val="clear" w:color="auto" w:fill="FFFFFF"/>
        <w:tabs>
          <w:tab w:val="left" w:pos="1387"/>
          <w:tab w:val="left" w:pos="3989"/>
        </w:tabs>
        <w:ind w:left="19"/>
        <w:rPr>
          <w:sz w:val="28"/>
          <w:szCs w:val="28"/>
          <w:u w:val="single"/>
        </w:rPr>
      </w:pPr>
      <w:r>
        <w:rPr>
          <w:sz w:val="28"/>
          <w:szCs w:val="28"/>
        </w:rPr>
        <w:t xml:space="preserve">от </w:t>
      </w:r>
      <w:bookmarkStart w:id="1" w:name="_GoBack"/>
      <w:r w:rsidR="00940EBD" w:rsidRPr="00A87ABD">
        <w:rPr>
          <w:sz w:val="28"/>
          <w:szCs w:val="28"/>
        </w:rPr>
        <w:t>29.01.2025</w:t>
      </w:r>
      <w:r w:rsidR="00940EBD">
        <w:rPr>
          <w:sz w:val="28"/>
          <w:szCs w:val="28"/>
          <w:u w:val="single"/>
        </w:rPr>
        <w:t xml:space="preserve">  </w:t>
      </w:r>
      <w:bookmarkEnd w:id="1"/>
      <w:r>
        <w:rPr>
          <w:sz w:val="28"/>
          <w:szCs w:val="28"/>
        </w:rPr>
        <w:t>№</w:t>
      </w:r>
      <w:r w:rsidR="00A87ABD">
        <w:rPr>
          <w:sz w:val="28"/>
          <w:szCs w:val="28"/>
        </w:rPr>
        <w:t xml:space="preserve"> </w:t>
      </w:r>
      <w:r w:rsidR="00940EBD">
        <w:rPr>
          <w:sz w:val="28"/>
          <w:szCs w:val="28"/>
        </w:rPr>
        <w:t>61</w:t>
      </w:r>
    </w:p>
    <w:p w:rsidR="00A946D8" w:rsidRDefault="00A946D8" w:rsidP="00A946D8">
      <w:pPr>
        <w:ind w:left="284" w:hanging="141"/>
        <w:rPr>
          <w:rStyle w:val="ab"/>
          <w:b w:val="0"/>
          <w:bCs/>
          <w:color w:val="auto"/>
          <w:sz w:val="28"/>
          <w:szCs w:val="28"/>
        </w:rPr>
      </w:pPr>
    </w:p>
    <w:p w:rsidR="00A946D8" w:rsidRPr="00273EF6" w:rsidRDefault="00A946D8" w:rsidP="00C32371">
      <w:pPr>
        <w:widowControl w:val="0"/>
        <w:tabs>
          <w:tab w:val="left" w:pos="4536"/>
        </w:tabs>
        <w:autoSpaceDE w:val="0"/>
        <w:autoSpaceDN w:val="0"/>
        <w:adjustRightInd w:val="0"/>
        <w:ind w:right="5663"/>
        <w:jc w:val="both"/>
        <w:rPr>
          <w:b/>
          <w:color w:val="000000"/>
        </w:rPr>
      </w:pPr>
      <w:r w:rsidRPr="00273EF6">
        <w:rPr>
          <w:color w:val="000000"/>
          <w:sz w:val="28"/>
          <w:szCs w:val="28"/>
        </w:rPr>
        <w:t xml:space="preserve">Об утверждении </w:t>
      </w:r>
      <w:r>
        <w:rPr>
          <w:color w:val="000000"/>
          <w:sz w:val="28"/>
          <w:szCs w:val="28"/>
        </w:rPr>
        <w:t xml:space="preserve"> </w:t>
      </w:r>
      <w:r w:rsidRPr="00273EF6">
        <w:rPr>
          <w:color w:val="000000"/>
          <w:sz w:val="28"/>
          <w:szCs w:val="28"/>
        </w:rPr>
        <w:t xml:space="preserve">Положения </w:t>
      </w:r>
      <w:r>
        <w:rPr>
          <w:color w:val="000000"/>
          <w:sz w:val="28"/>
          <w:szCs w:val="28"/>
        </w:rPr>
        <w:t xml:space="preserve"> </w:t>
      </w:r>
      <w:r w:rsidRPr="00273EF6">
        <w:rPr>
          <w:color w:val="000000"/>
          <w:sz w:val="28"/>
          <w:szCs w:val="28"/>
        </w:rPr>
        <w:t>об оплате</w:t>
      </w:r>
      <w:r w:rsidR="00C32371">
        <w:rPr>
          <w:color w:val="000000"/>
          <w:sz w:val="28"/>
          <w:szCs w:val="28"/>
        </w:rPr>
        <w:t xml:space="preserve"> </w:t>
      </w:r>
      <w:r w:rsidRPr="00273EF6">
        <w:rPr>
          <w:color w:val="000000"/>
          <w:sz w:val="28"/>
          <w:szCs w:val="28"/>
        </w:rPr>
        <w:t>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A946D8" w:rsidRDefault="00A946D8" w:rsidP="00B416EA">
      <w:pPr>
        <w:rPr>
          <w:rStyle w:val="ab"/>
          <w:b w:val="0"/>
          <w:bCs/>
          <w:color w:val="auto"/>
          <w:sz w:val="28"/>
          <w:szCs w:val="28"/>
        </w:rPr>
      </w:pPr>
    </w:p>
    <w:p w:rsidR="00A946D8" w:rsidRPr="00AD6601" w:rsidRDefault="00A946D8" w:rsidP="00A946D8">
      <w:pPr>
        <w:pStyle w:val="ConsPlusTitle"/>
        <w:ind w:right="-7" w:firstLine="709"/>
        <w:jc w:val="both"/>
        <w:rPr>
          <w:rFonts w:ascii="Times New Roman" w:hAnsi="Times New Roman" w:cs="Times New Roman"/>
          <w:b w:val="0"/>
          <w:sz w:val="28"/>
          <w:szCs w:val="28"/>
        </w:rPr>
      </w:pPr>
      <w:r w:rsidRPr="00AD6601">
        <w:rPr>
          <w:rFonts w:ascii="Times New Roman" w:hAnsi="Times New Roman" w:cs="Times New Roman"/>
          <w:b w:val="0"/>
          <w:sz w:val="28"/>
          <w:szCs w:val="28"/>
        </w:rPr>
        <w:t xml:space="preserve">В соответствии с областным </w:t>
      </w:r>
      <w:hyperlink r:id="rId11">
        <w:r w:rsidRPr="00AD6601">
          <w:rPr>
            <w:rFonts w:ascii="Times New Roman" w:hAnsi="Times New Roman" w:cs="Times New Roman"/>
            <w:b w:val="0"/>
            <w:sz w:val="28"/>
            <w:szCs w:val="28"/>
          </w:rPr>
          <w:t>законом</w:t>
        </w:r>
      </w:hyperlink>
      <w:r w:rsidRPr="00AD6601">
        <w:rPr>
          <w:rFonts w:ascii="Times New Roman" w:hAnsi="Times New Roman" w:cs="Times New Roman"/>
          <w:b w:val="0"/>
          <w:sz w:val="28"/>
          <w:szCs w:val="28"/>
        </w:rPr>
        <w:t xml:space="preserve"> «</w:t>
      </w:r>
      <w:hyperlink r:id="rId12">
        <w:r w:rsidRPr="00AD6601">
          <w:rPr>
            <w:rFonts w:ascii="Times New Roman" w:hAnsi="Times New Roman" w:cs="Times New Roman"/>
            <w:b w:val="0"/>
            <w:sz w:val="28"/>
            <w:szCs w:val="28"/>
          </w:rPr>
          <w:t>Об оплате труда</w:t>
        </w:r>
      </w:hyperlink>
      <w:r w:rsidRPr="00AD6601">
        <w:rPr>
          <w:rFonts w:ascii="Times New Roman" w:hAnsi="Times New Roman" w:cs="Times New Roman"/>
          <w:b w:val="0"/>
          <w:sz w:val="28"/>
          <w:szCs w:val="28"/>
        </w:rPr>
        <w:t xml:space="preserve"> работников областных государственных учреждений», </w:t>
      </w:r>
      <w:hyperlink r:id="rId13">
        <w:r w:rsidRPr="00AD6601">
          <w:rPr>
            <w:rFonts w:ascii="Times New Roman" w:hAnsi="Times New Roman" w:cs="Times New Roman"/>
            <w:b w:val="0"/>
            <w:sz w:val="28"/>
            <w:szCs w:val="28"/>
          </w:rPr>
          <w:t>постановлением</w:t>
        </w:r>
      </w:hyperlink>
      <w:r w:rsidRPr="00AD6601">
        <w:rPr>
          <w:rFonts w:ascii="Times New Roman" w:hAnsi="Times New Roman" w:cs="Times New Roman"/>
          <w:b w:val="0"/>
          <w:sz w:val="28"/>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в целях совершенствования системы оплаты труда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 руководствуясь Уставом муниципального образования «Новодугинский муниципальный округ» Смоленской области </w:t>
      </w:r>
    </w:p>
    <w:p w:rsidR="00A946D8" w:rsidRPr="00AD6601" w:rsidRDefault="00A946D8" w:rsidP="00A946D8">
      <w:pPr>
        <w:widowControl w:val="0"/>
        <w:autoSpaceDE w:val="0"/>
        <w:autoSpaceDN w:val="0"/>
        <w:adjustRightInd w:val="0"/>
        <w:ind w:firstLine="709"/>
        <w:rPr>
          <w:sz w:val="28"/>
          <w:szCs w:val="28"/>
        </w:rPr>
      </w:pPr>
    </w:p>
    <w:p w:rsidR="00A946D8" w:rsidRPr="00273EF6" w:rsidRDefault="00A946D8" w:rsidP="00B416EA">
      <w:pPr>
        <w:autoSpaceDE w:val="0"/>
        <w:autoSpaceDN w:val="0"/>
        <w:adjustRightInd w:val="0"/>
        <w:ind w:firstLine="720"/>
        <w:jc w:val="both"/>
        <w:rPr>
          <w:b/>
          <w:sz w:val="28"/>
          <w:szCs w:val="28"/>
        </w:rPr>
      </w:pPr>
      <w:r w:rsidRPr="00AD6601">
        <w:rPr>
          <w:sz w:val="28"/>
          <w:szCs w:val="28"/>
        </w:rPr>
        <w:t>Администрация муниципального образования «Новодугинский муниципальный округ» Смол</w:t>
      </w:r>
      <w:r w:rsidRPr="00273EF6">
        <w:rPr>
          <w:sz w:val="28"/>
          <w:szCs w:val="28"/>
        </w:rPr>
        <w:t xml:space="preserve">енской области </w:t>
      </w:r>
      <w:r>
        <w:rPr>
          <w:sz w:val="28"/>
          <w:szCs w:val="28"/>
        </w:rPr>
        <w:t xml:space="preserve"> </w:t>
      </w:r>
      <w:proofErr w:type="gramStart"/>
      <w:r w:rsidRPr="00273EF6">
        <w:rPr>
          <w:sz w:val="28"/>
          <w:szCs w:val="28"/>
        </w:rPr>
        <w:t>п</w:t>
      </w:r>
      <w:proofErr w:type="gramEnd"/>
      <w:r w:rsidRPr="00273EF6">
        <w:rPr>
          <w:sz w:val="28"/>
          <w:szCs w:val="28"/>
        </w:rPr>
        <w:t xml:space="preserve"> о с т а н о в л я е т:</w:t>
      </w:r>
    </w:p>
    <w:p w:rsidR="00A946D8" w:rsidRPr="00273EF6" w:rsidRDefault="00A946D8" w:rsidP="00B416EA">
      <w:pPr>
        <w:ind w:firstLine="709"/>
        <w:jc w:val="both"/>
        <w:rPr>
          <w:b/>
          <w:sz w:val="28"/>
          <w:szCs w:val="28"/>
        </w:rPr>
      </w:pPr>
    </w:p>
    <w:p w:rsidR="00A946D8" w:rsidRPr="00AD6601" w:rsidRDefault="00A946D8" w:rsidP="00A946D8">
      <w:pPr>
        <w:pStyle w:val="af4"/>
        <w:widowControl w:val="0"/>
        <w:numPr>
          <w:ilvl w:val="0"/>
          <w:numId w:val="2"/>
        </w:numPr>
        <w:tabs>
          <w:tab w:val="left" w:pos="-5954"/>
          <w:tab w:val="left" w:pos="1134"/>
        </w:tabs>
        <w:ind w:left="0" w:firstLine="709"/>
        <w:rPr>
          <w:b w:val="0"/>
          <w:color w:val="000000"/>
          <w:sz w:val="28"/>
          <w:szCs w:val="28"/>
          <w:lang w:eastAsia="ru-RU"/>
        </w:rPr>
      </w:pPr>
      <w:r w:rsidRPr="00273EF6">
        <w:rPr>
          <w:b w:val="0"/>
          <w:color w:val="000000"/>
          <w:sz w:val="28"/>
          <w:szCs w:val="28"/>
          <w:lang w:eastAsia="ru-RU"/>
        </w:rPr>
        <w:t>Утвердить Положение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 муниципального образования «Новодугинск</w:t>
      </w:r>
      <w:r w:rsidR="00B416EA">
        <w:rPr>
          <w:b w:val="0"/>
          <w:color w:val="000000"/>
          <w:sz w:val="28"/>
          <w:szCs w:val="28"/>
          <w:lang w:eastAsia="ru-RU"/>
        </w:rPr>
        <w:t>ий</w:t>
      </w:r>
      <w:r w:rsidRPr="00273EF6">
        <w:rPr>
          <w:b w:val="0"/>
          <w:color w:val="000000"/>
          <w:sz w:val="28"/>
          <w:szCs w:val="28"/>
          <w:lang w:eastAsia="ru-RU"/>
        </w:rPr>
        <w:t xml:space="preserve"> муниципаль</w:t>
      </w:r>
      <w:r w:rsidR="00B416EA">
        <w:rPr>
          <w:b w:val="0"/>
          <w:color w:val="000000"/>
          <w:sz w:val="28"/>
          <w:szCs w:val="28"/>
          <w:lang w:eastAsia="ru-RU"/>
        </w:rPr>
        <w:t>ный округ</w:t>
      </w:r>
      <w:r w:rsidRPr="00273EF6">
        <w:rPr>
          <w:b w:val="0"/>
          <w:color w:val="000000"/>
          <w:sz w:val="28"/>
          <w:szCs w:val="28"/>
          <w:lang w:eastAsia="ru-RU"/>
        </w:rPr>
        <w:t xml:space="preserve">» Смоленской области </w:t>
      </w:r>
      <w:r w:rsidR="00B416EA">
        <w:rPr>
          <w:b w:val="0"/>
          <w:color w:val="000000"/>
          <w:sz w:val="28"/>
          <w:szCs w:val="28"/>
          <w:lang w:eastAsia="ru-RU"/>
        </w:rPr>
        <w:t>в соответствии с Приложением.</w:t>
      </w:r>
    </w:p>
    <w:p w:rsidR="00A946D8" w:rsidRPr="00273EF6" w:rsidRDefault="00A946D8" w:rsidP="00A946D8">
      <w:pPr>
        <w:pStyle w:val="af4"/>
        <w:widowControl w:val="0"/>
        <w:numPr>
          <w:ilvl w:val="0"/>
          <w:numId w:val="2"/>
        </w:numPr>
        <w:tabs>
          <w:tab w:val="left" w:pos="-5954"/>
          <w:tab w:val="left" w:pos="1134"/>
        </w:tabs>
        <w:ind w:left="0" w:firstLine="709"/>
        <w:rPr>
          <w:b w:val="0"/>
          <w:color w:val="000000"/>
          <w:sz w:val="28"/>
          <w:szCs w:val="28"/>
          <w:lang w:eastAsia="ru-RU"/>
        </w:rPr>
      </w:pPr>
      <w:r w:rsidRPr="00273EF6">
        <w:rPr>
          <w:b w:val="0"/>
          <w:bCs w:val="0"/>
          <w:sz w:val="28"/>
          <w:szCs w:val="28"/>
          <w:lang w:eastAsia="ru-RU"/>
        </w:rPr>
        <w:t>Признать утратившими силу:</w:t>
      </w:r>
    </w:p>
    <w:p w:rsidR="00C32371" w:rsidRDefault="00A946D8" w:rsidP="00A946D8">
      <w:pPr>
        <w:pStyle w:val="af4"/>
        <w:widowControl w:val="0"/>
        <w:tabs>
          <w:tab w:val="left" w:pos="-5954"/>
          <w:tab w:val="left" w:pos="1134"/>
        </w:tabs>
        <w:ind w:left="0" w:firstLine="709"/>
        <w:rPr>
          <w:b w:val="0"/>
          <w:bCs w:val="0"/>
          <w:sz w:val="28"/>
          <w:szCs w:val="28"/>
          <w:lang w:eastAsia="ru-RU"/>
        </w:rPr>
      </w:pPr>
      <w:r w:rsidRPr="00273EF6">
        <w:rPr>
          <w:b w:val="0"/>
          <w:bCs w:val="0"/>
          <w:sz w:val="28"/>
          <w:szCs w:val="28"/>
          <w:lang w:eastAsia="ru-RU"/>
        </w:rPr>
        <w:t>-  постановление Администрации муниципального образования «Новодугинс</w:t>
      </w:r>
      <w:r>
        <w:rPr>
          <w:b w:val="0"/>
          <w:bCs w:val="0"/>
          <w:sz w:val="28"/>
          <w:szCs w:val="28"/>
          <w:lang w:eastAsia="ru-RU"/>
        </w:rPr>
        <w:t>кий</w:t>
      </w:r>
      <w:r w:rsidRPr="00273EF6">
        <w:rPr>
          <w:b w:val="0"/>
          <w:bCs w:val="0"/>
          <w:sz w:val="28"/>
          <w:szCs w:val="28"/>
          <w:lang w:eastAsia="ru-RU"/>
        </w:rPr>
        <w:t xml:space="preserve"> район» Смоленской области от 15.06.2021  </w:t>
      </w:r>
      <w:r>
        <w:rPr>
          <w:b w:val="0"/>
          <w:bCs w:val="0"/>
          <w:sz w:val="28"/>
          <w:szCs w:val="28"/>
          <w:lang w:eastAsia="ru-RU"/>
        </w:rPr>
        <w:t>№</w:t>
      </w:r>
      <w:r w:rsidRPr="00273EF6">
        <w:rPr>
          <w:b w:val="0"/>
          <w:bCs w:val="0"/>
          <w:sz w:val="28"/>
          <w:szCs w:val="28"/>
          <w:lang w:eastAsia="ru-RU"/>
        </w:rPr>
        <w:t xml:space="preserve">105 «Об утверждении Положения об оплате труда работников муниципальных образовательных организаций, реализующих образовательные программы  дошкольного, начального </w:t>
      </w:r>
      <w:r w:rsidRPr="00273EF6">
        <w:rPr>
          <w:b w:val="0"/>
          <w:bCs w:val="0"/>
          <w:sz w:val="28"/>
          <w:szCs w:val="28"/>
          <w:lang w:eastAsia="ru-RU"/>
        </w:rPr>
        <w:lastRenderedPageBreak/>
        <w:t>общего, основного общего, среднего общего образования, и муниципальных организаций дополнительного образования;</w:t>
      </w:r>
    </w:p>
    <w:p w:rsidR="00A946D8" w:rsidRPr="00273EF6" w:rsidRDefault="00A946D8" w:rsidP="00A946D8">
      <w:pPr>
        <w:pStyle w:val="af4"/>
        <w:widowControl w:val="0"/>
        <w:tabs>
          <w:tab w:val="left" w:pos="-5954"/>
          <w:tab w:val="left" w:pos="1134"/>
        </w:tabs>
        <w:ind w:left="0" w:firstLine="709"/>
        <w:rPr>
          <w:b w:val="0"/>
          <w:bCs w:val="0"/>
          <w:sz w:val="28"/>
          <w:szCs w:val="28"/>
          <w:lang w:eastAsia="ru-RU"/>
        </w:rPr>
      </w:pPr>
      <w:r w:rsidRPr="00273EF6">
        <w:rPr>
          <w:b w:val="0"/>
          <w:bCs w:val="0"/>
          <w:sz w:val="28"/>
          <w:szCs w:val="28"/>
          <w:lang w:eastAsia="ru-RU"/>
        </w:rPr>
        <w:t>- постановление Администрации муниципального образования  «Новодугинский район» Смоленской области от 09.12.2022  № 203  «О внесении изменений в Положение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A946D8" w:rsidRPr="00273EF6" w:rsidRDefault="00A946D8" w:rsidP="003A221A">
      <w:pPr>
        <w:pStyle w:val="af4"/>
        <w:widowControl w:val="0"/>
        <w:tabs>
          <w:tab w:val="left" w:pos="-5954"/>
          <w:tab w:val="left" w:pos="709"/>
        </w:tabs>
        <w:ind w:left="0" w:firstLine="709"/>
        <w:rPr>
          <w:b w:val="0"/>
          <w:bCs w:val="0"/>
          <w:sz w:val="28"/>
          <w:szCs w:val="28"/>
          <w:lang w:eastAsia="ru-RU"/>
        </w:rPr>
      </w:pPr>
      <w:r w:rsidRPr="00273EF6">
        <w:rPr>
          <w:b w:val="0"/>
          <w:bCs w:val="0"/>
          <w:sz w:val="28"/>
          <w:szCs w:val="28"/>
          <w:lang w:eastAsia="ru-RU"/>
        </w:rPr>
        <w:t>- постановление Администрации муниципального образования  «Новодугинский район» Смоленской области от 08.06.2023  № 103  «О внесении изменений в Положение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A946D8" w:rsidRPr="00273EF6" w:rsidRDefault="00A946D8" w:rsidP="003A221A">
      <w:pPr>
        <w:pStyle w:val="af4"/>
        <w:widowControl w:val="0"/>
        <w:tabs>
          <w:tab w:val="left" w:pos="-5954"/>
          <w:tab w:val="left" w:pos="709"/>
        </w:tabs>
        <w:ind w:left="0" w:firstLine="709"/>
        <w:rPr>
          <w:b w:val="0"/>
          <w:bCs w:val="0"/>
          <w:sz w:val="28"/>
          <w:szCs w:val="28"/>
          <w:lang w:eastAsia="ru-RU"/>
        </w:rPr>
      </w:pPr>
      <w:r w:rsidRPr="00273EF6">
        <w:rPr>
          <w:b w:val="0"/>
          <w:bCs w:val="0"/>
          <w:sz w:val="28"/>
          <w:szCs w:val="28"/>
          <w:lang w:eastAsia="ru-RU"/>
        </w:rPr>
        <w:t xml:space="preserve"> - постановление Администрации муниципального образования  «Новодугинский район» Смоленской области от 15.01.2024  № 6  «О внесении изменений в Положение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3A221A" w:rsidRDefault="003A221A" w:rsidP="003A221A">
      <w:pPr>
        <w:pStyle w:val="ConsPlusNormal"/>
        <w:jc w:val="both"/>
        <w:rPr>
          <w:rFonts w:ascii="Times New Roman" w:hAnsi="Times New Roman" w:cs="Times New Roman"/>
          <w:sz w:val="28"/>
          <w:szCs w:val="28"/>
        </w:rPr>
      </w:pPr>
      <w:r w:rsidRPr="003A221A">
        <w:rPr>
          <w:sz w:val="28"/>
          <w:szCs w:val="28"/>
        </w:rPr>
        <w:t xml:space="preserve">          </w:t>
      </w:r>
      <w:r w:rsidR="00A946D8" w:rsidRPr="00273EF6">
        <w:rPr>
          <w:sz w:val="28"/>
          <w:szCs w:val="28"/>
        </w:rPr>
        <w:t xml:space="preserve"> </w:t>
      </w:r>
      <w:r w:rsidR="00A946D8" w:rsidRPr="003A221A">
        <w:rPr>
          <w:rFonts w:ascii="Times New Roman" w:hAnsi="Times New Roman" w:cs="Times New Roman"/>
          <w:sz w:val="28"/>
          <w:szCs w:val="28"/>
        </w:rPr>
        <w:t xml:space="preserve">3. </w:t>
      </w:r>
      <w:r w:rsidRPr="003A221A">
        <w:rPr>
          <w:rFonts w:ascii="Times New Roman" w:hAnsi="Times New Roman" w:cs="Times New Roman"/>
          <w:sz w:val="28"/>
          <w:szCs w:val="28"/>
        </w:rPr>
        <w:t>Настоящее постановление вступает в силу с момента подписания и распростра</w:t>
      </w:r>
      <w:r>
        <w:rPr>
          <w:rFonts w:ascii="Times New Roman" w:hAnsi="Times New Roman" w:cs="Times New Roman"/>
          <w:sz w:val="28"/>
          <w:szCs w:val="28"/>
        </w:rPr>
        <w:t xml:space="preserve">няет свои действия на правоотношения, возникшие с </w:t>
      </w:r>
      <w:r w:rsidRPr="003A221A">
        <w:rPr>
          <w:rFonts w:ascii="Times New Roman" w:hAnsi="Times New Roman" w:cs="Times New Roman"/>
          <w:sz w:val="28"/>
          <w:szCs w:val="28"/>
        </w:rPr>
        <w:t xml:space="preserve">1 </w:t>
      </w:r>
      <w:r>
        <w:rPr>
          <w:rFonts w:ascii="Times New Roman" w:hAnsi="Times New Roman" w:cs="Times New Roman"/>
          <w:sz w:val="28"/>
          <w:szCs w:val="28"/>
        </w:rPr>
        <w:t>января 2025 года.</w:t>
      </w:r>
    </w:p>
    <w:p w:rsidR="00A946D8" w:rsidRPr="0023036A" w:rsidRDefault="00A946D8" w:rsidP="003A221A">
      <w:pPr>
        <w:shd w:val="clear" w:color="auto" w:fill="FFFFFF" w:themeFill="background1"/>
        <w:jc w:val="both"/>
        <w:rPr>
          <w:sz w:val="28"/>
          <w:szCs w:val="28"/>
        </w:rPr>
      </w:pPr>
      <w:r w:rsidRPr="00273EF6">
        <w:rPr>
          <w:sz w:val="28"/>
          <w:szCs w:val="28"/>
        </w:rPr>
        <w:t xml:space="preserve">    </w:t>
      </w:r>
      <w:r w:rsidR="003A221A">
        <w:rPr>
          <w:sz w:val="28"/>
          <w:szCs w:val="28"/>
        </w:rPr>
        <w:t xml:space="preserve">     </w:t>
      </w:r>
      <w:r>
        <w:rPr>
          <w:sz w:val="28"/>
          <w:szCs w:val="28"/>
        </w:rPr>
        <w:t xml:space="preserve">4. </w:t>
      </w:r>
      <w:proofErr w:type="gramStart"/>
      <w:r w:rsidRPr="0023036A">
        <w:rPr>
          <w:sz w:val="28"/>
          <w:szCs w:val="28"/>
        </w:rPr>
        <w:t>Контроль за</w:t>
      </w:r>
      <w:proofErr w:type="gramEnd"/>
      <w:r w:rsidRPr="0023036A">
        <w:rPr>
          <w:sz w:val="28"/>
          <w:szCs w:val="28"/>
        </w:rPr>
        <w:t xml:space="preserve"> исполнением настоящего </w:t>
      </w:r>
      <w:r>
        <w:rPr>
          <w:sz w:val="28"/>
          <w:szCs w:val="28"/>
        </w:rPr>
        <w:t xml:space="preserve">постановления возложить на </w:t>
      </w:r>
      <w:r w:rsidRPr="0023036A">
        <w:rPr>
          <w:sz w:val="28"/>
          <w:szCs w:val="28"/>
        </w:rPr>
        <w:t xml:space="preserve"> начальника отдела по образованию Администрации муниципального образования «Новодугинский </w:t>
      </w:r>
      <w:r>
        <w:rPr>
          <w:sz w:val="28"/>
          <w:szCs w:val="28"/>
        </w:rPr>
        <w:t>муниципальный округ</w:t>
      </w:r>
      <w:r w:rsidRPr="0023036A">
        <w:rPr>
          <w:sz w:val="28"/>
          <w:szCs w:val="28"/>
        </w:rPr>
        <w:t xml:space="preserve">» Смоленской области Ю.П. Королёву и заместителя Главы муниципального образования «Новодугинский </w:t>
      </w:r>
      <w:r>
        <w:rPr>
          <w:sz w:val="28"/>
          <w:szCs w:val="28"/>
        </w:rPr>
        <w:t>муниципальный округ</w:t>
      </w:r>
      <w:r w:rsidRPr="0023036A">
        <w:rPr>
          <w:sz w:val="28"/>
          <w:szCs w:val="28"/>
        </w:rPr>
        <w:t xml:space="preserve">» Смоленской области  – </w:t>
      </w:r>
      <w:r>
        <w:rPr>
          <w:sz w:val="28"/>
          <w:szCs w:val="28"/>
        </w:rPr>
        <w:t>руководителя аппарата Администрации</w:t>
      </w:r>
      <w:r w:rsidRPr="0023036A">
        <w:rPr>
          <w:sz w:val="28"/>
          <w:szCs w:val="28"/>
        </w:rPr>
        <w:t xml:space="preserve">  </w:t>
      </w:r>
      <w:r>
        <w:rPr>
          <w:sz w:val="28"/>
          <w:szCs w:val="28"/>
        </w:rPr>
        <w:t>Д.А. Романову</w:t>
      </w:r>
      <w:r w:rsidRPr="0023036A">
        <w:rPr>
          <w:sz w:val="28"/>
          <w:szCs w:val="28"/>
        </w:rPr>
        <w:t xml:space="preserve">. </w:t>
      </w:r>
    </w:p>
    <w:p w:rsidR="00A946D8" w:rsidRPr="00273EF6" w:rsidRDefault="00A946D8" w:rsidP="003A221A">
      <w:pPr>
        <w:widowControl w:val="0"/>
        <w:shd w:val="clear" w:color="auto" w:fill="FFFFFF" w:themeFill="background1"/>
        <w:tabs>
          <w:tab w:val="left" w:pos="-5954"/>
          <w:tab w:val="left" w:pos="1134"/>
        </w:tabs>
        <w:ind w:left="426"/>
        <w:jc w:val="both"/>
        <w:rPr>
          <w:b/>
          <w:color w:val="000000"/>
          <w:sz w:val="28"/>
          <w:szCs w:val="28"/>
        </w:rPr>
      </w:pPr>
    </w:p>
    <w:p w:rsidR="00A946D8" w:rsidRPr="00273EF6" w:rsidRDefault="00A946D8" w:rsidP="00A946D8">
      <w:pPr>
        <w:ind w:firstLine="709"/>
        <w:rPr>
          <w:b/>
          <w:sz w:val="28"/>
          <w:szCs w:val="28"/>
        </w:rPr>
      </w:pPr>
    </w:p>
    <w:p w:rsidR="00A946D8" w:rsidRPr="00273EF6" w:rsidRDefault="00A946D8" w:rsidP="00A946D8">
      <w:pPr>
        <w:ind w:firstLine="709"/>
        <w:rPr>
          <w:b/>
          <w:sz w:val="28"/>
          <w:szCs w:val="28"/>
        </w:rPr>
      </w:pPr>
    </w:p>
    <w:p w:rsidR="00A946D8" w:rsidRPr="00273EF6" w:rsidRDefault="00A946D8" w:rsidP="00A946D8">
      <w:pPr>
        <w:ind w:firstLine="709"/>
        <w:rPr>
          <w:b/>
          <w:sz w:val="28"/>
          <w:szCs w:val="28"/>
        </w:rPr>
      </w:pPr>
    </w:p>
    <w:p w:rsidR="00A946D8" w:rsidRPr="00273EF6" w:rsidRDefault="00A946D8" w:rsidP="00A946D8">
      <w:pPr>
        <w:rPr>
          <w:b/>
          <w:sz w:val="28"/>
          <w:szCs w:val="28"/>
        </w:rPr>
      </w:pPr>
      <w:r w:rsidRPr="00273EF6">
        <w:rPr>
          <w:sz w:val="28"/>
          <w:szCs w:val="28"/>
        </w:rPr>
        <w:t xml:space="preserve"> Глава муниципального образования</w:t>
      </w:r>
    </w:p>
    <w:p w:rsidR="00A946D8" w:rsidRPr="00273EF6" w:rsidRDefault="00A946D8" w:rsidP="00A946D8">
      <w:pPr>
        <w:rPr>
          <w:b/>
          <w:sz w:val="28"/>
          <w:szCs w:val="28"/>
        </w:rPr>
      </w:pPr>
      <w:r w:rsidRPr="00273EF6">
        <w:rPr>
          <w:sz w:val="28"/>
          <w:szCs w:val="28"/>
        </w:rPr>
        <w:t>«Новодугинский  муниципальный округ»</w:t>
      </w:r>
    </w:p>
    <w:p w:rsidR="00A946D8" w:rsidRPr="00273EF6" w:rsidRDefault="00A946D8" w:rsidP="00A946D8">
      <w:pPr>
        <w:rPr>
          <w:sz w:val="28"/>
          <w:szCs w:val="28"/>
        </w:rPr>
      </w:pPr>
      <w:r w:rsidRPr="00273EF6">
        <w:rPr>
          <w:sz w:val="28"/>
          <w:szCs w:val="28"/>
        </w:rPr>
        <w:t>Смоленской области</w:t>
      </w:r>
      <w:r w:rsidRPr="00273EF6">
        <w:rPr>
          <w:sz w:val="28"/>
          <w:szCs w:val="28"/>
        </w:rPr>
        <w:tab/>
      </w:r>
      <w:r w:rsidRPr="00273EF6">
        <w:rPr>
          <w:sz w:val="28"/>
          <w:szCs w:val="28"/>
        </w:rPr>
        <w:tab/>
      </w:r>
      <w:r w:rsidRPr="00273EF6">
        <w:rPr>
          <w:sz w:val="28"/>
          <w:szCs w:val="28"/>
        </w:rPr>
        <w:tab/>
      </w:r>
      <w:r w:rsidRPr="00273EF6">
        <w:rPr>
          <w:sz w:val="28"/>
          <w:szCs w:val="28"/>
        </w:rPr>
        <w:tab/>
      </w:r>
      <w:r w:rsidRPr="00273EF6">
        <w:rPr>
          <w:sz w:val="28"/>
          <w:szCs w:val="28"/>
        </w:rPr>
        <w:tab/>
      </w:r>
      <w:r w:rsidRPr="00273EF6">
        <w:rPr>
          <w:sz w:val="28"/>
          <w:szCs w:val="28"/>
        </w:rPr>
        <w:tab/>
        <w:t xml:space="preserve">                       В.В. Соколов</w:t>
      </w: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B416EA" w:rsidRDefault="00B416EA" w:rsidP="00A946D8">
      <w:pPr>
        <w:ind w:left="284" w:hanging="141"/>
        <w:rPr>
          <w:rStyle w:val="ab"/>
          <w:b w:val="0"/>
          <w:bCs/>
          <w:color w:val="auto"/>
          <w:sz w:val="28"/>
          <w:szCs w:val="28"/>
        </w:rPr>
      </w:pPr>
    </w:p>
    <w:p w:rsidR="00B416EA" w:rsidRDefault="00B416EA"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tbl>
      <w:tblPr>
        <w:tblpPr w:leftFromText="180" w:rightFromText="180" w:vertAnchor="text" w:horzAnchor="margin" w:tblpXSpec="center" w:tblpY="-68"/>
        <w:tblW w:w="10456" w:type="dxa"/>
        <w:tblLayout w:type="fixed"/>
        <w:tblLook w:val="00A0" w:firstRow="1" w:lastRow="0" w:firstColumn="1" w:lastColumn="0" w:noHBand="0" w:noVBand="0"/>
      </w:tblPr>
      <w:tblGrid>
        <w:gridCol w:w="4569"/>
        <w:gridCol w:w="775"/>
        <w:gridCol w:w="5112"/>
      </w:tblGrid>
      <w:tr w:rsidR="00A946D8" w:rsidTr="00A946D8">
        <w:tc>
          <w:tcPr>
            <w:tcW w:w="4569" w:type="dxa"/>
          </w:tcPr>
          <w:p w:rsidR="00A946D8" w:rsidRDefault="00A946D8" w:rsidP="00A946D8">
            <w:pPr>
              <w:snapToGrid w:val="0"/>
              <w:rPr>
                <w:sz w:val="28"/>
              </w:rPr>
            </w:pPr>
          </w:p>
          <w:p w:rsidR="00A946D8" w:rsidRDefault="00A946D8" w:rsidP="00A946D8">
            <w:pPr>
              <w:snapToGrid w:val="0"/>
              <w:rPr>
                <w:sz w:val="28"/>
              </w:rPr>
            </w:pPr>
          </w:p>
          <w:p w:rsidR="00A946D8" w:rsidRDefault="00A946D8" w:rsidP="00A946D8">
            <w:pPr>
              <w:snapToGrid w:val="0"/>
              <w:rPr>
                <w:sz w:val="28"/>
              </w:rPr>
            </w:pPr>
            <w:proofErr w:type="spellStart"/>
            <w:r>
              <w:rPr>
                <w:sz w:val="28"/>
              </w:rPr>
              <w:t>Отп</w:t>
            </w:r>
            <w:proofErr w:type="spellEnd"/>
            <w:r>
              <w:rPr>
                <w:sz w:val="28"/>
              </w:rPr>
              <w:t>. 1 экз. – в дело</w:t>
            </w:r>
          </w:p>
          <w:p w:rsidR="00A946D8" w:rsidRDefault="00A946D8" w:rsidP="00A946D8">
            <w:pPr>
              <w:rPr>
                <w:sz w:val="28"/>
                <w:szCs w:val="28"/>
              </w:rPr>
            </w:pPr>
            <w:r>
              <w:rPr>
                <w:sz w:val="28"/>
              </w:rPr>
              <w:t>Исп. ________</w:t>
            </w:r>
            <w:r>
              <w:rPr>
                <w:sz w:val="28"/>
                <w:szCs w:val="28"/>
              </w:rPr>
              <w:t>Ю.П. Королева</w:t>
            </w:r>
          </w:p>
          <w:p w:rsidR="00A946D8" w:rsidRDefault="00A946D8" w:rsidP="00A946D8">
            <w:pPr>
              <w:rPr>
                <w:sz w:val="28"/>
              </w:rPr>
            </w:pPr>
            <w:r>
              <w:rPr>
                <w:sz w:val="28"/>
              </w:rPr>
              <w:t>тел. 2-17-56</w:t>
            </w:r>
          </w:p>
          <w:p w:rsidR="00A946D8" w:rsidRDefault="00A946D8" w:rsidP="00A946D8">
            <w:pPr>
              <w:rPr>
                <w:sz w:val="28"/>
              </w:rPr>
            </w:pPr>
            <w:r>
              <w:rPr>
                <w:sz w:val="28"/>
              </w:rPr>
              <w:t>«____» _________   2025 г.</w:t>
            </w:r>
          </w:p>
          <w:p w:rsidR="00A946D8" w:rsidRDefault="00A946D8" w:rsidP="00A946D8"/>
        </w:tc>
        <w:tc>
          <w:tcPr>
            <w:tcW w:w="775" w:type="dxa"/>
          </w:tcPr>
          <w:p w:rsidR="00A946D8" w:rsidRDefault="00A946D8" w:rsidP="00A946D8">
            <w:pPr>
              <w:snapToGrid w:val="0"/>
            </w:pPr>
          </w:p>
        </w:tc>
        <w:tc>
          <w:tcPr>
            <w:tcW w:w="5112" w:type="dxa"/>
          </w:tcPr>
          <w:p w:rsidR="00A946D8" w:rsidRDefault="00A946D8" w:rsidP="00A946D8">
            <w:pPr>
              <w:snapToGrid w:val="0"/>
              <w:rPr>
                <w:b/>
                <w:sz w:val="28"/>
              </w:rPr>
            </w:pPr>
          </w:p>
          <w:p w:rsidR="004A04AD" w:rsidRDefault="004A04AD" w:rsidP="00A946D8">
            <w:pPr>
              <w:snapToGrid w:val="0"/>
              <w:rPr>
                <w:b/>
                <w:sz w:val="28"/>
              </w:rPr>
            </w:pPr>
          </w:p>
          <w:p w:rsidR="004A04AD" w:rsidRDefault="004A04AD" w:rsidP="00A946D8">
            <w:pPr>
              <w:snapToGrid w:val="0"/>
              <w:rPr>
                <w:b/>
                <w:sz w:val="28"/>
              </w:rPr>
            </w:pPr>
          </w:p>
          <w:p w:rsidR="00A946D8" w:rsidRDefault="00A946D8" w:rsidP="00A946D8">
            <w:pPr>
              <w:snapToGrid w:val="0"/>
              <w:rPr>
                <w:b/>
                <w:sz w:val="28"/>
              </w:rPr>
            </w:pPr>
          </w:p>
          <w:p w:rsidR="00A946D8" w:rsidRDefault="00A946D8" w:rsidP="00A946D8">
            <w:pPr>
              <w:snapToGrid w:val="0"/>
              <w:rPr>
                <w:b/>
                <w:sz w:val="28"/>
              </w:rPr>
            </w:pPr>
          </w:p>
          <w:p w:rsidR="00A946D8" w:rsidRDefault="00A946D8" w:rsidP="00A946D8">
            <w:pPr>
              <w:snapToGrid w:val="0"/>
              <w:rPr>
                <w:b/>
                <w:sz w:val="28"/>
              </w:rPr>
            </w:pPr>
          </w:p>
          <w:p w:rsidR="00A946D8" w:rsidRDefault="00A946D8" w:rsidP="00A946D8">
            <w:pPr>
              <w:snapToGrid w:val="0"/>
              <w:rPr>
                <w:sz w:val="28"/>
              </w:rPr>
            </w:pPr>
            <w:r>
              <w:rPr>
                <w:b/>
                <w:sz w:val="28"/>
              </w:rPr>
              <w:t xml:space="preserve">Разослать: </w:t>
            </w:r>
            <w:r>
              <w:rPr>
                <w:sz w:val="28"/>
              </w:rPr>
              <w:t>Отделу по образованию</w:t>
            </w:r>
            <w:r w:rsidR="00C43182">
              <w:rPr>
                <w:sz w:val="28"/>
              </w:rPr>
              <w:t>,</w:t>
            </w:r>
          </w:p>
          <w:p w:rsidR="00C43182" w:rsidRDefault="00C43182" w:rsidP="00A946D8">
            <w:pPr>
              <w:snapToGrid w:val="0"/>
              <w:rPr>
                <w:sz w:val="28"/>
              </w:rPr>
            </w:pPr>
            <w:r>
              <w:rPr>
                <w:sz w:val="28"/>
              </w:rPr>
              <w:t>МКУ «ЦБ»</w:t>
            </w:r>
          </w:p>
          <w:p w:rsidR="00C43182" w:rsidRDefault="00C43182" w:rsidP="00A946D8">
            <w:pPr>
              <w:snapToGrid w:val="0"/>
              <w:rPr>
                <w:sz w:val="28"/>
              </w:rPr>
            </w:pPr>
            <w:r>
              <w:rPr>
                <w:sz w:val="28"/>
              </w:rPr>
              <w:t>Одел по культуре и спорту</w:t>
            </w:r>
          </w:p>
        </w:tc>
      </w:tr>
    </w:tbl>
    <w:p w:rsidR="00A946D8" w:rsidRPr="00A946D8" w:rsidRDefault="00A946D8" w:rsidP="00A946D8">
      <w:pPr>
        <w:rPr>
          <w:sz w:val="28"/>
          <w:szCs w:val="28"/>
        </w:rPr>
      </w:pPr>
      <w:r w:rsidRPr="00A946D8">
        <w:rPr>
          <w:sz w:val="28"/>
          <w:szCs w:val="28"/>
        </w:rPr>
        <w:t>Визы:</w:t>
      </w:r>
    </w:p>
    <w:p w:rsidR="00A946D8" w:rsidRPr="00A946D8" w:rsidRDefault="00A946D8" w:rsidP="00A946D8">
      <w:pPr>
        <w:rPr>
          <w:sz w:val="28"/>
          <w:szCs w:val="28"/>
        </w:rPr>
      </w:pPr>
    </w:p>
    <w:p w:rsidR="00A946D8" w:rsidRPr="00A946D8" w:rsidRDefault="00C43182" w:rsidP="00A946D8">
      <w:pPr>
        <w:rPr>
          <w:sz w:val="28"/>
          <w:szCs w:val="28"/>
        </w:rPr>
      </w:pPr>
      <w:r>
        <w:rPr>
          <w:sz w:val="28"/>
          <w:szCs w:val="28"/>
        </w:rPr>
        <w:t xml:space="preserve">Е.Л.Рожко           </w:t>
      </w:r>
      <w:r w:rsidR="00A946D8" w:rsidRPr="00A946D8">
        <w:rPr>
          <w:sz w:val="28"/>
          <w:szCs w:val="28"/>
        </w:rPr>
        <w:t xml:space="preserve">  ________________ «_____»______________  2025 г.</w:t>
      </w:r>
    </w:p>
    <w:p w:rsidR="00A946D8" w:rsidRPr="00A946D8" w:rsidRDefault="00A946D8" w:rsidP="00A946D8">
      <w:pPr>
        <w:rPr>
          <w:sz w:val="28"/>
          <w:szCs w:val="28"/>
        </w:rPr>
      </w:pPr>
      <w:r w:rsidRPr="00A946D8">
        <w:rPr>
          <w:sz w:val="28"/>
          <w:szCs w:val="28"/>
        </w:rPr>
        <w:t>Д.А. Романова      ________________ «_____»______________  2025 г.</w:t>
      </w:r>
    </w:p>
    <w:p w:rsidR="00A946D8" w:rsidRPr="00A946D8" w:rsidRDefault="00A946D8" w:rsidP="00A946D8">
      <w:pPr>
        <w:rPr>
          <w:sz w:val="28"/>
          <w:szCs w:val="28"/>
        </w:rPr>
      </w:pPr>
      <w:r w:rsidRPr="00A946D8">
        <w:rPr>
          <w:sz w:val="28"/>
          <w:szCs w:val="28"/>
        </w:rPr>
        <w:t xml:space="preserve">С.Н. </w:t>
      </w:r>
      <w:proofErr w:type="spellStart"/>
      <w:r w:rsidRPr="00A946D8">
        <w:rPr>
          <w:sz w:val="28"/>
          <w:szCs w:val="28"/>
        </w:rPr>
        <w:t>Эминова</w:t>
      </w:r>
      <w:proofErr w:type="spellEnd"/>
      <w:r w:rsidRPr="00A946D8">
        <w:rPr>
          <w:sz w:val="28"/>
          <w:szCs w:val="28"/>
        </w:rPr>
        <w:tab/>
        <w:t>________________ «_____»______________  2025 г.</w:t>
      </w:r>
    </w:p>
    <w:p w:rsidR="00A946D8" w:rsidRDefault="00A946D8" w:rsidP="00A946D8">
      <w:pPr>
        <w:ind w:left="284" w:hanging="141"/>
        <w:rPr>
          <w:rStyle w:val="ab"/>
          <w:b w:val="0"/>
          <w:bCs/>
          <w:color w:val="auto"/>
          <w:sz w:val="28"/>
          <w:szCs w:val="28"/>
        </w:rPr>
      </w:pPr>
    </w:p>
    <w:p w:rsidR="00A946D8" w:rsidRDefault="00A946D8" w:rsidP="00A946D8">
      <w:pPr>
        <w:ind w:left="284" w:hanging="141"/>
        <w:rPr>
          <w:rStyle w:val="ab"/>
          <w:b w:val="0"/>
          <w:bCs/>
          <w:color w:val="auto"/>
          <w:sz w:val="28"/>
          <w:szCs w:val="28"/>
        </w:rPr>
      </w:pPr>
    </w:p>
    <w:p w:rsidR="00A946D8" w:rsidRDefault="00A946D8" w:rsidP="007B7951">
      <w:pPr>
        <w:rPr>
          <w:rStyle w:val="ab"/>
          <w:b w:val="0"/>
          <w:bCs/>
          <w:color w:val="auto"/>
          <w:sz w:val="28"/>
          <w:szCs w:val="28"/>
        </w:rPr>
      </w:pPr>
    </w:p>
    <w:p w:rsidR="007E20EE" w:rsidRPr="00CA4FE7" w:rsidRDefault="007B7951" w:rsidP="007E20EE">
      <w:pPr>
        <w:ind w:left="6237" w:hanging="141"/>
        <w:rPr>
          <w:rStyle w:val="ab"/>
          <w:b w:val="0"/>
          <w:bCs/>
          <w:color w:val="auto"/>
          <w:sz w:val="28"/>
          <w:szCs w:val="28"/>
        </w:rPr>
      </w:pPr>
      <w:r>
        <w:rPr>
          <w:rStyle w:val="ab"/>
          <w:b w:val="0"/>
          <w:bCs/>
          <w:color w:val="auto"/>
          <w:sz w:val="28"/>
          <w:szCs w:val="28"/>
        </w:rPr>
        <w:t xml:space="preserve">             </w:t>
      </w:r>
      <w:r w:rsidR="007E20EE" w:rsidRPr="00CA4FE7">
        <w:rPr>
          <w:rStyle w:val="ab"/>
          <w:b w:val="0"/>
          <w:bCs/>
          <w:color w:val="auto"/>
          <w:sz w:val="28"/>
          <w:szCs w:val="28"/>
        </w:rPr>
        <w:t>УТВЕРЖДЕНО</w:t>
      </w:r>
    </w:p>
    <w:p w:rsidR="007E20EE" w:rsidRDefault="00D924E6" w:rsidP="007E20EE">
      <w:pPr>
        <w:ind w:left="6096"/>
        <w:rPr>
          <w:rStyle w:val="ab"/>
          <w:b w:val="0"/>
          <w:bCs/>
          <w:color w:val="auto"/>
          <w:sz w:val="28"/>
          <w:szCs w:val="28"/>
        </w:rPr>
      </w:pPr>
      <w:hyperlink w:anchor="sub_0" w:history="1">
        <w:r w:rsidR="007E20EE" w:rsidRPr="00CA4FE7">
          <w:rPr>
            <w:rStyle w:val="ac"/>
            <w:color w:val="auto"/>
            <w:sz w:val="28"/>
            <w:szCs w:val="28"/>
          </w:rPr>
          <w:t>постановлением</w:t>
        </w:r>
      </w:hyperlink>
      <w:r w:rsidR="009369F1">
        <w:t xml:space="preserve"> </w:t>
      </w:r>
      <w:r w:rsidR="00D615ED">
        <w:rPr>
          <w:rStyle w:val="ab"/>
          <w:b w:val="0"/>
          <w:bCs/>
          <w:color w:val="auto"/>
          <w:sz w:val="28"/>
          <w:szCs w:val="28"/>
        </w:rPr>
        <w:t>Администрации</w:t>
      </w:r>
    </w:p>
    <w:p w:rsidR="00D615ED" w:rsidRDefault="00D615ED" w:rsidP="007E20EE">
      <w:pPr>
        <w:ind w:left="6096"/>
        <w:rPr>
          <w:rStyle w:val="ab"/>
          <w:b w:val="0"/>
          <w:bCs/>
          <w:color w:val="auto"/>
          <w:sz w:val="28"/>
          <w:szCs w:val="28"/>
        </w:rPr>
      </w:pPr>
      <w:r>
        <w:rPr>
          <w:rStyle w:val="ab"/>
          <w:b w:val="0"/>
          <w:bCs/>
          <w:color w:val="auto"/>
          <w:sz w:val="28"/>
          <w:szCs w:val="28"/>
        </w:rPr>
        <w:t>муниципального образования</w:t>
      </w:r>
    </w:p>
    <w:p w:rsidR="00D615ED" w:rsidRPr="00CA4FE7" w:rsidRDefault="00D615ED" w:rsidP="007E20EE">
      <w:pPr>
        <w:ind w:left="6096"/>
        <w:rPr>
          <w:rStyle w:val="ab"/>
          <w:b w:val="0"/>
          <w:bCs/>
          <w:color w:val="auto"/>
          <w:sz w:val="28"/>
          <w:szCs w:val="28"/>
        </w:rPr>
      </w:pPr>
      <w:r>
        <w:rPr>
          <w:rStyle w:val="ab"/>
          <w:b w:val="0"/>
          <w:bCs/>
          <w:color w:val="auto"/>
          <w:sz w:val="28"/>
          <w:szCs w:val="28"/>
        </w:rPr>
        <w:t xml:space="preserve">«Новодугинский </w:t>
      </w:r>
      <w:r w:rsidR="00CE0E4C">
        <w:rPr>
          <w:rStyle w:val="ab"/>
          <w:b w:val="0"/>
          <w:bCs/>
          <w:color w:val="auto"/>
          <w:sz w:val="28"/>
          <w:szCs w:val="28"/>
        </w:rPr>
        <w:t>муниципальный округ</w:t>
      </w:r>
      <w:r>
        <w:rPr>
          <w:rStyle w:val="ab"/>
          <w:b w:val="0"/>
          <w:bCs/>
          <w:color w:val="auto"/>
          <w:sz w:val="28"/>
          <w:szCs w:val="28"/>
        </w:rPr>
        <w:t>»</w:t>
      </w:r>
      <w:r w:rsidR="00CE0E4C">
        <w:rPr>
          <w:rStyle w:val="ab"/>
          <w:b w:val="0"/>
          <w:bCs/>
          <w:color w:val="auto"/>
          <w:sz w:val="28"/>
          <w:szCs w:val="28"/>
        </w:rPr>
        <w:t xml:space="preserve"> </w:t>
      </w:r>
      <w:r>
        <w:rPr>
          <w:rStyle w:val="ab"/>
          <w:b w:val="0"/>
          <w:bCs/>
          <w:color w:val="auto"/>
          <w:sz w:val="28"/>
          <w:szCs w:val="28"/>
        </w:rPr>
        <w:t>Смоленской области</w:t>
      </w:r>
    </w:p>
    <w:p w:rsidR="007E20EE" w:rsidRPr="00CA4FE7" w:rsidRDefault="007E20EE" w:rsidP="007E20EE">
      <w:pPr>
        <w:ind w:left="6096"/>
        <w:rPr>
          <w:rStyle w:val="ab"/>
          <w:b w:val="0"/>
          <w:bCs/>
          <w:color w:val="auto"/>
          <w:sz w:val="28"/>
          <w:szCs w:val="28"/>
        </w:rPr>
      </w:pPr>
      <w:r w:rsidRPr="00CA4FE7">
        <w:rPr>
          <w:rStyle w:val="ab"/>
          <w:b w:val="0"/>
          <w:bCs/>
          <w:color w:val="auto"/>
          <w:sz w:val="28"/>
          <w:szCs w:val="28"/>
        </w:rPr>
        <w:t xml:space="preserve">от </w:t>
      </w:r>
      <w:r w:rsidR="00DF48B8">
        <w:rPr>
          <w:rStyle w:val="ab"/>
          <w:b w:val="0"/>
          <w:bCs/>
          <w:color w:val="auto"/>
          <w:sz w:val="28"/>
          <w:szCs w:val="28"/>
        </w:rPr>
        <w:t>29.01.2025</w:t>
      </w:r>
      <w:r w:rsidRPr="00CA4FE7">
        <w:rPr>
          <w:rStyle w:val="ab"/>
          <w:b w:val="0"/>
          <w:bCs/>
          <w:color w:val="auto"/>
          <w:sz w:val="28"/>
          <w:szCs w:val="28"/>
        </w:rPr>
        <w:t xml:space="preserve">  № </w:t>
      </w:r>
      <w:r w:rsidR="00DF48B8">
        <w:rPr>
          <w:rStyle w:val="ab"/>
          <w:b w:val="0"/>
          <w:bCs/>
          <w:color w:val="auto"/>
          <w:sz w:val="28"/>
          <w:szCs w:val="28"/>
        </w:rPr>
        <w:t>61</w:t>
      </w:r>
    </w:p>
    <w:bookmarkEnd w:id="0"/>
    <w:p w:rsidR="007E20EE" w:rsidRPr="00CA4FE7" w:rsidRDefault="007E20EE" w:rsidP="007E20EE"/>
    <w:p w:rsidR="007E20EE" w:rsidRPr="00CA4FE7" w:rsidRDefault="007E20EE" w:rsidP="007E20EE"/>
    <w:p w:rsidR="007E20EE" w:rsidRPr="00CA4FE7" w:rsidRDefault="007E20EE" w:rsidP="007E20EE">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ПОЛОЖЕНИЕ</w:t>
      </w:r>
    </w:p>
    <w:p w:rsidR="007E20EE" w:rsidRPr="004A04AD" w:rsidRDefault="00BF73E6" w:rsidP="004A04AD">
      <w:pPr>
        <w:pStyle w:val="ConsPlusTitle"/>
        <w:ind w:right="-7"/>
        <w:jc w:val="center"/>
        <w:rPr>
          <w:rFonts w:ascii="Times New Roman" w:hAnsi="Times New Roman" w:cs="Times New Roman"/>
          <w:sz w:val="28"/>
          <w:szCs w:val="28"/>
        </w:rPr>
      </w:pPr>
      <w:r w:rsidRPr="00CA4FE7">
        <w:rPr>
          <w:rFonts w:ascii="Times New Roman" w:hAnsi="Times New Roman" w:cs="Times New Roman"/>
          <w:sz w:val="28"/>
          <w:szCs w:val="28"/>
        </w:rPr>
        <w:t xml:space="preserve">об оплате труда работников </w:t>
      </w:r>
      <w:r w:rsidR="00D615ED">
        <w:rPr>
          <w:rFonts w:ascii="Times New Roman" w:hAnsi="Times New Roman" w:cs="Times New Roman"/>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Pr>
        <w:pStyle w:val="1"/>
        <w:jc w:val="center"/>
        <w:rPr>
          <w:rFonts w:ascii="Times New Roman" w:hAnsi="Times New Roman" w:cs="Times New Roman"/>
          <w:b/>
          <w:color w:val="auto"/>
          <w:sz w:val="28"/>
          <w:szCs w:val="28"/>
        </w:rPr>
      </w:pPr>
      <w:bookmarkStart w:id="2" w:name="sub_1001"/>
      <w:r w:rsidRPr="00CA4FE7">
        <w:rPr>
          <w:rFonts w:ascii="Times New Roman" w:hAnsi="Times New Roman" w:cs="Times New Roman"/>
          <w:b/>
          <w:color w:val="auto"/>
          <w:sz w:val="28"/>
          <w:szCs w:val="28"/>
        </w:rPr>
        <w:t>1. Общие положения</w:t>
      </w:r>
    </w:p>
    <w:p w:rsidR="004051B5" w:rsidRPr="00CA4FE7" w:rsidRDefault="004051B5" w:rsidP="004051B5">
      <w:pPr>
        <w:rPr>
          <w:sz w:val="28"/>
          <w:szCs w:val="28"/>
        </w:rPr>
      </w:pPr>
    </w:p>
    <w:bookmarkEnd w:id="2"/>
    <w:p w:rsidR="007E20EE" w:rsidRPr="00CA4FE7" w:rsidRDefault="007E20EE" w:rsidP="00E6697A">
      <w:pPr>
        <w:pStyle w:val="ConsPlusTitle"/>
        <w:ind w:right="-7" w:firstLine="709"/>
        <w:jc w:val="both"/>
        <w:rPr>
          <w:rFonts w:ascii="Times New Roman" w:hAnsi="Times New Roman" w:cs="Times New Roman"/>
          <w:b w:val="0"/>
          <w:sz w:val="28"/>
          <w:szCs w:val="28"/>
        </w:rPr>
      </w:pPr>
      <w:r w:rsidRPr="00CA4FE7">
        <w:rPr>
          <w:rFonts w:ascii="Times New Roman" w:hAnsi="Times New Roman" w:cs="Times New Roman"/>
          <w:b w:val="0"/>
          <w:sz w:val="28"/>
          <w:szCs w:val="28"/>
        </w:rPr>
        <w:t>1.1. </w:t>
      </w:r>
      <w:proofErr w:type="gramStart"/>
      <w:r w:rsidRPr="00CA4FE7">
        <w:rPr>
          <w:rFonts w:ascii="Times New Roman" w:hAnsi="Times New Roman" w:cs="Times New Roman"/>
          <w:b w:val="0"/>
          <w:sz w:val="28"/>
          <w:szCs w:val="28"/>
        </w:rPr>
        <w:t xml:space="preserve">Настоящее положение разработано в соответствии с Трудовым </w:t>
      </w:r>
      <w:hyperlink r:id="rId14">
        <w:r w:rsidRPr="00CA4FE7">
          <w:rPr>
            <w:rFonts w:ascii="Times New Roman" w:hAnsi="Times New Roman" w:cs="Times New Roman"/>
            <w:b w:val="0"/>
            <w:sz w:val="28"/>
            <w:szCs w:val="28"/>
          </w:rPr>
          <w:t>кодексом</w:t>
        </w:r>
      </w:hyperlink>
      <w:r w:rsidRPr="00CA4FE7">
        <w:rPr>
          <w:rFonts w:ascii="Times New Roman" w:hAnsi="Times New Roman" w:cs="Times New Roman"/>
          <w:b w:val="0"/>
          <w:sz w:val="28"/>
          <w:szCs w:val="28"/>
        </w:rPr>
        <w:t xml:space="preserve"> Российской Федерации, Федеральным законом «Об образовании в Российской Федерации», областным </w:t>
      </w:r>
      <w:hyperlink r:id="rId15">
        <w:r w:rsidRPr="00CA4FE7">
          <w:rPr>
            <w:rFonts w:ascii="Times New Roman" w:hAnsi="Times New Roman" w:cs="Times New Roman"/>
            <w:b w:val="0"/>
            <w:sz w:val="28"/>
            <w:szCs w:val="28"/>
          </w:rPr>
          <w:t>законом</w:t>
        </w:r>
      </w:hyperlink>
      <w:r w:rsidRPr="00CA4FE7">
        <w:rPr>
          <w:rFonts w:ascii="Times New Roman" w:hAnsi="Times New Roman" w:cs="Times New Roman"/>
          <w:b w:val="0"/>
          <w:sz w:val="28"/>
          <w:szCs w:val="28"/>
        </w:rPr>
        <w:t xml:space="preserve"> «</w:t>
      </w:r>
      <w:hyperlink r:id="rId16">
        <w:r w:rsidRPr="00CA4FE7">
          <w:rPr>
            <w:rFonts w:ascii="Times New Roman" w:hAnsi="Times New Roman" w:cs="Times New Roman"/>
            <w:b w:val="0"/>
            <w:sz w:val="28"/>
            <w:szCs w:val="28"/>
          </w:rPr>
          <w:t>Об оплате труда</w:t>
        </w:r>
      </w:hyperlink>
      <w:r w:rsidRPr="00CA4FE7">
        <w:rPr>
          <w:rFonts w:ascii="Times New Roman" w:hAnsi="Times New Roman" w:cs="Times New Roman"/>
          <w:b w:val="0"/>
          <w:sz w:val="28"/>
          <w:szCs w:val="28"/>
        </w:rPr>
        <w:t xml:space="preserve"> работников областных государственных учреждений», </w:t>
      </w:r>
      <w:hyperlink r:id="rId17">
        <w:r w:rsidRPr="00CA4FE7">
          <w:rPr>
            <w:rFonts w:ascii="Times New Roman" w:hAnsi="Times New Roman" w:cs="Times New Roman"/>
            <w:b w:val="0"/>
            <w:sz w:val="28"/>
            <w:szCs w:val="28"/>
          </w:rPr>
          <w:t>постановлением</w:t>
        </w:r>
      </w:hyperlink>
      <w:r w:rsidRPr="00CA4FE7">
        <w:rPr>
          <w:rFonts w:ascii="Times New Roman" w:hAnsi="Times New Roman" w:cs="Times New Roman"/>
          <w:b w:val="0"/>
          <w:sz w:val="28"/>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в целях повышения эффективности деятельности областных государственных бюджетных и автономных учреждений</w:t>
      </w:r>
      <w:r w:rsidR="00E6697A" w:rsidRPr="00CA4FE7">
        <w:rPr>
          <w:rFonts w:ascii="Times New Roman" w:hAnsi="Times New Roman" w:cs="Times New Roman"/>
          <w:b w:val="0"/>
          <w:sz w:val="28"/>
          <w:szCs w:val="28"/>
        </w:rPr>
        <w:t>, в отношении</w:t>
      </w:r>
      <w:proofErr w:type="gramEnd"/>
      <w:r w:rsidR="00E6697A" w:rsidRPr="00CA4FE7">
        <w:rPr>
          <w:rFonts w:ascii="Times New Roman" w:hAnsi="Times New Roman" w:cs="Times New Roman"/>
          <w:b w:val="0"/>
          <w:sz w:val="28"/>
          <w:szCs w:val="28"/>
        </w:rPr>
        <w:t xml:space="preserve"> которых Министерство </w:t>
      </w:r>
      <w:r w:rsidR="00E6697A" w:rsidRPr="00736048">
        <w:rPr>
          <w:rFonts w:ascii="Times New Roman" w:hAnsi="Times New Roman" w:cs="Times New Roman"/>
          <w:b w:val="0"/>
          <w:sz w:val="28"/>
          <w:szCs w:val="28"/>
        </w:rPr>
        <w:t>образования и науки Смоленской области осуществляет функции и полномочия учредителя</w:t>
      </w:r>
      <w:r w:rsidRPr="00736048">
        <w:rPr>
          <w:rFonts w:ascii="Times New Roman" w:hAnsi="Times New Roman" w:cs="Times New Roman"/>
          <w:b w:val="0"/>
          <w:sz w:val="28"/>
          <w:szCs w:val="28"/>
        </w:rPr>
        <w:t xml:space="preserve"> (далее также - учреждения), качества оказываемых ими услуг, совершенствования </w:t>
      </w:r>
      <w:proofErr w:type="gramStart"/>
      <w:r w:rsidRPr="00736048">
        <w:rPr>
          <w:rFonts w:ascii="Times New Roman" w:hAnsi="Times New Roman" w:cs="Times New Roman"/>
          <w:b w:val="0"/>
          <w:sz w:val="28"/>
          <w:szCs w:val="28"/>
        </w:rPr>
        <w:t>систем оплаты труда работников учреждений</w:t>
      </w:r>
      <w:proofErr w:type="gramEnd"/>
      <w:r w:rsidR="00953CCD">
        <w:rPr>
          <w:rFonts w:ascii="Times New Roman" w:hAnsi="Times New Roman" w:cs="Times New Roman"/>
          <w:b w:val="0"/>
          <w:sz w:val="28"/>
          <w:szCs w:val="28"/>
        </w:rPr>
        <w:t>.</w:t>
      </w:r>
      <w:r w:rsidRPr="00736048">
        <w:rPr>
          <w:rFonts w:ascii="Times New Roman" w:hAnsi="Times New Roman" w:cs="Times New Roman"/>
          <w:b w:val="0"/>
          <w:sz w:val="28"/>
          <w:szCs w:val="28"/>
        </w:rPr>
        <w:t xml:space="preserve"> </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Настоящее положение включает в себя:</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размеры повышающих коэффициентов к должностным окладам, ставкам заработной платы;</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работников учреждений;</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руководителей учреждений</w:t>
      </w:r>
      <w:r w:rsidR="007B7951">
        <w:rPr>
          <w:rFonts w:ascii="Times New Roman" w:hAnsi="Times New Roman" w:cs="Times New Roman"/>
          <w:sz w:val="28"/>
          <w:szCs w:val="28"/>
        </w:rPr>
        <w:t xml:space="preserve"> и их</w:t>
      </w:r>
      <w:r w:rsidRPr="00CA4FE7">
        <w:rPr>
          <w:rFonts w:ascii="Times New Roman" w:hAnsi="Times New Roman" w:cs="Times New Roman"/>
          <w:sz w:val="28"/>
          <w:szCs w:val="28"/>
        </w:rPr>
        <w:t xml:space="preserve"> заместителей;</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и условия почасовой оплаты труда;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виды и размеры выплат компенсационного и стимулирующего характера.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1.2. Система оплаты труда работников учреждений устанавливается учреждением самостоятельно с учетом:</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основных государственных гарантий по оплате труда работников;</w:t>
      </w:r>
    </w:p>
    <w:p w:rsidR="007E20EE" w:rsidRPr="00CA4FE7" w:rsidRDefault="007E20EE" w:rsidP="007E20EE">
      <w:pPr>
        <w:ind w:firstLine="709"/>
        <w:jc w:val="both"/>
        <w:rPr>
          <w:sz w:val="28"/>
          <w:szCs w:val="28"/>
        </w:rPr>
      </w:pPr>
      <w:r w:rsidRPr="00CA4FE7">
        <w:rPr>
          <w:sz w:val="28"/>
          <w:szCs w:val="28"/>
        </w:rPr>
        <w:t xml:space="preserve">- единых рекомендаций по установлению на федеральном, региональном и местном уровнях систем оплаты труда работников государственных и </w:t>
      </w:r>
      <w:r w:rsidRPr="00CA4FE7">
        <w:rPr>
          <w:sz w:val="28"/>
          <w:szCs w:val="28"/>
        </w:rPr>
        <w:lastRenderedPageBreak/>
        <w:t>муниципальных учреждений, утверждаемых ежегодно Российской трехсторонней комиссией по регулированию социально-трудовых отношений;</w:t>
      </w:r>
    </w:p>
    <w:p w:rsidR="007E20EE" w:rsidRPr="00CA4FE7" w:rsidRDefault="007E20EE" w:rsidP="007E20EE">
      <w:pPr>
        <w:ind w:firstLine="709"/>
        <w:jc w:val="both"/>
        <w:rPr>
          <w:sz w:val="28"/>
          <w:szCs w:val="28"/>
        </w:rPr>
      </w:pPr>
      <w:r w:rsidRPr="00CA4FE7">
        <w:rPr>
          <w:sz w:val="28"/>
          <w:szCs w:val="28"/>
        </w:rPr>
        <w:t>- отраслевого соглашения, заключенного между Министерством образования и науки Смоленской области и Смоленской областной организацией Профессионального союза работников народного образования и науки Российской Федерации;</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единого тарифно-квалификационного справочника работ и профессий рабочих;</w:t>
      </w:r>
    </w:p>
    <w:p w:rsidR="007E20EE" w:rsidRPr="00CA4FE7" w:rsidRDefault="007E20EE" w:rsidP="007E20EE">
      <w:pPr>
        <w:ind w:firstLine="709"/>
        <w:jc w:val="both"/>
        <w:rPr>
          <w:sz w:val="28"/>
          <w:szCs w:val="28"/>
        </w:rPr>
      </w:pPr>
      <w:r w:rsidRPr="00CA4FE7">
        <w:rPr>
          <w:sz w:val="28"/>
          <w:szCs w:val="28"/>
        </w:rPr>
        <w:t>- единого квалификационного справочника должностей руководителей, специалистов и служащих или профессиональных стандартов;</w:t>
      </w:r>
    </w:p>
    <w:p w:rsidR="007E20EE" w:rsidRPr="00CA4FE7" w:rsidRDefault="007E20EE" w:rsidP="007E20EE">
      <w:pPr>
        <w:ind w:firstLine="709"/>
        <w:jc w:val="both"/>
        <w:rPr>
          <w:sz w:val="28"/>
          <w:szCs w:val="28"/>
        </w:rPr>
      </w:pPr>
      <w:r w:rsidRPr="00CA4FE7">
        <w:rPr>
          <w:sz w:val="28"/>
          <w:szCs w:val="28"/>
        </w:rPr>
        <w:t>- профессиональных стандартов;</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w:t>
      </w:r>
      <w:hyperlink r:id="rId18">
        <w:r w:rsidRPr="00CA4FE7">
          <w:rPr>
            <w:rFonts w:ascii="Times New Roman" w:hAnsi="Times New Roman" w:cs="Times New Roman"/>
            <w:sz w:val="28"/>
            <w:szCs w:val="28"/>
          </w:rPr>
          <w:t>номенклатуры</w:t>
        </w:r>
      </w:hyperlink>
      <w:r w:rsidRPr="00CA4FE7">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минимальных размеров окладов (должностных окладов) по ПКГ, утвержденных нормативными правовыми актами Правительства Смоленской области;</w:t>
      </w:r>
    </w:p>
    <w:p w:rsidR="007E20EE" w:rsidRPr="00CA4FE7" w:rsidRDefault="007E20EE" w:rsidP="007E20EE">
      <w:pPr>
        <w:ind w:firstLine="709"/>
        <w:rPr>
          <w:sz w:val="28"/>
          <w:szCs w:val="28"/>
        </w:rPr>
      </w:pPr>
      <w:r w:rsidRPr="00CA4FE7">
        <w:rPr>
          <w:sz w:val="28"/>
          <w:szCs w:val="28"/>
        </w:rPr>
        <w:t>- мнения представительного органа работников (при его наличии).</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1.3. 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областными нормативными правовыми актами, а также настоящим положением.</w:t>
      </w:r>
    </w:p>
    <w:p w:rsidR="00113C4C" w:rsidRPr="00CA4FE7" w:rsidRDefault="00113C4C"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Система оплаты труда устанавливается с учетом фонда оплаты труда, сформированного на календарный год.</w:t>
      </w:r>
    </w:p>
    <w:p w:rsidR="007E20EE" w:rsidRPr="00CA4FE7" w:rsidRDefault="007E20EE" w:rsidP="007E20EE">
      <w:pPr>
        <w:pStyle w:val="ConsPlusNormal"/>
        <w:ind w:firstLine="709"/>
        <w:jc w:val="both"/>
        <w:rPr>
          <w:rFonts w:ascii="Times New Roman" w:hAnsi="Times New Roman" w:cs="Times New Roman"/>
          <w:sz w:val="28"/>
          <w:szCs w:val="28"/>
        </w:rPr>
      </w:pPr>
      <w:r w:rsidRPr="0041079D">
        <w:rPr>
          <w:rFonts w:ascii="Times New Roman" w:hAnsi="Times New Roman" w:cs="Times New Roman"/>
          <w:sz w:val="28"/>
          <w:szCs w:val="28"/>
        </w:rPr>
        <w:t>1.4.</w:t>
      </w:r>
      <w:r w:rsidR="00E6697A" w:rsidRPr="0041079D">
        <w:rPr>
          <w:rFonts w:ascii="Times New Roman" w:hAnsi="Times New Roman" w:cs="Times New Roman"/>
          <w:sz w:val="28"/>
          <w:szCs w:val="28"/>
        </w:rPr>
        <w:t> </w:t>
      </w:r>
      <w:proofErr w:type="gramStart"/>
      <w:r w:rsidRPr="0041079D">
        <w:rPr>
          <w:rFonts w:ascii="Times New Roman" w:hAnsi="Times New Roman" w:cs="Times New Roman"/>
          <w:sz w:val="28"/>
          <w:szCs w:val="28"/>
        </w:rPr>
        <w:t xml:space="preserve">Фонд оплаты труда работников учреждения формируется за счет средств субсидий, поступающих из областного бюджета на финансовое обеспечение выполнения государственного задания на оказание государственных услуг (выполнения работ), средств, </w:t>
      </w:r>
      <w:r w:rsidR="009D760F" w:rsidRPr="0041079D">
        <w:rPr>
          <w:rFonts w:ascii="Times New Roman" w:hAnsi="Times New Roman" w:cs="Times New Roman"/>
          <w:sz w:val="28"/>
          <w:szCs w:val="28"/>
        </w:rPr>
        <w:t xml:space="preserve"> иными нормативными правовыми актами Российской Федерации, областными законами, нормативными правовыми актами муниципального образования «Новодугинский </w:t>
      </w:r>
      <w:r w:rsidR="00E8035C">
        <w:rPr>
          <w:rFonts w:ascii="Times New Roman" w:hAnsi="Times New Roman" w:cs="Times New Roman"/>
          <w:sz w:val="28"/>
          <w:szCs w:val="28"/>
        </w:rPr>
        <w:t>муниципальный округ</w:t>
      </w:r>
      <w:r w:rsidR="00301DD9">
        <w:rPr>
          <w:rFonts w:ascii="Times New Roman" w:hAnsi="Times New Roman" w:cs="Times New Roman"/>
          <w:sz w:val="28"/>
          <w:szCs w:val="28"/>
        </w:rPr>
        <w:t>» Смо</w:t>
      </w:r>
      <w:r w:rsidR="009D760F" w:rsidRPr="0041079D">
        <w:rPr>
          <w:rFonts w:ascii="Times New Roman" w:hAnsi="Times New Roman" w:cs="Times New Roman"/>
          <w:sz w:val="28"/>
          <w:szCs w:val="28"/>
        </w:rPr>
        <w:t>ленской области, утвержденных  на очередной ф</w:t>
      </w:r>
      <w:r w:rsidR="007B7951">
        <w:rPr>
          <w:rFonts w:ascii="Times New Roman" w:hAnsi="Times New Roman" w:cs="Times New Roman"/>
          <w:sz w:val="28"/>
          <w:szCs w:val="28"/>
        </w:rPr>
        <w:t xml:space="preserve">инансовый год и плановый период, </w:t>
      </w:r>
      <w:r w:rsidRPr="0041079D">
        <w:rPr>
          <w:rFonts w:ascii="Times New Roman" w:hAnsi="Times New Roman" w:cs="Times New Roman"/>
          <w:sz w:val="28"/>
          <w:szCs w:val="28"/>
        </w:rPr>
        <w:t>поступающих от приносящей доход деятельности и иных</w:t>
      </w:r>
      <w:proofErr w:type="gramEnd"/>
      <w:r w:rsidRPr="0041079D">
        <w:rPr>
          <w:rFonts w:ascii="Times New Roman" w:hAnsi="Times New Roman" w:cs="Times New Roman"/>
          <w:sz w:val="28"/>
          <w:szCs w:val="28"/>
        </w:rPr>
        <w:t xml:space="preserve"> не запрещенных законодательством Российской Федерации источников финансирования.</w:t>
      </w:r>
    </w:p>
    <w:p w:rsidR="007E20EE" w:rsidRPr="00CA4FE7" w:rsidRDefault="007E20EE" w:rsidP="007E20EE">
      <w:pPr>
        <w:pStyle w:val="ConsPlusNormal"/>
        <w:ind w:firstLine="709"/>
        <w:jc w:val="both"/>
        <w:rPr>
          <w:rFonts w:ascii="Times New Roman" w:hAnsi="Times New Roman" w:cs="Times New Roman"/>
          <w:sz w:val="28"/>
          <w:szCs w:val="28"/>
        </w:rPr>
      </w:pPr>
      <w:proofErr w:type="gramStart"/>
      <w:r w:rsidRPr="00CA4FE7">
        <w:rPr>
          <w:rFonts w:ascii="Times New Roman" w:hAnsi="Times New Roman" w:cs="Times New Roman"/>
          <w:sz w:val="28"/>
          <w:szCs w:val="28"/>
        </w:rPr>
        <w:t xml:space="preserve">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w:t>
      </w:r>
      <w:r w:rsidRPr="00CA4FE7">
        <w:rPr>
          <w:rFonts w:ascii="Times New Roman" w:hAnsi="Times New Roman" w:cs="Times New Roman"/>
          <w:sz w:val="28"/>
          <w:szCs w:val="28"/>
        </w:rPr>
        <w:lastRenderedPageBreak/>
        <w:t>пункта 1 Указа Президента Российской Федерации Российской Федерации от 07.05.2012 № 597 «О мероприятиях по реализации государственной социальной политики», в абзаце одиннадцатом подраздела 6 раздела</w:t>
      </w:r>
      <w:proofErr w:type="gramEnd"/>
      <w:r w:rsidRPr="00CA4FE7">
        <w:rPr>
          <w:rFonts w:ascii="Times New Roman" w:hAnsi="Times New Roman" w:cs="Times New Roman"/>
          <w:sz w:val="28"/>
          <w:szCs w:val="28"/>
        </w:rPr>
        <w:t xml:space="preserve"> </w:t>
      </w:r>
      <w:r w:rsidRPr="00CA4FE7">
        <w:rPr>
          <w:rFonts w:ascii="Times New Roman" w:hAnsi="Times New Roman" w:cs="Times New Roman"/>
          <w:sz w:val="28"/>
          <w:szCs w:val="28"/>
          <w:lang w:val="en-US"/>
        </w:rPr>
        <w:t>III</w:t>
      </w:r>
      <w:r w:rsidRPr="00CA4FE7">
        <w:rPr>
          <w:rFonts w:ascii="Times New Roman" w:hAnsi="Times New Roman" w:cs="Times New Roman"/>
          <w:sz w:val="28"/>
          <w:szCs w:val="28"/>
        </w:rPr>
        <w:t xml:space="preserve"> Национальной стратегии действий в интересах детей на 2012 - 2017 годы, утвержденной Указом Президента Российской Федерации от 01.06.2012 № 761, в подпункте «в» пункта 1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Порядок и условия осуществления выплат социального характера, включая оказание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1.5. Определение размеров заработной платы осуществляется в соответствии с системой оплаты труда работников </w:t>
      </w:r>
      <w:proofErr w:type="gramStart"/>
      <w:r w:rsidRPr="00CA4FE7">
        <w:rPr>
          <w:rFonts w:ascii="Times New Roman" w:hAnsi="Times New Roman" w:cs="Times New Roman"/>
          <w:sz w:val="28"/>
          <w:szCs w:val="28"/>
        </w:rPr>
        <w:t>учреждений</w:t>
      </w:r>
      <w:proofErr w:type="gramEnd"/>
      <w:r w:rsidRPr="00CA4FE7">
        <w:rPr>
          <w:rFonts w:ascii="Times New Roman" w:hAnsi="Times New Roman" w:cs="Times New Roman"/>
          <w:sz w:val="28"/>
          <w:szCs w:val="28"/>
        </w:rPr>
        <w:t xml:space="preserve"> как по основным должностям, так и по должностям, замещаемым в порядке совместительства.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CA4FE7">
        <w:rPr>
          <w:rFonts w:ascii="Times New Roman" w:hAnsi="Times New Roman" w:cs="Times New Roman"/>
          <w:sz w:val="28"/>
          <w:szCs w:val="28"/>
        </w:rPr>
        <w:t>размера оплаты труда</w:t>
      </w:r>
      <w:proofErr w:type="gramEnd"/>
      <w:r w:rsidRPr="00CA4FE7">
        <w:rPr>
          <w:rFonts w:ascii="Times New Roman" w:hAnsi="Times New Roman" w:cs="Times New Roman"/>
          <w:sz w:val="28"/>
          <w:szCs w:val="28"/>
        </w:rPr>
        <w:t>, установленного статьей 1 Федерального закона «О минимальном размере оплаты труда»</w:t>
      </w:r>
      <w:r w:rsidR="00E6697A" w:rsidRPr="00CA4FE7">
        <w:rPr>
          <w:rFonts w:ascii="Times New Roman" w:hAnsi="Times New Roman" w:cs="Times New Roman"/>
          <w:sz w:val="28"/>
          <w:szCs w:val="28"/>
        </w:rPr>
        <w:t>.</w:t>
      </w:r>
    </w:p>
    <w:p w:rsidR="007E20EE" w:rsidRPr="00CA4FE7" w:rsidRDefault="007E20EE" w:rsidP="00EA23D1">
      <w:pPr>
        <w:ind w:firstLine="709"/>
        <w:jc w:val="both"/>
        <w:rPr>
          <w:sz w:val="28"/>
          <w:szCs w:val="28"/>
        </w:rPr>
      </w:pPr>
      <w:r w:rsidRPr="00CA4FE7">
        <w:rPr>
          <w:sz w:val="28"/>
          <w:szCs w:val="28"/>
        </w:rPr>
        <w:t>1.7. </w:t>
      </w:r>
      <w:bookmarkStart w:id="3" w:name="sub_3"/>
      <w:r w:rsidRPr="00CA4FE7">
        <w:rPr>
          <w:sz w:val="28"/>
          <w:szCs w:val="28"/>
        </w:rPr>
        <w:t xml:space="preserve"> </w:t>
      </w:r>
      <w:proofErr w:type="gramStart"/>
      <w:r w:rsidRPr="00CA4FE7">
        <w:rPr>
          <w:sz w:val="28"/>
          <w:szCs w:val="28"/>
        </w:rPr>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bookmarkEnd w:id="3"/>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1.8. 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7E20EE" w:rsidRPr="00CA4FE7" w:rsidRDefault="007E20EE" w:rsidP="007E20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1.9. </w:t>
      </w:r>
      <w:proofErr w:type="gramStart"/>
      <w:r w:rsidRPr="00CA4FE7">
        <w:rPr>
          <w:rFonts w:ascii="Times New Roman" w:hAnsi="Times New Roman" w:cs="Times New Roman"/>
          <w:sz w:val="28"/>
          <w:szCs w:val="28"/>
        </w:rPr>
        <w:t xml:space="preserve">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w:t>
      </w:r>
      <w:r w:rsidRPr="00CA4FE7">
        <w:rPr>
          <w:rFonts w:ascii="Times New Roman" w:hAnsi="Times New Roman" w:cs="Times New Roman"/>
          <w:sz w:val="28"/>
          <w:szCs w:val="28"/>
        </w:rPr>
        <w:lastRenderedPageBreak/>
        <w:t>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7E20EE" w:rsidRPr="00CA4FE7" w:rsidRDefault="007E20EE" w:rsidP="00EA23D1">
      <w:pPr>
        <w:ind w:firstLine="709"/>
        <w:jc w:val="both"/>
        <w:rPr>
          <w:sz w:val="28"/>
          <w:szCs w:val="28"/>
        </w:rPr>
      </w:pPr>
      <w:r w:rsidRPr="00CA4FE7">
        <w:rPr>
          <w:sz w:val="28"/>
          <w:szCs w:val="28"/>
        </w:rPr>
        <w:t xml:space="preserve">1.10. При разработке </w:t>
      </w:r>
      <w:proofErr w:type="gramStart"/>
      <w:r w:rsidRPr="00CA4FE7">
        <w:rPr>
          <w:sz w:val="28"/>
          <w:szCs w:val="28"/>
        </w:rPr>
        <w:t>системы оплаты труда работников учреждений</w:t>
      </w:r>
      <w:proofErr w:type="gramEnd"/>
      <w:r w:rsidRPr="00CA4FE7">
        <w:rPr>
          <w:sz w:val="28"/>
          <w:szCs w:val="28"/>
        </w:rPr>
        <w:t xml:space="preserve">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w:t>
      </w:r>
    </w:p>
    <w:p w:rsidR="007E20EE" w:rsidRPr="00CA4FE7" w:rsidRDefault="007E20EE" w:rsidP="00C65607">
      <w:pPr>
        <w:ind w:firstLine="709"/>
        <w:jc w:val="both"/>
        <w:rPr>
          <w:sz w:val="28"/>
          <w:szCs w:val="28"/>
        </w:rPr>
      </w:pPr>
      <w:r w:rsidRPr="00CA4FE7">
        <w:rPr>
          <w:sz w:val="28"/>
          <w:szCs w:val="28"/>
        </w:rPr>
        <w:t>1.11.</w:t>
      </w:r>
      <w:r w:rsidR="00C65607" w:rsidRPr="00CA4FE7">
        <w:rPr>
          <w:sz w:val="28"/>
          <w:szCs w:val="28"/>
        </w:rPr>
        <w:t> </w:t>
      </w:r>
      <w:r w:rsidRPr="00CA4FE7">
        <w:rPr>
          <w:sz w:val="28"/>
          <w:szCs w:val="28"/>
        </w:rPr>
        <w:t xml:space="preserve">Система оплаты труда работников учреждений должна обеспечить дифференциацию оплаты труда </w:t>
      </w:r>
      <w:r w:rsidR="00CD5988" w:rsidRPr="00CA4FE7">
        <w:rPr>
          <w:sz w:val="28"/>
          <w:szCs w:val="28"/>
        </w:rPr>
        <w:t>педагогического и административно-управленческого и вспомогательного персонала</w:t>
      </w:r>
      <w:r w:rsidR="005B580E" w:rsidRPr="00CA4FE7">
        <w:rPr>
          <w:sz w:val="28"/>
          <w:szCs w:val="28"/>
        </w:rPr>
        <w:t xml:space="preserve">. </w:t>
      </w:r>
      <w:r w:rsidRPr="00CA4FE7">
        <w:rPr>
          <w:sz w:val="28"/>
          <w:szCs w:val="28"/>
        </w:rPr>
        <w:t xml:space="preserve">Примерный </w:t>
      </w:r>
      <w:hyperlink r:id="rId19" w:history="1">
        <w:r w:rsidRPr="00CA4FE7">
          <w:rPr>
            <w:sz w:val="28"/>
            <w:szCs w:val="28"/>
          </w:rPr>
          <w:t>перечень</w:t>
        </w:r>
      </w:hyperlink>
      <w:r w:rsidRPr="00CA4FE7">
        <w:rPr>
          <w:sz w:val="28"/>
          <w:szCs w:val="28"/>
        </w:rPr>
        <w:t xml:space="preserve"> должностей работников учреждений</w:t>
      </w:r>
      <w:r w:rsidR="004051B5" w:rsidRPr="00CA4FE7">
        <w:rPr>
          <w:sz w:val="28"/>
          <w:szCs w:val="28"/>
        </w:rPr>
        <w:t xml:space="preserve">, в отношении которых </w:t>
      </w:r>
      <w:r w:rsidR="007B7951">
        <w:rPr>
          <w:sz w:val="28"/>
          <w:szCs w:val="28"/>
        </w:rPr>
        <w:t xml:space="preserve">Администрация муниципального образования «Новодугинский муниципальный округ» Смоленской области </w:t>
      </w:r>
      <w:r w:rsidR="004051B5" w:rsidRPr="00CA4FE7">
        <w:rPr>
          <w:sz w:val="28"/>
          <w:szCs w:val="28"/>
        </w:rPr>
        <w:t>осуществляет функции и полномочия учредителя</w:t>
      </w:r>
      <w:r w:rsidRPr="00CA4FE7">
        <w:rPr>
          <w:sz w:val="28"/>
          <w:szCs w:val="28"/>
        </w:rPr>
        <w:t>, относимых к административно-управленческому и вспомогательному персоналу, приведен в приложении № 1 к настоящему положению.</w:t>
      </w:r>
    </w:p>
    <w:p w:rsidR="007E20EE" w:rsidRPr="00CA4FE7" w:rsidRDefault="007E20EE" w:rsidP="00C65607">
      <w:pPr>
        <w:ind w:firstLine="540"/>
        <w:jc w:val="both"/>
        <w:rPr>
          <w:sz w:val="28"/>
          <w:szCs w:val="28"/>
        </w:rPr>
      </w:pPr>
      <w:r w:rsidRPr="00CA4FE7">
        <w:rPr>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7E20EE" w:rsidRPr="00CA4FE7" w:rsidRDefault="007E20EE" w:rsidP="007E20EE">
      <w:bookmarkStart w:id="4" w:name="sub_113"/>
    </w:p>
    <w:p w:rsidR="007E20EE" w:rsidRPr="00CA4FE7" w:rsidRDefault="007E20EE" w:rsidP="007C5F02">
      <w:pPr>
        <w:pStyle w:val="1"/>
        <w:spacing w:before="0"/>
        <w:jc w:val="center"/>
        <w:rPr>
          <w:rFonts w:ascii="Times New Roman" w:hAnsi="Times New Roman" w:cs="Times New Roman"/>
          <w:b/>
          <w:color w:val="auto"/>
          <w:sz w:val="28"/>
          <w:szCs w:val="28"/>
        </w:rPr>
      </w:pPr>
      <w:bookmarkStart w:id="5" w:name="sub_1002"/>
      <w:bookmarkEnd w:id="4"/>
      <w:r w:rsidRPr="00CA4FE7">
        <w:rPr>
          <w:rFonts w:ascii="Times New Roman" w:hAnsi="Times New Roman" w:cs="Times New Roman"/>
          <w:b/>
          <w:color w:val="auto"/>
          <w:sz w:val="28"/>
          <w:szCs w:val="28"/>
        </w:rPr>
        <w:t>2. Порядок оплаты труда</w:t>
      </w:r>
    </w:p>
    <w:p w:rsidR="007E20EE" w:rsidRPr="00CA4FE7" w:rsidRDefault="007E20EE" w:rsidP="007C5F02">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руководителей учреждений, их заместителей и</w:t>
      </w:r>
    </w:p>
    <w:p w:rsidR="007E20EE" w:rsidRPr="00CA4FE7" w:rsidRDefault="007E20EE" w:rsidP="007C5F02">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главных бухгалтеров учреждений</w:t>
      </w:r>
    </w:p>
    <w:bookmarkEnd w:id="5"/>
    <w:p w:rsidR="007E20EE" w:rsidRPr="00CA4FE7" w:rsidRDefault="007E20EE" w:rsidP="007C5F02">
      <w:pPr>
        <w:ind w:firstLine="709"/>
        <w:jc w:val="both"/>
        <w:rPr>
          <w:sz w:val="28"/>
          <w:szCs w:val="28"/>
        </w:rPr>
      </w:pPr>
    </w:p>
    <w:p w:rsidR="007E20EE" w:rsidRPr="00CA4FE7" w:rsidRDefault="007E20EE" w:rsidP="007C5F02">
      <w:pPr>
        <w:ind w:firstLine="709"/>
        <w:jc w:val="both"/>
        <w:rPr>
          <w:sz w:val="28"/>
          <w:szCs w:val="28"/>
        </w:rPr>
      </w:pPr>
      <w:bookmarkStart w:id="6" w:name="sub_21"/>
      <w:r w:rsidRPr="00CA4FE7">
        <w:rPr>
          <w:sz w:val="28"/>
          <w:szCs w:val="28"/>
        </w:rPr>
        <w:t>2.1. Условия оплаты труда руководителей учреждений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постановлением Правительства Российской Федерации от 12.04.2013 № 329.</w:t>
      </w:r>
    </w:p>
    <w:p w:rsidR="007E20EE" w:rsidRPr="00CA4FE7" w:rsidRDefault="007E20EE" w:rsidP="007C5F02">
      <w:pPr>
        <w:ind w:firstLine="709"/>
        <w:jc w:val="both"/>
        <w:rPr>
          <w:sz w:val="28"/>
          <w:szCs w:val="28"/>
        </w:rPr>
      </w:pPr>
      <w:r w:rsidRPr="00CA4FE7">
        <w:rPr>
          <w:sz w:val="28"/>
          <w:szCs w:val="28"/>
        </w:rPr>
        <w:t>2.2. Заработная</w:t>
      </w:r>
      <w:r w:rsidR="00E23DF9">
        <w:rPr>
          <w:sz w:val="28"/>
          <w:szCs w:val="28"/>
        </w:rPr>
        <w:t xml:space="preserve"> плата руководителей учреждений и</w:t>
      </w:r>
      <w:r w:rsidRPr="00CA4FE7">
        <w:rPr>
          <w:sz w:val="28"/>
          <w:szCs w:val="28"/>
        </w:rPr>
        <w:t xml:space="preserve"> их заместителей состоит из должностного оклада, выплат компенсационного и стимулирующего характера.</w:t>
      </w:r>
      <w:bookmarkStart w:id="7" w:name="sub_10081"/>
    </w:p>
    <w:p w:rsidR="007E20EE" w:rsidRPr="00CA4FE7" w:rsidRDefault="007E20EE" w:rsidP="007C5F02">
      <w:pPr>
        <w:ind w:firstLine="709"/>
        <w:jc w:val="both"/>
        <w:rPr>
          <w:sz w:val="28"/>
          <w:szCs w:val="28"/>
        </w:rPr>
      </w:pPr>
      <w:r w:rsidRPr="00CA4FE7">
        <w:rPr>
          <w:sz w:val="28"/>
          <w:szCs w:val="28"/>
        </w:rPr>
        <w:t>2.3.</w:t>
      </w:r>
      <w:r w:rsidR="00865EE5" w:rsidRPr="00CA4FE7">
        <w:rPr>
          <w:sz w:val="28"/>
          <w:szCs w:val="28"/>
        </w:rPr>
        <w:t> </w:t>
      </w:r>
      <w:r w:rsidRPr="00CA4FE7">
        <w:rPr>
          <w:sz w:val="28"/>
          <w:szCs w:val="28"/>
        </w:rPr>
        <w:t xml:space="preserve">Размер должностного оклада руководителя учреждения </w:t>
      </w:r>
      <w:r w:rsidR="00CD5988" w:rsidRPr="00CA4FE7">
        <w:rPr>
          <w:sz w:val="28"/>
          <w:szCs w:val="28"/>
        </w:rPr>
        <w:t xml:space="preserve">устанавливается </w:t>
      </w:r>
      <w:r w:rsidR="00AA54AA" w:rsidRPr="00CA4FE7">
        <w:rPr>
          <w:sz w:val="28"/>
          <w:szCs w:val="28"/>
        </w:rPr>
        <w:t>трудовым договором</w:t>
      </w:r>
      <w:r w:rsidRPr="00CA4FE7">
        <w:rPr>
          <w:sz w:val="28"/>
          <w:szCs w:val="28"/>
        </w:rPr>
        <w:t>.</w:t>
      </w:r>
    </w:p>
    <w:bookmarkEnd w:id="7"/>
    <w:p w:rsidR="007E20EE" w:rsidRPr="00CA4FE7" w:rsidRDefault="007E20EE" w:rsidP="007C5F02">
      <w:pPr>
        <w:ind w:firstLine="709"/>
        <w:jc w:val="both"/>
        <w:rPr>
          <w:sz w:val="28"/>
          <w:szCs w:val="28"/>
        </w:rPr>
      </w:pPr>
      <w:r w:rsidRPr="00CA4FE7">
        <w:rPr>
          <w:sz w:val="28"/>
          <w:szCs w:val="28"/>
        </w:rPr>
        <w:t xml:space="preserve">Рекомендуемые размеры должностных окладов руководителей учреждений приведены в </w:t>
      </w:r>
      <w:hyperlink w:anchor="sub_1200" w:history="1">
        <w:r w:rsidRPr="00CA4FE7">
          <w:rPr>
            <w:rStyle w:val="ac"/>
            <w:color w:val="auto"/>
            <w:sz w:val="28"/>
            <w:szCs w:val="28"/>
          </w:rPr>
          <w:t>приложении № </w:t>
        </w:r>
      </w:hyperlink>
      <w:r w:rsidRPr="00CA4FE7">
        <w:rPr>
          <w:sz w:val="28"/>
          <w:szCs w:val="28"/>
        </w:rPr>
        <w:t>2 к настоящему положению.</w:t>
      </w:r>
    </w:p>
    <w:p w:rsidR="007E20EE" w:rsidRPr="00CA4FE7" w:rsidRDefault="007E20EE" w:rsidP="007C5F02">
      <w:pPr>
        <w:ind w:firstLine="709"/>
        <w:jc w:val="both"/>
        <w:rPr>
          <w:sz w:val="28"/>
          <w:szCs w:val="28"/>
        </w:rPr>
      </w:pPr>
      <w:bookmarkStart w:id="8" w:name="sub_23"/>
      <w:bookmarkEnd w:id="6"/>
      <w:r w:rsidRPr="00CA4FE7">
        <w:rPr>
          <w:sz w:val="28"/>
          <w:szCs w:val="28"/>
        </w:rPr>
        <w:t>2.4. Должностные о</w:t>
      </w:r>
      <w:r w:rsidR="007B7951">
        <w:rPr>
          <w:sz w:val="28"/>
          <w:szCs w:val="28"/>
        </w:rPr>
        <w:t xml:space="preserve">клады заместителей руководителя </w:t>
      </w:r>
      <w:r w:rsidRPr="00CA4FE7">
        <w:rPr>
          <w:sz w:val="28"/>
          <w:szCs w:val="28"/>
        </w:rPr>
        <w:t>учреждения устанавливаются на 10 - 30 процентов ниже должностного оклада руководителя учреждения локальными нормативными актами учреждения.</w:t>
      </w:r>
    </w:p>
    <w:p w:rsidR="007E20EE" w:rsidRPr="00CA4FE7" w:rsidRDefault="007E20EE" w:rsidP="007C5F02">
      <w:pPr>
        <w:ind w:firstLine="709"/>
        <w:jc w:val="both"/>
        <w:rPr>
          <w:sz w:val="28"/>
          <w:szCs w:val="28"/>
        </w:rPr>
      </w:pPr>
      <w:bookmarkStart w:id="9" w:name="sub_24"/>
      <w:bookmarkEnd w:id="8"/>
      <w:r w:rsidRPr="00CA4FE7">
        <w:rPr>
          <w:sz w:val="28"/>
          <w:szCs w:val="28"/>
        </w:rPr>
        <w:t xml:space="preserve">2.5. Выплаты компенсационного характера руководителю учреждения устанавливаются в соответствии с разделом 4 настоящего положения. </w:t>
      </w:r>
      <w:bookmarkEnd w:id="9"/>
    </w:p>
    <w:p w:rsidR="00206303" w:rsidRPr="00246AD6" w:rsidRDefault="007E20EE" w:rsidP="00206303">
      <w:pPr>
        <w:ind w:firstLine="709"/>
        <w:jc w:val="both"/>
        <w:rPr>
          <w:sz w:val="28"/>
          <w:szCs w:val="28"/>
        </w:rPr>
      </w:pPr>
      <w:r w:rsidRPr="00246AD6">
        <w:rPr>
          <w:sz w:val="28"/>
          <w:szCs w:val="28"/>
        </w:rPr>
        <w:t>2.6. Порядок и условия осуществления выплат стимулирующего характера руководителю учреждения устанавливаются правовым актом</w:t>
      </w:r>
      <w:r w:rsidR="007B7951">
        <w:rPr>
          <w:sz w:val="28"/>
          <w:szCs w:val="28"/>
        </w:rPr>
        <w:t xml:space="preserve"> органа</w:t>
      </w:r>
      <w:r w:rsidRPr="00246AD6">
        <w:rPr>
          <w:sz w:val="28"/>
          <w:szCs w:val="28"/>
        </w:rPr>
        <w:t xml:space="preserve"> </w:t>
      </w:r>
      <w:r w:rsidR="00206303" w:rsidRPr="00246AD6">
        <w:rPr>
          <w:sz w:val="28"/>
          <w:szCs w:val="28"/>
        </w:rPr>
        <w:t xml:space="preserve">местного самоуправления Администрации муниципального образования «Новодугинский </w:t>
      </w:r>
      <w:r w:rsidR="00E8035C" w:rsidRPr="00246AD6">
        <w:rPr>
          <w:sz w:val="28"/>
          <w:szCs w:val="28"/>
        </w:rPr>
        <w:t>муниципальный окр</w:t>
      </w:r>
      <w:r w:rsidR="00B70725" w:rsidRPr="00246AD6">
        <w:rPr>
          <w:sz w:val="28"/>
          <w:szCs w:val="28"/>
        </w:rPr>
        <w:t>уг</w:t>
      </w:r>
      <w:r w:rsidR="00206303" w:rsidRPr="00246AD6">
        <w:rPr>
          <w:sz w:val="28"/>
          <w:szCs w:val="28"/>
        </w:rPr>
        <w:t xml:space="preserve">» Смоленской области, в сфере которого находится учреждение (Отдел по  образованию, Отдел по культуре) </w:t>
      </w:r>
    </w:p>
    <w:p w:rsidR="00206303" w:rsidRPr="00CA4FE7" w:rsidRDefault="007E20EE" w:rsidP="00206303">
      <w:pPr>
        <w:ind w:firstLine="709"/>
        <w:jc w:val="both"/>
        <w:rPr>
          <w:sz w:val="28"/>
          <w:szCs w:val="28"/>
        </w:rPr>
      </w:pPr>
      <w:r w:rsidRPr="00246AD6">
        <w:rPr>
          <w:sz w:val="28"/>
          <w:szCs w:val="28"/>
        </w:rPr>
        <w:t xml:space="preserve">Размер выплат стимулирующего характера руководителю учреждения устанавливается правовым актом </w:t>
      </w:r>
      <w:r w:rsidR="007B7951">
        <w:rPr>
          <w:sz w:val="28"/>
          <w:szCs w:val="28"/>
        </w:rPr>
        <w:t xml:space="preserve">органа </w:t>
      </w:r>
      <w:r w:rsidR="00206303" w:rsidRPr="00246AD6">
        <w:rPr>
          <w:sz w:val="28"/>
          <w:szCs w:val="28"/>
        </w:rPr>
        <w:t>местного самоуправления Администрации</w:t>
      </w:r>
      <w:r w:rsidR="00206303">
        <w:rPr>
          <w:sz w:val="28"/>
          <w:szCs w:val="28"/>
        </w:rPr>
        <w:t xml:space="preserve"> </w:t>
      </w:r>
      <w:r w:rsidR="00206303">
        <w:rPr>
          <w:sz w:val="28"/>
          <w:szCs w:val="28"/>
        </w:rPr>
        <w:lastRenderedPageBreak/>
        <w:t xml:space="preserve">муниципального образования «Новодугинский </w:t>
      </w:r>
      <w:r w:rsidR="00B70725">
        <w:rPr>
          <w:sz w:val="28"/>
          <w:szCs w:val="28"/>
        </w:rPr>
        <w:t>муниципальный округ</w:t>
      </w:r>
      <w:r w:rsidR="00206303">
        <w:rPr>
          <w:sz w:val="28"/>
          <w:szCs w:val="28"/>
        </w:rPr>
        <w:t xml:space="preserve">» Смоленской области, в сфере которого находится учреждение (Отдел по  образованию, Отдел по культуре) </w:t>
      </w:r>
    </w:p>
    <w:p w:rsidR="007E20EE" w:rsidRPr="00CA4FE7" w:rsidRDefault="007E20EE" w:rsidP="007C5F02">
      <w:pPr>
        <w:ind w:firstLine="709"/>
        <w:jc w:val="both"/>
        <w:rPr>
          <w:sz w:val="28"/>
          <w:szCs w:val="28"/>
        </w:rPr>
      </w:pPr>
      <w:r w:rsidRPr="00CA4FE7">
        <w:rPr>
          <w:sz w:val="28"/>
          <w:szCs w:val="28"/>
        </w:rPr>
        <w:t xml:space="preserve">Стимулирующие выплаты руководителю учреждения устанавливаются с учетом эффективности деятельности учреждения и его руководителя. Показатели эффективности деятельности, критерии и порядок ее оценки утверждаются правовым актом </w:t>
      </w:r>
      <w:r w:rsidR="007B7951">
        <w:rPr>
          <w:sz w:val="28"/>
          <w:szCs w:val="28"/>
        </w:rPr>
        <w:t xml:space="preserve"> органа </w:t>
      </w:r>
      <w:r w:rsidR="00206303">
        <w:rPr>
          <w:sz w:val="28"/>
          <w:szCs w:val="28"/>
        </w:rPr>
        <w:t xml:space="preserve">местного самоуправления Администрации муниципального образования «Новодугинский </w:t>
      </w:r>
      <w:r w:rsidR="00B70725">
        <w:rPr>
          <w:sz w:val="28"/>
          <w:szCs w:val="28"/>
        </w:rPr>
        <w:t>муниципальный округ</w:t>
      </w:r>
      <w:r w:rsidR="00206303">
        <w:rPr>
          <w:sz w:val="28"/>
          <w:szCs w:val="28"/>
        </w:rPr>
        <w:t>» Смоленской области, в сфере которого находится учреждение (Отдел по  образованию, Отдел по культуре) (далее - уполномоченный орган)</w:t>
      </w:r>
      <w:r w:rsidR="00113C4C" w:rsidRPr="00CA4FE7">
        <w:rPr>
          <w:sz w:val="28"/>
          <w:szCs w:val="28"/>
        </w:rPr>
        <w:t>.</w:t>
      </w:r>
    </w:p>
    <w:p w:rsidR="007E20EE" w:rsidRPr="00CA4FE7" w:rsidRDefault="007E20EE" w:rsidP="007C5F02">
      <w:pPr>
        <w:ind w:firstLine="709"/>
        <w:jc w:val="both"/>
        <w:rPr>
          <w:sz w:val="28"/>
          <w:szCs w:val="28"/>
        </w:rPr>
      </w:pPr>
      <w:r w:rsidRPr="00CA4FE7">
        <w:rPr>
          <w:sz w:val="28"/>
          <w:szCs w:val="28"/>
        </w:rPr>
        <w:t>Руководителю учреждения устанавливаются следующие виды выплат стимулирующего характера:</w:t>
      </w:r>
    </w:p>
    <w:p w:rsidR="007E20EE" w:rsidRPr="00CA4FE7" w:rsidRDefault="007E20EE" w:rsidP="007C5F02">
      <w:pPr>
        <w:ind w:firstLine="709"/>
        <w:jc w:val="both"/>
        <w:rPr>
          <w:sz w:val="28"/>
          <w:szCs w:val="28"/>
        </w:rPr>
      </w:pPr>
      <w:r w:rsidRPr="00CA4FE7">
        <w:rPr>
          <w:sz w:val="28"/>
          <w:szCs w:val="28"/>
        </w:rPr>
        <w:t>1) выплата за работу в сельской местности - в размере 25 процентов должностного оклада;</w:t>
      </w:r>
    </w:p>
    <w:p w:rsidR="007E20EE" w:rsidRPr="00CA4FE7" w:rsidRDefault="007E20EE" w:rsidP="007C5F02">
      <w:pPr>
        <w:ind w:firstLine="709"/>
        <w:jc w:val="both"/>
        <w:rPr>
          <w:sz w:val="28"/>
          <w:szCs w:val="28"/>
        </w:rPr>
      </w:pPr>
      <w:r w:rsidRPr="00CA4FE7">
        <w:rPr>
          <w:sz w:val="28"/>
          <w:szCs w:val="28"/>
        </w:rPr>
        <w:t>2) выплата за стаж непрерывной работы в образовательных учреждениях на руководящих должностях:</w:t>
      </w:r>
    </w:p>
    <w:p w:rsidR="007E20EE" w:rsidRPr="00CA4FE7" w:rsidRDefault="007E20EE" w:rsidP="007C5F02">
      <w:pPr>
        <w:ind w:firstLine="709"/>
        <w:jc w:val="both"/>
        <w:rPr>
          <w:sz w:val="28"/>
          <w:szCs w:val="28"/>
        </w:rPr>
      </w:pPr>
      <w:r w:rsidRPr="00CA4FE7">
        <w:rPr>
          <w:sz w:val="28"/>
          <w:szCs w:val="28"/>
        </w:rPr>
        <w:t>- до 5 лет - 10 процентов должностного оклада руководителя учреждения;</w:t>
      </w:r>
    </w:p>
    <w:p w:rsidR="007E20EE" w:rsidRPr="00CA4FE7" w:rsidRDefault="007E20EE" w:rsidP="007C5F02">
      <w:pPr>
        <w:ind w:firstLine="709"/>
        <w:jc w:val="both"/>
        <w:rPr>
          <w:sz w:val="28"/>
          <w:szCs w:val="28"/>
        </w:rPr>
      </w:pPr>
      <w:r w:rsidRPr="00CA4FE7">
        <w:rPr>
          <w:sz w:val="28"/>
          <w:szCs w:val="28"/>
        </w:rPr>
        <w:t>-</w:t>
      </w:r>
      <w:r w:rsidRPr="00CA4FE7">
        <w:t> </w:t>
      </w:r>
      <w:r w:rsidRPr="00CA4FE7">
        <w:rPr>
          <w:sz w:val="28"/>
          <w:szCs w:val="28"/>
        </w:rPr>
        <w:t>свыше 5 лет - 15 процентов должностного оклада руководителя учреждения;</w:t>
      </w:r>
    </w:p>
    <w:p w:rsidR="007E20EE" w:rsidRPr="00CA4FE7" w:rsidRDefault="007E20EE" w:rsidP="007C5F02">
      <w:pPr>
        <w:ind w:firstLine="709"/>
        <w:jc w:val="both"/>
        <w:rPr>
          <w:sz w:val="28"/>
          <w:szCs w:val="28"/>
        </w:rPr>
      </w:pPr>
      <w:r w:rsidRPr="00CA4FE7">
        <w:rPr>
          <w:sz w:val="28"/>
          <w:szCs w:val="28"/>
        </w:rPr>
        <w:t>3) вознаграждение по итогам работы (единовременное, ежеквартальное, ежегодное);</w:t>
      </w:r>
    </w:p>
    <w:p w:rsidR="007E20EE" w:rsidRPr="00CA4FE7" w:rsidRDefault="007E20EE" w:rsidP="007C5F02">
      <w:pPr>
        <w:ind w:firstLine="709"/>
        <w:jc w:val="both"/>
        <w:rPr>
          <w:sz w:val="28"/>
          <w:szCs w:val="28"/>
        </w:rPr>
      </w:pPr>
      <w:r w:rsidRPr="00CA4FE7">
        <w:rPr>
          <w:sz w:val="28"/>
          <w:szCs w:val="28"/>
        </w:rPr>
        <w:t>4) ежемесячные надбавки в следующих размерах:</w:t>
      </w:r>
    </w:p>
    <w:p w:rsidR="007E20EE" w:rsidRPr="00CA4FE7" w:rsidRDefault="007E20EE" w:rsidP="007C5F02">
      <w:pPr>
        <w:ind w:firstLine="709"/>
        <w:jc w:val="both"/>
        <w:rPr>
          <w:sz w:val="28"/>
          <w:szCs w:val="28"/>
        </w:rPr>
      </w:pPr>
      <w:r w:rsidRPr="00CA4FE7">
        <w:rPr>
          <w:sz w:val="28"/>
          <w:szCs w:val="28"/>
        </w:rPr>
        <w:t>- 10 000 рублей - за ученое звание профессора;</w:t>
      </w:r>
    </w:p>
    <w:p w:rsidR="007E20EE" w:rsidRPr="00CA4FE7" w:rsidRDefault="007E20EE" w:rsidP="007C5F02">
      <w:pPr>
        <w:ind w:firstLine="709"/>
        <w:jc w:val="both"/>
        <w:rPr>
          <w:sz w:val="28"/>
          <w:szCs w:val="28"/>
        </w:rPr>
      </w:pPr>
      <w:r w:rsidRPr="00CA4FE7">
        <w:rPr>
          <w:sz w:val="28"/>
          <w:szCs w:val="28"/>
        </w:rPr>
        <w:t>- 8 000 рублей - за ученое звание доцента;</w:t>
      </w:r>
    </w:p>
    <w:p w:rsidR="007E20EE" w:rsidRPr="00CA4FE7" w:rsidRDefault="007E20EE" w:rsidP="007C5F02">
      <w:pPr>
        <w:ind w:firstLine="709"/>
        <w:jc w:val="both"/>
        <w:rPr>
          <w:sz w:val="28"/>
          <w:szCs w:val="28"/>
        </w:rPr>
      </w:pPr>
      <w:r w:rsidRPr="00CA4FE7">
        <w:rPr>
          <w:sz w:val="28"/>
          <w:szCs w:val="28"/>
        </w:rPr>
        <w:t>- 7 000 рублей - за ученую степень доктора наук по профилю организации;</w:t>
      </w:r>
    </w:p>
    <w:p w:rsidR="007E20EE" w:rsidRPr="00CA4FE7" w:rsidRDefault="007E20EE" w:rsidP="007C5F02">
      <w:pPr>
        <w:ind w:firstLine="709"/>
        <w:jc w:val="both"/>
        <w:rPr>
          <w:sz w:val="28"/>
          <w:szCs w:val="28"/>
        </w:rPr>
      </w:pPr>
      <w:r w:rsidRPr="00CA4FE7">
        <w:rPr>
          <w:sz w:val="28"/>
          <w:szCs w:val="28"/>
        </w:rPr>
        <w:t>- 3 000 рублей - за ученую степень кандидата наук по профилю организации;</w:t>
      </w:r>
    </w:p>
    <w:p w:rsidR="007E20EE" w:rsidRPr="00CA4FE7" w:rsidRDefault="007E20EE" w:rsidP="007C5F02">
      <w:pPr>
        <w:ind w:firstLine="709"/>
        <w:jc w:val="both"/>
        <w:rPr>
          <w:sz w:val="28"/>
          <w:szCs w:val="28"/>
        </w:rPr>
      </w:pPr>
      <w:r w:rsidRPr="00CA4FE7">
        <w:rPr>
          <w:sz w:val="28"/>
          <w:szCs w:val="28"/>
        </w:rPr>
        <w:t>- 1 000 рублей - за имеющиеся государственные награды Российской Федерации, СССР и союзных республик, а также ведомственные награды. Надбавка производится только при условии соответствия государственной награды профилю организации. При наличии у руководителя учреждения двух и более государственных наград указанное повышение применяется по одному из оснований.</w:t>
      </w:r>
    </w:p>
    <w:p w:rsidR="007E20EE" w:rsidRPr="00CA4FE7" w:rsidRDefault="007E20EE" w:rsidP="007C5F02">
      <w:pPr>
        <w:ind w:firstLine="709"/>
        <w:jc w:val="both"/>
        <w:rPr>
          <w:sz w:val="28"/>
          <w:szCs w:val="28"/>
        </w:rPr>
      </w:pPr>
      <w:bookmarkStart w:id="10" w:name="sub_27"/>
      <w:r w:rsidRPr="00CA4FE7">
        <w:rPr>
          <w:sz w:val="28"/>
          <w:szCs w:val="28"/>
        </w:rPr>
        <w:t>2.7.</w:t>
      </w:r>
      <w:bookmarkStart w:id="11" w:name="sub_28"/>
      <w:bookmarkEnd w:id="10"/>
      <w:r w:rsidRPr="00CA4FE7">
        <w:rPr>
          <w:sz w:val="28"/>
          <w:szCs w:val="28"/>
        </w:rPr>
        <w:t xml:space="preserve"> Заместители руководителя учреждения имеют право на получение выплат компенсационного характера в соответствии с разделом 4 настоящего Примерного положения. </w:t>
      </w:r>
    </w:p>
    <w:p w:rsidR="007E20EE" w:rsidRPr="00CA4FE7" w:rsidRDefault="007E20EE" w:rsidP="007C5F02">
      <w:pPr>
        <w:ind w:firstLine="709"/>
        <w:jc w:val="both"/>
        <w:rPr>
          <w:sz w:val="28"/>
          <w:szCs w:val="28"/>
        </w:rPr>
      </w:pPr>
      <w:r w:rsidRPr="00CA4FE7">
        <w:rPr>
          <w:sz w:val="28"/>
          <w:szCs w:val="28"/>
        </w:rPr>
        <w:t xml:space="preserve">Заместители руководителя учреждения имеют право на получение выплат стимулирующего характера в соответствии с разделом 5 настоящего положения. </w:t>
      </w:r>
    </w:p>
    <w:p w:rsidR="007E20EE" w:rsidRPr="00CA4FE7" w:rsidRDefault="007E20EE" w:rsidP="007C5F02">
      <w:pPr>
        <w:ind w:firstLine="709"/>
        <w:jc w:val="both"/>
        <w:rPr>
          <w:sz w:val="28"/>
          <w:szCs w:val="28"/>
        </w:rPr>
      </w:pPr>
      <w:r w:rsidRPr="00CA4FE7">
        <w:rPr>
          <w:sz w:val="28"/>
          <w:szCs w:val="28"/>
        </w:rPr>
        <w:t xml:space="preserve">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w:t>
      </w:r>
      <w:proofErr w:type="gramStart"/>
      <w:r w:rsidRPr="00CA4FE7">
        <w:rPr>
          <w:sz w:val="28"/>
          <w:szCs w:val="28"/>
        </w:rPr>
        <w:t>учреждения</w:t>
      </w:r>
      <w:proofErr w:type="gramEnd"/>
      <w:r w:rsidRPr="00CA4FE7">
        <w:rPr>
          <w:sz w:val="28"/>
          <w:szCs w:val="28"/>
        </w:rPr>
        <w:t xml:space="preserve"> на основании утвержденных в учреждении показателей эффективности деятельности.</w:t>
      </w:r>
    </w:p>
    <w:p w:rsidR="007E20EE" w:rsidRPr="00CA4FE7" w:rsidRDefault="007E20EE" w:rsidP="007C5F02">
      <w:pPr>
        <w:ind w:firstLine="709"/>
        <w:jc w:val="both"/>
        <w:rPr>
          <w:sz w:val="28"/>
          <w:szCs w:val="28"/>
        </w:rPr>
      </w:pPr>
      <w:r w:rsidRPr="00CA4FE7">
        <w:rPr>
          <w:sz w:val="28"/>
          <w:szCs w:val="28"/>
        </w:rPr>
        <w:t xml:space="preserve">Порядок и условия осуществления выплат стимулирующего характера заместителям директора учреждения устанавливаются локальными нормативными актами учреждения. </w:t>
      </w:r>
    </w:p>
    <w:p w:rsidR="007E20EE" w:rsidRPr="00CA4FE7" w:rsidRDefault="007E20EE" w:rsidP="007C5F02">
      <w:pPr>
        <w:ind w:firstLine="709"/>
        <w:jc w:val="both"/>
        <w:rPr>
          <w:sz w:val="28"/>
          <w:szCs w:val="28"/>
        </w:rPr>
      </w:pPr>
      <w:r w:rsidRPr="00CA4FE7">
        <w:rPr>
          <w:sz w:val="28"/>
          <w:szCs w:val="28"/>
        </w:rPr>
        <w:t>2.8. </w:t>
      </w:r>
      <w:r w:rsidR="005C61CB" w:rsidRPr="00CA4FE7">
        <w:rPr>
          <w:sz w:val="28"/>
          <w:szCs w:val="28"/>
        </w:rPr>
        <w:t xml:space="preserve">В пределах фонда оплаты труда </w:t>
      </w:r>
      <w:r w:rsidR="00AB3706">
        <w:rPr>
          <w:sz w:val="28"/>
          <w:szCs w:val="28"/>
        </w:rPr>
        <w:t>руководителям учреждений и</w:t>
      </w:r>
      <w:r w:rsidRPr="00CA4FE7">
        <w:rPr>
          <w:sz w:val="28"/>
          <w:szCs w:val="28"/>
        </w:rPr>
        <w:t xml:space="preserve"> их заместителям может быть выплачена материальная помощь.</w:t>
      </w:r>
    </w:p>
    <w:bookmarkEnd w:id="11"/>
    <w:p w:rsidR="00AB3706" w:rsidRDefault="007E20EE" w:rsidP="00AB3706">
      <w:pPr>
        <w:ind w:firstLine="709"/>
        <w:jc w:val="both"/>
        <w:rPr>
          <w:sz w:val="28"/>
          <w:szCs w:val="28"/>
        </w:rPr>
      </w:pPr>
      <w:r w:rsidRPr="00CA4FE7">
        <w:rPr>
          <w:sz w:val="28"/>
          <w:szCs w:val="28"/>
        </w:rPr>
        <w:lastRenderedPageBreak/>
        <w:t xml:space="preserve">Выплата материальной помощи руководителю учреждения осуществляется на основании правового акта </w:t>
      </w:r>
      <w:r w:rsidR="00AB3706">
        <w:rPr>
          <w:sz w:val="28"/>
          <w:szCs w:val="28"/>
        </w:rPr>
        <w:t xml:space="preserve">органа </w:t>
      </w:r>
      <w:r w:rsidR="00AB3706" w:rsidRPr="00246AD6">
        <w:rPr>
          <w:sz w:val="28"/>
          <w:szCs w:val="28"/>
        </w:rPr>
        <w:t>местного самоуправления Администрации</w:t>
      </w:r>
      <w:r w:rsidR="00AB3706">
        <w:rPr>
          <w:sz w:val="28"/>
          <w:szCs w:val="28"/>
        </w:rPr>
        <w:t xml:space="preserve"> муниципального образования «Новодугинский муниципальный округ» Смоленской области, в сфере которого находится учреждение (Отдел по  </w:t>
      </w:r>
      <w:r w:rsidR="007B7951">
        <w:rPr>
          <w:sz w:val="28"/>
          <w:szCs w:val="28"/>
        </w:rPr>
        <w:t>образованию, Отдел по культуре)</w:t>
      </w:r>
      <w:r w:rsidRPr="00CA4FE7">
        <w:rPr>
          <w:sz w:val="28"/>
          <w:szCs w:val="28"/>
        </w:rPr>
        <w:t>,</w:t>
      </w:r>
    </w:p>
    <w:p w:rsidR="007E20EE" w:rsidRPr="00CA4FE7" w:rsidRDefault="007E20EE" w:rsidP="00AB3706">
      <w:pPr>
        <w:ind w:firstLine="709"/>
        <w:jc w:val="both"/>
        <w:rPr>
          <w:sz w:val="28"/>
          <w:szCs w:val="28"/>
        </w:rPr>
      </w:pPr>
      <w:r w:rsidRPr="00CA4FE7">
        <w:rPr>
          <w:sz w:val="28"/>
          <w:szCs w:val="28"/>
        </w:rPr>
        <w:t xml:space="preserve"> заместителям руководителя - приказа руководителя учреждения.</w:t>
      </w:r>
    </w:p>
    <w:p w:rsidR="007E20EE" w:rsidRPr="00CA4FE7" w:rsidRDefault="007E20EE" w:rsidP="007C5F02">
      <w:pPr>
        <w:ind w:firstLine="709"/>
        <w:jc w:val="both"/>
        <w:rPr>
          <w:sz w:val="28"/>
          <w:szCs w:val="28"/>
        </w:rPr>
      </w:pPr>
      <w:r w:rsidRPr="00CA4FE7">
        <w:rPr>
          <w:sz w:val="28"/>
          <w:szCs w:val="28"/>
        </w:rPr>
        <w:t>Порядок и условия выплаты материальной помощи устанавливаются:</w:t>
      </w:r>
    </w:p>
    <w:p w:rsidR="005E62E3" w:rsidRPr="00CA4FE7" w:rsidRDefault="007E20EE" w:rsidP="005E62E3">
      <w:pPr>
        <w:ind w:firstLine="709"/>
        <w:jc w:val="both"/>
        <w:rPr>
          <w:sz w:val="28"/>
          <w:szCs w:val="28"/>
        </w:rPr>
      </w:pPr>
      <w:r w:rsidRPr="00AB3706">
        <w:rPr>
          <w:sz w:val="28"/>
          <w:szCs w:val="28"/>
        </w:rPr>
        <w:t xml:space="preserve">- для руководителей учреждений </w:t>
      </w:r>
      <w:r w:rsidR="00AB3706" w:rsidRPr="00AB3706">
        <w:rPr>
          <w:sz w:val="28"/>
          <w:szCs w:val="28"/>
        </w:rPr>
        <w:t>–</w:t>
      </w:r>
      <w:r w:rsidRPr="00AB3706">
        <w:rPr>
          <w:sz w:val="28"/>
          <w:szCs w:val="28"/>
        </w:rPr>
        <w:t xml:space="preserve"> правовым</w:t>
      </w:r>
      <w:r w:rsidR="00AB3706" w:rsidRPr="00AB3706">
        <w:rPr>
          <w:sz w:val="28"/>
          <w:szCs w:val="28"/>
        </w:rPr>
        <w:t xml:space="preserve"> </w:t>
      </w:r>
      <w:r w:rsidRPr="00AB3706">
        <w:rPr>
          <w:sz w:val="28"/>
          <w:szCs w:val="28"/>
        </w:rPr>
        <w:t xml:space="preserve"> актом</w:t>
      </w:r>
      <w:r w:rsidR="007B7951" w:rsidRPr="007B7951">
        <w:rPr>
          <w:sz w:val="28"/>
          <w:szCs w:val="28"/>
        </w:rPr>
        <w:t xml:space="preserve"> </w:t>
      </w:r>
      <w:r w:rsidR="007B7951" w:rsidRPr="00AB3706">
        <w:rPr>
          <w:sz w:val="28"/>
          <w:szCs w:val="28"/>
        </w:rPr>
        <w:t>органа</w:t>
      </w:r>
      <w:r w:rsidRPr="00AB3706">
        <w:rPr>
          <w:sz w:val="28"/>
          <w:szCs w:val="28"/>
        </w:rPr>
        <w:t xml:space="preserve"> </w:t>
      </w:r>
      <w:r w:rsidR="005E62E3" w:rsidRPr="00AB3706">
        <w:rPr>
          <w:sz w:val="28"/>
          <w:szCs w:val="28"/>
        </w:rPr>
        <w:t xml:space="preserve">местного самоуправления Администрации муниципального образования «Новодугинский </w:t>
      </w:r>
      <w:r w:rsidR="00B70725" w:rsidRPr="00AB3706">
        <w:rPr>
          <w:sz w:val="28"/>
          <w:szCs w:val="28"/>
        </w:rPr>
        <w:t>муниципальный округ</w:t>
      </w:r>
      <w:r w:rsidR="005E62E3" w:rsidRPr="00AB3706">
        <w:rPr>
          <w:sz w:val="28"/>
          <w:szCs w:val="28"/>
        </w:rPr>
        <w:t>» Смоленской области, в сфере которого находится учреждение (Отдел по  образованию, Отдел по культуре)</w:t>
      </w:r>
      <w:r w:rsidR="005E62E3">
        <w:rPr>
          <w:sz w:val="28"/>
          <w:szCs w:val="28"/>
        </w:rPr>
        <w:t xml:space="preserve"> </w:t>
      </w:r>
    </w:p>
    <w:p w:rsidR="007E20EE" w:rsidRPr="00AB3706" w:rsidRDefault="002E1D4D" w:rsidP="007B7951">
      <w:pPr>
        <w:ind w:firstLine="709"/>
        <w:jc w:val="both"/>
        <w:rPr>
          <w:spacing w:val="8"/>
          <w:sz w:val="28"/>
          <w:szCs w:val="28"/>
        </w:rPr>
      </w:pPr>
      <w:r w:rsidRPr="00CA4FE7">
        <w:rPr>
          <w:sz w:val="28"/>
          <w:szCs w:val="28"/>
        </w:rPr>
        <w:t>- </w:t>
      </w:r>
      <w:r w:rsidRPr="00CA4FE7">
        <w:rPr>
          <w:spacing w:val="8"/>
          <w:sz w:val="28"/>
          <w:szCs w:val="28"/>
        </w:rPr>
        <w:t xml:space="preserve">для заместителей руководителей учреждений </w:t>
      </w:r>
      <w:proofErr w:type="gramStart"/>
      <w:r w:rsidRPr="00CA4FE7">
        <w:rPr>
          <w:spacing w:val="8"/>
          <w:sz w:val="28"/>
          <w:szCs w:val="28"/>
        </w:rPr>
        <w:t>-</w:t>
      </w:r>
      <w:r w:rsidR="007E20EE" w:rsidRPr="00CA4FE7">
        <w:rPr>
          <w:sz w:val="28"/>
          <w:szCs w:val="28"/>
        </w:rPr>
        <w:t>л</w:t>
      </w:r>
      <w:proofErr w:type="gramEnd"/>
      <w:r w:rsidR="007E20EE" w:rsidRPr="00CA4FE7">
        <w:rPr>
          <w:sz w:val="28"/>
          <w:szCs w:val="28"/>
        </w:rPr>
        <w:t>окальным нормативным актом учреждения.</w:t>
      </w:r>
    </w:p>
    <w:p w:rsidR="007E20EE" w:rsidRPr="00CA4FE7" w:rsidRDefault="007E20EE" w:rsidP="007C5F02">
      <w:pPr>
        <w:ind w:firstLine="709"/>
        <w:jc w:val="both"/>
        <w:rPr>
          <w:sz w:val="28"/>
          <w:szCs w:val="28"/>
        </w:rPr>
      </w:pPr>
      <w:bookmarkStart w:id="12" w:name="sub_29"/>
      <w:r w:rsidRPr="00CA4FE7">
        <w:rPr>
          <w:sz w:val="28"/>
          <w:szCs w:val="28"/>
        </w:rPr>
        <w:t>2.9. Предельный уровень соотношения среднемесячной заработной платы руководителей, заместителей руководителей и среднемесячной заработной платы работников учреждений (без учета заработной платы руководи</w:t>
      </w:r>
      <w:r w:rsidR="00112B8F">
        <w:rPr>
          <w:sz w:val="28"/>
          <w:szCs w:val="28"/>
        </w:rPr>
        <w:t>теля, заместителей руководителя</w:t>
      </w:r>
      <w:r w:rsidRPr="00CA4FE7">
        <w:rPr>
          <w:sz w:val="28"/>
          <w:szCs w:val="28"/>
        </w:rPr>
        <w:t>) устанавливается в кратности 1 к 6.</w:t>
      </w:r>
    </w:p>
    <w:bookmarkEnd w:id="12"/>
    <w:p w:rsidR="007E20EE" w:rsidRPr="00CA4FE7" w:rsidRDefault="007E20EE" w:rsidP="007C5F02">
      <w:pPr>
        <w:ind w:firstLine="709"/>
        <w:jc w:val="both"/>
        <w:rPr>
          <w:sz w:val="28"/>
          <w:szCs w:val="28"/>
        </w:rPr>
      </w:pPr>
      <w:r w:rsidRPr="00CA4FE7">
        <w:rPr>
          <w:sz w:val="28"/>
          <w:szCs w:val="28"/>
        </w:rPr>
        <w:t>Соотношение среднемесячной заработной платы руководителей, замести</w:t>
      </w:r>
      <w:r w:rsidR="00112B8F">
        <w:rPr>
          <w:sz w:val="28"/>
          <w:szCs w:val="28"/>
        </w:rPr>
        <w:t xml:space="preserve">телей руководителей </w:t>
      </w:r>
      <w:r w:rsidRPr="00CA4FE7">
        <w:rPr>
          <w:sz w:val="28"/>
          <w:szCs w:val="28"/>
        </w:rPr>
        <w:t>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7E20EE" w:rsidRPr="00CA4FE7" w:rsidRDefault="00112B8F" w:rsidP="00F23D32">
      <w:pPr>
        <w:jc w:val="both"/>
        <w:rPr>
          <w:sz w:val="28"/>
          <w:szCs w:val="28"/>
        </w:rPr>
      </w:pPr>
      <w:r>
        <w:rPr>
          <w:sz w:val="28"/>
          <w:szCs w:val="28"/>
        </w:rPr>
        <w:t xml:space="preserve">         </w:t>
      </w:r>
      <w:r w:rsidR="007E20EE" w:rsidRPr="00CA4FE7">
        <w:rPr>
          <w:sz w:val="28"/>
          <w:szCs w:val="28"/>
        </w:rPr>
        <w:t>Соотношение среднемесячной заработной платы руководит</w:t>
      </w:r>
      <w:r>
        <w:rPr>
          <w:sz w:val="28"/>
          <w:szCs w:val="28"/>
        </w:rPr>
        <w:t xml:space="preserve">еля, заместителей руководителя </w:t>
      </w:r>
      <w:r w:rsidR="007E20EE" w:rsidRPr="00CA4FE7">
        <w:rPr>
          <w:sz w:val="28"/>
          <w:szCs w:val="28"/>
        </w:rPr>
        <w:t>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w:t>
      </w:r>
      <w:r>
        <w:rPr>
          <w:sz w:val="28"/>
          <w:szCs w:val="28"/>
        </w:rPr>
        <w:t xml:space="preserve">теля, заместителя руководителя </w:t>
      </w:r>
      <w:r w:rsidR="007E20EE" w:rsidRPr="00CA4FE7">
        <w:rPr>
          <w:sz w:val="28"/>
          <w:szCs w:val="28"/>
        </w:rPr>
        <w:t xml:space="preserve">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20" w:history="1">
        <w:r w:rsidR="007E20EE" w:rsidRPr="00CA4FE7">
          <w:rPr>
            <w:rStyle w:val="ac"/>
            <w:color w:val="auto"/>
            <w:sz w:val="28"/>
            <w:szCs w:val="28"/>
          </w:rPr>
          <w:t>Положением</w:t>
        </w:r>
      </w:hyperlink>
      <w:r w:rsidR="007E20EE" w:rsidRPr="00CA4FE7">
        <w:rPr>
          <w:sz w:val="28"/>
          <w:szCs w:val="28"/>
        </w:rPr>
        <w:t xml:space="preserve"> об особенностях порядка исчисления средней заработной платы, утвержденным </w:t>
      </w:r>
      <w:hyperlink r:id="rId21" w:history="1">
        <w:r w:rsidR="007E20EE" w:rsidRPr="00CA4FE7">
          <w:rPr>
            <w:rStyle w:val="ac"/>
            <w:color w:val="auto"/>
            <w:sz w:val="28"/>
            <w:szCs w:val="28"/>
          </w:rPr>
          <w:t>постановлением</w:t>
        </w:r>
      </w:hyperlink>
      <w:r w:rsidR="007E20EE" w:rsidRPr="00CA4FE7">
        <w:rPr>
          <w:sz w:val="28"/>
          <w:szCs w:val="28"/>
        </w:rPr>
        <w:t xml:space="preserve"> Правительства Российской Федерации от 24.12.2007 № 922 «Об особенностях порядка исчисления средней заработной платы».</w:t>
      </w:r>
    </w:p>
    <w:p w:rsidR="007E20EE" w:rsidRPr="00CA4FE7" w:rsidRDefault="007E20EE" w:rsidP="007C5F02">
      <w:pPr>
        <w:ind w:firstLine="709"/>
        <w:jc w:val="both"/>
        <w:rPr>
          <w:sz w:val="22"/>
          <w:szCs w:val="22"/>
        </w:rPr>
      </w:pPr>
    </w:p>
    <w:p w:rsidR="007E20EE" w:rsidRPr="00CA4FE7" w:rsidRDefault="007E20EE" w:rsidP="00F23D32">
      <w:pPr>
        <w:pStyle w:val="1"/>
        <w:jc w:val="center"/>
        <w:rPr>
          <w:rFonts w:ascii="Times New Roman" w:hAnsi="Times New Roman" w:cs="Times New Roman"/>
          <w:b/>
          <w:color w:val="auto"/>
          <w:sz w:val="28"/>
          <w:szCs w:val="28"/>
        </w:rPr>
      </w:pPr>
      <w:bookmarkStart w:id="13" w:name="sub_1003"/>
      <w:r w:rsidRPr="00CA4FE7">
        <w:rPr>
          <w:rFonts w:ascii="Times New Roman" w:hAnsi="Times New Roman" w:cs="Times New Roman"/>
          <w:b/>
          <w:color w:val="auto"/>
          <w:sz w:val="28"/>
          <w:szCs w:val="28"/>
        </w:rPr>
        <w:t>3. Порядок оплаты труда работников учреждений</w:t>
      </w:r>
    </w:p>
    <w:bookmarkEnd w:id="13"/>
    <w:p w:rsidR="007E20EE" w:rsidRPr="00CA4FE7" w:rsidRDefault="007E20EE" w:rsidP="007C5F02">
      <w:pPr>
        <w:ind w:firstLine="709"/>
        <w:jc w:val="both"/>
        <w:rPr>
          <w:sz w:val="28"/>
          <w:szCs w:val="28"/>
        </w:rPr>
      </w:pPr>
    </w:p>
    <w:p w:rsidR="007E20EE" w:rsidRPr="00CA4FE7" w:rsidRDefault="007E20EE" w:rsidP="007C5F02">
      <w:pPr>
        <w:ind w:firstLine="709"/>
        <w:jc w:val="both"/>
        <w:rPr>
          <w:sz w:val="28"/>
          <w:szCs w:val="28"/>
        </w:rPr>
      </w:pPr>
      <w:bookmarkStart w:id="14" w:name="sub_31"/>
      <w:r w:rsidRPr="00CA4FE7">
        <w:rPr>
          <w:sz w:val="28"/>
          <w:szCs w:val="28"/>
        </w:rPr>
        <w:t>3.1.</w:t>
      </w:r>
      <w:r w:rsidRPr="00CA4FE7">
        <w:t> </w:t>
      </w:r>
      <w:r w:rsidRPr="00CA4FE7">
        <w:rPr>
          <w:sz w:val="28"/>
          <w:szCs w:val="28"/>
        </w:rPr>
        <w:t>Заработная плата работников учреждений состоит из должностных окладов, ставок заработной платы, выплат компенсационного и стимулирующего характера.</w:t>
      </w:r>
    </w:p>
    <w:bookmarkEnd w:id="14"/>
    <w:p w:rsidR="007E20EE" w:rsidRPr="00CA4FE7" w:rsidRDefault="007E20EE" w:rsidP="007C5F02">
      <w:pPr>
        <w:ind w:firstLine="709"/>
        <w:jc w:val="both"/>
        <w:rPr>
          <w:sz w:val="28"/>
          <w:szCs w:val="28"/>
        </w:rPr>
      </w:pPr>
      <w:proofErr w:type="gramStart"/>
      <w:r w:rsidRPr="00CA4FE7">
        <w:rPr>
          <w:sz w:val="28"/>
          <w:szCs w:val="28"/>
        </w:rPr>
        <w:t>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областных государственных бюджетных и автономных учреждений</w:t>
      </w:r>
      <w:r w:rsidR="00C81348" w:rsidRPr="00CA4FE7">
        <w:rPr>
          <w:sz w:val="28"/>
          <w:szCs w:val="28"/>
        </w:rPr>
        <w:t>, в отношении которых Министерство образования и науки Смоленской области осуществляет функции и полномочия учредителя</w:t>
      </w:r>
      <w:r w:rsidRPr="00CA4FE7">
        <w:rPr>
          <w:sz w:val="28"/>
          <w:szCs w:val="28"/>
        </w:rPr>
        <w:t xml:space="preserve"> согласно приложению № 3 к настоящему положению.</w:t>
      </w:r>
      <w:proofErr w:type="gramEnd"/>
    </w:p>
    <w:p w:rsidR="007E20EE" w:rsidRPr="00CA4FE7" w:rsidRDefault="007E20EE" w:rsidP="007C5F02">
      <w:pPr>
        <w:ind w:firstLine="709"/>
        <w:jc w:val="both"/>
        <w:rPr>
          <w:sz w:val="28"/>
          <w:szCs w:val="28"/>
        </w:rPr>
      </w:pPr>
      <w:r w:rsidRPr="00CA4FE7">
        <w:rPr>
          <w:sz w:val="28"/>
          <w:szCs w:val="28"/>
        </w:rPr>
        <w:lastRenderedPageBreak/>
        <w:t xml:space="preserve">Рекомендуемые размеры должностных окладов руководителей структурных подразделений и их заместителей, иных должностей руководителей </w:t>
      </w:r>
      <w:r w:rsidR="005E62E3">
        <w:rPr>
          <w:sz w:val="28"/>
          <w:szCs w:val="28"/>
        </w:rPr>
        <w:t xml:space="preserve">муниципальных образовательных </w:t>
      </w:r>
      <w:r w:rsidR="003048CE">
        <w:rPr>
          <w:sz w:val="28"/>
          <w:szCs w:val="28"/>
        </w:rPr>
        <w:t>учреждений</w:t>
      </w:r>
      <w:r w:rsidR="005E62E3">
        <w:rPr>
          <w:sz w:val="28"/>
          <w:szCs w:val="28"/>
        </w:rPr>
        <w:t>,</w:t>
      </w:r>
      <w:r w:rsidR="00C81348" w:rsidRPr="00CA4FE7">
        <w:rPr>
          <w:sz w:val="28"/>
          <w:szCs w:val="28"/>
        </w:rPr>
        <w:t xml:space="preserve"> </w:t>
      </w:r>
      <w:r w:rsidRPr="00CA4FE7">
        <w:rPr>
          <w:sz w:val="28"/>
          <w:szCs w:val="28"/>
        </w:rPr>
        <w:t xml:space="preserve">приведены в </w:t>
      </w:r>
      <w:hyperlink w:anchor="sub_1600" w:history="1">
        <w:r w:rsidRPr="00CA4FE7">
          <w:rPr>
            <w:rStyle w:val="ac"/>
            <w:color w:val="auto"/>
            <w:sz w:val="28"/>
            <w:szCs w:val="28"/>
          </w:rPr>
          <w:t>приложении № </w:t>
        </w:r>
      </w:hyperlink>
      <w:r w:rsidRPr="00CA4FE7">
        <w:rPr>
          <w:sz w:val="28"/>
          <w:szCs w:val="28"/>
        </w:rPr>
        <w:t>4 к настоящему положению.</w:t>
      </w:r>
    </w:p>
    <w:p w:rsidR="007E20EE" w:rsidRPr="00CA4FE7" w:rsidRDefault="007E20EE" w:rsidP="007C5F02">
      <w:pPr>
        <w:ind w:firstLine="709"/>
        <w:jc w:val="both"/>
        <w:rPr>
          <w:sz w:val="28"/>
          <w:szCs w:val="28"/>
        </w:rPr>
      </w:pPr>
      <w:r w:rsidRPr="00CA4FE7">
        <w:rPr>
          <w:sz w:val="28"/>
          <w:szCs w:val="28"/>
        </w:rPr>
        <w:t xml:space="preserve">Рекомендуемые размеры должностных окладов, ставок заработной платы профессорско-преподавательского состава и руководителей структурных подразделений </w:t>
      </w:r>
      <w:r w:rsidR="003048CE">
        <w:rPr>
          <w:sz w:val="28"/>
          <w:szCs w:val="28"/>
        </w:rPr>
        <w:t>муниципальных</w:t>
      </w:r>
      <w:r w:rsidRPr="00CA4FE7">
        <w:rPr>
          <w:sz w:val="28"/>
          <w:szCs w:val="28"/>
        </w:rPr>
        <w:t xml:space="preserve"> образовательных учреждений дополнительного профессионального образования приведены в </w:t>
      </w:r>
      <w:hyperlink w:anchor="sub_1700" w:history="1">
        <w:r w:rsidRPr="00CA4FE7">
          <w:rPr>
            <w:rStyle w:val="ac"/>
            <w:color w:val="auto"/>
            <w:sz w:val="28"/>
            <w:szCs w:val="28"/>
          </w:rPr>
          <w:t>приложении № </w:t>
        </w:r>
      </w:hyperlink>
      <w:r w:rsidRPr="00CA4FE7">
        <w:rPr>
          <w:sz w:val="28"/>
          <w:szCs w:val="28"/>
        </w:rPr>
        <w:t>5 к настоящему положению.</w:t>
      </w:r>
    </w:p>
    <w:p w:rsidR="00F23D32" w:rsidRPr="009369F1" w:rsidRDefault="00F23D32" w:rsidP="00F23D32">
      <w:pPr>
        <w:ind w:firstLine="709"/>
        <w:rPr>
          <w:sz w:val="28"/>
          <w:szCs w:val="28"/>
        </w:rPr>
      </w:pPr>
      <w:r w:rsidRPr="009369F1">
        <w:rPr>
          <w:sz w:val="28"/>
          <w:szCs w:val="28"/>
        </w:rPr>
        <w:t>3.2. Размеры   должностных   окладов   работников  организации, занимающих</w:t>
      </w:r>
    </w:p>
    <w:p w:rsidR="007E20EE" w:rsidRPr="00CA4FE7" w:rsidRDefault="009C28F6" w:rsidP="00F23D32">
      <w:pPr>
        <w:jc w:val="both"/>
        <w:rPr>
          <w:sz w:val="28"/>
          <w:szCs w:val="28"/>
        </w:rPr>
      </w:pPr>
      <w:r>
        <w:rPr>
          <w:sz w:val="28"/>
          <w:szCs w:val="28"/>
        </w:rPr>
        <w:t xml:space="preserve">должности работников культуры, </w:t>
      </w:r>
      <w:r w:rsidR="007E20EE" w:rsidRPr="009369F1">
        <w:rPr>
          <w:sz w:val="28"/>
          <w:szCs w:val="28"/>
        </w:rPr>
        <w:t xml:space="preserve">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 </w:t>
      </w:r>
      <w:r w:rsidR="000C1E12" w:rsidRPr="009369F1">
        <w:rPr>
          <w:sz w:val="28"/>
          <w:szCs w:val="28"/>
        </w:rPr>
        <w:t xml:space="preserve">утвержденных </w:t>
      </w:r>
      <w:r w:rsidR="00831949">
        <w:rPr>
          <w:sz w:val="28"/>
          <w:szCs w:val="28"/>
        </w:rPr>
        <w:t xml:space="preserve">нормативным правовым актом Администрации муниципального образования «Новодугинский </w:t>
      </w:r>
      <w:r w:rsidR="00B70725">
        <w:rPr>
          <w:sz w:val="28"/>
          <w:szCs w:val="28"/>
        </w:rPr>
        <w:t>муниципальный округ</w:t>
      </w:r>
      <w:r w:rsidR="00831949">
        <w:rPr>
          <w:sz w:val="28"/>
          <w:szCs w:val="28"/>
        </w:rPr>
        <w:t>» Смоленской области.</w:t>
      </w:r>
      <w:r w:rsidR="007E20EE" w:rsidRPr="009369F1">
        <w:rPr>
          <w:sz w:val="28"/>
          <w:szCs w:val="28"/>
        </w:rPr>
        <w:t xml:space="preserve"> 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7E20EE" w:rsidRPr="00CA4FE7" w:rsidRDefault="007E20EE" w:rsidP="007C5F02">
      <w:pPr>
        <w:ind w:firstLine="709"/>
        <w:jc w:val="both"/>
        <w:rPr>
          <w:sz w:val="28"/>
          <w:szCs w:val="28"/>
        </w:rPr>
      </w:pPr>
      <w:bookmarkStart w:id="15" w:name="sub_33"/>
      <w:r w:rsidRPr="00CA4FE7">
        <w:rPr>
          <w:sz w:val="28"/>
          <w:szCs w:val="28"/>
        </w:rPr>
        <w:t xml:space="preserve">3.3. Оплата труда высококвалифицированных рабочих, занятых 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занятых на важных и ответственных работах в </w:t>
      </w:r>
      <w:r w:rsidR="009C28F6">
        <w:rPr>
          <w:sz w:val="28"/>
          <w:szCs w:val="28"/>
        </w:rPr>
        <w:t>муниципальных</w:t>
      </w:r>
      <w:r w:rsidRPr="00CA4FE7">
        <w:rPr>
          <w:sz w:val="28"/>
          <w:szCs w:val="28"/>
        </w:rPr>
        <w:t xml:space="preserve"> учреждениях</w:t>
      </w:r>
      <w:r w:rsidR="00F36106" w:rsidRPr="00CA4FE7">
        <w:rPr>
          <w:sz w:val="28"/>
          <w:szCs w:val="28"/>
        </w:rPr>
        <w:t xml:space="preserve">, в отношении которых </w:t>
      </w:r>
      <w:r w:rsidR="009C28F6">
        <w:rPr>
          <w:sz w:val="28"/>
          <w:szCs w:val="28"/>
        </w:rPr>
        <w:t xml:space="preserve">Администрация муниципального образования «Новодугинский муниципальный округ» </w:t>
      </w:r>
      <w:r w:rsidR="00F36106" w:rsidRPr="00CA4FE7">
        <w:rPr>
          <w:sz w:val="28"/>
          <w:szCs w:val="28"/>
        </w:rPr>
        <w:t>Смоленской области осуществляет функции и полномочия учредителя</w:t>
      </w:r>
      <w:r w:rsidRPr="00CA4FE7">
        <w:rPr>
          <w:sz w:val="28"/>
          <w:szCs w:val="28"/>
        </w:rPr>
        <w:t xml:space="preserve">, приведен в </w:t>
      </w:r>
      <w:hyperlink w:anchor="sub_1800" w:history="1">
        <w:r w:rsidRPr="00CA4FE7">
          <w:rPr>
            <w:rStyle w:val="ac"/>
            <w:color w:val="auto"/>
            <w:sz w:val="28"/>
            <w:szCs w:val="28"/>
          </w:rPr>
          <w:t>приложении № </w:t>
        </w:r>
      </w:hyperlink>
      <w:r w:rsidRPr="00CA4FE7">
        <w:rPr>
          <w:sz w:val="28"/>
          <w:szCs w:val="28"/>
        </w:rPr>
        <w:t>6 к настоящему положению.</w:t>
      </w:r>
    </w:p>
    <w:p w:rsidR="007E20EE" w:rsidRPr="00CA4FE7" w:rsidRDefault="007E20EE" w:rsidP="007C5F02">
      <w:pPr>
        <w:ind w:firstLine="709"/>
        <w:jc w:val="both"/>
        <w:rPr>
          <w:sz w:val="28"/>
          <w:szCs w:val="28"/>
        </w:rPr>
      </w:pPr>
      <w:bookmarkStart w:id="16" w:name="sub_310"/>
      <w:bookmarkEnd w:id="15"/>
      <w:r w:rsidRPr="00CA4FE7">
        <w:rPr>
          <w:sz w:val="28"/>
          <w:szCs w:val="28"/>
        </w:rPr>
        <w:t xml:space="preserve">3.4. Выплаты компенсационного и стимулирующего характера устанавливаются работникам учреждений согласно </w:t>
      </w:r>
      <w:hyperlink w:anchor="sub_1004" w:history="1">
        <w:r w:rsidRPr="00CA4FE7">
          <w:rPr>
            <w:rStyle w:val="ac"/>
            <w:color w:val="auto"/>
            <w:sz w:val="28"/>
            <w:szCs w:val="28"/>
          </w:rPr>
          <w:t>разделам 4</w:t>
        </w:r>
      </w:hyperlink>
      <w:r w:rsidRPr="00CA4FE7">
        <w:rPr>
          <w:sz w:val="28"/>
          <w:szCs w:val="28"/>
        </w:rPr>
        <w:t xml:space="preserve"> и </w:t>
      </w:r>
      <w:hyperlink w:anchor="sub_1005" w:history="1">
        <w:r w:rsidRPr="00CA4FE7">
          <w:rPr>
            <w:rStyle w:val="ac"/>
            <w:color w:val="auto"/>
            <w:sz w:val="28"/>
            <w:szCs w:val="28"/>
          </w:rPr>
          <w:t>5</w:t>
        </w:r>
      </w:hyperlink>
      <w:r w:rsidRPr="00CA4FE7">
        <w:rPr>
          <w:sz w:val="28"/>
          <w:szCs w:val="28"/>
        </w:rPr>
        <w:t xml:space="preserve"> настоящего положения.</w:t>
      </w:r>
    </w:p>
    <w:p w:rsidR="007E20EE" w:rsidRPr="00CA4FE7" w:rsidRDefault="007E20EE" w:rsidP="007C5F02">
      <w:pPr>
        <w:pStyle w:val="1"/>
        <w:spacing w:before="0"/>
        <w:ind w:firstLine="709"/>
        <w:jc w:val="both"/>
        <w:rPr>
          <w:rFonts w:ascii="Times New Roman" w:hAnsi="Times New Roman" w:cs="Times New Roman"/>
          <w:color w:val="auto"/>
          <w:sz w:val="28"/>
          <w:szCs w:val="28"/>
        </w:rPr>
      </w:pPr>
      <w:bookmarkStart w:id="17" w:name="sub_1004"/>
      <w:bookmarkEnd w:id="16"/>
    </w:p>
    <w:p w:rsidR="007E20EE" w:rsidRPr="00CA4FE7" w:rsidRDefault="007E20EE" w:rsidP="00A863BD">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4. Порядок и условия установления выплат</w:t>
      </w:r>
    </w:p>
    <w:p w:rsidR="007E20EE" w:rsidRPr="00CA4FE7" w:rsidRDefault="007E20EE" w:rsidP="00A863BD">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компенсационного характера</w:t>
      </w:r>
    </w:p>
    <w:bookmarkEnd w:id="17"/>
    <w:p w:rsidR="007E20EE" w:rsidRPr="00CA4FE7" w:rsidRDefault="007E20EE" w:rsidP="007C5F02">
      <w:pPr>
        <w:ind w:firstLine="709"/>
        <w:jc w:val="both"/>
      </w:pPr>
    </w:p>
    <w:p w:rsidR="007E20EE" w:rsidRPr="00CA4FE7" w:rsidRDefault="007E20EE" w:rsidP="007C5F02">
      <w:pPr>
        <w:ind w:firstLine="709"/>
        <w:jc w:val="both"/>
        <w:rPr>
          <w:sz w:val="28"/>
          <w:szCs w:val="28"/>
        </w:rPr>
      </w:pPr>
      <w:bookmarkStart w:id="18" w:name="sub_41"/>
      <w:r w:rsidRPr="00CA4FE7">
        <w:rPr>
          <w:sz w:val="28"/>
          <w:szCs w:val="28"/>
        </w:rPr>
        <w:t xml:space="preserve">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w:t>
      </w:r>
      <w:r w:rsidR="00246AD6" w:rsidRPr="00CA4FE7">
        <w:rPr>
          <w:sz w:val="28"/>
          <w:szCs w:val="28"/>
        </w:rPr>
        <w:t>содержащими</w:t>
      </w:r>
      <w:r w:rsidRPr="00CA4FE7">
        <w:rPr>
          <w:sz w:val="28"/>
          <w:szCs w:val="28"/>
        </w:rPr>
        <w:t xml:space="preserve"> нормы трудового права, с учетом перечня видов выплат компенсационного характера, предусмотренных настоящим положением.</w:t>
      </w:r>
    </w:p>
    <w:p w:rsidR="007E20EE" w:rsidRPr="00CA4FE7" w:rsidRDefault="007E20EE" w:rsidP="007C5F02">
      <w:pPr>
        <w:ind w:firstLine="709"/>
        <w:jc w:val="both"/>
        <w:rPr>
          <w:sz w:val="28"/>
          <w:szCs w:val="28"/>
        </w:rPr>
      </w:pPr>
      <w:r w:rsidRPr="00CA4FE7">
        <w:rPr>
          <w:sz w:val="28"/>
          <w:szCs w:val="28"/>
        </w:rPr>
        <w:t>Конкретные размеры выплат компенсационного характера устанавливаются коллективными договорами, локальными нормативными актами учреждения, принимаемыми с учетом мнения представительного органа работников, трудовым договором.</w:t>
      </w:r>
    </w:p>
    <w:p w:rsidR="007E20EE" w:rsidRPr="00CA4FE7" w:rsidRDefault="007E20EE" w:rsidP="007C5F02">
      <w:pPr>
        <w:ind w:firstLine="709"/>
        <w:jc w:val="both"/>
        <w:rPr>
          <w:sz w:val="28"/>
          <w:szCs w:val="28"/>
        </w:rPr>
      </w:pPr>
      <w:r w:rsidRPr="00CA4FE7">
        <w:rPr>
          <w:sz w:val="28"/>
          <w:szCs w:val="28"/>
        </w:rPr>
        <w:lastRenderedPageBreak/>
        <w:t>4.2. </w:t>
      </w:r>
      <w:r w:rsidR="00C36039" w:rsidRPr="00CA4FE7">
        <w:rPr>
          <w:sz w:val="28"/>
          <w:szCs w:val="28"/>
        </w:rPr>
        <w:t>Р</w:t>
      </w:r>
      <w:r w:rsidRPr="00CA4FE7">
        <w:rPr>
          <w:sz w:val="28"/>
          <w:szCs w:val="28"/>
        </w:rPr>
        <w:t>аботникам учреждений устанавливаются</w:t>
      </w:r>
      <w:r w:rsidR="00F6076A">
        <w:rPr>
          <w:sz w:val="28"/>
          <w:szCs w:val="28"/>
        </w:rPr>
        <w:t xml:space="preserve"> </w:t>
      </w:r>
      <w:r w:rsidRPr="00CA4FE7">
        <w:rPr>
          <w:sz w:val="28"/>
          <w:szCs w:val="28"/>
        </w:rPr>
        <w:t>следующие выплаты компенсационного характера:</w:t>
      </w:r>
    </w:p>
    <w:bookmarkEnd w:id="18"/>
    <w:p w:rsidR="007E20EE" w:rsidRPr="00CA4FE7" w:rsidRDefault="007E20EE" w:rsidP="007C5F02">
      <w:pPr>
        <w:ind w:firstLine="709"/>
        <w:jc w:val="both"/>
        <w:rPr>
          <w:sz w:val="28"/>
          <w:szCs w:val="28"/>
        </w:rPr>
      </w:pPr>
      <w:r w:rsidRPr="00CA4FE7">
        <w:rPr>
          <w:sz w:val="28"/>
          <w:szCs w:val="28"/>
        </w:rPr>
        <w:t xml:space="preserve">1) доплата за работу в ночное время. Оплата за работу в ночное время производится работникам учреждения за каждый час работы в ночное время в соответствии со </w:t>
      </w:r>
      <w:hyperlink r:id="rId22" w:history="1">
        <w:r w:rsidRPr="00CA4FE7">
          <w:rPr>
            <w:rStyle w:val="ac"/>
            <w:color w:val="auto"/>
            <w:sz w:val="28"/>
            <w:szCs w:val="28"/>
          </w:rPr>
          <w:t>статьей 154</w:t>
        </w:r>
      </w:hyperlink>
      <w:r w:rsidRPr="00CA4FE7">
        <w:rPr>
          <w:sz w:val="28"/>
          <w:szCs w:val="28"/>
        </w:rPr>
        <w:t xml:space="preserve"> Трудового кодекса Российской Федерации и </w:t>
      </w:r>
      <w:hyperlink r:id="rId23" w:history="1">
        <w:r w:rsidRPr="00CA4FE7">
          <w:rPr>
            <w:rStyle w:val="ac"/>
            <w:color w:val="auto"/>
            <w:sz w:val="28"/>
            <w:szCs w:val="28"/>
          </w:rPr>
          <w:t>постановлением</w:t>
        </w:r>
      </w:hyperlink>
      <w:r w:rsidRPr="00CA4FE7">
        <w:rPr>
          <w:sz w:val="28"/>
          <w:szCs w:val="28"/>
        </w:rPr>
        <w:t xml:space="preserve"> Правительства Российской Федерации от 22.07.2008 № 554 «О минимальном размере повышения оплаты труда за работу в ночное время».</w:t>
      </w:r>
    </w:p>
    <w:p w:rsidR="007E20EE" w:rsidRPr="00CA4FE7" w:rsidRDefault="007E20EE" w:rsidP="007C5F02">
      <w:pPr>
        <w:pStyle w:val="s1"/>
        <w:shd w:val="clear" w:color="auto" w:fill="FFFFFF"/>
        <w:spacing w:before="0" w:beforeAutospacing="0" w:after="0" w:afterAutospacing="0"/>
        <w:ind w:firstLine="709"/>
        <w:jc w:val="both"/>
        <w:rPr>
          <w:sz w:val="28"/>
          <w:szCs w:val="28"/>
          <w:shd w:val="clear" w:color="auto" w:fill="FFFFFF"/>
        </w:rPr>
      </w:pPr>
      <w:r w:rsidRPr="00CA4FE7">
        <w:rPr>
          <w:sz w:val="28"/>
          <w:szCs w:val="28"/>
          <w:shd w:val="clear" w:color="auto" w:fill="FFFFFF"/>
        </w:rPr>
        <w:t>Доплата за работу в ночное время производится работникам учреждений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054230" w:rsidRPr="00CA4FE7" w:rsidRDefault="007E20EE" w:rsidP="00054230">
      <w:pPr>
        <w:ind w:firstLine="709"/>
        <w:jc w:val="both"/>
        <w:rPr>
          <w:sz w:val="28"/>
          <w:szCs w:val="28"/>
        </w:rPr>
      </w:pPr>
      <w:r w:rsidRPr="00CA4FE7">
        <w:rPr>
          <w:sz w:val="28"/>
          <w:szCs w:val="28"/>
        </w:rPr>
        <w:t>2) </w:t>
      </w:r>
      <w:r w:rsidR="00054230" w:rsidRPr="00CA4FE7">
        <w:rPr>
          <w:sz w:val="28"/>
          <w:szCs w:val="28"/>
        </w:rPr>
        <w:t xml:space="preserve">оплата за работу в выходные и нерабочие праздничные дни устанавливается в соответствии со </w:t>
      </w:r>
      <w:hyperlink r:id="rId24" w:history="1">
        <w:r w:rsidR="00054230" w:rsidRPr="00CA4FE7">
          <w:rPr>
            <w:rStyle w:val="ac"/>
            <w:color w:val="auto"/>
            <w:sz w:val="28"/>
            <w:szCs w:val="28"/>
          </w:rPr>
          <w:t>статьей 153</w:t>
        </w:r>
      </w:hyperlink>
      <w:r w:rsidR="00054230" w:rsidRPr="00CA4FE7">
        <w:rPr>
          <w:sz w:val="28"/>
          <w:szCs w:val="28"/>
        </w:rPr>
        <w:t xml:space="preserve"> Трудового кодекса Российской Федерации.</w:t>
      </w:r>
    </w:p>
    <w:p w:rsidR="007E20EE" w:rsidRPr="00CA4FE7" w:rsidRDefault="007E20EE" w:rsidP="007C5F02">
      <w:pPr>
        <w:ind w:firstLine="709"/>
        <w:jc w:val="both"/>
        <w:rPr>
          <w:sz w:val="28"/>
          <w:szCs w:val="28"/>
        </w:rPr>
      </w:pPr>
      <w:r w:rsidRPr="00CA4FE7">
        <w:rPr>
          <w:sz w:val="28"/>
          <w:szCs w:val="28"/>
        </w:rPr>
        <w:t>Работа в выходной или нерабочий праздничный день оплачивается не менее чем в двойном размере.</w:t>
      </w:r>
    </w:p>
    <w:p w:rsidR="007E20EE" w:rsidRPr="00CA4FE7" w:rsidRDefault="007E20EE" w:rsidP="007C5F02">
      <w:pPr>
        <w:ind w:firstLine="709"/>
        <w:jc w:val="both"/>
        <w:rPr>
          <w:sz w:val="28"/>
          <w:szCs w:val="28"/>
        </w:rPr>
      </w:pPr>
      <w:r w:rsidRPr="00CA4FE7">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E20EE" w:rsidRPr="00CA4FE7" w:rsidRDefault="007E20EE" w:rsidP="007C5F02">
      <w:pPr>
        <w:ind w:firstLine="709"/>
        <w:jc w:val="both"/>
        <w:rPr>
          <w:sz w:val="28"/>
          <w:szCs w:val="28"/>
        </w:rPr>
      </w:pPr>
      <w:r w:rsidRPr="00CA4FE7">
        <w:rPr>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7E20EE" w:rsidRPr="00CA4FE7" w:rsidRDefault="007E20EE" w:rsidP="007C5F02">
      <w:pPr>
        <w:ind w:firstLine="709"/>
        <w:jc w:val="both"/>
        <w:rPr>
          <w:sz w:val="28"/>
          <w:szCs w:val="28"/>
        </w:rPr>
      </w:pPr>
      <w:r w:rsidRPr="00CA4FE7">
        <w:rPr>
          <w:sz w:val="28"/>
          <w:szCs w:val="28"/>
        </w:rPr>
        <w:t xml:space="preserve">3) доплата за совмещение профессий (должностей),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5" w:history="1">
        <w:r w:rsidRPr="00CA4FE7">
          <w:rPr>
            <w:rStyle w:val="ac"/>
            <w:color w:val="auto"/>
            <w:sz w:val="28"/>
            <w:szCs w:val="28"/>
          </w:rPr>
          <w:t>статьей 151</w:t>
        </w:r>
      </w:hyperlink>
      <w:r w:rsidRPr="00CA4FE7">
        <w:rPr>
          <w:sz w:val="28"/>
          <w:szCs w:val="28"/>
        </w:rPr>
        <w:t xml:space="preserve"> Трудового кодекса Российской Федерации.</w:t>
      </w:r>
    </w:p>
    <w:p w:rsidR="007E20EE" w:rsidRPr="00CA4FE7" w:rsidRDefault="007E20EE" w:rsidP="007C5F02">
      <w:pPr>
        <w:ind w:firstLine="709"/>
        <w:jc w:val="both"/>
        <w:rPr>
          <w:sz w:val="28"/>
          <w:szCs w:val="28"/>
        </w:rPr>
      </w:pPr>
      <w:r w:rsidRPr="00CA4FE7">
        <w:rPr>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7E20EE" w:rsidRPr="00CA4FE7" w:rsidRDefault="007E20EE" w:rsidP="007C5F02">
      <w:pPr>
        <w:ind w:firstLine="709"/>
        <w:jc w:val="both"/>
        <w:rPr>
          <w:sz w:val="28"/>
          <w:szCs w:val="28"/>
        </w:rPr>
      </w:pPr>
      <w:r w:rsidRPr="00CA4FE7">
        <w:rPr>
          <w:sz w:val="28"/>
          <w:szCs w:val="28"/>
        </w:rPr>
        <w:t>4)</w:t>
      </w:r>
      <w:r w:rsidR="00865EE5" w:rsidRPr="00CA4FE7">
        <w:rPr>
          <w:sz w:val="28"/>
          <w:szCs w:val="28"/>
        </w:rPr>
        <w:t> </w:t>
      </w:r>
      <w:r w:rsidRPr="00CA4FE7">
        <w:rPr>
          <w:sz w:val="28"/>
          <w:szCs w:val="28"/>
        </w:rPr>
        <w:t xml:space="preserve">оплата сверхурочной работы. Оплата сверхурочной работы производится в соответствии со </w:t>
      </w:r>
      <w:hyperlink r:id="rId26" w:history="1">
        <w:r w:rsidRPr="00CA4FE7">
          <w:rPr>
            <w:rStyle w:val="ac"/>
            <w:color w:val="auto"/>
            <w:sz w:val="28"/>
            <w:szCs w:val="28"/>
          </w:rPr>
          <w:t>статьей 152</w:t>
        </w:r>
      </w:hyperlink>
      <w:r w:rsidRPr="00CA4FE7">
        <w:rPr>
          <w:sz w:val="28"/>
          <w:szCs w:val="28"/>
        </w:rP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7E20EE" w:rsidRPr="00CA4FE7" w:rsidRDefault="007E20EE" w:rsidP="007C5F02">
      <w:pPr>
        <w:ind w:firstLine="709"/>
        <w:jc w:val="both"/>
        <w:rPr>
          <w:sz w:val="28"/>
          <w:szCs w:val="28"/>
        </w:rPr>
      </w:pPr>
      <w:proofErr w:type="gramStart"/>
      <w:r w:rsidRPr="00CA4FE7">
        <w:rPr>
          <w:sz w:val="28"/>
          <w:szCs w:val="28"/>
        </w:rPr>
        <w:t>5) </w:t>
      </w:r>
      <w:r w:rsidR="00FE5CD8" w:rsidRPr="00CA4FE7">
        <w:rPr>
          <w:sz w:val="28"/>
          <w:szCs w:val="28"/>
        </w:rPr>
        <w:t>оплата</w:t>
      </w:r>
      <w:r w:rsidR="00FE5CD8" w:rsidRPr="00CA4FE7">
        <w:rPr>
          <w:sz w:val="28"/>
          <w:szCs w:val="28"/>
          <w:shd w:val="clear" w:color="auto" w:fill="FFFFFF"/>
        </w:rPr>
        <w:t xml:space="preserve"> работникам, занятых на работах с вредными и (или) опасными условиями труда.</w:t>
      </w:r>
      <w:proofErr w:type="gramEnd"/>
      <w:r w:rsidR="00FE5CD8" w:rsidRPr="00CA4FE7">
        <w:rPr>
          <w:sz w:val="28"/>
          <w:szCs w:val="28"/>
          <w:shd w:val="clear" w:color="auto" w:fill="FFFFFF"/>
        </w:rPr>
        <w:t xml:space="preserve"> </w:t>
      </w:r>
      <w:r w:rsidRPr="00CA4FE7">
        <w:rPr>
          <w:sz w:val="28"/>
          <w:szCs w:val="28"/>
        </w:rPr>
        <w:t xml:space="preserve">Оплата труда работников, занятых на работах с вредными и (или) опасными условиями труда, производится в соответствии со </w:t>
      </w:r>
      <w:hyperlink r:id="rId27" w:history="1">
        <w:r w:rsidRPr="00CA4FE7">
          <w:rPr>
            <w:rStyle w:val="ac"/>
            <w:color w:val="auto"/>
            <w:sz w:val="28"/>
            <w:szCs w:val="28"/>
          </w:rPr>
          <w:t>статьей 147</w:t>
        </w:r>
      </w:hyperlink>
      <w:r w:rsidRPr="00CA4FE7">
        <w:rPr>
          <w:sz w:val="28"/>
          <w:szCs w:val="28"/>
        </w:rPr>
        <w:t xml:space="preserve"> Трудового кодекса Российской Федерации в повышенном размере.</w:t>
      </w:r>
    </w:p>
    <w:p w:rsidR="007E20EE" w:rsidRPr="00CA4FE7" w:rsidRDefault="007E20EE" w:rsidP="007C5F02">
      <w:pPr>
        <w:ind w:firstLine="709"/>
        <w:jc w:val="both"/>
        <w:rPr>
          <w:sz w:val="28"/>
          <w:szCs w:val="28"/>
        </w:rPr>
      </w:pPr>
      <w:r w:rsidRPr="00CA4FE7">
        <w:rPr>
          <w:sz w:val="28"/>
          <w:szCs w:val="28"/>
        </w:rPr>
        <w:t xml:space="preserve">Установление повышенного </w:t>
      </w:r>
      <w:proofErr w:type="gramStart"/>
      <w:r w:rsidRPr="00CA4FE7">
        <w:rPr>
          <w:sz w:val="28"/>
          <w:szCs w:val="28"/>
        </w:rPr>
        <w:t>размера оплаты труда</w:t>
      </w:r>
      <w:proofErr w:type="gramEnd"/>
      <w:r w:rsidRPr="00CA4FE7">
        <w:rPr>
          <w:sz w:val="28"/>
          <w:szCs w:val="28"/>
        </w:rPr>
        <w:t xml:space="preserve"> за работу с вредными и (или) опасными условиями труда производится по результатам специальной оценки </w:t>
      </w:r>
      <w:r w:rsidRPr="00CA4FE7">
        <w:rPr>
          <w:sz w:val="28"/>
          <w:szCs w:val="28"/>
        </w:rPr>
        <w:lastRenderedPageBreak/>
        <w:t>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7E20EE" w:rsidRPr="00CA4FE7" w:rsidRDefault="007E20EE" w:rsidP="007C5F02">
      <w:pPr>
        <w:ind w:firstLine="709"/>
        <w:jc w:val="both"/>
        <w:rPr>
          <w:sz w:val="28"/>
          <w:szCs w:val="28"/>
        </w:rPr>
      </w:pPr>
      <w:r w:rsidRPr="00CA4FE7">
        <w:rPr>
          <w:sz w:val="28"/>
          <w:szCs w:val="28"/>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28" w:history="1">
        <w:r w:rsidRPr="00CA4FE7">
          <w:rPr>
            <w:rStyle w:val="ac"/>
            <w:color w:val="auto"/>
            <w:sz w:val="28"/>
            <w:szCs w:val="28"/>
          </w:rPr>
          <w:t>статьей 372</w:t>
        </w:r>
      </w:hyperlink>
      <w:r w:rsidRPr="00CA4FE7">
        <w:rPr>
          <w:sz w:val="28"/>
          <w:szCs w:val="28"/>
        </w:rPr>
        <w:t xml:space="preserve"> Трудового кодекса Российской Федерации либо коллективным договором, трудовым договором (дополнительным соглашением к трудовому договору).</w:t>
      </w:r>
    </w:p>
    <w:p w:rsidR="007E20EE" w:rsidRPr="00CA4FE7" w:rsidRDefault="007E20EE" w:rsidP="007C5F02">
      <w:pPr>
        <w:ind w:firstLine="709"/>
        <w:jc w:val="both"/>
        <w:rPr>
          <w:sz w:val="28"/>
          <w:szCs w:val="28"/>
        </w:rPr>
      </w:pPr>
      <w:r w:rsidRPr="00CA4FE7">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661704" w:rsidRPr="00CA4FE7" w:rsidRDefault="00661704" w:rsidP="00661704">
      <w:pPr>
        <w:ind w:firstLine="709"/>
        <w:rPr>
          <w:sz w:val="28"/>
          <w:szCs w:val="28"/>
        </w:rPr>
      </w:pPr>
      <w:r w:rsidRPr="00CA4FE7">
        <w:rPr>
          <w:sz w:val="28"/>
          <w:szCs w:val="28"/>
        </w:rPr>
        <w:t>Руководитель   учреждения   принимает   меры   по   проведению  специальной</w:t>
      </w:r>
    </w:p>
    <w:p w:rsidR="007E20EE" w:rsidRPr="00CA4FE7" w:rsidRDefault="007E20EE" w:rsidP="00661704">
      <w:pPr>
        <w:jc w:val="both"/>
        <w:rPr>
          <w:sz w:val="28"/>
          <w:szCs w:val="28"/>
        </w:rPr>
      </w:pPr>
      <w:r w:rsidRPr="00CA4FE7">
        <w:rPr>
          <w:sz w:val="28"/>
          <w:szCs w:val="28"/>
        </w:rPr>
        <w:t>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7E20EE" w:rsidRPr="00CA4FE7" w:rsidRDefault="007E20EE" w:rsidP="007C5F02">
      <w:pPr>
        <w:ind w:firstLine="709"/>
        <w:jc w:val="both"/>
        <w:rPr>
          <w:sz w:val="28"/>
          <w:szCs w:val="28"/>
        </w:rPr>
      </w:pPr>
      <w:r w:rsidRPr="00CA4FE7">
        <w:rPr>
          <w:sz w:val="28"/>
          <w:szCs w:val="28"/>
        </w:rPr>
        <w:t>6) выплаты за дополнительные виды работ, непосредственно связанные с образовательной деятельностью:</w:t>
      </w:r>
    </w:p>
    <w:p w:rsidR="007E20EE" w:rsidRPr="00CA4FE7" w:rsidRDefault="007E20EE" w:rsidP="007C5F02">
      <w:pPr>
        <w:ind w:firstLine="709"/>
        <w:jc w:val="both"/>
        <w:rPr>
          <w:sz w:val="28"/>
          <w:szCs w:val="28"/>
        </w:rPr>
      </w:pPr>
      <w:r w:rsidRPr="00CA4FE7">
        <w:rPr>
          <w:sz w:val="28"/>
          <w:szCs w:val="28"/>
        </w:rPr>
        <w:t>- за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 (учебных группах) одному педагогическому работнику);</w:t>
      </w:r>
    </w:p>
    <w:p w:rsidR="007E20EE" w:rsidRPr="00CA4FE7" w:rsidRDefault="007E20EE" w:rsidP="007C5F02">
      <w:pPr>
        <w:ind w:firstLine="709"/>
        <w:jc w:val="both"/>
        <w:rPr>
          <w:sz w:val="28"/>
          <w:szCs w:val="28"/>
        </w:rPr>
      </w:pPr>
      <w:r w:rsidRPr="00CA4FE7">
        <w:rPr>
          <w:sz w:val="28"/>
          <w:szCs w:val="28"/>
        </w:rPr>
        <w:t>- за проверку письменных работ с учетом фактического объема учебной нагрузки;</w:t>
      </w:r>
    </w:p>
    <w:p w:rsidR="007E20EE" w:rsidRPr="00CA4FE7" w:rsidRDefault="007E20EE" w:rsidP="007C5F02">
      <w:pPr>
        <w:ind w:firstLine="709"/>
        <w:jc w:val="both"/>
        <w:rPr>
          <w:sz w:val="28"/>
          <w:szCs w:val="28"/>
        </w:rPr>
      </w:pPr>
      <w:r w:rsidRPr="00CA4FE7">
        <w:rPr>
          <w:sz w:val="28"/>
          <w:szCs w:val="28"/>
        </w:rPr>
        <w:t>- за заведование учебными кабинетами, лабораториями;</w:t>
      </w:r>
    </w:p>
    <w:p w:rsidR="007E20EE" w:rsidRPr="00CA4FE7" w:rsidRDefault="007E20EE" w:rsidP="007C5F02">
      <w:pPr>
        <w:ind w:firstLine="709"/>
        <w:jc w:val="both"/>
        <w:rPr>
          <w:sz w:val="28"/>
          <w:szCs w:val="28"/>
        </w:rPr>
      </w:pPr>
      <w:r w:rsidRPr="00CA4FE7">
        <w:rPr>
          <w:sz w:val="28"/>
          <w:szCs w:val="28"/>
        </w:rPr>
        <w:t>- за заведование мастерскими, учебно-опытными участками;</w:t>
      </w:r>
    </w:p>
    <w:p w:rsidR="007E20EE" w:rsidRPr="00CA4FE7" w:rsidRDefault="007E20EE" w:rsidP="007C5F02">
      <w:pPr>
        <w:ind w:firstLine="709"/>
        <w:jc w:val="both"/>
        <w:rPr>
          <w:sz w:val="28"/>
          <w:szCs w:val="28"/>
        </w:rPr>
      </w:pPr>
      <w:r w:rsidRPr="00CA4FE7">
        <w:rPr>
          <w:sz w:val="28"/>
          <w:szCs w:val="28"/>
        </w:rPr>
        <w:t>- за руководство методическими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p w:rsidR="007E20EE" w:rsidRPr="00CA4FE7" w:rsidRDefault="007E20EE" w:rsidP="007C5F02">
      <w:pPr>
        <w:ind w:firstLine="709"/>
        <w:jc w:val="both"/>
        <w:rPr>
          <w:sz w:val="28"/>
          <w:szCs w:val="28"/>
        </w:rPr>
      </w:pPr>
      <w:r w:rsidRPr="00CA4FE7">
        <w:rPr>
          <w:sz w:val="28"/>
          <w:szCs w:val="28"/>
        </w:rPr>
        <w:t>- 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rsidR="007E20EE" w:rsidRPr="00CA4FE7" w:rsidRDefault="007E20EE" w:rsidP="007C5F02">
      <w:pPr>
        <w:ind w:firstLine="709"/>
        <w:jc w:val="both"/>
        <w:rPr>
          <w:sz w:val="28"/>
          <w:szCs w:val="28"/>
        </w:rPr>
      </w:pPr>
      <w:r w:rsidRPr="00CA4FE7">
        <w:rPr>
          <w:sz w:val="28"/>
          <w:szCs w:val="28"/>
        </w:rPr>
        <w:t>- за 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p w:rsidR="007E20EE" w:rsidRPr="00CA4FE7" w:rsidRDefault="007E20EE" w:rsidP="007C5F02">
      <w:pPr>
        <w:ind w:firstLine="709"/>
        <w:jc w:val="both"/>
        <w:rPr>
          <w:sz w:val="28"/>
          <w:szCs w:val="28"/>
        </w:rPr>
      </w:pPr>
      <w:r w:rsidRPr="00CA4FE7">
        <w:rPr>
          <w:sz w:val="28"/>
          <w:szCs w:val="28"/>
        </w:rPr>
        <w:t>Размер указанных выплат, порядок и условия их назначения устанавливаются локальным нормативным актом учреждения;</w:t>
      </w:r>
    </w:p>
    <w:p w:rsidR="007E20EE" w:rsidRPr="00CA4FE7" w:rsidRDefault="007E20EE" w:rsidP="007C5F02">
      <w:pPr>
        <w:ind w:firstLine="709"/>
        <w:jc w:val="both"/>
        <w:rPr>
          <w:sz w:val="28"/>
          <w:szCs w:val="28"/>
        </w:rPr>
      </w:pPr>
      <w:r w:rsidRPr="00CA4FE7">
        <w:rPr>
          <w:sz w:val="28"/>
          <w:szCs w:val="28"/>
        </w:rPr>
        <w:t xml:space="preserve">7) выплаты за особенности работы в образовательных учреждениях. Выплаты за особенности работы в образовательных учреждениях устанавливаются в следующих размерах: </w:t>
      </w:r>
    </w:p>
    <w:p w:rsidR="007E20EE" w:rsidRPr="00CA4FE7" w:rsidRDefault="007E20EE" w:rsidP="007C5F02">
      <w:pPr>
        <w:ind w:firstLine="709"/>
        <w:jc w:val="both"/>
        <w:rPr>
          <w:sz w:val="28"/>
          <w:szCs w:val="28"/>
        </w:rPr>
      </w:pPr>
      <w:proofErr w:type="gramStart"/>
      <w:r w:rsidRPr="00CA4FE7">
        <w:rPr>
          <w:sz w:val="28"/>
          <w:szCs w:val="28"/>
        </w:rPr>
        <w:t>- 15 процентов должностного оклада (ставки заработной платы) - за работу в учреждениях, имеющих классы, группы для обучающихся с ограниченными возможностями здоровья, реализующих адаптированные основные общеобразовательные программы, адаптированные образовательные программы среднего профессионального образования и адаптированные дополнительные общеобразовательные программы;</w:t>
      </w:r>
      <w:proofErr w:type="gramEnd"/>
    </w:p>
    <w:p w:rsidR="007E20EE" w:rsidRPr="00CA4FE7" w:rsidRDefault="007E20EE" w:rsidP="007C5F02">
      <w:pPr>
        <w:ind w:firstLine="709"/>
        <w:jc w:val="both"/>
        <w:rPr>
          <w:sz w:val="28"/>
          <w:szCs w:val="28"/>
        </w:rPr>
      </w:pPr>
      <w:proofErr w:type="gramStart"/>
      <w:r w:rsidRPr="00CA4FE7">
        <w:rPr>
          <w:sz w:val="28"/>
          <w:szCs w:val="28"/>
        </w:rPr>
        <w:t>-</w:t>
      </w:r>
      <w:r w:rsidRPr="00CA4FE7">
        <w:t> </w:t>
      </w:r>
      <w:r w:rsidRPr="00CA4FE7">
        <w:rPr>
          <w:sz w:val="28"/>
          <w:szCs w:val="28"/>
        </w:rPr>
        <w:t xml:space="preserve">20 процентов должностного оклада (ставки заработной платы) - за работу в учреждениях, осуществляющих образовательную деятельность по адаптированным </w:t>
      </w:r>
      <w:r w:rsidRPr="00CA4FE7">
        <w:rPr>
          <w:sz w:val="28"/>
          <w:szCs w:val="28"/>
        </w:rPr>
        <w:lastRenderedPageBreak/>
        <w:t>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7E20EE" w:rsidRPr="00CA4FE7" w:rsidRDefault="007E20EE" w:rsidP="007C5F02">
      <w:pPr>
        <w:ind w:firstLine="709"/>
        <w:jc w:val="both"/>
        <w:rPr>
          <w:sz w:val="28"/>
          <w:szCs w:val="28"/>
        </w:rPr>
      </w:pPr>
      <w:proofErr w:type="gramStart"/>
      <w:r w:rsidRPr="00CA4FE7">
        <w:rPr>
          <w:sz w:val="28"/>
          <w:szCs w:val="28"/>
        </w:rPr>
        <w:t>- 20 процентов должностного оклада (ставки заработной платы) - за работу в специальных (коррекционных) отделениях (классах, группах) для обучающихся (воспитанников) с ограниченными возможностями здоровья или классах (группах) для обучающихся (воспитанников), нуждающихся в длительном лечении, общеобразовательных школ-интернатов, в том числе посредством организации инклюзивного образования лиц с ограниченными возможностями здоровья, а также за индивидуальное обучение лиц с ограниченными возможностями здоровья согласно часам, предусмотренным учебным</w:t>
      </w:r>
      <w:proofErr w:type="gramEnd"/>
      <w:r w:rsidRPr="00CA4FE7">
        <w:rPr>
          <w:sz w:val="28"/>
          <w:szCs w:val="28"/>
        </w:rPr>
        <w:t xml:space="preserve"> планом;</w:t>
      </w:r>
    </w:p>
    <w:p w:rsidR="007E20EE" w:rsidRPr="00CA4FE7" w:rsidRDefault="007E20EE" w:rsidP="007C5F02">
      <w:pPr>
        <w:ind w:firstLine="709"/>
        <w:jc w:val="both"/>
        <w:rPr>
          <w:sz w:val="28"/>
          <w:szCs w:val="28"/>
        </w:rPr>
      </w:pPr>
      <w:proofErr w:type="gramStart"/>
      <w:r w:rsidRPr="00CA4FE7">
        <w:rPr>
          <w:sz w:val="28"/>
          <w:szCs w:val="28"/>
        </w:rPr>
        <w:t>- 20 процентов должностного оклада (ставки заработной платы) - за работу в учреждениях для детей-сирот и детей, оставшихся без попечения родителей, а также за работу в группах для детей-сирот и детей, оставшихся без попечения родителей, в профессиональных образовательных организациях, имеющих группы, классы для детей-сирот и детей, оставшихся без попечения родителей, и лиц из числа детей-сирот и детей, оставшихся без попечения родителей, а</w:t>
      </w:r>
      <w:proofErr w:type="gramEnd"/>
      <w:r w:rsidRPr="00CA4FE7">
        <w:rPr>
          <w:sz w:val="28"/>
          <w:szCs w:val="28"/>
        </w:rPr>
        <w:t xml:space="preserve"> также в организациях психолого-медико-социального сопровождения;</w:t>
      </w:r>
    </w:p>
    <w:p w:rsidR="007E20EE" w:rsidRPr="00CA4FE7" w:rsidRDefault="007E20EE" w:rsidP="007C5F02">
      <w:pPr>
        <w:ind w:firstLine="709"/>
        <w:jc w:val="both"/>
        <w:rPr>
          <w:sz w:val="28"/>
          <w:szCs w:val="28"/>
        </w:rPr>
      </w:pPr>
      <w:r w:rsidRPr="00CA4FE7">
        <w:rPr>
          <w:sz w:val="28"/>
          <w:szCs w:val="28"/>
        </w:rPr>
        <w:t>- 20 процентов должностного оклада (ставки заработной платы)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7E20EE" w:rsidRPr="00CA4FE7" w:rsidRDefault="007E20EE" w:rsidP="007C5F02">
      <w:pPr>
        <w:ind w:firstLine="709"/>
        <w:jc w:val="both"/>
        <w:rPr>
          <w:sz w:val="28"/>
          <w:szCs w:val="28"/>
        </w:rPr>
      </w:pPr>
      <w:r w:rsidRPr="00CA4FE7">
        <w:rPr>
          <w:sz w:val="28"/>
          <w:szCs w:val="28"/>
        </w:rPr>
        <w:t>- 20 процентов должностного оклада (ставки заработной платы)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7E20EE" w:rsidRPr="00CA4FE7" w:rsidRDefault="007E20EE" w:rsidP="007C5F02">
      <w:pPr>
        <w:ind w:firstLine="709"/>
        <w:jc w:val="both"/>
        <w:rPr>
          <w:sz w:val="28"/>
          <w:szCs w:val="28"/>
        </w:rPr>
      </w:pPr>
      <w:r w:rsidRPr="00CA4FE7">
        <w:rPr>
          <w:sz w:val="28"/>
          <w:szCs w:val="28"/>
        </w:rPr>
        <w:t>- 15 процентов должностного оклада (ставки заработной платы)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w:t>
      </w:r>
    </w:p>
    <w:p w:rsidR="007E20EE" w:rsidRPr="00CA4FE7" w:rsidRDefault="007E20EE" w:rsidP="007C5F02">
      <w:pPr>
        <w:ind w:firstLine="709"/>
        <w:jc w:val="both"/>
        <w:rPr>
          <w:sz w:val="28"/>
          <w:szCs w:val="28"/>
        </w:rPr>
      </w:pPr>
      <w:r w:rsidRPr="00CA4FE7">
        <w:rPr>
          <w:sz w:val="28"/>
          <w:szCs w:val="28"/>
        </w:rPr>
        <w:t>- 15 процентов должностного оклада (ставки заработной платы) - учителям, преподавателям, воспитателям, старшим воспитателям, старшим вожатым, владеющим иностранным языком и применяющим его в практической работе в общеобразовательных учреждениях с углубленным изучением иностранного языка;</w:t>
      </w:r>
    </w:p>
    <w:p w:rsidR="007E20EE" w:rsidRPr="00CA4FE7" w:rsidRDefault="007E20EE" w:rsidP="007C5F02">
      <w:pPr>
        <w:ind w:firstLine="709"/>
        <w:jc w:val="both"/>
        <w:rPr>
          <w:sz w:val="28"/>
          <w:szCs w:val="28"/>
        </w:rPr>
      </w:pPr>
      <w:r w:rsidRPr="00CA4FE7">
        <w:rPr>
          <w:sz w:val="28"/>
          <w:szCs w:val="28"/>
        </w:rPr>
        <w:t>- 40 процентов должностного оклада (ставки заработной платы) - педагогическим работникам, осуществляющим обеспечение образовательной деятельности, оценку качества образования, непосредственно связанным с подготовкой специалистов в целях проведения единого государственного экзамена и государственной итоговой аттестации;</w:t>
      </w:r>
    </w:p>
    <w:p w:rsidR="00CB2A05" w:rsidRPr="00CA4FE7" w:rsidRDefault="007E20EE" w:rsidP="007C5F02">
      <w:pPr>
        <w:ind w:firstLine="709"/>
        <w:jc w:val="both"/>
        <w:rPr>
          <w:sz w:val="28"/>
          <w:szCs w:val="28"/>
        </w:rPr>
      </w:pPr>
      <w:r w:rsidRPr="00CA4FE7">
        <w:rPr>
          <w:sz w:val="28"/>
          <w:szCs w:val="28"/>
        </w:rPr>
        <w:t>-</w:t>
      </w:r>
      <w:r w:rsidRPr="00CA4FE7">
        <w:t> </w:t>
      </w:r>
      <w:r w:rsidRPr="00CA4FE7">
        <w:rPr>
          <w:sz w:val="28"/>
          <w:szCs w:val="28"/>
        </w:rPr>
        <w:t xml:space="preserve">30 процентов должностного оклада - за работу в учреждениях, обеспечивающих психолого-педагогическое сопровождение детей с расстройствами </w:t>
      </w:r>
      <w:r w:rsidRPr="00CA4FE7">
        <w:rPr>
          <w:sz w:val="28"/>
          <w:szCs w:val="28"/>
        </w:rPr>
        <w:lastRenderedPageBreak/>
        <w:t xml:space="preserve">аутистического спектра, с ранним детским аутизмом, с задержкой психического развития, с синдромом Дауна, с задержкой речевого развития, имеющих двигательные нарушения, за </w:t>
      </w:r>
      <w:proofErr w:type="spellStart"/>
      <w:r w:rsidRPr="00CA4FE7">
        <w:rPr>
          <w:sz w:val="28"/>
          <w:szCs w:val="28"/>
        </w:rPr>
        <w:t>психокоррекционную</w:t>
      </w:r>
      <w:proofErr w:type="spellEnd"/>
      <w:r w:rsidRPr="00CA4FE7">
        <w:rPr>
          <w:sz w:val="28"/>
          <w:szCs w:val="28"/>
        </w:rPr>
        <w:t>, психопрофилактическую работу</w:t>
      </w:r>
    </w:p>
    <w:p w:rsidR="00CB2A05" w:rsidRPr="00CA4FE7" w:rsidRDefault="00CB2A05" w:rsidP="00CB2A05">
      <w:pPr>
        <w:jc w:val="both"/>
        <w:rPr>
          <w:sz w:val="28"/>
          <w:szCs w:val="28"/>
        </w:rPr>
      </w:pPr>
      <w:r w:rsidRPr="00CA4FE7">
        <w:rPr>
          <w:sz w:val="28"/>
          <w:szCs w:val="28"/>
        </w:rPr>
        <w:t>с кровными детьми,   детьми-сиротами   и    детьми,   оставшимися  без    попечения</w:t>
      </w:r>
    </w:p>
    <w:p w:rsidR="007E20EE" w:rsidRPr="00CA4FE7" w:rsidRDefault="007E20EE" w:rsidP="00CB2A05">
      <w:pPr>
        <w:jc w:val="both"/>
        <w:rPr>
          <w:sz w:val="28"/>
          <w:szCs w:val="28"/>
        </w:rPr>
      </w:pPr>
      <w:r w:rsidRPr="00CA4FE7">
        <w:rPr>
          <w:sz w:val="28"/>
          <w:szCs w:val="28"/>
        </w:rPr>
        <w:t>родителей (за исключением руководителей).</w:t>
      </w:r>
    </w:p>
    <w:p w:rsidR="007E20EE" w:rsidRDefault="002454DC" w:rsidP="007C5F02">
      <w:pPr>
        <w:ind w:firstLine="709"/>
        <w:jc w:val="both"/>
        <w:rPr>
          <w:sz w:val="28"/>
          <w:szCs w:val="28"/>
        </w:rPr>
      </w:pPr>
      <w:r>
        <w:rPr>
          <w:sz w:val="28"/>
          <w:szCs w:val="28"/>
        </w:rPr>
        <w:t xml:space="preserve">Работникам культуры </w:t>
      </w:r>
      <w:r w:rsidR="007E20EE" w:rsidRPr="00CA4FE7">
        <w:rPr>
          <w:sz w:val="28"/>
          <w:szCs w:val="28"/>
        </w:rPr>
        <w:t>выплаты за особенности работы в отдельных учреждениях устанавливаются в соответствии с настоящим подпунктом.</w:t>
      </w:r>
    </w:p>
    <w:p w:rsidR="0014557C" w:rsidRPr="000F4950" w:rsidRDefault="0014557C" w:rsidP="002454DC">
      <w:pPr>
        <w:widowControl w:val="0"/>
        <w:autoSpaceDE w:val="0"/>
        <w:autoSpaceDN w:val="0"/>
        <w:adjustRightInd w:val="0"/>
        <w:ind w:firstLine="709"/>
        <w:jc w:val="both"/>
        <w:rPr>
          <w:b/>
          <w:bCs/>
          <w:sz w:val="28"/>
          <w:szCs w:val="28"/>
        </w:rPr>
      </w:pPr>
      <w:r w:rsidRPr="000F4950">
        <w:rPr>
          <w:sz w:val="28"/>
          <w:szCs w:val="28"/>
        </w:rPr>
        <w:t>8)  Работникам учреждения с учетом обеспечения указанных выплат финансовыми средствами устанавливаются следующие надбавки, учитывающие качество выполняемых работ:</w:t>
      </w:r>
    </w:p>
    <w:p w:rsidR="0014557C" w:rsidRPr="000F4950" w:rsidRDefault="0014557C" w:rsidP="0014557C">
      <w:pPr>
        <w:widowControl w:val="0"/>
        <w:autoSpaceDE w:val="0"/>
        <w:autoSpaceDN w:val="0"/>
        <w:adjustRightInd w:val="0"/>
        <w:ind w:firstLine="709"/>
        <w:rPr>
          <w:b/>
          <w:bCs/>
          <w:sz w:val="28"/>
          <w:szCs w:val="28"/>
        </w:rPr>
      </w:pPr>
      <w:r w:rsidRPr="000F4950">
        <w:rPr>
          <w:sz w:val="28"/>
          <w:szCs w:val="28"/>
        </w:rPr>
        <w:t>за профессиональное мастерство (работникам учреждения из числа рабочих);</w:t>
      </w:r>
    </w:p>
    <w:p w:rsidR="0014557C" w:rsidRPr="000F4950" w:rsidRDefault="0014557C" w:rsidP="0014557C">
      <w:pPr>
        <w:widowControl w:val="0"/>
        <w:autoSpaceDE w:val="0"/>
        <w:autoSpaceDN w:val="0"/>
        <w:adjustRightInd w:val="0"/>
        <w:ind w:firstLine="709"/>
        <w:rPr>
          <w:b/>
          <w:bCs/>
          <w:sz w:val="28"/>
          <w:szCs w:val="28"/>
        </w:rPr>
      </w:pPr>
      <w:r w:rsidRPr="000F4950">
        <w:rPr>
          <w:sz w:val="28"/>
          <w:szCs w:val="28"/>
        </w:rPr>
        <w:t>за наличие у водителей автомобилей квалификации второго класса.</w:t>
      </w:r>
    </w:p>
    <w:p w:rsidR="0014557C" w:rsidRPr="000F4950" w:rsidRDefault="0014557C" w:rsidP="0014557C">
      <w:pPr>
        <w:widowControl w:val="0"/>
        <w:autoSpaceDE w:val="0"/>
        <w:autoSpaceDN w:val="0"/>
        <w:adjustRightInd w:val="0"/>
        <w:ind w:firstLine="709"/>
        <w:rPr>
          <w:b/>
          <w:bCs/>
          <w:sz w:val="28"/>
          <w:szCs w:val="28"/>
        </w:rPr>
      </w:pPr>
      <w:r w:rsidRPr="000F4950">
        <w:rPr>
          <w:sz w:val="28"/>
          <w:szCs w:val="28"/>
        </w:rPr>
        <w:t>за наличие у водителей автомобилей квалификации первого класса.</w:t>
      </w:r>
    </w:p>
    <w:p w:rsidR="0014557C" w:rsidRPr="000F4950" w:rsidRDefault="0014557C" w:rsidP="0014557C">
      <w:pPr>
        <w:widowControl w:val="0"/>
        <w:autoSpaceDE w:val="0"/>
        <w:autoSpaceDN w:val="0"/>
        <w:adjustRightInd w:val="0"/>
        <w:ind w:firstLine="709"/>
        <w:rPr>
          <w:b/>
          <w:bCs/>
          <w:sz w:val="28"/>
          <w:szCs w:val="28"/>
        </w:rPr>
      </w:pPr>
      <w:r w:rsidRPr="000F4950">
        <w:rPr>
          <w:sz w:val="28"/>
          <w:szCs w:val="28"/>
        </w:rPr>
        <w:t xml:space="preserve">Решение о введении соответствующих надбавок принимается учреждением. </w:t>
      </w:r>
    </w:p>
    <w:p w:rsidR="0014557C" w:rsidRPr="000F4950" w:rsidRDefault="0014557C" w:rsidP="0014557C">
      <w:pPr>
        <w:widowControl w:val="0"/>
        <w:autoSpaceDE w:val="0"/>
        <w:autoSpaceDN w:val="0"/>
        <w:adjustRightInd w:val="0"/>
        <w:ind w:firstLine="709"/>
        <w:rPr>
          <w:b/>
          <w:bCs/>
          <w:sz w:val="28"/>
          <w:szCs w:val="28"/>
        </w:rPr>
      </w:pPr>
      <w:r w:rsidRPr="000F4950">
        <w:rPr>
          <w:sz w:val="28"/>
          <w:szCs w:val="28"/>
        </w:rPr>
        <w:t>Рекомендуемый размер надбавок (в процентах от оклада):</w:t>
      </w:r>
    </w:p>
    <w:p w:rsidR="0014557C" w:rsidRPr="000F4950" w:rsidRDefault="0014557C" w:rsidP="0014557C">
      <w:pPr>
        <w:widowControl w:val="0"/>
        <w:tabs>
          <w:tab w:val="left" w:pos="-5954"/>
          <w:tab w:val="left" w:pos="1134"/>
        </w:tabs>
        <w:rPr>
          <w:b/>
          <w:color w:val="000000"/>
          <w:sz w:val="28"/>
          <w:szCs w:val="28"/>
        </w:rPr>
      </w:pPr>
      <w:r w:rsidRPr="000F4950">
        <w:rPr>
          <w:sz w:val="28"/>
          <w:szCs w:val="28"/>
        </w:rPr>
        <w:t>за наличие у водителей автомобиля квалификации второго класса - 10%;</w:t>
      </w:r>
    </w:p>
    <w:p w:rsidR="0014557C" w:rsidRPr="000F4950" w:rsidRDefault="0014557C" w:rsidP="0014557C">
      <w:pPr>
        <w:widowControl w:val="0"/>
        <w:tabs>
          <w:tab w:val="left" w:pos="-5954"/>
          <w:tab w:val="left" w:pos="1134"/>
        </w:tabs>
        <w:rPr>
          <w:b/>
          <w:bCs/>
          <w:sz w:val="28"/>
          <w:szCs w:val="28"/>
        </w:rPr>
      </w:pPr>
      <w:r w:rsidRPr="000F4950">
        <w:rPr>
          <w:sz w:val="28"/>
          <w:szCs w:val="28"/>
        </w:rPr>
        <w:t>за наличие у водителей автомобиля квалификации первого класса - 25%;</w:t>
      </w:r>
    </w:p>
    <w:p w:rsidR="0014557C" w:rsidRDefault="0014557C" w:rsidP="0014557C">
      <w:pPr>
        <w:widowControl w:val="0"/>
        <w:tabs>
          <w:tab w:val="left" w:pos="-5954"/>
          <w:tab w:val="left" w:pos="1134"/>
        </w:tabs>
        <w:rPr>
          <w:b/>
          <w:color w:val="000000"/>
          <w:sz w:val="28"/>
          <w:szCs w:val="28"/>
        </w:rPr>
      </w:pPr>
      <w:r w:rsidRPr="000F4950">
        <w:rPr>
          <w:sz w:val="28"/>
          <w:szCs w:val="28"/>
        </w:rPr>
        <w:t>установить коэффициент за сложность и напряженность  3,4.</w:t>
      </w:r>
    </w:p>
    <w:p w:rsidR="007E20EE" w:rsidRPr="00CA4FE7" w:rsidRDefault="007E20EE" w:rsidP="007C5F02">
      <w:pPr>
        <w:ind w:firstLine="709"/>
        <w:jc w:val="both"/>
        <w:rPr>
          <w:sz w:val="28"/>
          <w:szCs w:val="28"/>
        </w:rPr>
      </w:pPr>
      <w:r w:rsidRPr="00CA4FE7">
        <w:rPr>
          <w:sz w:val="28"/>
          <w:szCs w:val="28"/>
        </w:rPr>
        <w:t>Размер выплаты устанавлива</w:t>
      </w:r>
      <w:r w:rsidR="00AB071B" w:rsidRPr="00CA4FE7">
        <w:rPr>
          <w:sz w:val="28"/>
          <w:szCs w:val="28"/>
        </w:rPr>
        <w:t>е</w:t>
      </w:r>
      <w:r w:rsidRPr="00CA4FE7">
        <w:rPr>
          <w:sz w:val="28"/>
          <w:szCs w:val="28"/>
        </w:rPr>
        <w:t>тся в трудовом договоре.</w:t>
      </w:r>
    </w:p>
    <w:p w:rsidR="007E20EE" w:rsidRPr="00CA4FE7" w:rsidRDefault="007E20EE" w:rsidP="007C5F02">
      <w:pPr>
        <w:ind w:firstLine="709"/>
        <w:jc w:val="both"/>
        <w:rPr>
          <w:sz w:val="28"/>
          <w:szCs w:val="28"/>
        </w:rPr>
      </w:pPr>
      <w:r w:rsidRPr="00CA4FE7">
        <w:rPr>
          <w:sz w:val="28"/>
          <w:szCs w:val="28"/>
        </w:rPr>
        <w:t>4.3. Локальным нормативным актом учреждения могут предусматриваться иные компенсационные выплаты в соответствии с Трудовым кодексом Российской Федерации.</w:t>
      </w:r>
    </w:p>
    <w:p w:rsidR="007E20EE" w:rsidRPr="00CA4FE7" w:rsidRDefault="00AB071B" w:rsidP="00376DDD">
      <w:pPr>
        <w:pStyle w:val="1"/>
        <w:spacing w:before="0"/>
        <w:jc w:val="center"/>
        <w:rPr>
          <w:rFonts w:ascii="Times New Roman" w:hAnsi="Times New Roman" w:cs="Times New Roman"/>
          <w:b/>
          <w:color w:val="auto"/>
          <w:sz w:val="28"/>
          <w:szCs w:val="28"/>
        </w:rPr>
      </w:pPr>
      <w:bookmarkStart w:id="19" w:name="sub_1005"/>
      <w:r w:rsidRPr="00CA4FE7">
        <w:rPr>
          <w:rFonts w:ascii="Times New Roman" w:hAnsi="Times New Roman" w:cs="Times New Roman"/>
          <w:b/>
          <w:color w:val="auto"/>
          <w:sz w:val="28"/>
          <w:szCs w:val="28"/>
        </w:rPr>
        <w:t>5. </w:t>
      </w:r>
      <w:r w:rsidR="007E20EE" w:rsidRPr="00CA4FE7">
        <w:rPr>
          <w:rFonts w:ascii="Times New Roman" w:hAnsi="Times New Roman" w:cs="Times New Roman"/>
          <w:b/>
          <w:color w:val="auto"/>
          <w:sz w:val="28"/>
          <w:szCs w:val="28"/>
        </w:rPr>
        <w:t>Порядок и условия установления выплат</w:t>
      </w:r>
    </w:p>
    <w:p w:rsidR="007E20EE" w:rsidRPr="00CA4FE7" w:rsidRDefault="007E20EE" w:rsidP="00376DDD">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стимулирующего характера</w:t>
      </w:r>
    </w:p>
    <w:bookmarkEnd w:id="19"/>
    <w:p w:rsidR="007E20EE" w:rsidRPr="00CA4FE7" w:rsidRDefault="007E20EE" w:rsidP="007C5F02">
      <w:pPr>
        <w:ind w:firstLine="709"/>
        <w:jc w:val="both"/>
        <w:rPr>
          <w:sz w:val="28"/>
          <w:szCs w:val="28"/>
        </w:rPr>
      </w:pPr>
    </w:p>
    <w:p w:rsidR="007E20EE" w:rsidRPr="00CA4FE7" w:rsidRDefault="007E20EE" w:rsidP="007C5F02">
      <w:pPr>
        <w:ind w:firstLine="709"/>
        <w:jc w:val="both"/>
        <w:rPr>
          <w:sz w:val="28"/>
          <w:szCs w:val="28"/>
        </w:rPr>
      </w:pPr>
      <w:bookmarkStart w:id="20" w:name="sub_51"/>
      <w:r w:rsidRPr="00CA4FE7">
        <w:rPr>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фонда оплаты труда устанавливаются следующие выплаты стимулирующего характера:</w:t>
      </w:r>
    </w:p>
    <w:p w:rsidR="005B722F" w:rsidRPr="00CA4FE7" w:rsidRDefault="005B722F" w:rsidP="007C5F02">
      <w:pPr>
        <w:ind w:firstLine="709"/>
        <w:jc w:val="both"/>
        <w:rPr>
          <w:sz w:val="28"/>
          <w:szCs w:val="28"/>
        </w:rPr>
      </w:pPr>
      <w:r w:rsidRPr="00CA4FE7">
        <w:rPr>
          <w:sz w:val="28"/>
          <w:szCs w:val="28"/>
        </w:rPr>
        <w:t>- выплата за наличие первой или высшей квалификационной категории;</w:t>
      </w:r>
    </w:p>
    <w:p w:rsidR="007E20EE" w:rsidRPr="00CA4FE7" w:rsidRDefault="007E20EE" w:rsidP="007C5F02">
      <w:pPr>
        <w:ind w:firstLine="709"/>
        <w:jc w:val="both"/>
        <w:rPr>
          <w:sz w:val="28"/>
          <w:szCs w:val="28"/>
        </w:rPr>
      </w:pPr>
      <w:r w:rsidRPr="00CA4FE7">
        <w:rPr>
          <w:sz w:val="28"/>
          <w:szCs w:val="28"/>
        </w:rPr>
        <w:t>- выплата за работу в сельской местности;</w:t>
      </w:r>
    </w:p>
    <w:p w:rsidR="007E20EE" w:rsidRPr="00CA4FE7" w:rsidRDefault="007E20EE" w:rsidP="007C5F02">
      <w:pPr>
        <w:ind w:firstLine="709"/>
        <w:jc w:val="both"/>
        <w:rPr>
          <w:sz w:val="28"/>
          <w:szCs w:val="28"/>
        </w:rPr>
      </w:pPr>
      <w:r w:rsidRPr="00CA4FE7">
        <w:rPr>
          <w:sz w:val="28"/>
          <w:szCs w:val="28"/>
        </w:rPr>
        <w:t>- выплата за стаж непрерывной работы, выслугу лет;</w:t>
      </w:r>
    </w:p>
    <w:p w:rsidR="007E20EE" w:rsidRPr="00CA4FE7" w:rsidRDefault="007E20EE" w:rsidP="007C5F02">
      <w:pPr>
        <w:ind w:firstLine="709"/>
        <w:jc w:val="both"/>
        <w:rPr>
          <w:sz w:val="28"/>
          <w:szCs w:val="28"/>
        </w:rPr>
      </w:pPr>
      <w:r w:rsidRPr="00CA4FE7">
        <w:rPr>
          <w:sz w:val="28"/>
          <w:szCs w:val="28"/>
        </w:rPr>
        <w:t>- выплата молодым специалистам, осуществляющим педагогическую деятельность;</w:t>
      </w:r>
    </w:p>
    <w:p w:rsidR="007E20EE" w:rsidRPr="00CA4FE7" w:rsidRDefault="007E20EE" w:rsidP="007C5F02">
      <w:pPr>
        <w:ind w:firstLine="709"/>
        <w:jc w:val="both"/>
        <w:rPr>
          <w:sz w:val="28"/>
          <w:szCs w:val="28"/>
        </w:rPr>
      </w:pPr>
      <w:r w:rsidRPr="00CA4FE7">
        <w:rPr>
          <w:sz w:val="28"/>
          <w:szCs w:val="28"/>
        </w:rPr>
        <w:t>- выплаты за качество выполняемых работ;</w:t>
      </w:r>
    </w:p>
    <w:p w:rsidR="007E20EE" w:rsidRPr="00CA4FE7" w:rsidRDefault="007E20EE" w:rsidP="007C5F02">
      <w:pPr>
        <w:ind w:firstLine="709"/>
        <w:jc w:val="both"/>
        <w:rPr>
          <w:sz w:val="28"/>
          <w:szCs w:val="28"/>
        </w:rPr>
      </w:pPr>
      <w:r w:rsidRPr="00CA4FE7">
        <w:rPr>
          <w:sz w:val="28"/>
          <w:szCs w:val="28"/>
        </w:rPr>
        <w:t>- выплата за интенсивность и высокие результаты работы;</w:t>
      </w:r>
    </w:p>
    <w:p w:rsidR="007E20EE" w:rsidRPr="00CA4FE7" w:rsidRDefault="007E20EE" w:rsidP="007C5F02">
      <w:pPr>
        <w:ind w:firstLine="709"/>
        <w:jc w:val="both"/>
        <w:rPr>
          <w:sz w:val="28"/>
          <w:szCs w:val="28"/>
        </w:rPr>
      </w:pPr>
      <w:r w:rsidRPr="00CA4FE7">
        <w:rPr>
          <w:sz w:val="28"/>
          <w:szCs w:val="28"/>
        </w:rPr>
        <w:t>- премиальные выплаты по итогам работы (ежемесячные, ежеквартальные, годовые).</w:t>
      </w:r>
    </w:p>
    <w:p w:rsidR="007E20EE" w:rsidRPr="00CA4FE7" w:rsidRDefault="007E20EE" w:rsidP="007C5F02">
      <w:pPr>
        <w:pStyle w:val="ConsPlusNormal"/>
        <w:ind w:firstLine="709"/>
        <w:jc w:val="both"/>
        <w:rPr>
          <w:rFonts w:ascii="Times New Roman" w:hAnsi="Times New Roman" w:cs="Times New Roman"/>
          <w:sz w:val="28"/>
          <w:szCs w:val="28"/>
        </w:rPr>
      </w:pPr>
      <w:bookmarkStart w:id="21" w:name="sub_52"/>
      <w:bookmarkEnd w:id="20"/>
      <w:r w:rsidRPr="00CA4FE7">
        <w:rPr>
          <w:rFonts w:ascii="Times New Roman" w:hAnsi="Times New Roman" w:cs="Times New Roman"/>
          <w:sz w:val="28"/>
          <w:szCs w:val="28"/>
        </w:rPr>
        <w:t>Размеры, порядок и условия осуществления выплат стимулирующего характера для всех категорий работников учреждений устанавливаются в соответствии с настоящим положением коллективным договором, локальными нормативными актами учреждения, принимаемыми с учетом мнения представительного органа работников, и конкретизируются в трудовом договоре работника.</w:t>
      </w:r>
    </w:p>
    <w:p w:rsidR="004A4340" w:rsidRPr="00CA4FE7" w:rsidRDefault="004A4340" w:rsidP="004A4340">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5.2. Размер выплаты за наличие квалификационной категории (первой, </w:t>
      </w:r>
      <w:r w:rsidRPr="00CA4FE7">
        <w:rPr>
          <w:rFonts w:ascii="Times New Roman" w:hAnsi="Times New Roman" w:cs="Times New Roman"/>
          <w:sz w:val="28"/>
          <w:szCs w:val="28"/>
        </w:rPr>
        <w:lastRenderedPageBreak/>
        <w:t>высшей), установленной по результатам аттестации педагогических работников, устанавливается локальным нормативным актом учреждения, принимаемым с учетом мнения представительного органа работников.</w:t>
      </w:r>
    </w:p>
    <w:p w:rsidR="007E20EE" w:rsidRPr="00CA4FE7" w:rsidRDefault="007E20EE" w:rsidP="007C5F02">
      <w:pPr>
        <w:ind w:firstLine="709"/>
        <w:jc w:val="both"/>
        <w:rPr>
          <w:sz w:val="28"/>
          <w:szCs w:val="28"/>
        </w:rPr>
      </w:pPr>
      <w:r w:rsidRPr="00CA4FE7">
        <w:rPr>
          <w:sz w:val="28"/>
          <w:szCs w:val="28"/>
        </w:rPr>
        <w:t>5.3. </w:t>
      </w:r>
      <w:r w:rsidR="004A4340" w:rsidRPr="00CA4FE7">
        <w:rPr>
          <w:sz w:val="28"/>
          <w:szCs w:val="28"/>
        </w:rPr>
        <w:t>В</w:t>
      </w:r>
      <w:r w:rsidRPr="00CA4FE7">
        <w:rPr>
          <w:sz w:val="28"/>
          <w:szCs w:val="28"/>
        </w:rPr>
        <w:t>ыплата за работу в сельской местности осуществляется в размере 25 процентов должностного оклада, ставки заработной платы работникам учреждений, расположенных в сельской местности.</w:t>
      </w:r>
    </w:p>
    <w:p w:rsidR="007E20EE" w:rsidRPr="00CA4FE7" w:rsidRDefault="007E20EE" w:rsidP="007C5F02">
      <w:pPr>
        <w:pStyle w:val="1"/>
        <w:spacing w:before="0"/>
        <w:ind w:firstLine="709"/>
        <w:jc w:val="both"/>
        <w:rPr>
          <w:rFonts w:ascii="Times New Roman" w:hAnsi="Times New Roman" w:cs="Times New Roman"/>
          <w:color w:val="auto"/>
          <w:sz w:val="28"/>
          <w:szCs w:val="28"/>
        </w:rPr>
      </w:pPr>
      <w:r w:rsidRPr="00CE2185">
        <w:rPr>
          <w:rFonts w:ascii="Times New Roman" w:hAnsi="Times New Roman" w:cs="Times New Roman"/>
          <w:color w:val="auto"/>
          <w:sz w:val="28"/>
          <w:szCs w:val="28"/>
        </w:rPr>
        <w:t xml:space="preserve">Рекомендованный перечень должностей работников </w:t>
      </w:r>
      <w:r w:rsidR="00CE2185" w:rsidRPr="00CE2185">
        <w:rPr>
          <w:rFonts w:ascii="Times New Roman" w:hAnsi="Times New Roman" w:cs="Times New Roman"/>
          <w:color w:val="auto"/>
          <w:sz w:val="28"/>
          <w:szCs w:val="28"/>
        </w:rPr>
        <w:t>муниципальных образовательных организаций,</w:t>
      </w:r>
      <w:r w:rsidR="00CE2185">
        <w:rPr>
          <w:rFonts w:ascii="Times New Roman" w:hAnsi="Times New Roman" w:cs="Times New Roman"/>
          <w:color w:val="auto"/>
          <w:sz w:val="28"/>
          <w:szCs w:val="28"/>
        </w:rPr>
        <w:t xml:space="preserve"> </w:t>
      </w:r>
      <w:r w:rsidR="00CE2185" w:rsidRPr="00CE2185">
        <w:rPr>
          <w:rFonts w:ascii="Times New Roman" w:hAnsi="Times New Roman" w:cs="Times New Roman"/>
          <w:color w:val="auto"/>
          <w:sz w:val="28"/>
          <w:szCs w:val="28"/>
        </w:rPr>
        <w:t>реализующих образовательные программы дошкольного, начального общего,</w:t>
      </w:r>
      <w:r w:rsidR="00CE2185">
        <w:rPr>
          <w:rFonts w:ascii="Times New Roman" w:hAnsi="Times New Roman" w:cs="Times New Roman"/>
          <w:color w:val="auto"/>
          <w:sz w:val="28"/>
          <w:szCs w:val="28"/>
        </w:rPr>
        <w:t xml:space="preserve"> </w:t>
      </w:r>
      <w:r w:rsidR="00CE2185" w:rsidRPr="00CE2185">
        <w:rPr>
          <w:rFonts w:ascii="Times New Roman" w:hAnsi="Times New Roman" w:cs="Times New Roman"/>
          <w:color w:val="auto"/>
          <w:sz w:val="28"/>
          <w:szCs w:val="28"/>
        </w:rPr>
        <w:t xml:space="preserve">основного общего, среднего общего образования, и муниципальных организаций дополнительного образования, </w:t>
      </w:r>
      <w:r w:rsidRPr="00CE2185">
        <w:rPr>
          <w:rFonts w:ascii="Times New Roman" w:hAnsi="Times New Roman" w:cs="Times New Roman"/>
          <w:color w:val="auto"/>
          <w:sz w:val="28"/>
          <w:szCs w:val="28"/>
        </w:rPr>
        <w:t xml:space="preserve">имеющих право на выплату за работу в сельской местности, приведен в </w:t>
      </w:r>
      <w:hyperlink w:anchor="sub_1800" w:history="1">
        <w:r w:rsidRPr="00CE2185">
          <w:rPr>
            <w:rStyle w:val="ac"/>
            <w:rFonts w:ascii="Times New Roman" w:hAnsi="Times New Roman" w:cs="Times New Roman"/>
            <w:color w:val="auto"/>
            <w:sz w:val="28"/>
            <w:szCs w:val="28"/>
          </w:rPr>
          <w:t>приложении</w:t>
        </w:r>
        <w:r w:rsidR="00AD5439" w:rsidRPr="00CE2185">
          <w:rPr>
            <w:rStyle w:val="ac"/>
            <w:rFonts w:ascii="Times New Roman" w:hAnsi="Times New Roman" w:cs="Times New Roman"/>
            <w:color w:val="auto"/>
            <w:sz w:val="28"/>
            <w:szCs w:val="28"/>
          </w:rPr>
          <w:t> </w:t>
        </w:r>
        <w:r w:rsidRPr="00CE2185">
          <w:rPr>
            <w:rStyle w:val="ac"/>
            <w:rFonts w:ascii="Times New Roman" w:hAnsi="Times New Roman" w:cs="Times New Roman"/>
            <w:color w:val="auto"/>
            <w:sz w:val="28"/>
            <w:szCs w:val="28"/>
          </w:rPr>
          <w:t>№ </w:t>
        </w:r>
      </w:hyperlink>
      <w:r w:rsidRPr="00CE2185">
        <w:rPr>
          <w:rFonts w:ascii="Times New Roman" w:hAnsi="Times New Roman" w:cs="Times New Roman"/>
          <w:color w:val="auto"/>
          <w:sz w:val="28"/>
          <w:szCs w:val="28"/>
        </w:rPr>
        <w:t>7 к настоящему положению.</w:t>
      </w:r>
    </w:p>
    <w:p w:rsidR="007E20EE" w:rsidRPr="00CA4FE7" w:rsidRDefault="007E20EE" w:rsidP="007C5F02">
      <w:pPr>
        <w:ind w:firstLine="709"/>
        <w:jc w:val="both"/>
      </w:pPr>
      <w:r w:rsidRPr="00CA4FE7">
        <w:rPr>
          <w:sz w:val="28"/>
          <w:szCs w:val="28"/>
        </w:rPr>
        <w:t>5.4.</w:t>
      </w:r>
      <w:r w:rsidR="00C81348" w:rsidRPr="00CA4FE7">
        <w:rPr>
          <w:sz w:val="28"/>
          <w:szCs w:val="28"/>
        </w:rPr>
        <w:t> </w:t>
      </w:r>
      <w:r w:rsidRPr="00CA4FE7">
        <w:rPr>
          <w:sz w:val="28"/>
          <w:szCs w:val="28"/>
        </w:rPr>
        <w:t>Выплата за стаж непрерывной работы, выслугу лет устанавливается работникам учреждения в порядке, установленном локальным нормативным актом учреждения</w:t>
      </w:r>
      <w:r w:rsidRPr="00CA4FE7">
        <w:t>.</w:t>
      </w:r>
    </w:p>
    <w:p w:rsidR="007E20EE" w:rsidRPr="00CA4FE7" w:rsidRDefault="007E20EE" w:rsidP="007C5F02">
      <w:pPr>
        <w:ind w:firstLine="709"/>
        <w:jc w:val="both"/>
        <w:rPr>
          <w:sz w:val="28"/>
          <w:szCs w:val="28"/>
        </w:rPr>
      </w:pPr>
      <w:r w:rsidRPr="00CA4FE7">
        <w:rPr>
          <w:sz w:val="28"/>
          <w:szCs w:val="28"/>
        </w:rPr>
        <w:t>5.5. </w:t>
      </w:r>
      <w:proofErr w:type="gramStart"/>
      <w:r w:rsidRPr="00CA4FE7">
        <w:rPr>
          <w:sz w:val="28"/>
          <w:szCs w:val="28"/>
        </w:rPr>
        <w:t>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 организаций</w:t>
      </w:r>
      <w:proofErr w:type="gramEnd"/>
      <w:r w:rsidRPr="00CA4FE7">
        <w:rPr>
          <w:sz w:val="28"/>
          <w:szCs w:val="28"/>
        </w:rPr>
        <w:t xml:space="preserve">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7E20EE" w:rsidRPr="00CA4FE7" w:rsidRDefault="007E20EE" w:rsidP="007C5F02">
      <w:pPr>
        <w:ind w:firstLine="709"/>
        <w:jc w:val="both"/>
        <w:rPr>
          <w:sz w:val="28"/>
          <w:szCs w:val="28"/>
        </w:rPr>
      </w:pPr>
      <w:proofErr w:type="gramStart"/>
      <w:r w:rsidRPr="00CA4FE7">
        <w:rPr>
          <w:sz w:val="28"/>
          <w:szCs w:val="28"/>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данная выплата производится ежемесячно в размере 6 000 рублей</w:t>
      </w:r>
      <w:proofErr w:type="gramEnd"/>
      <w:r w:rsidRPr="00CA4FE7">
        <w:rPr>
          <w:sz w:val="28"/>
          <w:szCs w:val="28"/>
        </w:rPr>
        <w:t xml:space="preserve"> в течение первых пяти лет после окончания образовательных организаций высшего образования и </w:t>
      </w:r>
      <w:r w:rsidRPr="00CA4FE7">
        <w:rPr>
          <w:sz w:val="28"/>
          <w:szCs w:val="28"/>
        </w:rPr>
        <w:lastRenderedPageBreak/>
        <w:t>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7E20EE" w:rsidRPr="00CA4FE7" w:rsidRDefault="007E20EE" w:rsidP="007C5F02">
      <w:pPr>
        <w:ind w:firstLine="709"/>
        <w:jc w:val="both"/>
        <w:rPr>
          <w:sz w:val="28"/>
          <w:szCs w:val="28"/>
        </w:rPr>
      </w:pPr>
      <w:r w:rsidRPr="00CA4FE7">
        <w:rPr>
          <w:sz w:val="28"/>
          <w:szCs w:val="28"/>
        </w:rPr>
        <w:t xml:space="preserve">5.6. Выплаты за качество выполняемых работ устанавливаются педагогическим работникам с целью мотивации работников учреждений к повышению уровня квалификации. </w:t>
      </w:r>
    </w:p>
    <w:p w:rsidR="007E20EE" w:rsidRPr="00CA4FE7" w:rsidRDefault="007E20EE" w:rsidP="007C5F02">
      <w:pPr>
        <w:ind w:firstLine="709"/>
        <w:jc w:val="both"/>
        <w:rPr>
          <w:sz w:val="28"/>
          <w:szCs w:val="28"/>
        </w:rPr>
      </w:pPr>
      <w:r w:rsidRPr="00CA4FE7">
        <w:rPr>
          <w:sz w:val="28"/>
          <w:szCs w:val="28"/>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7E20EE" w:rsidRPr="00CA4FE7" w:rsidRDefault="007E20EE" w:rsidP="007C5F02">
      <w:pPr>
        <w:ind w:firstLine="709"/>
        <w:jc w:val="both"/>
        <w:rPr>
          <w:sz w:val="28"/>
          <w:szCs w:val="28"/>
        </w:rPr>
      </w:pPr>
      <w:r w:rsidRPr="00CA4FE7">
        <w:rPr>
          <w:sz w:val="28"/>
          <w:szCs w:val="28"/>
        </w:rPr>
        <w:t>- 40 процентов - за наличие ученой степени кандидата наук, доктора наук по профилю учреждения или педагогической деятельности (преподаваемых дисциплин);</w:t>
      </w:r>
    </w:p>
    <w:p w:rsidR="007E20EE" w:rsidRPr="00CA4FE7" w:rsidRDefault="007E20EE" w:rsidP="007C5F02">
      <w:pPr>
        <w:ind w:firstLine="709"/>
        <w:jc w:val="both"/>
        <w:rPr>
          <w:sz w:val="28"/>
          <w:szCs w:val="28"/>
        </w:rPr>
      </w:pPr>
      <w:r w:rsidRPr="00CA4FE7">
        <w:rPr>
          <w:sz w:val="28"/>
          <w:szCs w:val="28"/>
        </w:rPr>
        <w:t>- 40 процентов - за наличие почетного звания «Народный учитель»;</w:t>
      </w:r>
    </w:p>
    <w:p w:rsidR="007E20EE" w:rsidRPr="00CA4FE7" w:rsidRDefault="007E20EE" w:rsidP="007C5F02">
      <w:pPr>
        <w:ind w:firstLine="709"/>
        <w:jc w:val="both"/>
        <w:rPr>
          <w:sz w:val="28"/>
          <w:szCs w:val="28"/>
        </w:rPr>
      </w:pPr>
      <w:r w:rsidRPr="00CA4FE7">
        <w:rPr>
          <w:sz w:val="28"/>
          <w:szCs w:val="28"/>
        </w:rPr>
        <w:t xml:space="preserve">- 30 процентов - за наличие почетного звания: «Заслуженный учитель» и «Заслуженный преподаватель» СССР и союзных республик, входивших в состав СССР, «Заслуженный учитель Российской Федерации»; работникам, имеющим другие почетные звания: </w:t>
      </w:r>
      <w:proofErr w:type="gramStart"/>
      <w:r w:rsidRPr="00CA4FE7">
        <w:rPr>
          <w:sz w:val="28"/>
          <w:szCs w:val="28"/>
        </w:rPr>
        <w:t xml:space="preserve">«Заслуженный мастер </w:t>
      </w:r>
      <w:proofErr w:type="spellStart"/>
      <w:r w:rsidRPr="00CA4FE7">
        <w:rPr>
          <w:sz w:val="28"/>
          <w:szCs w:val="28"/>
        </w:rPr>
        <w:t>профтехобразования</w:t>
      </w:r>
      <w:proofErr w:type="spellEnd"/>
      <w:r w:rsidRPr="00CA4FE7">
        <w:rPr>
          <w:sz w:val="28"/>
          <w:szCs w:val="28"/>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соответствия почетного звания профилю организации;</w:t>
      </w:r>
      <w:proofErr w:type="gramEnd"/>
      <w:r w:rsidRPr="00CA4FE7">
        <w:rPr>
          <w:sz w:val="28"/>
          <w:szCs w:val="28"/>
        </w:rPr>
        <w:t xml:space="preserve"> педагогическим работникам, специалистам - при соответствии почетного звания профилю педагогической деятельности или преподаваемых дисциплин. При наличии у работника двух и более почетных званий указанное повышение применяется по одному из оснований, дающему наибольшее повышение;</w:t>
      </w:r>
    </w:p>
    <w:p w:rsidR="007E20EE" w:rsidRPr="00CA4FE7" w:rsidRDefault="007E20EE" w:rsidP="007C5F02">
      <w:pPr>
        <w:ind w:firstLine="709"/>
        <w:jc w:val="both"/>
        <w:rPr>
          <w:sz w:val="28"/>
          <w:szCs w:val="28"/>
        </w:rPr>
      </w:pPr>
      <w:r w:rsidRPr="00CA4FE7">
        <w:rPr>
          <w:sz w:val="28"/>
          <w:szCs w:val="28"/>
        </w:rPr>
        <w:t>Выплаты за качество выполняемых работ, определяемые в указанном выше порядке, суммируются по каждому из оснований.</w:t>
      </w:r>
    </w:p>
    <w:p w:rsidR="007E20EE" w:rsidRPr="00CA4FE7" w:rsidRDefault="007E20EE" w:rsidP="007C5F02">
      <w:pPr>
        <w:ind w:firstLine="709"/>
        <w:jc w:val="both"/>
        <w:rPr>
          <w:sz w:val="28"/>
          <w:szCs w:val="28"/>
        </w:rPr>
      </w:pPr>
      <w:r w:rsidRPr="00CA4FE7">
        <w:rPr>
          <w:sz w:val="28"/>
          <w:szCs w:val="28"/>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7E20EE" w:rsidRPr="00CA4FE7" w:rsidRDefault="007E20EE" w:rsidP="007C5F02">
      <w:pPr>
        <w:ind w:firstLine="709"/>
        <w:jc w:val="both"/>
        <w:rPr>
          <w:sz w:val="28"/>
          <w:szCs w:val="28"/>
        </w:rPr>
      </w:pPr>
      <w:r w:rsidRPr="00CA4FE7">
        <w:rPr>
          <w:sz w:val="28"/>
          <w:szCs w:val="28"/>
        </w:rPr>
        <w:t xml:space="preserve">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государственных услуг (выполнения работ) и утверждаются </w:t>
      </w:r>
      <w:r w:rsidRPr="00CA4FE7">
        <w:rPr>
          <w:sz w:val="28"/>
          <w:szCs w:val="28"/>
        </w:rPr>
        <w:lastRenderedPageBreak/>
        <w:t>локальным нормативным актом учреждения. Критерии оценки труда работников учреждения определяются локальными нормативными актами учреждений.</w:t>
      </w:r>
    </w:p>
    <w:p w:rsidR="007E20EE" w:rsidRPr="00CA4FE7" w:rsidRDefault="007E20EE" w:rsidP="007C5F02">
      <w:pPr>
        <w:ind w:firstLine="709"/>
        <w:jc w:val="both"/>
        <w:rPr>
          <w:sz w:val="28"/>
          <w:szCs w:val="28"/>
        </w:rPr>
      </w:pPr>
      <w:r w:rsidRPr="00CA4FE7">
        <w:rPr>
          <w:sz w:val="28"/>
          <w:szCs w:val="28"/>
        </w:rPr>
        <w:t>Размер, порядок и условия выплат за интенсивность и высокие результаты работы определяются локальными нормативными актами учреждений.</w:t>
      </w:r>
    </w:p>
    <w:p w:rsidR="007E20EE" w:rsidRPr="00CA4FE7" w:rsidRDefault="007E20EE" w:rsidP="007C5F02">
      <w:pPr>
        <w:ind w:firstLine="709"/>
        <w:jc w:val="both"/>
        <w:rPr>
          <w:sz w:val="28"/>
          <w:szCs w:val="28"/>
        </w:rPr>
      </w:pPr>
      <w:r w:rsidRPr="00CA4FE7">
        <w:rPr>
          <w:sz w:val="28"/>
          <w:szCs w:val="28"/>
        </w:rPr>
        <w:t xml:space="preserve">5.8. В целях повышения эффективности деятельности работников за выполненную работу в учреждении по итогам работы могут быть установлены премиальные выплаты (ежемесячные, ежеквартальные, годовые). </w:t>
      </w:r>
    </w:p>
    <w:p w:rsidR="007E20EE" w:rsidRPr="00CA4FE7" w:rsidRDefault="007E20EE" w:rsidP="007C5F02">
      <w:pPr>
        <w:ind w:firstLine="709"/>
        <w:jc w:val="both"/>
        <w:rPr>
          <w:sz w:val="28"/>
          <w:szCs w:val="28"/>
        </w:rPr>
      </w:pPr>
      <w:r w:rsidRPr="00CA4FE7">
        <w:rPr>
          <w:sz w:val="28"/>
          <w:szCs w:val="28"/>
        </w:rPr>
        <w:t xml:space="preserve">Основанием для установления работникам учреждения премиальных выплат являются результаты работы учреждения в целом и его структурных подразделений, личный вклад каждого работника в выполнение задач, поставленных перед учреждением, определяемый </w:t>
      </w:r>
      <w:proofErr w:type="gramStart"/>
      <w:r w:rsidRPr="00CA4FE7">
        <w:rPr>
          <w:sz w:val="28"/>
          <w:szCs w:val="28"/>
        </w:rPr>
        <w:t>по</w:t>
      </w:r>
      <w:proofErr w:type="gramEnd"/>
      <w:r w:rsidRPr="00CA4FE7">
        <w:rPr>
          <w:sz w:val="28"/>
          <w:szCs w:val="28"/>
        </w:rPr>
        <w:t xml:space="preserve"> </w:t>
      </w:r>
      <w:proofErr w:type="gramStart"/>
      <w:r w:rsidRPr="00CA4FE7">
        <w:rPr>
          <w:sz w:val="28"/>
          <w:szCs w:val="28"/>
        </w:rPr>
        <w:t>основным</w:t>
      </w:r>
      <w:proofErr w:type="gramEnd"/>
      <w:r w:rsidRPr="00CA4FE7">
        <w:rPr>
          <w:sz w:val="28"/>
          <w:szCs w:val="28"/>
        </w:rPr>
        <w:t xml:space="preserve"> (оценочным) показателям эффективности деятельности работников, утвержденным локальными нормативными актами учреждений.</w:t>
      </w:r>
    </w:p>
    <w:p w:rsidR="00115BC9" w:rsidRPr="00CA4FE7" w:rsidRDefault="00115BC9" w:rsidP="007C5F02">
      <w:pPr>
        <w:ind w:firstLine="709"/>
        <w:jc w:val="both"/>
        <w:rPr>
          <w:sz w:val="28"/>
          <w:szCs w:val="28"/>
        </w:rPr>
      </w:pPr>
      <w:r w:rsidRPr="00CA4FE7">
        <w:rPr>
          <w:sz w:val="28"/>
          <w:szCs w:val="28"/>
        </w:rPr>
        <w:t>Критерии      оценки     труда      работников     устанавливаются     локальными</w:t>
      </w:r>
    </w:p>
    <w:p w:rsidR="007E20EE" w:rsidRPr="00CA4FE7" w:rsidRDefault="007E20EE" w:rsidP="00115BC9">
      <w:pPr>
        <w:jc w:val="both"/>
        <w:rPr>
          <w:sz w:val="28"/>
          <w:szCs w:val="28"/>
        </w:rPr>
      </w:pPr>
      <w:r w:rsidRPr="00CA4FE7">
        <w:rPr>
          <w:sz w:val="28"/>
          <w:szCs w:val="28"/>
        </w:rPr>
        <w:t>нормативными актами учреждений.</w:t>
      </w:r>
    </w:p>
    <w:p w:rsidR="007E20EE" w:rsidRPr="00CA4FE7" w:rsidRDefault="007E20EE" w:rsidP="007C5F02">
      <w:pPr>
        <w:ind w:firstLine="709"/>
        <w:jc w:val="both"/>
        <w:rPr>
          <w:sz w:val="28"/>
          <w:szCs w:val="28"/>
        </w:rPr>
      </w:pPr>
      <w:r w:rsidRPr="00CA4FE7">
        <w:rPr>
          <w:sz w:val="28"/>
          <w:szCs w:val="28"/>
        </w:rPr>
        <w:t>Размер, порядок и условия премиальных выплат определяются локальными нормативными актами учреждений.</w:t>
      </w:r>
    </w:p>
    <w:p w:rsidR="007E20EE" w:rsidRPr="00CA4FE7" w:rsidRDefault="007E20EE" w:rsidP="007C5F02">
      <w:pPr>
        <w:ind w:firstLine="709"/>
        <w:jc w:val="both"/>
        <w:rPr>
          <w:sz w:val="28"/>
          <w:szCs w:val="28"/>
        </w:rPr>
      </w:pPr>
      <w:r w:rsidRPr="00CA4FE7">
        <w:rPr>
          <w:sz w:val="28"/>
          <w:szCs w:val="28"/>
        </w:rPr>
        <w:t>5.9.</w:t>
      </w:r>
      <w:r w:rsidRPr="00CA4FE7">
        <w:t> </w:t>
      </w:r>
      <w:r w:rsidRPr="00CA4FE7">
        <w:rPr>
          <w:sz w:val="28"/>
          <w:szCs w:val="28"/>
        </w:rPr>
        <w:t xml:space="preserve">Размеры и условия осуществления выплат стимулирующего характера для всех категорий работников учреждений устанавливаются с учетом разработанных и утвержденных локальными нормативными актами </w:t>
      </w:r>
      <w:proofErr w:type="gramStart"/>
      <w:r w:rsidRPr="00CA4FE7">
        <w:rPr>
          <w:sz w:val="28"/>
          <w:szCs w:val="28"/>
        </w:rPr>
        <w:t>учреждений показателей эффективности деятельности работников</w:t>
      </w:r>
      <w:proofErr w:type="gramEnd"/>
      <w:r w:rsidRPr="00CA4FE7">
        <w:rPr>
          <w:sz w:val="28"/>
          <w:szCs w:val="28"/>
        </w:rPr>
        <w:t xml:space="preserve"> и критериев оценки труда работников.</w:t>
      </w:r>
    </w:p>
    <w:p w:rsidR="007E20EE" w:rsidRPr="00CA4FE7" w:rsidRDefault="007E20EE" w:rsidP="007C5F02">
      <w:pPr>
        <w:ind w:firstLine="709"/>
        <w:jc w:val="both"/>
        <w:rPr>
          <w:sz w:val="28"/>
          <w:szCs w:val="28"/>
        </w:rPr>
      </w:pPr>
      <w:r w:rsidRPr="00CA4FE7">
        <w:rPr>
          <w:sz w:val="28"/>
          <w:szCs w:val="28"/>
        </w:rPr>
        <w:t>При этом рекомендуется учитывать:</w:t>
      </w:r>
    </w:p>
    <w:p w:rsidR="007E20EE" w:rsidRPr="00CA4FE7" w:rsidRDefault="007E20EE" w:rsidP="007C5F02">
      <w:pPr>
        <w:ind w:firstLine="709"/>
        <w:jc w:val="both"/>
        <w:rPr>
          <w:sz w:val="28"/>
          <w:szCs w:val="28"/>
        </w:rPr>
      </w:pPr>
      <w:r w:rsidRPr="00CA4FE7">
        <w:rPr>
          <w:spacing w:val="4"/>
          <w:sz w:val="28"/>
          <w:szCs w:val="28"/>
        </w:rPr>
        <w:t xml:space="preserve">- непосредственное участие в реализации федеральных проектов, не входящих </w:t>
      </w:r>
      <w:r w:rsidRPr="00CA4FE7">
        <w:rPr>
          <w:sz w:val="28"/>
          <w:szCs w:val="28"/>
        </w:rPr>
        <w:t>в состав национальных проектов, в реализации национальных проектов, федеральных и региональных целевых программ;</w:t>
      </w:r>
    </w:p>
    <w:p w:rsidR="007E20EE" w:rsidRPr="00CA4FE7" w:rsidRDefault="007E20EE" w:rsidP="007C5F02">
      <w:pPr>
        <w:ind w:firstLine="709"/>
        <w:jc w:val="both"/>
        <w:rPr>
          <w:sz w:val="28"/>
          <w:szCs w:val="28"/>
        </w:rPr>
      </w:pPr>
      <w:r w:rsidRPr="00CA4FE7">
        <w:rPr>
          <w:sz w:val="28"/>
          <w:szCs w:val="28"/>
        </w:rPr>
        <w:t>- инициативу, творчество и применение в работе современных форм и методов организации труда;</w:t>
      </w:r>
    </w:p>
    <w:p w:rsidR="007E20EE" w:rsidRPr="00CA4FE7" w:rsidRDefault="007E20EE" w:rsidP="007C5F02">
      <w:pPr>
        <w:ind w:firstLine="709"/>
        <w:jc w:val="both"/>
        <w:rPr>
          <w:sz w:val="28"/>
          <w:szCs w:val="28"/>
        </w:rPr>
      </w:pPr>
      <w:r w:rsidRPr="00CA4FE7">
        <w:rPr>
          <w:sz w:val="28"/>
          <w:szCs w:val="28"/>
        </w:rPr>
        <w:t>- участие в семинарах, конференциях и симпозиумах, проводимых учреждением;</w:t>
      </w:r>
    </w:p>
    <w:p w:rsidR="007E20EE" w:rsidRPr="00CA4FE7" w:rsidRDefault="007E20EE" w:rsidP="007C5F02">
      <w:pPr>
        <w:ind w:firstLine="709"/>
        <w:jc w:val="both"/>
        <w:rPr>
          <w:sz w:val="28"/>
          <w:szCs w:val="28"/>
        </w:rPr>
      </w:pPr>
      <w:r w:rsidRPr="00CA4FE7">
        <w:rPr>
          <w:sz w:val="28"/>
          <w:szCs w:val="28"/>
        </w:rPr>
        <w:t>- непосредственное участие в выполнении грантов, в конкурсах, экспериментальных группах и других мероприятиях, приносящих учреждению доход;</w:t>
      </w:r>
    </w:p>
    <w:p w:rsidR="007E20EE" w:rsidRPr="00CA4FE7" w:rsidRDefault="007E20EE" w:rsidP="007C5F02">
      <w:pPr>
        <w:ind w:firstLine="709"/>
        <w:jc w:val="both"/>
        <w:rPr>
          <w:sz w:val="28"/>
          <w:szCs w:val="28"/>
        </w:rPr>
      </w:pPr>
      <w:r w:rsidRPr="00CA4FE7">
        <w:rPr>
          <w:sz w:val="28"/>
          <w:szCs w:val="28"/>
        </w:rPr>
        <w:t>- освоение программ повышения квалификации или профессиональной переподготовки;</w:t>
      </w:r>
    </w:p>
    <w:p w:rsidR="007E20EE" w:rsidRPr="00CA4FE7" w:rsidRDefault="007E20EE" w:rsidP="007C5F02">
      <w:pPr>
        <w:ind w:firstLine="709"/>
        <w:jc w:val="both"/>
        <w:rPr>
          <w:sz w:val="28"/>
          <w:szCs w:val="28"/>
        </w:rPr>
      </w:pPr>
      <w:r w:rsidRPr="00CA4FE7">
        <w:rPr>
          <w:sz w:val="28"/>
          <w:szCs w:val="28"/>
        </w:rPr>
        <w:t>-</w:t>
      </w:r>
      <w:r w:rsidRPr="00CA4FE7">
        <w:t> </w:t>
      </w:r>
      <w:r w:rsidRPr="00CA4FE7">
        <w:rPr>
          <w:sz w:val="28"/>
          <w:szCs w:val="28"/>
        </w:rPr>
        <w:t>достижения в инновационной деятельности учреждения;</w:t>
      </w:r>
    </w:p>
    <w:p w:rsidR="007E20EE" w:rsidRPr="00CA4FE7" w:rsidRDefault="007E20EE" w:rsidP="007C5F02">
      <w:pPr>
        <w:ind w:firstLine="709"/>
        <w:jc w:val="both"/>
        <w:rPr>
          <w:sz w:val="28"/>
          <w:szCs w:val="28"/>
        </w:rPr>
      </w:pPr>
      <w:r w:rsidRPr="00CA4FE7">
        <w:rPr>
          <w:sz w:val="28"/>
          <w:szCs w:val="28"/>
        </w:rPr>
        <w:t>- участие педагогического работника в разработке и реализации основных общеобразовательных программ, основных профессиональных образовательных программ, дополнительных общеобразовательных программ, дополнительных профессиональных программ;</w:t>
      </w:r>
    </w:p>
    <w:p w:rsidR="007E20EE" w:rsidRPr="00CA4FE7" w:rsidRDefault="007E20EE" w:rsidP="007C5F02">
      <w:pPr>
        <w:ind w:firstLine="709"/>
        <w:jc w:val="both"/>
        <w:rPr>
          <w:sz w:val="28"/>
          <w:szCs w:val="28"/>
        </w:rPr>
      </w:pPr>
      <w:proofErr w:type="gramStart"/>
      <w:r w:rsidRPr="00CA4FE7">
        <w:rPr>
          <w:sz w:val="28"/>
          <w:szCs w:val="28"/>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roofErr w:type="gramEnd"/>
    </w:p>
    <w:p w:rsidR="007E20EE" w:rsidRPr="00CA4FE7" w:rsidRDefault="007E20EE" w:rsidP="007C5F02">
      <w:pPr>
        <w:ind w:firstLine="709"/>
        <w:jc w:val="both"/>
        <w:rPr>
          <w:sz w:val="28"/>
          <w:szCs w:val="28"/>
        </w:rPr>
      </w:pPr>
      <w:r w:rsidRPr="00CA4FE7">
        <w:rPr>
          <w:sz w:val="28"/>
          <w:szCs w:val="28"/>
        </w:rPr>
        <w:t>- организацию и проведение мероприятий, направленных на повышение авторитета и имиджа учреждения среди населения;</w:t>
      </w:r>
    </w:p>
    <w:p w:rsidR="007E20EE" w:rsidRPr="00CA4FE7" w:rsidRDefault="007E20EE" w:rsidP="007C5F02">
      <w:pPr>
        <w:ind w:firstLine="709"/>
        <w:jc w:val="both"/>
        <w:rPr>
          <w:sz w:val="28"/>
          <w:szCs w:val="28"/>
        </w:rPr>
      </w:pPr>
      <w:r w:rsidRPr="00CA4FE7">
        <w:rPr>
          <w:sz w:val="28"/>
          <w:szCs w:val="28"/>
        </w:rPr>
        <w:lastRenderedPageBreak/>
        <w:t>- интенсивность и напряженность работы, связанной со спецификой контингента и большим разнообразием развивающих программ;</w:t>
      </w:r>
    </w:p>
    <w:p w:rsidR="007E20EE" w:rsidRPr="00CA4FE7" w:rsidRDefault="007E20EE" w:rsidP="007C5F02">
      <w:pPr>
        <w:ind w:firstLine="709"/>
        <w:jc w:val="both"/>
        <w:rPr>
          <w:sz w:val="28"/>
          <w:szCs w:val="28"/>
        </w:rPr>
      </w:pPr>
      <w:r w:rsidRPr="00CA4FE7">
        <w:rPr>
          <w:sz w:val="28"/>
          <w:szCs w:val="28"/>
        </w:rPr>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7E20EE" w:rsidRPr="00CA4FE7" w:rsidRDefault="007E20EE" w:rsidP="007C5F02">
      <w:pPr>
        <w:ind w:firstLine="709"/>
        <w:jc w:val="both"/>
        <w:rPr>
          <w:sz w:val="28"/>
          <w:szCs w:val="28"/>
        </w:rPr>
      </w:pPr>
      <w:r w:rsidRPr="00CA4FE7">
        <w:rPr>
          <w:sz w:val="28"/>
          <w:szCs w:val="28"/>
        </w:rPr>
        <w:t>- участие, достижения в инновационной деятельности учреждения;</w:t>
      </w:r>
    </w:p>
    <w:p w:rsidR="007E20EE" w:rsidRPr="00CA4FE7" w:rsidRDefault="007E20EE" w:rsidP="007C5F02">
      <w:pPr>
        <w:ind w:firstLine="709"/>
        <w:jc w:val="both"/>
        <w:rPr>
          <w:sz w:val="28"/>
          <w:szCs w:val="28"/>
        </w:rPr>
      </w:pPr>
      <w:r w:rsidRPr="00CA4FE7">
        <w:rPr>
          <w:sz w:val="28"/>
          <w:szCs w:val="28"/>
        </w:rPr>
        <w:t>- успешное и добросовестное исполнение работником своих должностных обязанностей в соответствующем периоде;</w:t>
      </w:r>
    </w:p>
    <w:p w:rsidR="007E20EE" w:rsidRPr="00CA4FE7" w:rsidRDefault="007E20EE" w:rsidP="007C5F02">
      <w:pPr>
        <w:ind w:firstLine="709"/>
        <w:jc w:val="both"/>
        <w:rPr>
          <w:sz w:val="28"/>
          <w:szCs w:val="28"/>
        </w:rPr>
      </w:pPr>
      <w:r w:rsidRPr="00CA4FE7">
        <w:rPr>
          <w:sz w:val="28"/>
          <w:szCs w:val="28"/>
        </w:rPr>
        <w:t>- выполнение особо важных и срочных работ;</w:t>
      </w:r>
    </w:p>
    <w:p w:rsidR="007E20EE" w:rsidRPr="00CA4FE7" w:rsidRDefault="007E20EE" w:rsidP="007C5F02">
      <w:pPr>
        <w:ind w:firstLine="709"/>
        <w:jc w:val="both"/>
        <w:rPr>
          <w:sz w:val="28"/>
          <w:szCs w:val="28"/>
        </w:rPr>
      </w:pPr>
      <w:r w:rsidRPr="00CA4FE7">
        <w:rPr>
          <w:sz w:val="28"/>
          <w:szCs w:val="28"/>
        </w:rPr>
        <w:t>- трудовой вклад работника в выполнение проводимых учреждением мероприятий;</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новых эффективных технологий в процессе работы;</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 работу с детьми из социально неблагополучных семей;</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в деятельности современных образовательных технологий;</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w:t>
      </w:r>
      <w:r w:rsidRPr="00CA4FE7">
        <w:rPr>
          <w:spacing w:val="-4"/>
          <w:sz w:val="28"/>
          <w:szCs w:val="28"/>
        </w:rPr>
        <w:t>наличие учебно-методических комплексов, в том числе на официальном</w:t>
      </w:r>
      <w:r w:rsidRPr="00CA4FE7">
        <w:rPr>
          <w:sz w:val="28"/>
          <w:szCs w:val="28"/>
        </w:rPr>
        <w:t xml:space="preserve"> сайте учреждения в информационно-телекоммуникационной сети «Интернет»;</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работу с лицами с ограниченными возможностями здоровья;</w:t>
      </w:r>
    </w:p>
    <w:p w:rsidR="007E20EE" w:rsidRPr="00CA4FE7" w:rsidRDefault="007E20EE" w:rsidP="007C5F02">
      <w:pPr>
        <w:pStyle w:val="s1"/>
        <w:shd w:val="clear" w:color="auto" w:fill="FFFFFF"/>
        <w:spacing w:before="0" w:beforeAutospacing="0" w:after="0" w:afterAutospacing="0"/>
        <w:ind w:firstLine="709"/>
        <w:contextualSpacing/>
        <w:jc w:val="both"/>
        <w:rPr>
          <w:sz w:val="28"/>
          <w:szCs w:val="28"/>
        </w:rPr>
      </w:pPr>
      <w:r w:rsidRPr="00CA4FE7">
        <w:rPr>
          <w:sz w:val="28"/>
          <w:szCs w:val="28"/>
        </w:rPr>
        <w:t>- другие показатели, условия и достижения.</w:t>
      </w:r>
    </w:p>
    <w:p w:rsidR="007E20EE" w:rsidRPr="00CA4FE7" w:rsidRDefault="007E20EE" w:rsidP="007C5F02">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5.10</w:t>
      </w:r>
      <w:r w:rsidRPr="00CA4FE7">
        <w:rPr>
          <w:rFonts w:ascii="Times New Roman" w:hAnsi="Times New Roman" w:cs="Times New Roman"/>
          <w:spacing w:val="-4"/>
          <w:sz w:val="28"/>
          <w:szCs w:val="28"/>
        </w:rPr>
        <w:t>. </w:t>
      </w:r>
      <w:proofErr w:type="gramStart"/>
      <w:r w:rsidRPr="00CA4FE7">
        <w:rPr>
          <w:rFonts w:ascii="Times New Roman" w:hAnsi="Times New Roman" w:cs="Times New Roman"/>
          <w:spacing w:val="-4"/>
          <w:sz w:val="28"/>
          <w:szCs w:val="28"/>
        </w:rPr>
        <w:t xml:space="preserve">При определении условий назначения выплат стимулирующего характера </w:t>
      </w:r>
      <w:r w:rsidRPr="00CA4FE7">
        <w:rPr>
          <w:rFonts w:ascii="Times New Roman" w:hAnsi="Times New Roman" w:cs="Times New Roman"/>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7E20EE" w:rsidRPr="00CA4FE7" w:rsidRDefault="007E20EE" w:rsidP="007C5F02">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7E20EE" w:rsidRPr="00CA4FE7" w:rsidRDefault="007E20EE" w:rsidP="007C5F02">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5.12.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CA4FE7">
        <w:rPr>
          <w:rFonts w:ascii="Times New Roman" w:hAnsi="Times New Roman" w:cs="Times New Roman"/>
          <w:sz w:val="28"/>
          <w:szCs w:val="28"/>
        </w:rPr>
        <w:t>выплат</w:t>
      </w:r>
      <w:proofErr w:type="gramEnd"/>
      <w:r w:rsidRPr="00CA4FE7">
        <w:rPr>
          <w:rFonts w:ascii="Times New Roman" w:hAnsi="Times New Roman" w:cs="Times New Roman"/>
          <w:sz w:val="28"/>
          <w:szCs w:val="28"/>
        </w:rPr>
        <w:t xml:space="preserve">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указанным работникам.</w:t>
      </w:r>
    </w:p>
    <w:bookmarkEnd w:id="21"/>
    <w:p w:rsidR="007E20EE" w:rsidRPr="00CA4FE7" w:rsidRDefault="007E20EE" w:rsidP="007C5F02">
      <w:pPr>
        <w:ind w:firstLine="709"/>
        <w:jc w:val="both"/>
        <w:rPr>
          <w:sz w:val="28"/>
          <w:szCs w:val="28"/>
        </w:rPr>
      </w:pPr>
      <w:r w:rsidRPr="00CA4FE7">
        <w:rPr>
          <w:sz w:val="28"/>
          <w:szCs w:val="28"/>
        </w:rPr>
        <w:t xml:space="preserve">5.13. Конкретный размер каждой из стимулирующих выплат с учетом предельного размера, предусмотренного для них настоящим положением, показателей эффективности деятельности работников учреждения и критериев оценки труда работников учреждения, утвержденных локальными нормативными </w:t>
      </w:r>
      <w:r w:rsidRPr="00CA4FE7">
        <w:rPr>
          <w:sz w:val="28"/>
          <w:szCs w:val="28"/>
        </w:rPr>
        <w:lastRenderedPageBreak/>
        <w:t>актами учреждения, устанавливается работникам учреждения персонально и оформляется приказом руководителя учреждения.</w:t>
      </w:r>
    </w:p>
    <w:p w:rsidR="007E20EE" w:rsidRPr="00CA4FE7" w:rsidRDefault="007E20EE" w:rsidP="00B030C8">
      <w:pPr>
        <w:pStyle w:val="1"/>
        <w:spacing w:before="0"/>
        <w:jc w:val="center"/>
        <w:rPr>
          <w:rFonts w:ascii="Times New Roman" w:hAnsi="Times New Roman" w:cs="Times New Roman"/>
          <w:b/>
          <w:color w:val="auto"/>
          <w:sz w:val="28"/>
          <w:szCs w:val="28"/>
        </w:rPr>
      </w:pPr>
      <w:bookmarkStart w:id="22" w:name="sub_1006"/>
    </w:p>
    <w:p w:rsidR="007E20EE" w:rsidRPr="00CA4FE7" w:rsidRDefault="007E20EE" w:rsidP="00B030C8">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6. Порядок и условия почасовой оплаты труда</w:t>
      </w:r>
    </w:p>
    <w:bookmarkEnd w:id="22"/>
    <w:p w:rsidR="007E20EE" w:rsidRPr="00CA4FE7" w:rsidRDefault="007E20EE" w:rsidP="007C5F02">
      <w:pPr>
        <w:ind w:firstLine="709"/>
        <w:jc w:val="both"/>
        <w:rPr>
          <w:sz w:val="28"/>
          <w:szCs w:val="28"/>
        </w:rPr>
      </w:pPr>
    </w:p>
    <w:p w:rsidR="007E20EE" w:rsidRPr="00CA4FE7" w:rsidRDefault="007E20EE" w:rsidP="007C5F02">
      <w:pPr>
        <w:ind w:firstLine="709"/>
        <w:jc w:val="both"/>
        <w:rPr>
          <w:spacing w:val="2"/>
          <w:sz w:val="28"/>
          <w:szCs w:val="28"/>
        </w:rPr>
      </w:pPr>
      <w:bookmarkStart w:id="23" w:name="sub_61"/>
      <w:r w:rsidRPr="00CA4FE7">
        <w:rPr>
          <w:spacing w:val="2"/>
          <w:sz w:val="28"/>
          <w:szCs w:val="28"/>
        </w:rPr>
        <w:t>6.1. Почасовая оплата труда педагогических работников учреждений применяется при оплате:</w:t>
      </w:r>
    </w:p>
    <w:bookmarkEnd w:id="23"/>
    <w:p w:rsidR="007E20EE" w:rsidRPr="00CA4FE7" w:rsidRDefault="007E20EE" w:rsidP="007C5F02">
      <w:pPr>
        <w:ind w:firstLine="709"/>
        <w:jc w:val="both"/>
        <w:rPr>
          <w:spacing w:val="2"/>
          <w:sz w:val="28"/>
          <w:szCs w:val="28"/>
        </w:rPr>
      </w:pPr>
      <w:r w:rsidRPr="00CA4FE7">
        <w:rPr>
          <w:spacing w:val="2"/>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7E20EE" w:rsidRPr="00CA4FE7" w:rsidRDefault="007E20EE" w:rsidP="007C5F02">
      <w:pPr>
        <w:ind w:firstLine="709"/>
        <w:jc w:val="both"/>
        <w:rPr>
          <w:spacing w:val="2"/>
          <w:sz w:val="28"/>
          <w:szCs w:val="28"/>
        </w:rPr>
      </w:pPr>
      <w:r w:rsidRPr="00CA4FE7">
        <w:rPr>
          <w:spacing w:val="2"/>
          <w:sz w:val="28"/>
          <w:szCs w:val="28"/>
        </w:rPr>
        <w:t>- за часы педагогической работы, выполненные учителями при работе с обучающимися по заочной форме обучения и детьми, находящимися на длительном лечении в учреждениях, осуществляющих обучение, сверх объема, установленного им при тарификации;</w:t>
      </w:r>
    </w:p>
    <w:p w:rsidR="007E20EE" w:rsidRPr="00CA4FE7" w:rsidRDefault="007E20EE" w:rsidP="007C5F02">
      <w:pPr>
        <w:ind w:firstLine="709"/>
        <w:jc w:val="both"/>
        <w:rPr>
          <w:spacing w:val="2"/>
          <w:sz w:val="28"/>
          <w:szCs w:val="28"/>
        </w:rPr>
      </w:pPr>
      <w:r w:rsidRPr="00CA4FE7">
        <w:rPr>
          <w:spacing w:val="2"/>
          <w:sz w:val="28"/>
          <w:szCs w:val="28"/>
        </w:rPr>
        <w:t>- за педагогическую работу специалистов, привлекаемых для педагогической работы в образовательные учреждения;</w:t>
      </w:r>
    </w:p>
    <w:p w:rsidR="007E20EE" w:rsidRPr="00CA4FE7" w:rsidRDefault="007E20EE" w:rsidP="00B030C8">
      <w:pPr>
        <w:ind w:firstLine="709"/>
        <w:jc w:val="both"/>
        <w:rPr>
          <w:spacing w:val="2"/>
          <w:sz w:val="28"/>
          <w:szCs w:val="28"/>
        </w:rPr>
      </w:pPr>
      <w:r w:rsidRPr="00CA4FE7">
        <w:rPr>
          <w:spacing w:val="2"/>
          <w:sz w:val="28"/>
          <w:szCs w:val="28"/>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7E20EE" w:rsidRPr="00CA4FE7" w:rsidRDefault="007E20EE" w:rsidP="00B030C8">
      <w:pPr>
        <w:ind w:firstLine="709"/>
        <w:jc w:val="both"/>
        <w:rPr>
          <w:spacing w:val="2"/>
          <w:sz w:val="28"/>
          <w:szCs w:val="28"/>
        </w:rPr>
      </w:pPr>
      <w:r w:rsidRPr="00CA4FE7">
        <w:rPr>
          <w:spacing w:val="2"/>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а для преподавателей профессиональных образовательных учреждений - путем деления установленной месячной ставки заработной платы на 72 часа.</w:t>
      </w:r>
    </w:p>
    <w:p w:rsidR="007E20EE" w:rsidRPr="00CA4FE7" w:rsidRDefault="007E20EE" w:rsidP="00B030C8">
      <w:pPr>
        <w:ind w:firstLine="709"/>
        <w:jc w:val="both"/>
        <w:rPr>
          <w:spacing w:val="2"/>
          <w:sz w:val="28"/>
          <w:szCs w:val="28"/>
        </w:rPr>
      </w:pPr>
      <w:r w:rsidRPr="00CA4FE7">
        <w:rPr>
          <w:spacing w:val="2"/>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7E20EE" w:rsidRPr="00CA4FE7" w:rsidRDefault="007E20EE" w:rsidP="00B030C8">
      <w:pPr>
        <w:ind w:firstLine="709"/>
        <w:jc w:val="both"/>
        <w:rPr>
          <w:spacing w:val="2"/>
          <w:sz w:val="28"/>
          <w:szCs w:val="28"/>
        </w:rPr>
      </w:pPr>
      <w:bookmarkStart w:id="24" w:name="sub_62"/>
      <w:r w:rsidRPr="00CA4FE7">
        <w:rPr>
          <w:spacing w:val="2"/>
          <w:sz w:val="28"/>
          <w:szCs w:val="28"/>
        </w:rPr>
        <w:t>6.2. Оплата труда высококвалифицированных специалистов осуществляется согласно таблице.</w:t>
      </w:r>
    </w:p>
    <w:bookmarkEnd w:id="24"/>
    <w:p w:rsidR="007E20EE" w:rsidRPr="00CA4FE7" w:rsidRDefault="007E20EE" w:rsidP="00B030C8">
      <w:pPr>
        <w:ind w:firstLine="709"/>
        <w:jc w:val="both"/>
        <w:rPr>
          <w:rStyle w:val="ab"/>
          <w:b w:val="0"/>
          <w:color w:val="auto"/>
          <w:sz w:val="28"/>
          <w:szCs w:val="28"/>
        </w:rPr>
      </w:pPr>
    </w:p>
    <w:p w:rsidR="00535480" w:rsidRDefault="00535480" w:rsidP="007E20EE">
      <w:pPr>
        <w:jc w:val="right"/>
        <w:rPr>
          <w:rStyle w:val="ab"/>
          <w:b w:val="0"/>
          <w:color w:val="auto"/>
          <w:sz w:val="28"/>
          <w:szCs w:val="28"/>
        </w:rPr>
      </w:pPr>
    </w:p>
    <w:p w:rsidR="007E20EE" w:rsidRPr="00CA4FE7" w:rsidRDefault="007E20EE" w:rsidP="007E20EE">
      <w:pPr>
        <w:jc w:val="right"/>
        <w:rPr>
          <w:rStyle w:val="ab"/>
          <w:b w:val="0"/>
          <w:color w:val="auto"/>
          <w:sz w:val="28"/>
          <w:szCs w:val="28"/>
        </w:rPr>
      </w:pPr>
      <w:r w:rsidRPr="00CA4FE7">
        <w:rPr>
          <w:rStyle w:val="ab"/>
          <w:b w:val="0"/>
          <w:color w:val="auto"/>
          <w:sz w:val="28"/>
          <w:szCs w:val="28"/>
        </w:rPr>
        <w:t>Таблица</w:t>
      </w:r>
    </w:p>
    <w:p w:rsidR="007E20EE" w:rsidRPr="00CA4FE7" w:rsidRDefault="007E20EE" w:rsidP="007E20E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680"/>
        <w:gridCol w:w="1680"/>
        <w:gridCol w:w="1680"/>
      </w:tblGrid>
      <w:tr w:rsidR="00CA4FE7" w:rsidRPr="00CA4FE7" w:rsidTr="00B81575">
        <w:tc>
          <w:tcPr>
            <w:tcW w:w="5180" w:type="dxa"/>
            <w:vMerge w:val="restart"/>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 xml:space="preserve">Контингент </w:t>
            </w:r>
            <w:proofErr w:type="gramStart"/>
            <w:r w:rsidRPr="00CA4FE7">
              <w:rPr>
                <w:rFonts w:ascii="Times New Roman" w:hAnsi="Times New Roman" w:cs="Times New Roman"/>
                <w:sz w:val="28"/>
                <w:szCs w:val="28"/>
              </w:rPr>
              <w:t>обучающихся</w:t>
            </w:r>
            <w:proofErr w:type="gramEnd"/>
          </w:p>
        </w:tc>
        <w:tc>
          <w:tcPr>
            <w:tcW w:w="5040" w:type="dxa"/>
            <w:gridSpan w:val="3"/>
            <w:tcBorders>
              <w:top w:val="single" w:sz="4" w:space="0" w:color="auto"/>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Размер коэффициентов ставок почасовой оплаты труда работников, привлекаемых к проведению учебных занятий в образовательных учреждениях</w:t>
            </w:r>
          </w:p>
        </w:tc>
      </w:tr>
      <w:tr w:rsidR="00CA4FE7" w:rsidRPr="00CA4FE7" w:rsidTr="00B81575">
        <w:tc>
          <w:tcPr>
            <w:tcW w:w="5180" w:type="dxa"/>
            <w:vMerge/>
            <w:tcBorders>
              <w:top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8"/>
                <w:szCs w:val="28"/>
              </w:rPr>
            </w:pP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профессор, доктор наук</w:t>
            </w: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доцент, кандидат наук</w:t>
            </w:r>
          </w:p>
        </w:tc>
        <w:tc>
          <w:tcPr>
            <w:tcW w:w="1680" w:type="dxa"/>
            <w:tcBorders>
              <w:top w:val="nil"/>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лица, не имеющие ученой степени</w:t>
            </w:r>
          </w:p>
        </w:tc>
      </w:tr>
      <w:tr w:rsidR="00CA4FE7" w:rsidRPr="00CA4FE7" w:rsidTr="00B81575">
        <w:tc>
          <w:tcPr>
            <w:tcW w:w="5180" w:type="dxa"/>
            <w:tcBorders>
              <w:top w:val="single" w:sz="4" w:space="0" w:color="auto"/>
              <w:bottom w:val="single" w:sz="4" w:space="0" w:color="auto"/>
              <w:right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lastRenderedPageBreak/>
              <w:t>Обучающиеся в общеобразовательных учреждениях, профессиональных образовательных учреждениях,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680"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0,08</w:t>
            </w:r>
          </w:p>
        </w:tc>
        <w:tc>
          <w:tcPr>
            <w:tcW w:w="1680"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0,06</w:t>
            </w:r>
          </w:p>
        </w:tc>
        <w:tc>
          <w:tcPr>
            <w:tcW w:w="1680" w:type="dxa"/>
            <w:tcBorders>
              <w:top w:val="single" w:sz="4" w:space="0" w:color="auto"/>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0,04</w:t>
            </w:r>
          </w:p>
        </w:tc>
      </w:tr>
      <w:tr w:rsidR="00CA4FE7" w:rsidRPr="00CA4FE7" w:rsidTr="00B81575">
        <w:tc>
          <w:tcPr>
            <w:tcW w:w="5180" w:type="dxa"/>
            <w:tcBorders>
              <w:top w:val="single" w:sz="4" w:space="0" w:color="auto"/>
              <w:bottom w:val="single" w:sz="4" w:space="0" w:color="auto"/>
              <w:right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Студенты</w:t>
            </w: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0,1</w:t>
            </w: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0,08</w:t>
            </w:r>
          </w:p>
        </w:tc>
        <w:tc>
          <w:tcPr>
            <w:tcW w:w="1680" w:type="dxa"/>
            <w:tcBorders>
              <w:top w:val="nil"/>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0,04</w:t>
            </w:r>
          </w:p>
        </w:tc>
      </w:tr>
      <w:tr w:rsidR="007E20EE" w:rsidRPr="00CA4FE7" w:rsidTr="00B81575">
        <w:tc>
          <w:tcPr>
            <w:tcW w:w="5180" w:type="dxa"/>
            <w:tcBorders>
              <w:top w:val="single" w:sz="4" w:space="0" w:color="auto"/>
              <w:bottom w:val="single" w:sz="4" w:space="0" w:color="auto"/>
              <w:right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Аспиранты, руководящие работники и специалисты - слушатели учреждений по повышению квалификации</w:t>
            </w: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0,12</w:t>
            </w:r>
          </w:p>
        </w:tc>
        <w:tc>
          <w:tcPr>
            <w:tcW w:w="1680"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0,1</w:t>
            </w:r>
          </w:p>
        </w:tc>
        <w:tc>
          <w:tcPr>
            <w:tcW w:w="1680" w:type="dxa"/>
            <w:tcBorders>
              <w:top w:val="nil"/>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0,06</w:t>
            </w:r>
          </w:p>
        </w:tc>
      </w:tr>
    </w:tbl>
    <w:p w:rsidR="007E20EE" w:rsidRPr="00CA4FE7" w:rsidRDefault="007E20EE" w:rsidP="007E20EE">
      <w:pPr>
        <w:rPr>
          <w:sz w:val="36"/>
          <w:szCs w:val="36"/>
        </w:rPr>
      </w:pPr>
    </w:p>
    <w:p w:rsidR="00B030C8" w:rsidRPr="00CA4FE7" w:rsidRDefault="007E20EE" w:rsidP="00B030C8">
      <w:pPr>
        <w:ind w:firstLine="709"/>
        <w:rPr>
          <w:spacing w:val="-6"/>
          <w:sz w:val="28"/>
          <w:szCs w:val="28"/>
        </w:rPr>
      </w:pPr>
      <w:r w:rsidRPr="00CA4FE7">
        <w:rPr>
          <w:rStyle w:val="ab"/>
          <w:b w:val="0"/>
          <w:color w:val="auto"/>
          <w:sz w:val="28"/>
          <w:szCs w:val="28"/>
        </w:rPr>
        <w:t>Примечания:</w:t>
      </w:r>
      <w:r w:rsidRPr="00CA4FE7">
        <w:rPr>
          <w:spacing w:val="-6"/>
          <w:sz w:val="28"/>
          <w:szCs w:val="28"/>
        </w:rPr>
        <w:t xml:space="preserve">1. Минимальные ставки почасовой оплаты определяются исходя </w:t>
      </w:r>
      <w:proofErr w:type="gramStart"/>
      <w:r w:rsidRPr="00CA4FE7">
        <w:rPr>
          <w:spacing w:val="-6"/>
          <w:sz w:val="28"/>
          <w:szCs w:val="28"/>
        </w:rPr>
        <w:t>из</w:t>
      </w:r>
      <w:proofErr w:type="gramEnd"/>
      <w:r w:rsidRPr="00CA4FE7">
        <w:rPr>
          <w:spacing w:val="-6"/>
          <w:sz w:val="28"/>
          <w:szCs w:val="28"/>
        </w:rPr>
        <w:t xml:space="preserve"> </w:t>
      </w:r>
    </w:p>
    <w:p w:rsidR="007E20EE" w:rsidRPr="00CA4FE7" w:rsidRDefault="007E20EE" w:rsidP="002E5B57">
      <w:pPr>
        <w:jc w:val="both"/>
        <w:rPr>
          <w:spacing w:val="-6"/>
          <w:sz w:val="28"/>
          <w:szCs w:val="28"/>
        </w:rPr>
      </w:pPr>
      <w:r w:rsidRPr="00CA4FE7">
        <w:rPr>
          <w:spacing w:val="-6"/>
          <w:sz w:val="28"/>
          <w:szCs w:val="28"/>
        </w:rPr>
        <w:t xml:space="preserve">размеров должностных окладов, ставок заработной платы, установленных </w:t>
      </w:r>
      <w:hyperlink w:anchor="sub_1003" w:history="1">
        <w:r w:rsidRPr="00CA4FE7">
          <w:rPr>
            <w:rStyle w:val="ac"/>
            <w:color w:val="auto"/>
            <w:spacing w:val="-6"/>
            <w:sz w:val="28"/>
            <w:szCs w:val="28"/>
          </w:rPr>
          <w:t>разделом 3</w:t>
        </w:r>
      </w:hyperlink>
      <w:r w:rsidRPr="00CA4FE7">
        <w:rPr>
          <w:spacing w:val="-6"/>
          <w:sz w:val="28"/>
          <w:szCs w:val="28"/>
        </w:rPr>
        <w:t> настоящего положения, и коэффициентов ставок почасовой оплаты труда, предусмотренных настоящим пунктом.</w:t>
      </w:r>
    </w:p>
    <w:p w:rsidR="007E20EE" w:rsidRPr="00CA4FE7" w:rsidRDefault="007E20EE" w:rsidP="003A49E8">
      <w:pPr>
        <w:ind w:firstLine="709"/>
        <w:jc w:val="both"/>
        <w:rPr>
          <w:spacing w:val="-6"/>
          <w:sz w:val="28"/>
          <w:szCs w:val="28"/>
        </w:rPr>
      </w:pPr>
      <w:r w:rsidRPr="00CA4FE7">
        <w:rPr>
          <w:spacing w:val="-6"/>
          <w:sz w:val="28"/>
          <w:szCs w:val="28"/>
        </w:rPr>
        <w:t>2. Минимальные ставки почасовой оплаты труда лиц, имеющих почетные звания «Народный», устанавливаются в размерах, предусмотренных настоящим пунктом для профессоров, докторов наук.</w:t>
      </w:r>
    </w:p>
    <w:p w:rsidR="007E20EE" w:rsidRPr="00CA4FE7" w:rsidRDefault="007E20EE" w:rsidP="003A49E8">
      <w:pPr>
        <w:ind w:firstLine="709"/>
        <w:jc w:val="both"/>
        <w:rPr>
          <w:spacing w:val="-6"/>
          <w:sz w:val="28"/>
          <w:szCs w:val="28"/>
        </w:rPr>
      </w:pPr>
      <w:r w:rsidRPr="00CA4FE7">
        <w:rPr>
          <w:spacing w:val="-6"/>
          <w:sz w:val="28"/>
          <w:szCs w:val="28"/>
        </w:rPr>
        <w:t>Минимальные ставки почасовой оплаты труда лиц, имеющих почетные звания «Заслуженный», устанавливаются в размерах, предусмотренных настоящим пунктом для доцентов, кандидатов наук.</w:t>
      </w:r>
    </w:p>
    <w:p w:rsidR="007E20EE" w:rsidRPr="00CA4FE7" w:rsidRDefault="007E20EE" w:rsidP="003A49E8">
      <w:pPr>
        <w:ind w:firstLine="709"/>
        <w:jc w:val="both"/>
        <w:rPr>
          <w:spacing w:val="-6"/>
          <w:sz w:val="28"/>
          <w:szCs w:val="28"/>
        </w:rPr>
      </w:pPr>
      <w:r w:rsidRPr="00CA4FE7">
        <w:rPr>
          <w:spacing w:val="-6"/>
          <w:sz w:val="28"/>
          <w:szCs w:val="28"/>
        </w:rPr>
        <w:t>3. Оплата труда членов жюри конкурсов и смотров, а также рецензентов конкурсных работ производится по минимальным ставкам почасовой оплаты труда, предусмотренным для лиц, проводящих учебные занятия со студентами.</w:t>
      </w:r>
    </w:p>
    <w:p w:rsidR="007E20EE" w:rsidRPr="00CA4FE7" w:rsidRDefault="007E20EE" w:rsidP="003A49E8">
      <w:pPr>
        <w:ind w:firstLine="709"/>
        <w:jc w:val="both"/>
        <w:rPr>
          <w:spacing w:val="-6"/>
          <w:sz w:val="28"/>
          <w:szCs w:val="28"/>
        </w:rPr>
      </w:pPr>
      <w:r w:rsidRPr="00CA4FE7">
        <w:rPr>
          <w:spacing w:val="-6"/>
          <w:sz w:val="28"/>
          <w:szCs w:val="28"/>
        </w:rPr>
        <w:t>4. В размер коэффициента ставок почасовой оплаты труда включена оплата за время отпуска работников.</w:t>
      </w:r>
    </w:p>
    <w:p w:rsidR="007E20EE" w:rsidRPr="00CA4FE7" w:rsidRDefault="007E20EE" w:rsidP="003A49E8">
      <w:pPr>
        <w:ind w:firstLine="709"/>
        <w:jc w:val="both"/>
        <w:rPr>
          <w:b/>
          <w:sz w:val="28"/>
          <w:szCs w:val="28"/>
        </w:rPr>
      </w:pPr>
    </w:p>
    <w:p w:rsidR="007E20EE" w:rsidRPr="00CA4FE7" w:rsidRDefault="007E20EE" w:rsidP="002E5B57">
      <w:pPr>
        <w:pStyle w:val="1"/>
        <w:spacing w:before="0"/>
        <w:jc w:val="center"/>
        <w:rPr>
          <w:rFonts w:ascii="Times New Roman" w:hAnsi="Times New Roman" w:cs="Times New Roman"/>
          <w:b/>
          <w:color w:val="auto"/>
          <w:sz w:val="28"/>
          <w:szCs w:val="28"/>
        </w:rPr>
      </w:pPr>
      <w:bookmarkStart w:id="25" w:name="sub_1007"/>
      <w:r w:rsidRPr="00CA4FE7">
        <w:rPr>
          <w:rFonts w:ascii="Times New Roman" w:hAnsi="Times New Roman" w:cs="Times New Roman"/>
          <w:b/>
          <w:color w:val="auto"/>
          <w:sz w:val="28"/>
          <w:szCs w:val="28"/>
        </w:rPr>
        <w:t>7. Другие вопросы оплаты труда</w:t>
      </w:r>
    </w:p>
    <w:bookmarkEnd w:id="25"/>
    <w:p w:rsidR="007E20EE" w:rsidRPr="00CA4FE7" w:rsidRDefault="007E20EE" w:rsidP="003A49E8">
      <w:pPr>
        <w:ind w:firstLine="709"/>
        <w:jc w:val="both"/>
        <w:rPr>
          <w:sz w:val="28"/>
          <w:szCs w:val="28"/>
        </w:rPr>
      </w:pPr>
    </w:p>
    <w:p w:rsidR="007E20EE" w:rsidRPr="00CA4FE7" w:rsidRDefault="007E20EE" w:rsidP="003A49E8">
      <w:pPr>
        <w:ind w:firstLine="709"/>
        <w:jc w:val="both"/>
        <w:rPr>
          <w:sz w:val="28"/>
          <w:szCs w:val="28"/>
        </w:rPr>
      </w:pPr>
      <w:bookmarkStart w:id="26" w:name="sub_71"/>
      <w:r w:rsidRPr="00CA4FE7">
        <w:rPr>
          <w:sz w:val="28"/>
          <w:szCs w:val="28"/>
        </w:rPr>
        <w:t xml:space="preserve">7.1. Учреждение формирует единое штатное расписание по всем должностям работников, которое утверждается руководителем учреждения в пределах фонда оплаты труда. Учреждение ежегодно составляет тарификационные списки по формам согласно </w:t>
      </w:r>
      <w:hyperlink w:anchor="sub_10000" w:history="1">
        <w:r w:rsidRPr="00CA4FE7">
          <w:rPr>
            <w:rStyle w:val="ac"/>
            <w:color w:val="auto"/>
            <w:sz w:val="28"/>
            <w:szCs w:val="28"/>
          </w:rPr>
          <w:t>приложениям № 8</w:t>
        </w:r>
      </w:hyperlink>
      <w:r w:rsidRPr="00CA4FE7">
        <w:rPr>
          <w:sz w:val="28"/>
          <w:szCs w:val="28"/>
        </w:rPr>
        <w:t xml:space="preserve"> и 9 к </w:t>
      </w:r>
      <w:r w:rsidRPr="00535480">
        <w:rPr>
          <w:sz w:val="28"/>
          <w:szCs w:val="28"/>
        </w:rPr>
        <w:t>настоящему положению</w:t>
      </w:r>
      <w:r w:rsidRPr="00CA4FE7">
        <w:rPr>
          <w:sz w:val="28"/>
          <w:szCs w:val="28"/>
        </w:rPr>
        <w:t>. Тарификационные списки утверждаются руководителем учреждения.</w:t>
      </w:r>
    </w:p>
    <w:p w:rsidR="007E20EE" w:rsidRPr="00CA4FE7" w:rsidRDefault="007E20EE" w:rsidP="003A49E8">
      <w:pPr>
        <w:ind w:firstLine="709"/>
        <w:jc w:val="both"/>
        <w:rPr>
          <w:sz w:val="28"/>
          <w:szCs w:val="28"/>
        </w:rPr>
      </w:pPr>
      <w:bookmarkStart w:id="27" w:name="sub_72"/>
      <w:bookmarkEnd w:id="26"/>
      <w:r w:rsidRPr="00CA4FE7">
        <w:rPr>
          <w:sz w:val="28"/>
          <w:szCs w:val="28"/>
        </w:rPr>
        <w:t>7.2. На обеспечение размеров окладов, ставок заработной платы работников рекомендуется направлять не менее 70 процентов фонда оплаты труда.</w:t>
      </w:r>
      <w:bookmarkStart w:id="28" w:name="sub_73"/>
      <w:bookmarkEnd w:id="27"/>
    </w:p>
    <w:p w:rsidR="007E20EE" w:rsidRPr="00CA4FE7" w:rsidRDefault="007E20EE" w:rsidP="003A49E8">
      <w:pPr>
        <w:ind w:firstLine="709"/>
        <w:jc w:val="both"/>
        <w:rPr>
          <w:sz w:val="28"/>
          <w:szCs w:val="28"/>
        </w:rPr>
      </w:pPr>
      <w:r w:rsidRPr="00CA4FE7">
        <w:rPr>
          <w:sz w:val="28"/>
          <w:szCs w:val="28"/>
        </w:rPr>
        <w:t>7.3. </w:t>
      </w:r>
      <w:proofErr w:type="gramStart"/>
      <w:r w:rsidRPr="00CA4FE7">
        <w:rPr>
          <w:sz w:val="28"/>
          <w:szCs w:val="28"/>
        </w:rPr>
        <w:t>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7E20EE" w:rsidRPr="00CA4FE7" w:rsidRDefault="007E20EE" w:rsidP="003A49E8">
      <w:pPr>
        <w:ind w:firstLine="709"/>
        <w:jc w:val="both"/>
        <w:rPr>
          <w:sz w:val="28"/>
          <w:szCs w:val="28"/>
        </w:rPr>
      </w:pPr>
      <w:r w:rsidRPr="00CA4FE7">
        <w:rPr>
          <w:sz w:val="28"/>
          <w:szCs w:val="28"/>
        </w:rPr>
        <w:lastRenderedPageBreak/>
        <w:t>7.4. </w:t>
      </w:r>
      <w:proofErr w:type="gramStart"/>
      <w:r w:rsidRPr="00CA4FE7">
        <w:rPr>
          <w:sz w:val="28"/>
          <w:szCs w:val="28"/>
        </w:rPr>
        <w:t>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от 30.06.2003 №</w:t>
      </w:r>
      <w:r w:rsidRPr="00CA4FE7">
        <w:rPr>
          <w:sz w:val="28"/>
          <w:szCs w:val="28"/>
          <w:lang w:val="en-US"/>
        </w:rPr>
        <w:t> </w:t>
      </w:r>
      <w:r w:rsidRPr="00CA4FE7">
        <w:rPr>
          <w:sz w:val="28"/>
          <w:szCs w:val="28"/>
        </w:rPr>
        <w:t>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устанавливается локальным нормативным актом учреждения в</w:t>
      </w:r>
      <w:proofErr w:type="gramEnd"/>
      <w:r w:rsidRPr="00CA4FE7">
        <w:rPr>
          <w:sz w:val="28"/>
          <w:szCs w:val="28"/>
        </w:rPr>
        <w:t xml:space="preserve"> зависимости от реализуемых образовательных программ и (или) уровня квалификации педагогических работников.</w:t>
      </w:r>
    </w:p>
    <w:p w:rsidR="007E20EE" w:rsidRPr="00CA4FE7" w:rsidRDefault="007E20EE" w:rsidP="003A49E8">
      <w:pPr>
        <w:ind w:firstLine="709"/>
        <w:jc w:val="both"/>
        <w:rPr>
          <w:sz w:val="28"/>
          <w:szCs w:val="28"/>
        </w:rPr>
      </w:pPr>
      <w:r w:rsidRPr="00C0336B">
        <w:rPr>
          <w:sz w:val="28"/>
          <w:szCs w:val="28"/>
        </w:rPr>
        <w:t xml:space="preserve">7.5. Фонд оплаты труда учреждения формируется на календарный год за счет бюджетных </w:t>
      </w:r>
      <w:r w:rsidR="002A5511" w:rsidRPr="00C0336B">
        <w:rPr>
          <w:sz w:val="28"/>
          <w:szCs w:val="28"/>
        </w:rPr>
        <w:t xml:space="preserve"> и муниципальных </w:t>
      </w:r>
      <w:r w:rsidRPr="00C0336B">
        <w:rPr>
          <w:sz w:val="28"/>
          <w:szCs w:val="28"/>
        </w:rPr>
        <w:t>средств, а также средств, полученных от оказания платных услуг, и иных источников, предусмотренных федеральным законодательством.</w:t>
      </w:r>
    </w:p>
    <w:p w:rsidR="007E20EE" w:rsidRDefault="007E20EE" w:rsidP="003A49E8">
      <w:pPr>
        <w:ind w:firstLine="709"/>
        <w:jc w:val="both"/>
        <w:rPr>
          <w:rStyle w:val="ab"/>
          <w:bCs/>
          <w:color w:val="auto"/>
          <w:spacing w:val="-2"/>
          <w:sz w:val="28"/>
          <w:szCs w:val="28"/>
        </w:rPr>
      </w:pPr>
      <w:bookmarkStart w:id="29" w:name="sub_1100"/>
      <w:bookmarkEnd w:id="28"/>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09281E" w:rsidRDefault="0009281E" w:rsidP="003A49E8">
      <w:pPr>
        <w:ind w:firstLine="709"/>
        <w:jc w:val="both"/>
        <w:rPr>
          <w:rStyle w:val="ab"/>
          <w:bCs/>
          <w:color w:val="auto"/>
          <w:spacing w:val="-2"/>
          <w:sz w:val="28"/>
          <w:szCs w:val="28"/>
        </w:rPr>
      </w:pPr>
    </w:p>
    <w:p w:rsidR="0009281E" w:rsidRDefault="0009281E"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EE2214" w:rsidRDefault="00EE2214" w:rsidP="003A49E8">
      <w:pPr>
        <w:ind w:firstLine="709"/>
        <w:jc w:val="both"/>
        <w:rPr>
          <w:rStyle w:val="ab"/>
          <w:bCs/>
          <w:color w:val="auto"/>
          <w:spacing w:val="-2"/>
          <w:sz w:val="28"/>
          <w:szCs w:val="28"/>
        </w:rPr>
      </w:pPr>
    </w:p>
    <w:p w:rsidR="00EE2214" w:rsidRDefault="00EE2214" w:rsidP="003A49E8">
      <w:pPr>
        <w:ind w:firstLine="709"/>
        <w:jc w:val="both"/>
        <w:rPr>
          <w:rStyle w:val="ab"/>
          <w:bCs/>
          <w:color w:val="auto"/>
          <w:spacing w:val="-2"/>
          <w:sz w:val="28"/>
          <w:szCs w:val="28"/>
        </w:rPr>
      </w:pPr>
    </w:p>
    <w:p w:rsidR="002454DC" w:rsidRDefault="002454DC"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361847" w:rsidRDefault="00361847" w:rsidP="003A49E8">
      <w:pPr>
        <w:ind w:firstLine="709"/>
        <w:jc w:val="both"/>
        <w:rPr>
          <w:rStyle w:val="ab"/>
          <w:bCs/>
          <w:color w:val="auto"/>
          <w:spacing w:val="-2"/>
          <w:sz w:val="28"/>
          <w:szCs w:val="28"/>
        </w:rPr>
      </w:pPr>
    </w:p>
    <w:p w:rsidR="007E20EE" w:rsidRPr="00F6076A" w:rsidRDefault="007E20EE" w:rsidP="007E20EE">
      <w:pPr>
        <w:ind w:left="6237"/>
        <w:rPr>
          <w:rStyle w:val="ab"/>
          <w:b w:val="0"/>
          <w:bCs/>
          <w:color w:val="auto"/>
          <w:spacing w:val="-6"/>
          <w:sz w:val="28"/>
          <w:szCs w:val="28"/>
        </w:rPr>
      </w:pPr>
      <w:r w:rsidRPr="00F6076A">
        <w:rPr>
          <w:rStyle w:val="ab"/>
          <w:b w:val="0"/>
          <w:bCs/>
          <w:color w:val="auto"/>
          <w:spacing w:val="-6"/>
          <w:sz w:val="28"/>
          <w:szCs w:val="28"/>
        </w:rPr>
        <w:lastRenderedPageBreak/>
        <w:t>Приложение № 1</w:t>
      </w:r>
    </w:p>
    <w:p w:rsidR="007E20EE" w:rsidRPr="00CA4FE7" w:rsidRDefault="007E20EE" w:rsidP="00C77AD2">
      <w:pPr>
        <w:ind w:left="6237"/>
        <w:rPr>
          <w:spacing w:val="-6"/>
        </w:rPr>
      </w:pPr>
      <w:r w:rsidRPr="00F6076A">
        <w:rPr>
          <w:rStyle w:val="ab"/>
          <w:b w:val="0"/>
          <w:bCs/>
          <w:color w:val="auto"/>
          <w:spacing w:val="-6"/>
          <w:sz w:val="28"/>
          <w:szCs w:val="28"/>
        </w:rPr>
        <w:t xml:space="preserve">к </w:t>
      </w:r>
      <w:hyperlink w:anchor="sub_1000" w:history="1">
        <w:r w:rsidR="00C0336B">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bookmarkEnd w:id="29"/>
      <w:r w:rsidR="00C0336B">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C77AD2" w:rsidRPr="00CA4FE7" w:rsidRDefault="00C77AD2" w:rsidP="005C5496">
      <w:pPr>
        <w:pStyle w:val="1"/>
        <w:spacing w:before="0"/>
        <w:jc w:val="center"/>
        <w:rPr>
          <w:rFonts w:ascii="Times New Roman" w:hAnsi="Times New Roman" w:cs="Times New Roman"/>
          <w:b/>
          <w:color w:val="auto"/>
          <w:sz w:val="28"/>
          <w:szCs w:val="28"/>
        </w:rPr>
      </w:pPr>
    </w:p>
    <w:p w:rsidR="007E20EE" w:rsidRPr="00CA4FE7" w:rsidRDefault="007E20EE" w:rsidP="005C5496">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ПЕРЕЧЕНЬ</w:t>
      </w:r>
    </w:p>
    <w:p w:rsidR="007E20EE" w:rsidRPr="00CA4FE7" w:rsidRDefault="007E20EE" w:rsidP="009A36ED">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 xml:space="preserve">должностей работников </w:t>
      </w:r>
      <w:r w:rsidR="009A36ED">
        <w:rPr>
          <w:rFonts w:ascii="Times New Roman" w:hAnsi="Times New Roman" w:cs="Times New Roman"/>
          <w:b/>
          <w:color w:val="auto"/>
          <w:sz w:val="28"/>
          <w:szCs w:val="28"/>
        </w:rPr>
        <w:t xml:space="preserve">муниципальных образовательных организаций, реализующих образовательные программы дошкольного, начального общего, основного общего, среднего общего, среднего общего образования, и муниципальных организаций дополнительного образования, </w:t>
      </w:r>
    </w:p>
    <w:p w:rsidR="007E20EE" w:rsidRPr="00CA4FE7" w:rsidRDefault="007E20EE" w:rsidP="005C5496">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относимых к административно-управленческому</w:t>
      </w:r>
    </w:p>
    <w:p w:rsidR="007E20EE" w:rsidRPr="00CA4FE7" w:rsidRDefault="007E20EE" w:rsidP="005C5496">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и вспомогательному персоналу</w:t>
      </w:r>
    </w:p>
    <w:p w:rsidR="007E20EE" w:rsidRPr="00CA4FE7" w:rsidRDefault="007E20EE" w:rsidP="007E20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CA4FE7" w:rsidRPr="00CA4FE7" w:rsidTr="00B81575">
        <w:tc>
          <w:tcPr>
            <w:tcW w:w="5180"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Административно-управленческий персонал</w:t>
            </w:r>
          </w:p>
        </w:tc>
        <w:tc>
          <w:tcPr>
            <w:tcW w:w="5040" w:type="dxa"/>
            <w:tcBorders>
              <w:top w:val="single" w:sz="4" w:space="0" w:color="auto"/>
              <w:left w:val="single" w:sz="4" w:space="0" w:color="auto"/>
              <w:bottom w:val="single" w:sz="4" w:space="0" w:color="auto"/>
            </w:tcBorders>
          </w:tcPr>
          <w:p w:rsidR="007E20EE" w:rsidRPr="00EE2214" w:rsidRDefault="007E20EE" w:rsidP="009A7550">
            <w:pPr>
              <w:pStyle w:val="af0"/>
              <w:jc w:val="center"/>
              <w:rPr>
                <w:sz w:val="28"/>
                <w:szCs w:val="28"/>
              </w:rPr>
            </w:pPr>
            <w:r w:rsidRPr="00EE2214">
              <w:rPr>
                <w:rFonts w:ascii="Times New Roman" w:hAnsi="Times New Roman" w:cs="Times New Roman"/>
                <w:sz w:val="28"/>
                <w:szCs w:val="28"/>
              </w:rPr>
              <w:t>Вспомогательный персонал</w:t>
            </w:r>
          </w:p>
        </w:tc>
      </w:tr>
      <w:tr w:rsidR="00CA4FE7" w:rsidRPr="00CA4FE7" w:rsidTr="00B81575">
        <w:tc>
          <w:tcPr>
            <w:tcW w:w="5180"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w:t>
            </w:r>
          </w:p>
        </w:tc>
      </w:tr>
      <w:tr w:rsidR="00CA4FE7" w:rsidRPr="00CA4FE7" w:rsidTr="00B81575">
        <w:tc>
          <w:tcPr>
            <w:tcW w:w="5180" w:type="dxa"/>
            <w:tcBorders>
              <w:top w:val="single" w:sz="4" w:space="0" w:color="auto"/>
              <w:bottom w:val="single" w:sz="4" w:space="0" w:color="auto"/>
              <w:right w:val="single" w:sz="4" w:space="0" w:color="auto"/>
            </w:tcBorders>
          </w:tcPr>
          <w:p w:rsidR="007E20EE" w:rsidRPr="00EE2214" w:rsidRDefault="007E20EE" w:rsidP="00B81575">
            <w:pPr>
              <w:pStyle w:val="af2"/>
              <w:jc w:val="both"/>
              <w:rPr>
                <w:rFonts w:ascii="Times New Roman" w:hAnsi="Times New Roman" w:cs="Times New Roman"/>
                <w:sz w:val="28"/>
                <w:szCs w:val="28"/>
              </w:rPr>
            </w:pPr>
            <w:proofErr w:type="gramStart"/>
            <w:r w:rsidRPr="00EE2214">
              <w:rPr>
                <w:rFonts w:ascii="Times New Roman" w:hAnsi="Times New Roman" w:cs="Times New Roman"/>
                <w:sz w:val="28"/>
                <w:szCs w:val="28"/>
              </w:rPr>
              <w:t>Директор (руководитель) учреждения; директор (начальник, заведующий) филиала, другого обособленного структурного подразделения, главный бухгалтер, заведующий (начальник) структурным подразделением: структурными подразделениями (заведующий биб</w:t>
            </w:r>
            <w:r w:rsidR="00C71645" w:rsidRPr="00EE2214">
              <w:rPr>
                <w:rFonts w:ascii="Times New Roman" w:hAnsi="Times New Roman" w:cs="Times New Roman"/>
                <w:sz w:val="28"/>
                <w:szCs w:val="28"/>
              </w:rPr>
              <w:t>лиотекой, заведующий общежитием)</w:t>
            </w:r>
            <w:r w:rsidRPr="00EE2214">
              <w:rPr>
                <w:rFonts w:ascii="Times New Roman" w:hAnsi="Times New Roman" w:cs="Times New Roman"/>
                <w:sz w:val="28"/>
                <w:szCs w:val="28"/>
              </w:rPr>
              <w:t xml:space="preserve"> заведующий хозяйством, заместитель директора по административно-хозяйственной работе, заместитель директора (по учебной работе, учебно-воспитательной, учебно-производственной, учебно-методической работе и т.п.), </w:t>
            </w:r>
            <w:proofErr w:type="gramEnd"/>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rPr>
                <w:sz w:val="28"/>
                <w:szCs w:val="28"/>
              </w:rPr>
            </w:pPr>
          </w:p>
          <w:p w:rsidR="007E20EE" w:rsidRPr="00EE2214" w:rsidRDefault="007E20EE" w:rsidP="00B81575">
            <w:pPr>
              <w:ind w:firstLine="2302"/>
              <w:rPr>
                <w:sz w:val="28"/>
                <w:szCs w:val="28"/>
              </w:rPr>
            </w:pPr>
          </w:p>
        </w:tc>
        <w:tc>
          <w:tcPr>
            <w:tcW w:w="5040" w:type="dxa"/>
            <w:tcBorders>
              <w:top w:val="single" w:sz="4" w:space="0" w:color="auto"/>
              <w:left w:val="single" w:sz="4" w:space="0" w:color="auto"/>
              <w:bottom w:val="single" w:sz="4" w:space="0" w:color="auto"/>
            </w:tcBorders>
          </w:tcPr>
          <w:p w:rsidR="005C5496" w:rsidRPr="00EE2214" w:rsidRDefault="007E20EE" w:rsidP="0009281E">
            <w:pPr>
              <w:pStyle w:val="af2"/>
              <w:jc w:val="both"/>
              <w:rPr>
                <w:spacing w:val="-6"/>
                <w:sz w:val="28"/>
                <w:szCs w:val="28"/>
              </w:rPr>
            </w:pPr>
            <w:proofErr w:type="gramStart"/>
            <w:r w:rsidRPr="00EE2214">
              <w:rPr>
                <w:rFonts w:ascii="Times New Roman" w:hAnsi="Times New Roman" w:cs="Times New Roman"/>
                <w:spacing w:val="-6"/>
                <w:sz w:val="28"/>
                <w:szCs w:val="28"/>
              </w:rPr>
              <w:lastRenderedPageBreak/>
              <w:t xml:space="preserve">библиотекарь, бухгалтер, вожатый,  делопроизводитель, заместитель главного бухгалтера, кассир, комендант, лаборант, медицинская сестра, младший воспитатель, помощник воспитателя, экономист, буфетчица, вахтер, водитель, гардеробщик, дворник, кастелянша, кладовщик, кухонный рабочий, мойщик посуды, </w:t>
            </w:r>
            <w:proofErr w:type="gramEnd"/>
          </w:p>
        </w:tc>
      </w:tr>
      <w:tr w:rsidR="00CA4FE7" w:rsidRPr="00CA4FE7" w:rsidTr="00B81575">
        <w:tc>
          <w:tcPr>
            <w:tcW w:w="5180" w:type="dxa"/>
            <w:tcBorders>
              <w:top w:val="single" w:sz="4" w:space="0" w:color="auto"/>
              <w:bottom w:val="single" w:sz="4" w:space="0" w:color="auto"/>
              <w:right w:val="single" w:sz="4" w:space="0" w:color="auto"/>
            </w:tcBorders>
          </w:tcPr>
          <w:p w:rsidR="005C5496" w:rsidRPr="00CA4FE7" w:rsidRDefault="005C5496" w:rsidP="005C5496">
            <w:pPr>
              <w:pStyle w:val="af2"/>
              <w:jc w:val="center"/>
              <w:rPr>
                <w:rFonts w:ascii="Times New Roman" w:hAnsi="Times New Roman" w:cs="Times New Roman"/>
              </w:rPr>
            </w:pPr>
            <w:r w:rsidRPr="00CA4FE7">
              <w:rPr>
                <w:rFonts w:ascii="Times New Roman" w:hAnsi="Times New Roman" w:cs="Times New Roman"/>
              </w:rPr>
              <w:lastRenderedPageBreak/>
              <w:t>1</w:t>
            </w:r>
          </w:p>
        </w:tc>
        <w:tc>
          <w:tcPr>
            <w:tcW w:w="5040" w:type="dxa"/>
            <w:tcBorders>
              <w:top w:val="single" w:sz="4" w:space="0" w:color="auto"/>
              <w:left w:val="single" w:sz="4" w:space="0" w:color="auto"/>
              <w:bottom w:val="single" w:sz="4" w:space="0" w:color="auto"/>
            </w:tcBorders>
          </w:tcPr>
          <w:p w:rsidR="005C5496" w:rsidRPr="00CA4FE7" w:rsidRDefault="005C5496" w:rsidP="005C5496">
            <w:pPr>
              <w:pStyle w:val="af2"/>
              <w:jc w:val="center"/>
              <w:rPr>
                <w:rFonts w:ascii="Times New Roman" w:hAnsi="Times New Roman" w:cs="Times New Roman"/>
              </w:rPr>
            </w:pPr>
            <w:r w:rsidRPr="00CA4FE7">
              <w:rPr>
                <w:rFonts w:ascii="Times New Roman" w:hAnsi="Times New Roman" w:cs="Times New Roman"/>
              </w:rPr>
              <w:t>2</w:t>
            </w:r>
          </w:p>
        </w:tc>
      </w:tr>
      <w:tr w:rsidR="007E20EE" w:rsidRPr="00CA4FE7" w:rsidTr="00B81575">
        <w:tc>
          <w:tcPr>
            <w:tcW w:w="5180" w:type="dxa"/>
            <w:tcBorders>
              <w:top w:val="single" w:sz="4" w:space="0" w:color="auto"/>
              <w:bottom w:val="single" w:sz="4" w:space="0" w:color="auto"/>
              <w:right w:val="single" w:sz="4" w:space="0" w:color="auto"/>
            </w:tcBorders>
          </w:tcPr>
          <w:p w:rsidR="007E20EE" w:rsidRPr="00CA4FE7" w:rsidRDefault="007E20EE" w:rsidP="00B81575">
            <w:pPr>
              <w:pStyle w:val="af2"/>
              <w:jc w:val="both"/>
              <w:rPr>
                <w:rFonts w:ascii="Times New Roman" w:hAnsi="Times New Roman" w:cs="Times New Roman"/>
              </w:rPr>
            </w:pPr>
          </w:p>
        </w:tc>
        <w:tc>
          <w:tcPr>
            <w:tcW w:w="5040" w:type="dxa"/>
            <w:tcBorders>
              <w:top w:val="single" w:sz="4" w:space="0" w:color="auto"/>
              <w:left w:val="single" w:sz="4" w:space="0" w:color="auto"/>
              <w:bottom w:val="single" w:sz="4" w:space="0" w:color="auto"/>
            </w:tcBorders>
          </w:tcPr>
          <w:p w:rsidR="007E20EE" w:rsidRPr="00EE2214" w:rsidRDefault="007E20EE" w:rsidP="00C71645">
            <w:pPr>
              <w:pStyle w:val="af2"/>
              <w:jc w:val="both"/>
              <w:rPr>
                <w:rFonts w:ascii="Times New Roman" w:hAnsi="Times New Roman" w:cs="Times New Roman"/>
                <w:sz w:val="28"/>
                <w:szCs w:val="28"/>
              </w:rPr>
            </w:pPr>
            <w:r w:rsidRPr="00EE2214">
              <w:rPr>
                <w:rFonts w:ascii="Times New Roman" w:hAnsi="Times New Roman" w:cs="Times New Roman"/>
                <w:sz w:val="28"/>
                <w:szCs w:val="28"/>
              </w:rPr>
              <w:t>оператор котельной, пекарь</w:t>
            </w:r>
            <w:r w:rsidR="00C71645" w:rsidRPr="00EE2214">
              <w:rPr>
                <w:rFonts w:ascii="Times New Roman" w:hAnsi="Times New Roman" w:cs="Times New Roman"/>
                <w:sz w:val="28"/>
                <w:szCs w:val="28"/>
              </w:rPr>
              <w:t xml:space="preserve">, </w:t>
            </w:r>
            <w:r w:rsidRPr="00EE2214">
              <w:rPr>
                <w:rFonts w:ascii="Times New Roman" w:hAnsi="Times New Roman" w:cs="Times New Roman"/>
                <w:sz w:val="28"/>
                <w:szCs w:val="28"/>
              </w:rPr>
              <w:t>повар, подсобный рабочий, рабочий по комплексному обслуживанию зданий и сооружений, рабочий по стирке и ремонту спецодежды, садовник, слесарь/слесарь-ремонтник, столяр, сторож, уборщик</w:t>
            </w:r>
            <w:r w:rsidR="00C71645" w:rsidRPr="00EE2214">
              <w:rPr>
                <w:rFonts w:ascii="Times New Roman" w:hAnsi="Times New Roman" w:cs="Times New Roman"/>
                <w:sz w:val="28"/>
                <w:szCs w:val="28"/>
              </w:rPr>
              <w:t xml:space="preserve"> </w:t>
            </w:r>
            <w:r w:rsidRPr="00EE2214">
              <w:rPr>
                <w:rFonts w:ascii="Times New Roman" w:hAnsi="Times New Roman" w:cs="Times New Roman"/>
                <w:sz w:val="28"/>
                <w:szCs w:val="28"/>
              </w:rPr>
              <w:t xml:space="preserve">служебных/производственных помещений/территории, электрик, </w:t>
            </w:r>
            <w:proofErr w:type="spellStart"/>
            <w:r w:rsidRPr="00EE2214">
              <w:rPr>
                <w:rFonts w:ascii="Times New Roman" w:hAnsi="Times New Roman" w:cs="Times New Roman"/>
                <w:sz w:val="28"/>
                <w:szCs w:val="28"/>
              </w:rPr>
              <w:t>электрогазосварщик</w:t>
            </w:r>
            <w:proofErr w:type="spellEnd"/>
            <w:r w:rsidRPr="00EE2214">
              <w:rPr>
                <w:rFonts w:ascii="Times New Roman" w:hAnsi="Times New Roman" w:cs="Times New Roman"/>
                <w:sz w:val="28"/>
                <w:szCs w:val="28"/>
              </w:rPr>
              <w:t>, и другие рабочие всех наименований</w:t>
            </w:r>
          </w:p>
        </w:tc>
      </w:tr>
    </w:tbl>
    <w:p w:rsidR="007E20EE" w:rsidRPr="00CA4FE7" w:rsidRDefault="007E20EE" w:rsidP="007E20EE">
      <w:pPr>
        <w:jc w:val="right"/>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Default="007E20EE"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Default="00361847" w:rsidP="007E20EE">
      <w:pPr>
        <w:ind w:left="6237"/>
        <w:rPr>
          <w:rStyle w:val="ab"/>
          <w:bCs/>
          <w:color w:val="auto"/>
          <w:sz w:val="28"/>
          <w:szCs w:val="28"/>
        </w:rPr>
      </w:pPr>
    </w:p>
    <w:p w:rsidR="00361847" w:rsidRPr="00CA4FE7" w:rsidRDefault="00361847"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C71645" w:rsidRDefault="00C71645" w:rsidP="00EE2214">
      <w:pPr>
        <w:rPr>
          <w:rStyle w:val="ab"/>
          <w:bCs/>
          <w:color w:val="auto"/>
          <w:sz w:val="28"/>
          <w:szCs w:val="28"/>
        </w:rPr>
      </w:pPr>
    </w:p>
    <w:p w:rsidR="00EE2214" w:rsidRPr="00CA4FE7" w:rsidRDefault="00EE2214" w:rsidP="00EE2214">
      <w:pPr>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 w:val="0"/>
          <w:bCs/>
          <w:color w:val="auto"/>
          <w:sz w:val="28"/>
          <w:szCs w:val="28"/>
        </w:rPr>
      </w:pPr>
      <w:r w:rsidRPr="00CA4FE7">
        <w:rPr>
          <w:rStyle w:val="ab"/>
          <w:b w:val="0"/>
          <w:bCs/>
          <w:color w:val="auto"/>
          <w:sz w:val="28"/>
          <w:szCs w:val="28"/>
        </w:rPr>
        <w:lastRenderedPageBreak/>
        <w:t>Приложение № 2</w:t>
      </w:r>
    </w:p>
    <w:p w:rsidR="00DF09FF" w:rsidRPr="00CA4FE7" w:rsidRDefault="00DF09FF" w:rsidP="00DF09FF">
      <w:pPr>
        <w:ind w:left="6237"/>
        <w:rPr>
          <w:spacing w:val="-6"/>
        </w:rPr>
      </w:pPr>
      <w:r w:rsidRPr="00F6076A">
        <w:rPr>
          <w:rStyle w:val="ab"/>
          <w:b w:val="0"/>
          <w:bCs/>
          <w:color w:val="auto"/>
          <w:spacing w:val="-6"/>
          <w:sz w:val="28"/>
          <w:szCs w:val="28"/>
        </w:rPr>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 w:rsidR="007E20EE" w:rsidRPr="00CA4FE7" w:rsidRDefault="007E20EE" w:rsidP="003E3331">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РАЗМЕРЫ</w:t>
      </w:r>
    </w:p>
    <w:p w:rsidR="007E20EE" w:rsidRPr="00CA4FE7" w:rsidRDefault="007E20EE" w:rsidP="00E52B49">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 xml:space="preserve">должностных окладов руководителей </w:t>
      </w:r>
      <w:r w:rsidR="00E52B49">
        <w:rPr>
          <w:rFonts w:ascii="Times New Roman" w:hAnsi="Times New Roman" w:cs="Times New Roman"/>
          <w:b/>
          <w:color w:val="auto"/>
          <w:sz w:val="28"/>
          <w:szCs w:val="28"/>
        </w:rPr>
        <w:t xml:space="preserve">муниципальных </w:t>
      </w:r>
      <w:r w:rsidR="00D42835">
        <w:rPr>
          <w:rFonts w:ascii="Times New Roman" w:hAnsi="Times New Roman" w:cs="Times New Roman"/>
          <w:b/>
          <w:color w:val="auto"/>
          <w:sz w:val="28"/>
          <w:szCs w:val="28"/>
        </w:rPr>
        <w:t>образовательных</w:t>
      </w:r>
      <w:r w:rsidR="00E52B49">
        <w:rPr>
          <w:rFonts w:ascii="Times New Roman" w:hAnsi="Times New Roman" w:cs="Times New Roman"/>
          <w:b/>
          <w:color w:val="auto"/>
          <w:sz w:val="28"/>
          <w:szCs w:val="28"/>
        </w:rPr>
        <w:t xml:space="preserve"> организаций, реализующих образовательные программы дошкольного</w:t>
      </w:r>
      <w:r w:rsidR="00D42835">
        <w:rPr>
          <w:rFonts w:ascii="Times New Roman" w:hAnsi="Times New Roman" w:cs="Times New Roman"/>
          <w:b/>
          <w:color w:val="auto"/>
          <w:sz w:val="28"/>
          <w:szCs w:val="28"/>
        </w:rPr>
        <w:t>,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Pr>
        <w:rPr>
          <w:b/>
          <w:sz w:val="28"/>
          <w:szCs w:val="28"/>
        </w:rPr>
      </w:pPr>
    </w:p>
    <w:p w:rsidR="007E20EE" w:rsidRPr="00CA4FE7" w:rsidRDefault="007E20EE" w:rsidP="007E20EE">
      <w:pPr>
        <w:jc w:val="right"/>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410"/>
      </w:tblGrid>
      <w:tr w:rsidR="00CA4FE7" w:rsidRPr="00CA4FE7" w:rsidTr="00B81575">
        <w:trPr>
          <w:trHeight w:val="562"/>
        </w:trPr>
        <w:tc>
          <w:tcPr>
            <w:tcW w:w="7655"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Руководители</w:t>
            </w:r>
          </w:p>
        </w:tc>
        <w:tc>
          <w:tcPr>
            <w:tcW w:w="2410" w:type="dxa"/>
            <w:tcBorders>
              <w:top w:val="single" w:sz="4" w:space="0" w:color="auto"/>
              <w:left w:val="nil"/>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Должностной оклад</w:t>
            </w:r>
          </w:p>
          <w:p w:rsidR="007E20EE" w:rsidRPr="00EE2214" w:rsidRDefault="007E20EE" w:rsidP="00B81575">
            <w:pPr>
              <w:rPr>
                <w:sz w:val="28"/>
                <w:szCs w:val="28"/>
              </w:rPr>
            </w:pPr>
            <w:r w:rsidRPr="00EE2214">
              <w:rPr>
                <w:sz w:val="28"/>
                <w:szCs w:val="28"/>
              </w:rPr>
              <w:t>(рублей)</w:t>
            </w:r>
          </w:p>
        </w:tc>
      </w:tr>
      <w:tr w:rsidR="00CA4FE7" w:rsidRPr="00CA4FE7" w:rsidTr="00B81575">
        <w:tc>
          <w:tcPr>
            <w:tcW w:w="7655" w:type="dxa"/>
            <w:tcBorders>
              <w:top w:val="single" w:sz="4" w:space="0" w:color="auto"/>
              <w:bottom w:val="single" w:sz="4" w:space="0" w:color="auto"/>
              <w:right w:val="single" w:sz="4" w:space="0" w:color="auto"/>
            </w:tcBorders>
          </w:tcPr>
          <w:p w:rsidR="007E20EE" w:rsidRPr="00EE2214" w:rsidRDefault="007E20EE" w:rsidP="00B81575">
            <w:pPr>
              <w:pStyle w:val="af2"/>
              <w:rPr>
                <w:rFonts w:ascii="Times New Roman" w:hAnsi="Times New Roman" w:cs="Times New Roman"/>
                <w:sz w:val="28"/>
                <w:szCs w:val="28"/>
              </w:rPr>
            </w:pPr>
            <w:r w:rsidRPr="00EE2214">
              <w:rPr>
                <w:rFonts w:ascii="Times New Roman" w:hAnsi="Times New Roman" w:cs="Times New Roman"/>
                <w:sz w:val="28"/>
                <w:szCs w:val="28"/>
              </w:rPr>
              <w:t>Руководители общеобразовательных учреждений</w:t>
            </w:r>
          </w:p>
        </w:tc>
        <w:tc>
          <w:tcPr>
            <w:tcW w:w="2410"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33 450</w:t>
            </w:r>
          </w:p>
        </w:tc>
      </w:tr>
      <w:tr w:rsidR="00CA4FE7" w:rsidRPr="00CA4FE7" w:rsidTr="00B81575">
        <w:tc>
          <w:tcPr>
            <w:tcW w:w="7655" w:type="dxa"/>
            <w:tcBorders>
              <w:top w:val="single" w:sz="4" w:space="0" w:color="auto"/>
              <w:bottom w:val="single" w:sz="4" w:space="0" w:color="auto"/>
              <w:right w:val="single" w:sz="4" w:space="0" w:color="auto"/>
            </w:tcBorders>
          </w:tcPr>
          <w:p w:rsidR="007E20EE" w:rsidRPr="00EE2214" w:rsidRDefault="007E20EE" w:rsidP="00B81575">
            <w:pPr>
              <w:pStyle w:val="af2"/>
              <w:rPr>
                <w:rFonts w:ascii="Times New Roman" w:hAnsi="Times New Roman" w:cs="Times New Roman"/>
                <w:sz w:val="28"/>
                <w:szCs w:val="28"/>
              </w:rPr>
            </w:pPr>
            <w:r w:rsidRPr="00EE2214">
              <w:rPr>
                <w:rFonts w:ascii="Times New Roman" w:hAnsi="Times New Roman" w:cs="Times New Roman"/>
                <w:sz w:val="28"/>
                <w:szCs w:val="28"/>
              </w:rPr>
              <w:t>Руководители учреждений, реализующих образовательные программы дополнительного образования</w:t>
            </w:r>
          </w:p>
        </w:tc>
        <w:tc>
          <w:tcPr>
            <w:tcW w:w="2410"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33 450</w:t>
            </w:r>
          </w:p>
        </w:tc>
      </w:tr>
      <w:tr w:rsidR="00CA4FE7" w:rsidRPr="00CA4FE7" w:rsidTr="00B81575">
        <w:tc>
          <w:tcPr>
            <w:tcW w:w="7655" w:type="dxa"/>
            <w:tcBorders>
              <w:top w:val="single" w:sz="4" w:space="0" w:color="auto"/>
              <w:bottom w:val="single" w:sz="4" w:space="0" w:color="auto"/>
              <w:right w:val="single" w:sz="4" w:space="0" w:color="auto"/>
            </w:tcBorders>
          </w:tcPr>
          <w:p w:rsidR="007E20EE" w:rsidRPr="00EE2214" w:rsidRDefault="007E20EE" w:rsidP="00B81575">
            <w:pPr>
              <w:pStyle w:val="af2"/>
              <w:rPr>
                <w:rFonts w:ascii="Times New Roman" w:hAnsi="Times New Roman" w:cs="Times New Roman"/>
                <w:sz w:val="28"/>
                <w:szCs w:val="28"/>
              </w:rPr>
            </w:pPr>
            <w:r w:rsidRPr="00EE2214">
              <w:rPr>
                <w:rFonts w:ascii="Times New Roman" w:hAnsi="Times New Roman" w:cs="Times New Roman"/>
                <w:sz w:val="28"/>
                <w:szCs w:val="28"/>
              </w:rPr>
              <w:t>Руководители учреждений, реализующих программы дошкольного образования</w:t>
            </w:r>
          </w:p>
        </w:tc>
        <w:tc>
          <w:tcPr>
            <w:tcW w:w="2410"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33 450</w:t>
            </w:r>
          </w:p>
        </w:tc>
      </w:tr>
    </w:tbl>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Cs/>
          <w:color w:val="auto"/>
          <w:sz w:val="28"/>
          <w:szCs w:val="28"/>
        </w:rPr>
      </w:pPr>
    </w:p>
    <w:p w:rsidR="007E20EE" w:rsidRDefault="007E20EE"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C71645" w:rsidRDefault="00C71645" w:rsidP="007E20EE">
      <w:pPr>
        <w:ind w:left="6237"/>
        <w:rPr>
          <w:rStyle w:val="ab"/>
          <w:bCs/>
          <w:color w:val="auto"/>
          <w:sz w:val="28"/>
          <w:szCs w:val="28"/>
        </w:rPr>
      </w:pPr>
    </w:p>
    <w:p w:rsidR="007E20EE" w:rsidRPr="00CA4FE7" w:rsidRDefault="007E20EE" w:rsidP="00EE2214">
      <w:pPr>
        <w:rPr>
          <w:rStyle w:val="ab"/>
          <w:bCs/>
          <w:color w:val="auto"/>
          <w:sz w:val="28"/>
          <w:szCs w:val="28"/>
        </w:rPr>
      </w:pPr>
    </w:p>
    <w:p w:rsidR="007E20EE" w:rsidRPr="00CA4FE7" w:rsidRDefault="007E20EE" w:rsidP="007E20EE">
      <w:pPr>
        <w:ind w:left="6237"/>
        <w:rPr>
          <w:rStyle w:val="ab"/>
          <w:b w:val="0"/>
          <w:bCs/>
          <w:color w:val="auto"/>
          <w:sz w:val="28"/>
          <w:szCs w:val="28"/>
        </w:rPr>
      </w:pPr>
      <w:r w:rsidRPr="00CA4FE7">
        <w:rPr>
          <w:rStyle w:val="ab"/>
          <w:b w:val="0"/>
          <w:bCs/>
          <w:color w:val="auto"/>
          <w:sz w:val="28"/>
          <w:szCs w:val="28"/>
        </w:rPr>
        <w:lastRenderedPageBreak/>
        <w:t>Приложение № 3</w:t>
      </w:r>
    </w:p>
    <w:p w:rsidR="00DF09FF" w:rsidRPr="00CA4FE7" w:rsidRDefault="00DF09FF" w:rsidP="00DF09FF">
      <w:pPr>
        <w:ind w:left="6237"/>
        <w:rPr>
          <w:spacing w:val="-6"/>
        </w:rPr>
      </w:pPr>
      <w:r w:rsidRPr="00F6076A">
        <w:rPr>
          <w:rStyle w:val="ab"/>
          <w:b w:val="0"/>
          <w:bCs/>
          <w:color w:val="auto"/>
          <w:spacing w:val="-6"/>
          <w:sz w:val="28"/>
          <w:szCs w:val="28"/>
        </w:rPr>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Pr>
        <w:jc w:val="center"/>
        <w:rPr>
          <w:b/>
          <w:sz w:val="28"/>
          <w:szCs w:val="28"/>
        </w:rPr>
      </w:pPr>
      <w:r w:rsidRPr="00CA4FE7">
        <w:rPr>
          <w:b/>
          <w:sz w:val="28"/>
          <w:szCs w:val="28"/>
        </w:rPr>
        <w:t>РАЗМЕРЫ</w:t>
      </w:r>
    </w:p>
    <w:p w:rsidR="007E20EE" w:rsidRPr="007C55AE" w:rsidRDefault="007E20EE" w:rsidP="007E20EE">
      <w:pPr>
        <w:jc w:val="center"/>
        <w:rPr>
          <w:b/>
          <w:spacing w:val="-6"/>
          <w:sz w:val="28"/>
          <w:szCs w:val="28"/>
        </w:rPr>
      </w:pPr>
      <w:r w:rsidRPr="007C55AE">
        <w:rPr>
          <w:b/>
          <w:spacing w:val="-6"/>
          <w:sz w:val="28"/>
          <w:szCs w:val="28"/>
        </w:rPr>
        <w:t xml:space="preserve">должностных окладов, ставок заработной платы </w:t>
      </w:r>
    </w:p>
    <w:p w:rsidR="00B22226" w:rsidRPr="007C55AE" w:rsidRDefault="007E20EE" w:rsidP="007C55AE">
      <w:pPr>
        <w:jc w:val="center"/>
        <w:rPr>
          <w:b/>
          <w:spacing w:val="-6"/>
          <w:sz w:val="28"/>
          <w:szCs w:val="28"/>
        </w:rPr>
      </w:pPr>
      <w:r w:rsidRPr="007C55AE">
        <w:rPr>
          <w:b/>
          <w:spacing w:val="-6"/>
          <w:sz w:val="28"/>
          <w:szCs w:val="28"/>
        </w:rPr>
        <w:t xml:space="preserve">педагогических работников </w:t>
      </w:r>
      <w:r w:rsidR="007C55AE">
        <w:rPr>
          <w:b/>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r w:rsidR="00471184" w:rsidRPr="007C55AE">
        <w:rPr>
          <w:b/>
          <w:spacing w:val="-6"/>
          <w:sz w:val="28"/>
          <w:szCs w:val="28"/>
        </w:rPr>
        <w:t>,</w:t>
      </w:r>
      <w:r w:rsidR="007C55AE">
        <w:rPr>
          <w:b/>
          <w:spacing w:val="-6"/>
          <w:sz w:val="28"/>
          <w:szCs w:val="28"/>
        </w:rPr>
        <w:t xml:space="preserve"> </w:t>
      </w:r>
      <w:r w:rsidRPr="007C55AE">
        <w:rPr>
          <w:b/>
          <w:spacing w:val="-6"/>
          <w:sz w:val="28"/>
          <w:szCs w:val="28"/>
        </w:rPr>
        <w:t xml:space="preserve">на основе </w:t>
      </w:r>
    </w:p>
    <w:p w:rsidR="00B22226" w:rsidRPr="007C55AE" w:rsidRDefault="007E20EE" w:rsidP="00B22226">
      <w:pPr>
        <w:pStyle w:val="1"/>
        <w:spacing w:before="0"/>
        <w:jc w:val="center"/>
        <w:rPr>
          <w:rFonts w:ascii="Times New Roman" w:hAnsi="Times New Roman" w:cs="Times New Roman"/>
          <w:b/>
          <w:color w:val="auto"/>
          <w:spacing w:val="-6"/>
          <w:sz w:val="28"/>
          <w:szCs w:val="28"/>
        </w:rPr>
      </w:pPr>
      <w:r w:rsidRPr="007C55AE">
        <w:rPr>
          <w:rFonts w:ascii="Times New Roman" w:hAnsi="Times New Roman" w:cs="Times New Roman"/>
          <w:b/>
          <w:color w:val="auto"/>
          <w:spacing w:val="-6"/>
          <w:sz w:val="28"/>
          <w:szCs w:val="28"/>
        </w:rPr>
        <w:t>отнесения должностей к квалификационным уровням</w:t>
      </w:r>
    </w:p>
    <w:p w:rsidR="00B22226" w:rsidRPr="007C55AE" w:rsidRDefault="007E20EE" w:rsidP="00B22226">
      <w:pPr>
        <w:pStyle w:val="1"/>
        <w:spacing w:before="0"/>
        <w:jc w:val="center"/>
        <w:rPr>
          <w:rFonts w:ascii="Times New Roman" w:hAnsi="Times New Roman" w:cs="Times New Roman"/>
          <w:b/>
          <w:color w:val="auto"/>
          <w:spacing w:val="-6"/>
          <w:sz w:val="28"/>
          <w:szCs w:val="28"/>
        </w:rPr>
      </w:pPr>
      <w:r w:rsidRPr="007C55AE">
        <w:rPr>
          <w:rFonts w:ascii="Times New Roman" w:hAnsi="Times New Roman" w:cs="Times New Roman"/>
          <w:b/>
          <w:color w:val="auto"/>
          <w:spacing w:val="-6"/>
          <w:sz w:val="28"/>
          <w:szCs w:val="28"/>
        </w:rPr>
        <w:t xml:space="preserve"> профессиональных</w:t>
      </w:r>
      <w:r w:rsidR="007C55AE">
        <w:rPr>
          <w:rFonts w:ascii="Times New Roman" w:hAnsi="Times New Roman" w:cs="Times New Roman"/>
          <w:b/>
          <w:color w:val="auto"/>
          <w:spacing w:val="-6"/>
          <w:sz w:val="28"/>
          <w:szCs w:val="28"/>
        </w:rPr>
        <w:t xml:space="preserve"> </w:t>
      </w:r>
      <w:r w:rsidRPr="007C55AE">
        <w:rPr>
          <w:rFonts w:ascii="Times New Roman" w:hAnsi="Times New Roman" w:cs="Times New Roman"/>
          <w:b/>
          <w:color w:val="auto"/>
          <w:spacing w:val="-6"/>
          <w:sz w:val="28"/>
          <w:szCs w:val="28"/>
        </w:rPr>
        <w:t>квалификационных групп и повышающих</w:t>
      </w:r>
    </w:p>
    <w:p w:rsidR="00B22226" w:rsidRPr="00CA4FE7" w:rsidRDefault="007E20EE" w:rsidP="00B22226">
      <w:pPr>
        <w:pStyle w:val="1"/>
        <w:spacing w:before="0"/>
        <w:jc w:val="center"/>
        <w:rPr>
          <w:rFonts w:ascii="Times New Roman" w:hAnsi="Times New Roman" w:cs="Times New Roman"/>
          <w:b/>
          <w:color w:val="auto"/>
          <w:spacing w:val="-6"/>
          <w:sz w:val="28"/>
          <w:szCs w:val="28"/>
        </w:rPr>
      </w:pPr>
      <w:r w:rsidRPr="007C55AE">
        <w:rPr>
          <w:rFonts w:ascii="Times New Roman" w:hAnsi="Times New Roman" w:cs="Times New Roman"/>
          <w:b/>
          <w:color w:val="auto"/>
          <w:spacing w:val="-6"/>
          <w:sz w:val="28"/>
          <w:szCs w:val="28"/>
        </w:rPr>
        <w:t xml:space="preserve"> коэффициентов сложности к должностным окладам</w:t>
      </w:r>
      <w:r w:rsidRPr="00CA4FE7">
        <w:rPr>
          <w:rFonts w:ascii="Times New Roman" w:hAnsi="Times New Roman" w:cs="Times New Roman"/>
          <w:b/>
          <w:color w:val="auto"/>
          <w:spacing w:val="-6"/>
          <w:sz w:val="28"/>
          <w:szCs w:val="28"/>
        </w:rPr>
        <w:t xml:space="preserve">, </w:t>
      </w:r>
    </w:p>
    <w:p w:rsidR="007E20EE" w:rsidRPr="00CA4FE7" w:rsidRDefault="007E20EE" w:rsidP="00B22226">
      <w:pPr>
        <w:pStyle w:val="1"/>
        <w:spacing w:before="0"/>
        <w:jc w:val="center"/>
        <w:rPr>
          <w:rFonts w:ascii="Times New Roman" w:hAnsi="Times New Roman" w:cs="Times New Roman"/>
          <w:b/>
          <w:color w:val="auto"/>
          <w:spacing w:val="-6"/>
        </w:rPr>
      </w:pPr>
      <w:r w:rsidRPr="00CA4FE7">
        <w:rPr>
          <w:rFonts w:ascii="Times New Roman" w:hAnsi="Times New Roman" w:cs="Times New Roman"/>
          <w:b/>
          <w:color w:val="auto"/>
          <w:spacing w:val="-6"/>
          <w:sz w:val="28"/>
          <w:szCs w:val="28"/>
        </w:rPr>
        <w:t>ставкам заработной платы</w:t>
      </w:r>
    </w:p>
    <w:p w:rsidR="007E20EE" w:rsidRPr="00CA4FE7" w:rsidRDefault="007E20EE" w:rsidP="007E20EE">
      <w:pPr>
        <w:jc w:val="right"/>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4394"/>
        <w:gridCol w:w="1701"/>
        <w:gridCol w:w="1701"/>
      </w:tblGrid>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ind w:right="34"/>
              <w:jc w:val="center"/>
              <w:rPr>
                <w:rFonts w:ascii="Times New Roman" w:hAnsi="Times New Roman" w:cs="Times New Roman"/>
                <w:sz w:val="28"/>
                <w:szCs w:val="28"/>
              </w:rPr>
            </w:pPr>
            <w:r w:rsidRPr="00EE2214">
              <w:rPr>
                <w:rFonts w:ascii="Times New Roman" w:hAnsi="Times New Roman" w:cs="Times New Roman"/>
                <w:sz w:val="28"/>
                <w:szCs w:val="28"/>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7E20EE" w:rsidRPr="00EE2214" w:rsidRDefault="007E20EE" w:rsidP="00B22226">
            <w:pPr>
              <w:pStyle w:val="af0"/>
              <w:spacing w:line="240" w:lineRule="atLeast"/>
              <w:jc w:val="center"/>
              <w:rPr>
                <w:rFonts w:ascii="Times New Roman" w:hAnsi="Times New Roman" w:cs="Times New Roman"/>
                <w:sz w:val="28"/>
                <w:szCs w:val="28"/>
              </w:rPr>
            </w:pPr>
            <w:r w:rsidRPr="00EE2214">
              <w:rPr>
                <w:rFonts w:ascii="Times New Roman" w:hAnsi="Times New Roman" w:cs="Times New Roman"/>
                <w:sz w:val="28"/>
                <w:szCs w:val="28"/>
              </w:rPr>
              <w:t>Коэффициент сложности в зависимости от занимаемой должности</w:t>
            </w:r>
          </w:p>
        </w:tc>
        <w:tc>
          <w:tcPr>
            <w:tcW w:w="1701" w:type="dxa"/>
            <w:tcBorders>
              <w:top w:val="single" w:sz="4" w:space="0" w:color="auto"/>
              <w:left w:val="single" w:sz="4" w:space="0" w:color="auto"/>
              <w:bottom w:val="single" w:sz="4" w:space="0" w:color="auto"/>
            </w:tcBorders>
          </w:tcPr>
          <w:p w:rsidR="007E20EE" w:rsidRPr="00EE2214" w:rsidRDefault="007E20EE" w:rsidP="00B22226">
            <w:pPr>
              <w:pStyle w:val="af0"/>
              <w:spacing w:line="240" w:lineRule="atLeast"/>
              <w:jc w:val="center"/>
              <w:rPr>
                <w:rFonts w:ascii="Times New Roman" w:hAnsi="Times New Roman" w:cs="Times New Roman"/>
                <w:spacing w:val="-6"/>
                <w:sz w:val="28"/>
                <w:szCs w:val="28"/>
              </w:rPr>
            </w:pPr>
            <w:r w:rsidRPr="00EE2214">
              <w:rPr>
                <w:rFonts w:ascii="Times New Roman" w:hAnsi="Times New Roman" w:cs="Times New Roman"/>
                <w:spacing w:val="-6"/>
                <w:sz w:val="28"/>
                <w:szCs w:val="28"/>
              </w:rPr>
              <w:t>Размер должностного оклада, ставки заработной платы</w:t>
            </w:r>
          </w:p>
          <w:p w:rsidR="007E20EE" w:rsidRPr="00EE2214" w:rsidRDefault="007E20EE" w:rsidP="00B22226">
            <w:pPr>
              <w:spacing w:line="240" w:lineRule="atLeast"/>
              <w:jc w:val="center"/>
              <w:rPr>
                <w:sz w:val="28"/>
                <w:szCs w:val="28"/>
              </w:rPr>
            </w:pPr>
            <w:r w:rsidRPr="00EE2214">
              <w:rPr>
                <w:spacing w:val="-6"/>
                <w:sz w:val="28"/>
                <w:szCs w:val="28"/>
              </w:rPr>
              <w:t>(рублей)</w:t>
            </w:r>
          </w:p>
        </w:tc>
      </w:tr>
      <w:tr w:rsidR="00CA4FE7" w:rsidRPr="00CA4FE7" w:rsidTr="00B81575">
        <w:tc>
          <w:tcPr>
            <w:tcW w:w="10348" w:type="dxa"/>
            <w:gridSpan w:val="4"/>
            <w:tcBorders>
              <w:top w:val="single" w:sz="4" w:space="0" w:color="auto"/>
              <w:bottom w:val="single" w:sz="4" w:space="0" w:color="auto"/>
            </w:tcBorders>
          </w:tcPr>
          <w:p w:rsidR="007E20EE" w:rsidRPr="00EE2214" w:rsidRDefault="007E20EE" w:rsidP="00C71645">
            <w:pPr>
              <w:pStyle w:val="af0"/>
              <w:ind w:right="34"/>
              <w:jc w:val="center"/>
              <w:rPr>
                <w:rFonts w:ascii="Times New Roman" w:hAnsi="Times New Roman" w:cs="Times New Roman"/>
                <w:sz w:val="28"/>
                <w:szCs w:val="28"/>
              </w:rPr>
            </w:pPr>
            <w:r w:rsidRPr="00EE2214">
              <w:rPr>
                <w:rFonts w:ascii="Times New Roman" w:hAnsi="Times New Roman" w:cs="Times New Roman"/>
                <w:sz w:val="28"/>
                <w:szCs w:val="28"/>
              </w:rPr>
              <w:t>Профессиональная квалификационная группа должностей педагогических работников-единая расчетная величин</w:t>
            </w:r>
            <w:proofErr w:type="gramStart"/>
            <w:r w:rsidRPr="00EE2214">
              <w:rPr>
                <w:rFonts w:ascii="Times New Roman" w:hAnsi="Times New Roman" w:cs="Times New Roman"/>
                <w:sz w:val="28"/>
                <w:szCs w:val="28"/>
              </w:rPr>
              <w:t>а-</w:t>
            </w:r>
            <w:proofErr w:type="gramEnd"/>
            <w:r w:rsidRPr="00EE2214">
              <w:rPr>
                <w:rFonts w:ascii="Times New Roman" w:hAnsi="Times New Roman" w:cs="Times New Roman"/>
                <w:sz w:val="28"/>
                <w:szCs w:val="28"/>
              </w:rPr>
              <w:t xml:space="preserve"> должностной оклад </w:t>
            </w:r>
            <w:r w:rsidR="00C71645" w:rsidRPr="00EE2214">
              <w:rPr>
                <w:rFonts w:ascii="Times New Roman" w:hAnsi="Times New Roman" w:cs="Times New Roman"/>
                <w:sz w:val="28"/>
                <w:szCs w:val="28"/>
              </w:rPr>
              <w:t>18 233</w:t>
            </w:r>
            <w:r w:rsidRPr="00EE2214">
              <w:rPr>
                <w:rFonts w:ascii="Times New Roman" w:hAnsi="Times New Roman" w:cs="Times New Roman"/>
                <w:sz w:val="28"/>
                <w:szCs w:val="28"/>
              </w:rPr>
              <w:t xml:space="preserve"> рублей</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rFonts w:ascii="Times New Roman" w:hAnsi="Times New Roman" w:cs="Times New Roman"/>
                <w:spacing w:val="-6"/>
                <w:sz w:val="28"/>
                <w:szCs w:val="28"/>
              </w:rPr>
            </w:pPr>
            <w:r w:rsidRPr="00EE2214">
              <w:rPr>
                <w:rFonts w:ascii="Times New Roman" w:hAnsi="Times New Roman" w:cs="Times New Roman"/>
                <w:spacing w:val="-6"/>
                <w:sz w:val="28"/>
                <w:szCs w:val="28"/>
              </w:rPr>
              <w:t>инструктор по труду; инструктор по физической культуре; музыкальный руководитель; старший вожатый</w:t>
            </w:r>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18 233</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rFonts w:ascii="Times New Roman" w:hAnsi="Times New Roman" w:cs="Times New Roman"/>
                <w:spacing w:val="-6"/>
                <w:sz w:val="28"/>
                <w:szCs w:val="28"/>
              </w:rPr>
            </w:pPr>
            <w:r w:rsidRPr="00EE2214">
              <w:rPr>
                <w:rFonts w:ascii="Times New Roman" w:hAnsi="Times New Roman" w:cs="Times New Roman"/>
                <w:spacing w:val="-6"/>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0,01</w:t>
            </w:r>
          </w:p>
        </w:tc>
        <w:tc>
          <w:tcPr>
            <w:tcW w:w="1701"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18 416</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rFonts w:ascii="Times New Roman" w:hAnsi="Times New Roman" w:cs="Times New Roman"/>
                <w:spacing w:val="-10"/>
                <w:sz w:val="28"/>
                <w:szCs w:val="28"/>
              </w:rPr>
            </w:pPr>
            <w:r w:rsidRPr="00EE2214">
              <w:rPr>
                <w:rFonts w:ascii="Times New Roman" w:hAnsi="Times New Roman" w:cs="Times New Roman"/>
                <w:spacing w:val="-10"/>
                <w:sz w:val="28"/>
                <w:szCs w:val="28"/>
              </w:rPr>
              <w:t xml:space="preserve">воспитатель; мастер производственного обучения; методист; педагог-психолог; старший инструктор-методист; старший педагог дополнительного </w:t>
            </w:r>
            <w:r w:rsidRPr="00EE2214">
              <w:rPr>
                <w:rFonts w:ascii="Times New Roman" w:hAnsi="Times New Roman" w:cs="Times New Roman"/>
                <w:spacing w:val="-10"/>
                <w:sz w:val="28"/>
                <w:szCs w:val="28"/>
              </w:rPr>
              <w:lastRenderedPageBreak/>
              <w:t>образования; старший тренер-преподаватель</w:t>
            </w:r>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lastRenderedPageBreak/>
              <w:t>0,02</w:t>
            </w:r>
          </w:p>
        </w:tc>
        <w:tc>
          <w:tcPr>
            <w:tcW w:w="1701"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18 598</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lastRenderedPageBreak/>
              <w:t>4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rFonts w:ascii="Times New Roman" w:hAnsi="Times New Roman" w:cs="Times New Roman"/>
                <w:spacing w:val="-10"/>
                <w:sz w:val="28"/>
                <w:szCs w:val="28"/>
              </w:rPr>
            </w:pPr>
            <w:proofErr w:type="gramStart"/>
            <w:r w:rsidRPr="00EE2214">
              <w:rPr>
                <w:rFonts w:ascii="Times New Roman" w:hAnsi="Times New Roman" w:cs="Times New Roman"/>
                <w:spacing w:val="-10"/>
                <w:sz w:val="28"/>
                <w:szCs w:val="28"/>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EE2214">
              <w:rPr>
                <w:rFonts w:ascii="Times New Roman" w:hAnsi="Times New Roman" w:cs="Times New Roman"/>
                <w:spacing w:val="-10"/>
                <w:sz w:val="28"/>
                <w:szCs w:val="28"/>
              </w:rPr>
              <w:t>тьютор</w:t>
            </w:r>
            <w:proofErr w:type="spellEnd"/>
            <w:r w:rsidRPr="00EE2214">
              <w:rPr>
                <w:rFonts w:ascii="Times New Roman" w:hAnsi="Times New Roman" w:cs="Times New Roman"/>
                <w:spacing w:val="-10"/>
                <w:sz w:val="28"/>
                <w:szCs w:val="28"/>
              </w:rPr>
              <w:t xml:space="preserve">; учитель; учитель-дефектолог; учитель-логопед (логопед); педагог-библиотекарь </w:t>
            </w:r>
            <w:proofErr w:type="gramEnd"/>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0,03</w:t>
            </w:r>
          </w:p>
        </w:tc>
        <w:tc>
          <w:tcPr>
            <w:tcW w:w="1701" w:type="dxa"/>
            <w:tcBorders>
              <w:top w:val="single" w:sz="4" w:space="0" w:color="auto"/>
              <w:left w:val="single" w:sz="4" w:space="0" w:color="auto"/>
              <w:bottom w:val="single" w:sz="4" w:space="0" w:color="auto"/>
            </w:tcBorders>
          </w:tcPr>
          <w:p w:rsidR="007E20EE" w:rsidRPr="00EE2214" w:rsidRDefault="00C7164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18 780</w:t>
            </w:r>
          </w:p>
        </w:tc>
      </w:tr>
    </w:tbl>
    <w:p w:rsidR="00EE2214" w:rsidRDefault="002454DC" w:rsidP="002454DC">
      <w:pPr>
        <w:rPr>
          <w:rStyle w:val="ab"/>
          <w:b w:val="0"/>
          <w:bCs/>
          <w:color w:val="auto"/>
          <w:sz w:val="28"/>
          <w:szCs w:val="28"/>
        </w:rPr>
      </w:pPr>
      <w:r>
        <w:rPr>
          <w:rStyle w:val="ab"/>
          <w:b w:val="0"/>
          <w:bCs/>
          <w:color w:val="auto"/>
          <w:sz w:val="28"/>
          <w:szCs w:val="28"/>
        </w:rPr>
        <w:t xml:space="preserve">                                                                                         </w:t>
      </w: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EE2214" w:rsidRDefault="00EE2214" w:rsidP="002454DC">
      <w:pPr>
        <w:rPr>
          <w:rStyle w:val="ab"/>
          <w:b w:val="0"/>
          <w:bCs/>
          <w:color w:val="auto"/>
          <w:sz w:val="28"/>
          <w:szCs w:val="28"/>
        </w:rPr>
      </w:pPr>
    </w:p>
    <w:p w:rsidR="007E20EE" w:rsidRPr="00CA4FE7" w:rsidRDefault="00EE2214" w:rsidP="002454DC">
      <w:pPr>
        <w:rPr>
          <w:rStyle w:val="ab"/>
          <w:b w:val="0"/>
          <w:bCs/>
          <w:color w:val="auto"/>
          <w:sz w:val="28"/>
          <w:szCs w:val="28"/>
        </w:rPr>
      </w:pPr>
      <w:r>
        <w:rPr>
          <w:rStyle w:val="ab"/>
          <w:b w:val="0"/>
          <w:bCs/>
          <w:color w:val="auto"/>
          <w:sz w:val="28"/>
          <w:szCs w:val="28"/>
        </w:rPr>
        <w:lastRenderedPageBreak/>
        <w:t xml:space="preserve">                                                                                         </w:t>
      </w:r>
      <w:r w:rsidR="007E20EE" w:rsidRPr="00CA4FE7">
        <w:rPr>
          <w:rStyle w:val="ab"/>
          <w:b w:val="0"/>
          <w:bCs/>
          <w:color w:val="auto"/>
          <w:sz w:val="28"/>
          <w:szCs w:val="28"/>
        </w:rPr>
        <w:t>Приложение № 4</w:t>
      </w:r>
    </w:p>
    <w:p w:rsidR="00DF09FF" w:rsidRPr="00CA4FE7" w:rsidRDefault="00DF09FF" w:rsidP="00DF09FF">
      <w:pPr>
        <w:ind w:left="6237"/>
        <w:rPr>
          <w:spacing w:val="-6"/>
        </w:rPr>
      </w:pPr>
      <w:r w:rsidRPr="00F6076A">
        <w:rPr>
          <w:rStyle w:val="ab"/>
          <w:b w:val="0"/>
          <w:bCs/>
          <w:color w:val="auto"/>
          <w:spacing w:val="-6"/>
          <w:sz w:val="28"/>
          <w:szCs w:val="28"/>
        </w:rPr>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 w:rsidR="007E20EE" w:rsidRPr="00CA4FE7" w:rsidRDefault="007E20EE" w:rsidP="007E20EE"/>
    <w:p w:rsidR="007E20EE" w:rsidRPr="00CA4FE7" w:rsidRDefault="007E20EE" w:rsidP="003E3331">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РЕКОМЕНДУЕМЫЕ РАЗМЕРЫ</w:t>
      </w:r>
    </w:p>
    <w:p w:rsidR="007E20EE" w:rsidRPr="00CA4FE7" w:rsidRDefault="007E20EE" w:rsidP="003E3331">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должностных окладов руководителей структурных</w:t>
      </w:r>
    </w:p>
    <w:p w:rsidR="007E20EE" w:rsidRPr="00CA4FE7" w:rsidRDefault="007E20EE" w:rsidP="003E3331">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подразделений и их заместителей, иных должностей</w:t>
      </w:r>
    </w:p>
    <w:p w:rsidR="007E20EE" w:rsidRPr="00CA4FE7" w:rsidRDefault="007E20EE" w:rsidP="00B05B18">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 xml:space="preserve">руководителей </w:t>
      </w:r>
      <w:r w:rsidR="00B05B18" w:rsidRPr="00B05B18">
        <w:rPr>
          <w:rFonts w:ascii="Times New Roman" w:hAnsi="Times New Roman" w:cs="Times New Roman"/>
          <w:b/>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4819"/>
        <w:gridCol w:w="1701"/>
        <w:gridCol w:w="1134"/>
      </w:tblGrid>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pacing w:val="-8"/>
                <w:sz w:val="28"/>
                <w:szCs w:val="28"/>
              </w:rPr>
            </w:pPr>
            <w:r w:rsidRPr="00EE2214">
              <w:rPr>
                <w:rFonts w:ascii="Times New Roman" w:hAnsi="Times New Roman" w:cs="Times New Roman"/>
                <w:spacing w:val="-8"/>
                <w:sz w:val="28"/>
                <w:szCs w:val="28"/>
              </w:rPr>
              <w:t>Коэффициент сложности в зависимости от занимаемой должности</w:t>
            </w:r>
          </w:p>
        </w:tc>
        <w:tc>
          <w:tcPr>
            <w:tcW w:w="1134"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pacing w:val="-8"/>
                <w:sz w:val="28"/>
                <w:szCs w:val="28"/>
              </w:rPr>
            </w:pPr>
            <w:r w:rsidRPr="00EE2214">
              <w:rPr>
                <w:rFonts w:ascii="Times New Roman" w:hAnsi="Times New Roman" w:cs="Times New Roman"/>
                <w:spacing w:val="-8"/>
                <w:sz w:val="28"/>
                <w:szCs w:val="28"/>
              </w:rPr>
              <w:t xml:space="preserve">Размер </w:t>
            </w:r>
            <w:r w:rsidR="00F0192B" w:rsidRPr="00EE2214">
              <w:rPr>
                <w:rFonts w:ascii="Times New Roman" w:hAnsi="Times New Roman" w:cs="Times New Roman"/>
                <w:spacing w:val="-8"/>
                <w:sz w:val="28"/>
                <w:szCs w:val="28"/>
              </w:rPr>
              <w:t>должностного</w:t>
            </w:r>
            <w:r w:rsidRPr="00EE2214">
              <w:rPr>
                <w:rFonts w:ascii="Times New Roman" w:hAnsi="Times New Roman" w:cs="Times New Roman"/>
                <w:spacing w:val="-8"/>
                <w:sz w:val="28"/>
                <w:szCs w:val="28"/>
              </w:rPr>
              <w:t xml:space="preserve"> оклада </w:t>
            </w:r>
          </w:p>
          <w:p w:rsidR="007E20EE" w:rsidRPr="00EE2214" w:rsidRDefault="007E20EE" w:rsidP="00B81575">
            <w:pPr>
              <w:pStyle w:val="af0"/>
              <w:jc w:val="center"/>
              <w:rPr>
                <w:rFonts w:ascii="Times New Roman" w:hAnsi="Times New Roman" w:cs="Times New Roman"/>
                <w:spacing w:val="-8"/>
                <w:sz w:val="28"/>
                <w:szCs w:val="28"/>
              </w:rPr>
            </w:pPr>
            <w:r w:rsidRPr="00EE2214">
              <w:rPr>
                <w:rFonts w:ascii="Times New Roman" w:hAnsi="Times New Roman" w:cs="Times New Roman"/>
                <w:spacing w:val="-8"/>
                <w:sz w:val="28"/>
                <w:szCs w:val="28"/>
              </w:rPr>
              <w:t>(рублей)</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w:t>
            </w:r>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4</w:t>
            </w:r>
          </w:p>
        </w:tc>
      </w:tr>
      <w:tr w:rsidR="00CA4FE7" w:rsidRPr="00CA4FE7" w:rsidTr="00B81575">
        <w:tc>
          <w:tcPr>
            <w:tcW w:w="10206" w:type="dxa"/>
            <w:gridSpan w:val="4"/>
            <w:tcBorders>
              <w:top w:val="single" w:sz="4" w:space="0" w:color="auto"/>
              <w:bottom w:val="single" w:sz="4" w:space="0" w:color="auto"/>
            </w:tcBorders>
          </w:tcPr>
          <w:p w:rsidR="007E20EE" w:rsidRPr="00EE2214" w:rsidRDefault="007E20EE" w:rsidP="0067131C">
            <w:pPr>
              <w:pStyle w:val="af0"/>
              <w:jc w:val="center"/>
              <w:rPr>
                <w:rFonts w:ascii="Times New Roman" w:hAnsi="Times New Roman" w:cs="Times New Roman"/>
                <w:sz w:val="28"/>
                <w:szCs w:val="28"/>
              </w:rPr>
            </w:pPr>
            <w:r w:rsidRPr="00EE2214">
              <w:rPr>
                <w:rFonts w:ascii="Times New Roman" w:hAnsi="Times New Roman" w:cs="Times New Roman"/>
                <w:spacing w:val="-6"/>
                <w:sz w:val="28"/>
                <w:szCs w:val="28"/>
              </w:rPr>
              <w:t>Профессиональная квалификационная группа должностей руководителей структурных подразделений-единая расчетная величин</w:t>
            </w:r>
            <w:proofErr w:type="gramStart"/>
            <w:r w:rsidRPr="00EE2214">
              <w:rPr>
                <w:rFonts w:ascii="Times New Roman" w:hAnsi="Times New Roman" w:cs="Times New Roman"/>
                <w:spacing w:val="-6"/>
                <w:sz w:val="28"/>
                <w:szCs w:val="28"/>
              </w:rPr>
              <w:t>а-</w:t>
            </w:r>
            <w:proofErr w:type="gramEnd"/>
            <w:r w:rsidRPr="00EE2214">
              <w:rPr>
                <w:rFonts w:ascii="Times New Roman" w:hAnsi="Times New Roman" w:cs="Times New Roman"/>
                <w:spacing w:val="-6"/>
                <w:sz w:val="28"/>
                <w:szCs w:val="28"/>
              </w:rPr>
              <w:t xml:space="preserve"> должностной оклад </w:t>
            </w:r>
            <w:r w:rsidR="0067131C" w:rsidRPr="00EE2214">
              <w:rPr>
                <w:rFonts w:ascii="Times New Roman" w:hAnsi="Times New Roman" w:cs="Times New Roman"/>
                <w:spacing w:val="-6"/>
                <w:sz w:val="28"/>
                <w:szCs w:val="28"/>
              </w:rPr>
              <w:t>18 233</w:t>
            </w:r>
            <w:r w:rsidRPr="00EE2214">
              <w:rPr>
                <w:rFonts w:ascii="Times New Roman" w:hAnsi="Times New Roman" w:cs="Times New Roman"/>
                <w:spacing w:val="-6"/>
                <w:sz w:val="28"/>
                <w:szCs w:val="28"/>
              </w:rPr>
              <w:t xml:space="preserve"> рублей</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pacing w:val="-4"/>
                <w:sz w:val="28"/>
                <w:szCs w:val="28"/>
              </w:rPr>
            </w:pPr>
            <w:proofErr w:type="gramStart"/>
            <w:r w:rsidRPr="00EE2214">
              <w:rPr>
                <w:rFonts w:ascii="Times New Roman" w:hAnsi="Times New Roman" w:cs="Times New Roman"/>
                <w:spacing w:val="-4"/>
                <w:sz w:val="28"/>
                <w:szCs w:val="28"/>
              </w:rPr>
              <w:t>1 квалификационный уровень (кроме должностей руководителей структурных подразделений, отнесенных к</w:t>
            </w:r>
            <w:proofErr w:type="gramEnd"/>
          </w:p>
          <w:p w:rsidR="007E20EE" w:rsidRPr="00EE2214" w:rsidRDefault="007E20EE" w:rsidP="00B81575">
            <w:pPr>
              <w:pStyle w:val="af0"/>
              <w:jc w:val="center"/>
              <w:rPr>
                <w:rFonts w:ascii="Times New Roman" w:hAnsi="Times New Roman" w:cs="Times New Roman"/>
                <w:spacing w:val="-4"/>
                <w:sz w:val="28"/>
                <w:szCs w:val="28"/>
              </w:rPr>
            </w:pPr>
            <w:proofErr w:type="gramStart"/>
            <w:r w:rsidRPr="00EE2214">
              <w:rPr>
                <w:rFonts w:ascii="Times New Roman" w:hAnsi="Times New Roman" w:cs="Times New Roman"/>
                <w:spacing w:val="-4"/>
                <w:sz w:val="28"/>
                <w:szCs w:val="28"/>
              </w:rPr>
              <w:t>2 квалификационному уровню)</w:t>
            </w:r>
            <w:proofErr w:type="gramEnd"/>
          </w:p>
        </w:tc>
        <w:tc>
          <w:tcPr>
            <w:tcW w:w="4819"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spacing w:val="-10"/>
                <w:sz w:val="28"/>
                <w:szCs w:val="28"/>
              </w:rPr>
            </w:pPr>
            <w:proofErr w:type="gramStart"/>
            <w:r w:rsidRPr="00EE2214">
              <w:rPr>
                <w:rFonts w:ascii="Times New Roman" w:hAnsi="Times New Roman" w:cs="Times New Roman"/>
                <w:spacing w:val="-10"/>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EE2214">
                <w:rPr>
                  <w:rStyle w:val="ac"/>
                  <w:rFonts w:ascii="Times New Roman" w:hAnsi="Times New Roman" w:cs="Times New Roman"/>
                  <w:color w:val="auto"/>
                  <w:spacing w:val="-10"/>
                  <w:sz w:val="28"/>
                  <w:szCs w:val="28"/>
                </w:rPr>
                <w:t>*</w:t>
              </w:r>
            </w:hyperlink>
            <w:proofErr w:type="gramEnd"/>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tcBorders>
          </w:tcPr>
          <w:p w:rsidR="007E20EE" w:rsidRPr="00EE2214" w:rsidRDefault="0067131C"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18 233</w:t>
            </w:r>
          </w:p>
        </w:tc>
      </w:tr>
      <w:tr w:rsidR="00CA4FE7" w:rsidRPr="00CA4FE7" w:rsidTr="00B81575">
        <w:tc>
          <w:tcPr>
            <w:tcW w:w="2552" w:type="dxa"/>
            <w:tcBorders>
              <w:top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7E20EE" w:rsidRPr="00EE2214" w:rsidRDefault="007E20EE" w:rsidP="00E875F1">
            <w:pPr>
              <w:pStyle w:val="af0"/>
              <w:rPr>
                <w:spacing w:val="-10"/>
                <w:sz w:val="28"/>
                <w:szCs w:val="28"/>
              </w:rPr>
            </w:pPr>
            <w:proofErr w:type="gramStart"/>
            <w:r w:rsidRPr="00EE2214">
              <w:rPr>
                <w:rFonts w:ascii="Times New Roman" w:hAnsi="Times New Roman" w:cs="Times New Roman"/>
                <w:spacing w:val="-10"/>
                <w:sz w:val="28"/>
                <w:szCs w:val="28"/>
              </w:rPr>
              <w:t xml:space="preserve">заведующий (начальник) обособленным структурным подразделением, реализующим общеобразовательную </w:t>
            </w:r>
            <w:r w:rsidRPr="00EE2214">
              <w:rPr>
                <w:rFonts w:ascii="Times New Roman" w:hAnsi="Times New Roman" w:cs="Times New Roman"/>
                <w:spacing w:val="-10"/>
                <w:sz w:val="28"/>
                <w:szCs w:val="28"/>
              </w:rPr>
              <w:lastRenderedPageBreak/>
              <w:t>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hyperlink w:anchor="sub_5555" w:history="1">
              <w:r w:rsidRPr="00EE2214">
                <w:rPr>
                  <w:rStyle w:val="ac"/>
                  <w:rFonts w:ascii="Times New Roman" w:hAnsi="Times New Roman" w:cs="Times New Roman"/>
                  <w:color w:val="auto"/>
                  <w:spacing w:val="-10"/>
                  <w:sz w:val="28"/>
                  <w:szCs w:val="28"/>
                </w:rPr>
                <w:t>**</w:t>
              </w:r>
            </w:hyperlink>
            <w:r w:rsidRPr="00EE2214">
              <w:rPr>
                <w:rFonts w:ascii="Times New Roman" w:hAnsi="Times New Roman" w:cs="Times New Roman"/>
                <w:spacing w:val="-10"/>
                <w:sz w:val="28"/>
                <w:szCs w:val="28"/>
              </w:rPr>
              <w:t xml:space="preserve">; старший </w:t>
            </w:r>
            <w:proofErr w:type="gramEnd"/>
          </w:p>
        </w:tc>
        <w:tc>
          <w:tcPr>
            <w:tcW w:w="1701"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lastRenderedPageBreak/>
              <w:t>0,01</w:t>
            </w:r>
          </w:p>
        </w:tc>
        <w:tc>
          <w:tcPr>
            <w:tcW w:w="1134" w:type="dxa"/>
            <w:tcBorders>
              <w:top w:val="single" w:sz="4" w:space="0" w:color="auto"/>
              <w:left w:val="single" w:sz="4" w:space="0" w:color="auto"/>
              <w:bottom w:val="single" w:sz="4" w:space="0" w:color="auto"/>
            </w:tcBorders>
          </w:tcPr>
          <w:p w:rsidR="007E20EE" w:rsidRPr="00EE2214" w:rsidRDefault="0067131C"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18 416</w:t>
            </w:r>
          </w:p>
        </w:tc>
      </w:tr>
      <w:tr w:rsidR="00CA4FE7" w:rsidRPr="00CA4FE7" w:rsidTr="00B81575">
        <w:tc>
          <w:tcPr>
            <w:tcW w:w="2552" w:type="dxa"/>
            <w:tcBorders>
              <w:top w:val="single" w:sz="4" w:space="0" w:color="auto"/>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2</w:t>
            </w:r>
          </w:p>
        </w:tc>
        <w:tc>
          <w:tcPr>
            <w:tcW w:w="1701" w:type="dxa"/>
            <w:tcBorders>
              <w:top w:val="single" w:sz="4" w:space="0" w:color="auto"/>
              <w:left w:val="nil"/>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4</w:t>
            </w:r>
          </w:p>
        </w:tc>
      </w:tr>
      <w:tr w:rsidR="00CA4FE7" w:rsidRPr="00CA4FE7" w:rsidTr="00B81575">
        <w:tc>
          <w:tcPr>
            <w:tcW w:w="2552" w:type="dxa"/>
            <w:tcBorders>
              <w:top w:val="single" w:sz="4" w:space="0" w:color="auto"/>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E875F1" w:rsidRPr="00EE2214" w:rsidRDefault="00E875F1" w:rsidP="00E875F1">
            <w:pPr>
              <w:pStyle w:val="af0"/>
              <w:rPr>
                <w:rFonts w:ascii="Times New Roman" w:hAnsi="Times New Roman" w:cs="Times New Roman"/>
                <w:sz w:val="28"/>
                <w:szCs w:val="28"/>
              </w:rPr>
            </w:pPr>
            <w:r w:rsidRPr="00EE2214">
              <w:rPr>
                <w:rFonts w:ascii="Times New Roman" w:hAnsi="Times New Roman" w:cs="Times New Roman"/>
                <w:spacing w:val="-10"/>
                <w:sz w:val="28"/>
                <w:szCs w:val="28"/>
              </w:rPr>
              <w:t>мастер образовательного учреждения (подразделения) начального и/или среднего профессионального образования</w:t>
            </w:r>
          </w:p>
        </w:tc>
        <w:tc>
          <w:tcPr>
            <w:tcW w:w="1701" w:type="dxa"/>
            <w:tcBorders>
              <w:top w:val="single" w:sz="4" w:space="0" w:color="auto"/>
              <w:left w:val="nil"/>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E875F1" w:rsidRPr="00EE2214" w:rsidRDefault="00E875F1" w:rsidP="00E875F1">
            <w:pPr>
              <w:pStyle w:val="af0"/>
              <w:jc w:val="center"/>
              <w:rPr>
                <w:rFonts w:ascii="Times New Roman" w:hAnsi="Times New Roman" w:cs="Times New Roman"/>
                <w:sz w:val="28"/>
                <w:szCs w:val="28"/>
              </w:rPr>
            </w:pPr>
          </w:p>
        </w:tc>
      </w:tr>
      <w:tr w:rsidR="00CA4FE7" w:rsidRPr="00CA4FE7" w:rsidTr="00B81575">
        <w:tc>
          <w:tcPr>
            <w:tcW w:w="2552" w:type="dxa"/>
            <w:tcBorders>
              <w:top w:val="single" w:sz="4" w:space="0" w:color="auto"/>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3 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E875F1" w:rsidRPr="00EE2214" w:rsidRDefault="00E875F1" w:rsidP="00E875F1">
            <w:pPr>
              <w:pStyle w:val="af0"/>
              <w:rPr>
                <w:sz w:val="28"/>
                <w:szCs w:val="28"/>
              </w:rPr>
            </w:pPr>
            <w:r w:rsidRPr="00EE2214">
              <w:rPr>
                <w:rFonts w:ascii="Times New Roman" w:hAnsi="Times New Roman" w:cs="Times New Roman"/>
                <w:spacing w:val="-6"/>
                <w:sz w:val="28"/>
                <w:szCs w:val="28"/>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Borders>
              <w:top w:val="single" w:sz="4" w:space="0" w:color="auto"/>
              <w:left w:val="nil"/>
              <w:bottom w:val="single" w:sz="4" w:space="0" w:color="auto"/>
              <w:right w:val="single" w:sz="4" w:space="0" w:color="auto"/>
            </w:tcBorders>
          </w:tcPr>
          <w:p w:rsidR="00E875F1" w:rsidRPr="00EE2214" w:rsidRDefault="00E875F1"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0,02</w:t>
            </w:r>
          </w:p>
        </w:tc>
        <w:tc>
          <w:tcPr>
            <w:tcW w:w="1134" w:type="dxa"/>
            <w:tcBorders>
              <w:top w:val="single" w:sz="4" w:space="0" w:color="auto"/>
              <w:left w:val="single" w:sz="4" w:space="0" w:color="auto"/>
              <w:bottom w:val="single" w:sz="4" w:space="0" w:color="auto"/>
            </w:tcBorders>
          </w:tcPr>
          <w:p w:rsidR="00E875F1" w:rsidRPr="00EE2214" w:rsidRDefault="0067131C" w:rsidP="00E875F1">
            <w:pPr>
              <w:pStyle w:val="af0"/>
              <w:jc w:val="center"/>
              <w:rPr>
                <w:rFonts w:ascii="Times New Roman" w:hAnsi="Times New Roman" w:cs="Times New Roman"/>
                <w:sz w:val="28"/>
                <w:szCs w:val="28"/>
              </w:rPr>
            </w:pPr>
            <w:r w:rsidRPr="00EE2214">
              <w:rPr>
                <w:rFonts w:ascii="Times New Roman" w:hAnsi="Times New Roman" w:cs="Times New Roman"/>
                <w:sz w:val="28"/>
                <w:szCs w:val="28"/>
              </w:rPr>
              <w:t>18 598</w:t>
            </w:r>
          </w:p>
        </w:tc>
      </w:tr>
    </w:tbl>
    <w:p w:rsidR="007E20EE" w:rsidRPr="00CA4FE7" w:rsidRDefault="007E20EE" w:rsidP="007E20EE">
      <w:r w:rsidRPr="00CA4FE7">
        <w:t>______</w:t>
      </w:r>
    </w:p>
    <w:p w:rsidR="007E20EE" w:rsidRPr="00CA4FE7" w:rsidRDefault="009B695D" w:rsidP="003E3331">
      <w:pPr>
        <w:ind w:firstLine="709"/>
        <w:jc w:val="both"/>
        <w:rPr>
          <w:sz w:val="24"/>
          <w:szCs w:val="24"/>
        </w:rPr>
      </w:pPr>
      <w:hyperlink w:anchor="sub_4444" w:history="1">
        <w:r w:rsidR="007E20EE" w:rsidRPr="00CA4FE7">
          <w:rPr>
            <w:rStyle w:val="ac"/>
            <w:color w:val="auto"/>
            <w:sz w:val="22"/>
            <w:szCs w:val="22"/>
          </w:rPr>
          <w:t>*</w:t>
        </w:r>
      </w:hyperlink>
      <w:r w:rsidR="007E20EE" w:rsidRPr="00CA4FE7">
        <w:rPr>
          <w:sz w:val="24"/>
          <w:szCs w:val="24"/>
        </w:rPr>
        <w:t>Кроме должностей руководителей структурных подразделений, отнесенных к 2 квалификационному уровню (приказ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7E20EE" w:rsidRPr="00CA4FE7" w:rsidRDefault="009B695D" w:rsidP="003E3331">
      <w:pPr>
        <w:ind w:firstLine="709"/>
        <w:jc w:val="both"/>
        <w:rPr>
          <w:sz w:val="24"/>
          <w:szCs w:val="24"/>
        </w:rPr>
      </w:pPr>
      <w:hyperlink w:anchor="sub_5555" w:history="1">
        <w:r w:rsidR="007E20EE" w:rsidRPr="00CA4FE7">
          <w:rPr>
            <w:rStyle w:val="ac"/>
            <w:color w:val="auto"/>
            <w:sz w:val="24"/>
            <w:szCs w:val="24"/>
          </w:rPr>
          <w:t>**</w:t>
        </w:r>
      </w:hyperlink>
      <w:r w:rsidR="007E20EE" w:rsidRPr="00CA4FE7">
        <w:rPr>
          <w:sz w:val="24"/>
          <w:szCs w:val="24"/>
        </w:rPr>
        <w:t xml:space="preserve"> Кроме должностей руководителей структурных подразделений, отнесенных к 3 квалификационному уровню (приказ Министерства здравоохранения и социального развития Российской Федерации 05.05.2008 № 216н «Об утверждении профессиональных квалификационных групп должностей работников образования»).</w:t>
      </w:r>
    </w:p>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7E20EE" w:rsidRPr="00CA4FE7" w:rsidRDefault="007E20EE" w:rsidP="007E20EE"/>
    <w:p w:rsidR="002454DC" w:rsidRDefault="002454DC" w:rsidP="007E20EE"/>
    <w:p w:rsidR="00EE2214" w:rsidRPr="00CA4FE7" w:rsidRDefault="00EE2214" w:rsidP="007E20EE"/>
    <w:p w:rsidR="007E20EE" w:rsidRPr="00220A39" w:rsidRDefault="007E20EE" w:rsidP="007E20EE">
      <w:pPr>
        <w:ind w:left="6237"/>
        <w:rPr>
          <w:rStyle w:val="ab"/>
          <w:b w:val="0"/>
          <w:bCs/>
          <w:color w:val="auto"/>
          <w:sz w:val="28"/>
          <w:szCs w:val="28"/>
        </w:rPr>
      </w:pPr>
      <w:r w:rsidRPr="00220A39">
        <w:rPr>
          <w:rStyle w:val="ab"/>
          <w:b w:val="0"/>
          <w:bCs/>
          <w:color w:val="auto"/>
          <w:sz w:val="28"/>
          <w:szCs w:val="28"/>
        </w:rPr>
        <w:lastRenderedPageBreak/>
        <w:t>Приложение № 5</w:t>
      </w:r>
    </w:p>
    <w:p w:rsidR="00DF09FF" w:rsidRPr="00220A39" w:rsidRDefault="00DF09FF" w:rsidP="00DF09FF">
      <w:pPr>
        <w:ind w:left="6237"/>
        <w:rPr>
          <w:spacing w:val="-6"/>
          <w:highlight w:val="red"/>
        </w:rPr>
      </w:pPr>
      <w:r w:rsidRPr="00220A39">
        <w:rPr>
          <w:rStyle w:val="ab"/>
          <w:b w:val="0"/>
          <w:bCs/>
          <w:color w:val="auto"/>
          <w:spacing w:val="-6"/>
          <w:sz w:val="28"/>
          <w:szCs w:val="28"/>
        </w:rPr>
        <w:t xml:space="preserve">к </w:t>
      </w:r>
      <w:hyperlink w:anchor="sub_1000" w:history="1">
        <w:r w:rsidRPr="00220A39">
          <w:rPr>
            <w:rStyle w:val="ac"/>
            <w:color w:val="auto"/>
            <w:spacing w:val="-6"/>
            <w:sz w:val="28"/>
            <w:szCs w:val="28"/>
          </w:rPr>
          <w:t xml:space="preserve"> Положению</w:t>
        </w:r>
      </w:hyperlink>
      <w:r w:rsidRPr="00220A39">
        <w:rPr>
          <w:rStyle w:val="ab"/>
          <w:b w:val="0"/>
          <w:bCs/>
          <w:color w:val="auto"/>
          <w:spacing w:val="-6"/>
          <w:sz w:val="28"/>
          <w:szCs w:val="28"/>
        </w:rPr>
        <w:t xml:space="preserve">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220A39" w:rsidRDefault="007E20EE" w:rsidP="007E20EE">
      <w:pPr>
        <w:rPr>
          <w:highlight w:val="red"/>
        </w:rPr>
      </w:pPr>
    </w:p>
    <w:p w:rsidR="007E20EE" w:rsidRPr="00403ED4" w:rsidRDefault="007E20EE" w:rsidP="007E20EE"/>
    <w:p w:rsidR="007E20EE" w:rsidRPr="00403ED4" w:rsidRDefault="007E20EE" w:rsidP="00D7730D">
      <w:pPr>
        <w:pStyle w:val="1"/>
        <w:spacing w:before="0"/>
        <w:jc w:val="center"/>
        <w:rPr>
          <w:rFonts w:ascii="Times New Roman" w:hAnsi="Times New Roman" w:cs="Times New Roman"/>
          <w:b/>
          <w:color w:val="auto"/>
          <w:sz w:val="28"/>
          <w:szCs w:val="28"/>
        </w:rPr>
      </w:pPr>
      <w:r w:rsidRPr="00403ED4">
        <w:rPr>
          <w:rFonts w:ascii="Times New Roman" w:hAnsi="Times New Roman" w:cs="Times New Roman"/>
          <w:b/>
          <w:color w:val="auto"/>
          <w:sz w:val="28"/>
          <w:szCs w:val="28"/>
        </w:rPr>
        <w:t>РАЗМЕРЫ</w:t>
      </w:r>
    </w:p>
    <w:p w:rsidR="007E20EE" w:rsidRPr="00403ED4" w:rsidRDefault="007E20EE" w:rsidP="00D7730D">
      <w:pPr>
        <w:pStyle w:val="1"/>
        <w:spacing w:before="0"/>
        <w:jc w:val="center"/>
        <w:rPr>
          <w:rFonts w:ascii="Times New Roman" w:hAnsi="Times New Roman" w:cs="Times New Roman"/>
          <w:b/>
          <w:color w:val="auto"/>
          <w:sz w:val="28"/>
          <w:szCs w:val="28"/>
        </w:rPr>
      </w:pPr>
      <w:r w:rsidRPr="00403ED4">
        <w:rPr>
          <w:rFonts w:ascii="Times New Roman" w:hAnsi="Times New Roman" w:cs="Times New Roman"/>
          <w:b/>
          <w:color w:val="auto"/>
          <w:sz w:val="28"/>
          <w:szCs w:val="28"/>
        </w:rPr>
        <w:t>должностных окладов, ставок заработной платы</w:t>
      </w:r>
    </w:p>
    <w:p w:rsidR="007E20EE" w:rsidRPr="00403ED4" w:rsidRDefault="007E20EE" w:rsidP="00D7730D">
      <w:pPr>
        <w:pStyle w:val="1"/>
        <w:spacing w:before="0"/>
        <w:jc w:val="center"/>
        <w:rPr>
          <w:rFonts w:ascii="Times New Roman" w:hAnsi="Times New Roman" w:cs="Times New Roman"/>
          <w:b/>
          <w:color w:val="auto"/>
          <w:sz w:val="28"/>
          <w:szCs w:val="28"/>
        </w:rPr>
      </w:pPr>
      <w:r w:rsidRPr="00403ED4">
        <w:rPr>
          <w:rFonts w:ascii="Times New Roman" w:hAnsi="Times New Roman" w:cs="Times New Roman"/>
          <w:b/>
          <w:color w:val="auto"/>
          <w:sz w:val="28"/>
          <w:szCs w:val="28"/>
        </w:rPr>
        <w:t>профессорско-преподавательского состава и</w:t>
      </w:r>
    </w:p>
    <w:p w:rsidR="007E20EE" w:rsidRPr="00403ED4" w:rsidRDefault="007E20EE" w:rsidP="00220A39">
      <w:pPr>
        <w:pStyle w:val="1"/>
        <w:spacing w:before="0"/>
        <w:jc w:val="center"/>
        <w:rPr>
          <w:rFonts w:ascii="Times New Roman" w:hAnsi="Times New Roman" w:cs="Times New Roman"/>
          <w:color w:val="auto"/>
        </w:rPr>
      </w:pPr>
      <w:r w:rsidRPr="00403ED4">
        <w:rPr>
          <w:rFonts w:ascii="Times New Roman" w:hAnsi="Times New Roman" w:cs="Times New Roman"/>
          <w:b/>
          <w:color w:val="auto"/>
          <w:sz w:val="28"/>
          <w:szCs w:val="28"/>
        </w:rPr>
        <w:t xml:space="preserve">руководителей структурных подразделений </w:t>
      </w:r>
      <w:r w:rsidR="00220A39" w:rsidRPr="00403ED4">
        <w:rPr>
          <w:rFonts w:ascii="Times New Roman" w:hAnsi="Times New Roman" w:cs="Times New Roman"/>
          <w:b/>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1843"/>
        <w:gridCol w:w="4649"/>
        <w:gridCol w:w="1559"/>
      </w:tblGrid>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right="-102"/>
              <w:jc w:val="center"/>
              <w:rPr>
                <w:rFonts w:ascii="Times New Roman" w:hAnsi="Times New Roman" w:cs="Times New Roman"/>
                <w:spacing w:val="-10"/>
                <w:sz w:val="28"/>
                <w:szCs w:val="28"/>
              </w:rPr>
            </w:pPr>
            <w:r w:rsidRPr="00EE2214">
              <w:rPr>
                <w:rFonts w:ascii="Times New Roman" w:hAnsi="Times New Roman" w:cs="Times New Roman"/>
                <w:spacing w:val="-10"/>
                <w:sz w:val="28"/>
                <w:szCs w:val="28"/>
              </w:rPr>
              <w:t>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ind w:left="-114" w:firstLine="114"/>
              <w:jc w:val="center"/>
              <w:rPr>
                <w:rFonts w:ascii="Times New Roman" w:hAnsi="Times New Roman" w:cs="Times New Roman"/>
                <w:spacing w:val="-10"/>
                <w:sz w:val="28"/>
                <w:szCs w:val="28"/>
              </w:rPr>
            </w:pPr>
            <w:r w:rsidRPr="00EE2214">
              <w:rPr>
                <w:rFonts w:ascii="Times New Roman" w:hAnsi="Times New Roman" w:cs="Times New Roman"/>
                <w:spacing w:val="-10"/>
                <w:sz w:val="28"/>
                <w:szCs w:val="28"/>
              </w:rPr>
              <w:t>Должности профессорско-</w:t>
            </w:r>
            <w:proofErr w:type="spellStart"/>
            <w:r w:rsidRPr="00EE2214">
              <w:rPr>
                <w:rFonts w:ascii="Times New Roman" w:hAnsi="Times New Roman" w:cs="Times New Roman"/>
                <w:spacing w:val="-10"/>
                <w:sz w:val="28"/>
                <w:szCs w:val="28"/>
              </w:rPr>
              <w:t>преподавательско</w:t>
            </w:r>
            <w:proofErr w:type="spellEnd"/>
            <w:r w:rsidRPr="00EE2214">
              <w:rPr>
                <w:rFonts w:ascii="Times New Roman" w:hAnsi="Times New Roman" w:cs="Times New Roman"/>
                <w:spacing w:val="-10"/>
                <w:sz w:val="28"/>
                <w:szCs w:val="28"/>
              </w:rPr>
              <w:t xml:space="preserve">-го состава, отнесенные к </w:t>
            </w:r>
            <w:proofErr w:type="spellStart"/>
            <w:proofErr w:type="gramStart"/>
            <w:r w:rsidRPr="00EE2214">
              <w:rPr>
                <w:rFonts w:ascii="Times New Roman" w:hAnsi="Times New Roman" w:cs="Times New Roman"/>
                <w:spacing w:val="-10"/>
                <w:sz w:val="28"/>
                <w:szCs w:val="28"/>
              </w:rPr>
              <w:t>квалификацион-ным</w:t>
            </w:r>
            <w:proofErr w:type="spellEnd"/>
            <w:proofErr w:type="gramEnd"/>
            <w:r w:rsidRPr="00EE2214">
              <w:rPr>
                <w:rFonts w:ascii="Times New Roman" w:hAnsi="Times New Roman" w:cs="Times New Roman"/>
                <w:spacing w:val="-10"/>
                <w:sz w:val="28"/>
                <w:szCs w:val="28"/>
              </w:rPr>
              <w:t xml:space="preserve"> уровням</w:t>
            </w:r>
          </w:p>
        </w:tc>
        <w:tc>
          <w:tcPr>
            <w:tcW w:w="4649"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Должности руководителей структурных подразделений</w:t>
            </w:r>
          </w:p>
          <w:p w:rsidR="007E20EE" w:rsidRPr="00EE2214" w:rsidRDefault="007E20EE" w:rsidP="00B81575">
            <w:pPr>
              <w:pStyle w:val="af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tcBorders>
          </w:tcPr>
          <w:p w:rsidR="007E20EE" w:rsidRPr="00EE2214" w:rsidRDefault="00F0192B" w:rsidP="00614DA4">
            <w:pPr>
              <w:pStyle w:val="af0"/>
              <w:ind w:left="-102" w:right="-99" w:firstLine="27"/>
              <w:jc w:val="center"/>
              <w:rPr>
                <w:rFonts w:ascii="Times New Roman" w:hAnsi="Times New Roman" w:cs="Times New Roman"/>
                <w:spacing w:val="-10"/>
                <w:sz w:val="28"/>
                <w:szCs w:val="28"/>
              </w:rPr>
            </w:pPr>
            <w:r w:rsidRPr="00EE2214">
              <w:rPr>
                <w:rFonts w:ascii="Times New Roman" w:hAnsi="Times New Roman" w:cs="Times New Roman"/>
                <w:spacing w:val="-10"/>
                <w:sz w:val="28"/>
                <w:szCs w:val="28"/>
              </w:rPr>
              <w:t>Р</w:t>
            </w:r>
            <w:r w:rsidR="007E20EE" w:rsidRPr="00EE2214">
              <w:rPr>
                <w:rFonts w:ascii="Times New Roman" w:hAnsi="Times New Roman" w:cs="Times New Roman"/>
                <w:spacing w:val="-10"/>
                <w:sz w:val="28"/>
                <w:szCs w:val="28"/>
              </w:rPr>
              <w:t xml:space="preserve">азмер </w:t>
            </w:r>
          </w:p>
          <w:p w:rsidR="007E20EE" w:rsidRPr="00EE2214" w:rsidRDefault="007E20EE" w:rsidP="00614DA4">
            <w:pPr>
              <w:pStyle w:val="af0"/>
              <w:ind w:left="-102" w:right="-99" w:firstLine="27"/>
              <w:jc w:val="center"/>
              <w:rPr>
                <w:rFonts w:ascii="Times New Roman" w:hAnsi="Times New Roman" w:cs="Times New Roman"/>
                <w:spacing w:val="-10"/>
                <w:sz w:val="28"/>
                <w:szCs w:val="28"/>
              </w:rPr>
            </w:pPr>
            <w:r w:rsidRPr="00EE2214">
              <w:rPr>
                <w:rFonts w:ascii="Times New Roman" w:hAnsi="Times New Roman" w:cs="Times New Roman"/>
                <w:spacing w:val="-10"/>
                <w:sz w:val="28"/>
                <w:szCs w:val="28"/>
              </w:rPr>
              <w:t>должностного оклада, ставки заработной платы</w:t>
            </w:r>
          </w:p>
          <w:p w:rsidR="007E20EE" w:rsidRPr="00EE2214" w:rsidRDefault="007E20EE" w:rsidP="00614DA4">
            <w:pPr>
              <w:ind w:firstLine="27"/>
              <w:jc w:val="center"/>
              <w:rPr>
                <w:sz w:val="28"/>
                <w:szCs w:val="28"/>
              </w:rPr>
            </w:pPr>
            <w:r w:rsidRPr="00EE2214">
              <w:rPr>
                <w:spacing w:val="-10"/>
                <w:sz w:val="28"/>
                <w:szCs w:val="28"/>
              </w:rPr>
              <w:t>(рублей)</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right="-102"/>
              <w:jc w:val="center"/>
              <w:rPr>
                <w:rFonts w:ascii="Times New Roman" w:hAnsi="Times New Roman" w:cs="Times New Roman"/>
                <w:spacing w:val="-6"/>
                <w:sz w:val="28"/>
                <w:szCs w:val="28"/>
              </w:rPr>
            </w:pPr>
            <w:r w:rsidRPr="00EE2214">
              <w:rPr>
                <w:rFonts w:ascii="Times New Roman" w:hAnsi="Times New Roman" w:cs="Times New Roman"/>
                <w:spacing w:val="-6"/>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w:t>
            </w:r>
          </w:p>
        </w:tc>
        <w:tc>
          <w:tcPr>
            <w:tcW w:w="4649"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4</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right="-102"/>
              <w:jc w:val="center"/>
              <w:rPr>
                <w:rFonts w:ascii="Times New Roman" w:hAnsi="Times New Roman" w:cs="Times New Roman"/>
                <w:spacing w:val="-6"/>
                <w:sz w:val="28"/>
                <w:szCs w:val="28"/>
              </w:rPr>
            </w:pPr>
            <w:r w:rsidRPr="00EE2214">
              <w:rPr>
                <w:rFonts w:ascii="Times New Roman" w:hAnsi="Times New Roman" w:cs="Times New Roman"/>
                <w:spacing w:val="-6"/>
                <w:sz w:val="28"/>
                <w:szCs w:val="28"/>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rPr>
                <w:rFonts w:ascii="Times New Roman" w:hAnsi="Times New Roman" w:cs="Times New Roman"/>
                <w:sz w:val="28"/>
                <w:szCs w:val="28"/>
              </w:rPr>
            </w:pPr>
            <w:r w:rsidRPr="00EE2214">
              <w:rPr>
                <w:rFonts w:ascii="Times New Roman" w:hAnsi="Times New Roman" w:cs="Times New Roman"/>
                <w:sz w:val="28"/>
                <w:szCs w:val="28"/>
              </w:rPr>
              <w:t>ассистент; преподаватель</w:t>
            </w:r>
          </w:p>
        </w:tc>
        <w:tc>
          <w:tcPr>
            <w:tcW w:w="4649" w:type="dxa"/>
            <w:tcBorders>
              <w:top w:val="single" w:sz="4" w:space="0" w:color="auto"/>
              <w:left w:val="nil"/>
              <w:bottom w:val="single" w:sz="4" w:space="0" w:color="auto"/>
              <w:right w:val="single" w:sz="4" w:space="0" w:color="auto"/>
            </w:tcBorders>
          </w:tcPr>
          <w:p w:rsidR="002D1948" w:rsidRPr="00EE2214" w:rsidRDefault="007E20EE" w:rsidP="00D93DF5">
            <w:pPr>
              <w:pStyle w:val="af0"/>
              <w:rPr>
                <w:rFonts w:ascii="Times New Roman" w:hAnsi="Times New Roman" w:cs="Times New Roman"/>
                <w:sz w:val="28"/>
                <w:szCs w:val="28"/>
              </w:rPr>
            </w:pPr>
            <w:proofErr w:type="gramStart"/>
            <w:r w:rsidRPr="00EE2214">
              <w:rPr>
                <w:rFonts w:ascii="Times New Roman" w:hAnsi="Times New Roman" w:cs="Times New Roman"/>
                <w:spacing w:val="-6"/>
                <w:sz w:val="28"/>
                <w:szCs w:val="28"/>
              </w:rPr>
              <w:t>начальник (директор, заведующий, руководитель): кабинета, лаборатории, отдела, и других подразделений</w:t>
            </w:r>
            <w:hyperlink w:anchor="sub_1111" w:history="1">
              <w:r w:rsidRPr="00EE2214">
                <w:rPr>
                  <w:rStyle w:val="ac"/>
                  <w:rFonts w:ascii="Times New Roman" w:hAnsi="Times New Roman" w:cs="Times New Roman"/>
                  <w:color w:val="auto"/>
                  <w:spacing w:val="-6"/>
                  <w:sz w:val="28"/>
                  <w:szCs w:val="28"/>
                </w:rPr>
                <w:t>*</w:t>
              </w:r>
            </w:hyperlink>
            <w:r w:rsidRPr="00EE2214">
              <w:rPr>
                <w:rFonts w:ascii="Times New Roman" w:hAnsi="Times New Roman" w:cs="Times New Roman"/>
                <w:spacing w:val="-6"/>
                <w:sz w:val="28"/>
                <w:szCs w:val="28"/>
              </w:rPr>
              <w:t xml:space="preserve">; руководитель (заведующий) учебной (производственной, учебно-производственной) практики; </w:t>
            </w:r>
            <w:proofErr w:type="gramEnd"/>
          </w:p>
        </w:tc>
        <w:tc>
          <w:tcPr>
            <w:tcW w:w="1559" w:type="dxa"/>
            <w:tcBorders>
              <w:top w:val="single" w:sz="4" w:space="0" w:color="auto"/>
              <w:left w:val="single" w:sz="4" w:space="0" w:color="auto"/>
              <w:bottom w:val="single" w:sz="4" w:space="0" w:color="auto"/>
            </w:tcBorders>
          </w:tcPr>
          <w:p w:rsidR="007E20EE" w:rsidRPr="00EE2214" w:rsidRDefault="00D93DF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14 925</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right="-102"/>
              <w:jc w:val="center"/>
              <w:rPr>
                <w:rFonts w:ascii="Times New Roman" w:hAnsi="Times New Roman" w:cs="Times New Roman"/>
                <w:spacing w:val="-6"/>
                <w:sz w:val="28"/>
                <w:szCs w:val="28"/>
              </w:rPr>
            </w:pPr>
            <w:r w:rsidRPr="00EE2214">
              <w:rPr>
                <w:rFonts w:ascii="Times New Roman" w:hAnsi="Times New Roman" w:cs="Times New Roman"/>
                <w:spacing w:val="-6"/>
                <w:sz w:val="28"/>
                <w:szCs w:val="28"/>
              </w:rPr>
              <w:t>2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r w:rsidRPr="00EE2214">
              <w:rPr>
                <w:rFonts w:ascii="Times New Roman" w:hAnsi="Times New Roman" w:cs="Times New Roman"/>
                <w:sz w:val="28"/>
                <w:szCs w:val="28"/>
              </w:rPr>
              <w:t>старший преподаватель</w:t>
            </w:r>
          </w:p>
        </w:tc>
        <w:tc>
          <w:tcPr>
            <w:tcW w:w="4649" w:type="dxa"/>
            <w:tcBorders>
              <w:top w:val="single" w:sz="4" w:space="0" w:color="auto"/>
              <w:left w:val="nil"/>
              <w:bottom w:val="single" w:sz="4" w:space="0" w:color="auto"/>
              <w:right w:val="single" w:sz="4" w:space="0" w:color="auto"/>
            </w:tcBorders>
          </w:tcPr>
          <w:p w:rsidR="00D7730D" w:rsidRPr="00EE2214" w:rsidRDefault="007E20EE" w:rsidP="005B2600">
            <w:pPr>
              <w:pStyle w:val="af0"/>
              <w:rPr>
                <w:rFonts w:ascii="Times New Roman" w:hAnsi="Times New Roman" w:cs="Times New Roman"/>
                <w:sz w:val="28"/>
                <w:szCs w:val="28"/>
              </w:rPr>
            </w:pPr>
            <w:proofErr w:type="gramStart"/>
            <w:r w:rsidRPr="00EE2214">
              <w:rPr>
                <w:rFonts w:ascii="Times New Roman" w:hAnsi="Times New Roman" w:cs="Times New Roman"/>
                <w:spacing w:val="-6"/>
                <w:sz w:val="28"/>
                <w:szCs w:val="28"/>
              </w:rPr>
              <w:t xml:space="preserve">начальник (директор, заведующий, руководитель структурного подразделения, реализующего общеобразовательные программы,; начальник (заведующий) отдела: </w:t>
            </w:r>
            <w:proofErr w:type="gramEnd"/>
          </w:p>
        </w:tc>
        <w:tc>
          <w:tcPr>
            <w:tcW w:w="1559" w:type="dxa"/>
            <w:tcBorders>
              <w:top w:val="single" w:sz="4" w:space="0" w:color="auto"/>
              <w:left w:val="single" w:sz="4" w:space="0" w:color="auto"/>
              <w:bottom w:val="single" w:sz="4" w:space="0" w:color="auto"/>
            </w:tcBorders>
          </w:tcPr>
          <w:p w:rsidR="007E20EE" w:rsidRPr="00EE2214" w:rsidRDefault="00D93DF5"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15 073</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right="-102"/>
              <w:jc w:val="center"/>
              <w:rPr>
                <w:rFonts w:ascii="Times New Roman" w:hAnsi="Times New Roman" w:cs="Times New Roman"/>
                <w:spacing w:val="-6"/>
                <w:sz w:val="28"/>
                <w:szCs w:val="28"/>
              </w:rPr>
            </w:pPr>
            <w:r w:rsidRPr="00EE2214">
              <w:rPr>
                <w:rFonts w:ascii="Times New Roman" w:hAnsi="Times New Roman" w:cs="Times New Roman"/>
                <w:spacing w:val="-6"/>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2</w:t>
            </w:r>
          </w:p>
        </w:tc>
        <w:tc>
          <w:tcPr>
            <w:tcW w:w="4649" w:type="dxa"/>
            <w:tcBorders>
              <w:top w:val="single" w:sz="4" w:space="0" w:color="auto"/>
              <w:left w:val="nil"/>
              <w:bottom w:val="single" w:sz="4" w:space="0" w:color="auto"/>
              <w:right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4</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left="-105" w:right="-102" w:firstLine="105"/>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p>
        </w:tc>
        <w:tc>
          <w:tcPr>
            <w:tcW w:w="4649" w:type="dxa"/>
            <w:tcBorders>
              <w:top w:val="single" w:sz="4" w:space="0" w:color="auto"/>
              <w:left w:val="nil"/>
              <w:bottom w:val="single" w:sz="4" w:space="0" w:color="auto"/>
              <w:right w:val="single" w:sz="4" w:space="0" w:color="auto"/>
            </w:tcBorders>
          </w:tcPr>
          <w:p w:rsidR="007E20EE" w:rsidRPr="00EE2214" w:rsidRDefault="007E20EE" w:rsidP="00B81575">
            <w:pPr>
              <w:rPr>
                <w:spacing w:val="-6"/>
                <w:sz w:val="28"/>
                <w:szCs w:val="28"/>
              </w:rPr>
            </w:pPr>
            <w:proofErr w:type="gramStart"/>
            <w:r w:rsidRPr="00EE2214">
              <w:rPr>
                <w:spacing w:val="-6"/>
                <w:sz w:val="28"/>
                <w:szCs w:val="28"/>
              </w:rPr>
              <w:t>методического</w:t>
            </w:r>
            <w:proofErr w:type="gramEnd"/>
            <w:r w:rsidRPr="00EE2214">
              <w:rPr>
                <w:spacing w:val="-6"/>
                <w:sz w:val="28"/>
                <w:szCs w:val="28"/>
              </w:rPr>
              <w:t>, методического), международных связей</w:t>
            </w:r>
          </w:p>
        </w:tc>
        <w:tc>
          <w:tcPr>
            <w:tcW w:w="1559" w:type="dxa"/>
            <w:tcBorders>
              <w:top w:val="single" w:sz="4" w:space="0" w:color="auto"/>
              <w:left w:val="single" w:sz="4" w:space="0" w:color="auto"/>
              <w:bottom w:val="single" w:sz="4" w:space="0" w:color="auto"/>
            </w:tcBorders>
          </w:tcPr>
          <w:p w:rsidR="007E20EE" w:rsidRPr="00EE2214" w:rsidRDefault="007E20EE" w:rsidP="00B81575">
            <w:pPr>
              <w:pStyle w:val="af0"/>
              <w:jc w:val="center"/>
              <w:rPr>
                <w:rFonts w:ascii="Times New Roman" w:hAnsi="Times New Roman" w:cs="Times New Roman"/>
                <w:sz w:val="28"/>
                <w:szCs w:val="28"/>
              </w:rPr>
            </w:pP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left="-105" w:right="-102" w:firstLine="105"/>
              <w:jc w:val="center"/>
              <w:rPr>
                <w:rFonts w:ascii="Times New Roman" w:hAnsi="Times New Roman" w:cs="Times New Roman"/>
                <w:sz w:val="28"/>
                <w:szCs w:val="28"/>
              </w:rPr>
            </w:pPr>
            <w:r w:rsidRPr="00EE2214">
              <w:rPr>
                <w:rFonts w:ascii="Times New Roman" w:hAnsi="Times New Roman" w:cs="Times New Roman"/>
                <w:sz w:val="28"/>
                <w:szCs w:val="28"/>
              </w:rPr>
              <w:t>3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r w:rsidRPr="00EE2214">
              <w:rPr>
                <w:rFonts w:ascii="Times New Roman" w:hAnsi="Times New Roman" w:cs="Times New Roman"/>
                <w:sz w:val="28"/>
                <w:szCs w:val="28"/>
              </w:rPr>
              <w:t>доцент</w:t>
            </w:r>
          </w:p>
        </w:tc>
        <w:tc>
          <w:tcPr>
            <w:tcW w:w="4649" w:type="dxa"/>
            <w:tcBorders>
              <w:top w:val="single" w:sz="4" w:space="0" w:color="auto"/>
              <w:left w:val="nil"/>
              <w:bottom w:val="single" w:sz="4" w:space="0" w:color="auto"/>
              <w:right w:val="single" w:sz="4" w:space="0" w:color="auto"/>
            </w:tcBorders>
          </w:tcPr>
          <w:p w:rsidR="007E20EE" w:rsidRPr="00EE2214" w:rsidRDefault="007E20EE" w:rsidP="005B2600">
            <w:pPr>
              <w:jc w:val="both"/>
              <w:rPr>
                <w:spacing w:val="-6"/>
                <w:sz w:val="28"/>
                <w:szCs w:val="28"/>
                <w:highlight w:val="darkBlue"/>
              </w:rPr>
            </w:pPr>
            <w:r w:rsidRPr="00EE2214">
              <w:rPr>
                <w:spacing w:val="-6"/>
                <w:sz w:val="28"/>
                <w:szCs w:val="28"/>
              </w:rPr>
              <w:t xml:space="preserve">начальник (директор, заведующий, руководитель): структурного подразделения, реализующего </w:t>
            </w:r>
            <w:r w:rsidRPr="00EE2214">
              <w:rPr>
                <w:spacing w:val="-6"/>
                <w:sz w:val="28"/>
                <w:szCs w:val="28"/>
              </w:rPr>
              <w:lastRenderedPageBreak/>
              <w:t xml:space="preserve">образовательные программы начального профессионального и (или) среднего профессионального образования </w:t>
            </w:r>
          </w:p>
        </w:tc>
        <w:tc>
          <w:tcPr>
            <w:tcW w:w="1559" w:type="dxa"/>
            <w:tcBorders>
              <w:top w:val="single" w:sz="4" w:space="0" w:color="auto"/>
              <w:left w:val="single" w:sz="4" w:space="0" w:color="auto"/>
              <w:bottom w:val="single" w:sz="4" w:space="0" w:color="auto"/>
            </w:tcBorders>
          </w:tcPr>
          <w:p w:rsidR="007E20EE" w:rsidRPr="00EE2214" w:rsidRDefault="00D93DF5" w:rsidP="00B81575">
            <w:pPr>
              <w:pStyle w:val="af0"/>
              <w:jc w:val="center"/>
              <w:rPr>
                <w:rFonts w:ascii="Times New Roman" w:hAnsi="Times New Roman" w:cs="Times New Roman"/>
                <w:sz w:val="28"/>
                <w:szCs w:val="28"/>
                <w:highlight w:val="darkBlue"/>
              </w:rPr>
            </w:pPr>
            <w:r w:rsidRPr="00EE2214">
              <w:rPr>
                <w:rFonts w:ascii="Times New Roman" w:hAnsi="Times New Roman" w:cs="Times New Roman"/>
                <w:sz w:val="28"/>
                <w:szCs w:val="28"/>
              </w:rPr>
              <w:lastRenderedPageBreak/>
              <w:t>15 223</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left="-108"/>
              <w:jc w:val="center"/>
              <w:rPr>
                <w:rFonts w:ascii="Times New Roman" w:hAnsi="Times New Roman" w:cs="Times New Roman"/>
                <w:sz w:val="28"/>
                <w:szCs w:val="28"/>
              </w:rPr>
            </w:pPr>
            <w:r w:rsidRPr="00EE2214">
              <w:rPr>
                <w:rFonts w:ascii="Times New Roman" w:hAnsi="Times New Roman" w:cs="Times New Roman"/>
                <w:sz w:val="28"/>
                <w:szCs w:val="28"/>
              </w:rPr>
              <w:lastRenderedPageBreak/>
              <w:t>4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r w:rsidRPr="00EE2214">
              <w:rPr>
                <w:rFonts w:ascii="Times New Roman" w:hAnsi="Times New Roman" w:cs="Times New Roman"/>
                <w:sz w:val="28"/>
                <w:szCs w:val="28"/>
              </w:rPr>
              <w:t>профессор</w:t>
            </w:r>
          </w:p>
        </w:tc>
        <w:tc>
          <w:tcPr>
            <w:tcW w:w="4649" w:type="dxa"/>
            <w:tcBorders>
              <w:top w:val="single" w:sz="4" w:space="0" w:color="auto"/>
              <w:left w:val="nil"/>
              <w:bottom w:val="single" w:sz="4" w:space="0" w:color="auto"/>
              <w:right w:val="single" w:sz="4" w:space="0" w:color="auto"/>
            </w:tcBorders>
          </w:tcPr>
          <w:p w:rsidR="007E20EE" w:rsidRPr="00EE2214" w:rsidRDefault="007E20EE" w:rsidP="00D74BFA">
            <w:pPr>
              <w:jc w:val="both"/>
              <w:rPr>
                <w:spacing w:val="-6"/>
                <w:sz w:val="28"/>
                <w:szCs w:val="28"/>
              </w:rPr>
            </w:pPr>
            <w:proofErr w:type="gramStart"/>
            <w:r w:rsidRPr="00EE2214">
              <w:rPr>
                <w:spacing w:val="-6"/>
                <w:sz w:val="28"/>
                <w:szCs w:val="2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roofErr w:type="gramEnd"/>
          </w:p>
        </w:tc>
        <w:tc>
          <w:tcPr>
            <w:tcW w:w="1559" w:type="dxa"/>
            <w:tcBorders>
              <w:top w:val="single" w:sz="4" w:space="0" w:color="auto"/>
              <w:left w:val="single" w:sz="4" w:space="0" w:color="auto"/>
              <w:bottom w:val="single" w:sz="4" w:space="0" w:color="auto"/>
            </w:tcBorders>
          </w:tcPr>
          <w:p w:rsidR="007E20EE" w:rsidRPr="00EE2214" w:rsidRDefault="005B2600"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15 372</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left="-108"/>
              <w:jc w:val="center"/>
              <w:rPr>
                <w:rFonts w:ascii="Times New Roman" w:hAnsi="Times New Roman" w:cs="Times New Roman"/>
                <w:sz w:val="28"/>
                <w:szCs w:val="28"/>
              </w:rPr>
            </w:pPr>
            <w:r w:rsidRPr="00EE2214">
              <w:rPr>
                <w:rFonts w:ascii="Times New Roman" w:hAnsi="Times New Roman" w:cs="Times New Roman"/>
                <w:sz w:val="28"/>
                <w:szCs w:val="28"/>
              </w:rPr>
              <w:t>5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r w:rsidRPr="00EE2214">
              <w:rPr>
                <w:rFonts w:ascii="Times New Roman" w:hAnsi="Times New Roman" w:cs="Times New Roman"/>
                <w:sz w:val="28"/>
                <w:szCs w:val="28"/>
              </w:rPr>
              <w:t>заведующий кафедрой</w:t>
            </w:r>
          </w:p>
        </w:tc>
        <w:tc>
          <w:tcPr>
            <w:tcW w:w="4649" w:type="dxa"/>
            <w:tcBorders>
              <w:top w:val="single" w:sz="4" w:space="0" w:color="auto"/>
              <w:left w:val="nil"/>
              <w:bottom w:val="single" w:sz="4" w:space="0" w:color="auto"/>
              <w:right w:val="single" w:sz="4" w:space="0" w:color="auto"/>
            </w:tcBorders>
          </w:tcPr>
          <w:p w:rsidR="007E20EE" w:rsidRPr="00EE2214" w:rsidRDefault="007E20EE" w:rsidP="00B81575">
            <w:pPr>
              <w:pStyle w:val="af0"/>
              <w:rPr>
                <w:rFonts w:ascii="Times New Roman" w:hAnsi="Times New Roman" w:cs="Times New Roman"/>
                <w:spacing w:val="-6"/>
                <w:sz w:val="28"/>
                <w:szCs w:val="28"/>
              </w:rPr>
            </w:pPr>
            <w:r w:rsidRPr="00EE2214">
              <w:rPr>
                <w:rFonts w:ascii="Times New Roman" w:hAnsi="Times New Roman" w:cs="Times New Roman"/>
                <w:spacing w:val="-6"/>
                <w:sz w:val="28"/>
                <w:szCs w:val="28"/>
              </w:rPr>
              <w:t>директор (руководитель) обособленного структурного подразделения</w:t>
            </w:r>
          </w:p>
        </w:tc>
        <w:tc>
          <w:tcPr>
            <w:tcW w:w="1559" w:type="dxa"/>
            <w:tcBorders>
              <w:top w:val="single" w:sz="4" w:space="0" w:color="auto"/>
              <w:left w:val="single" w:sz="4" w:space="0" w:color="auto"/>
              <w:bottom w:val="single" w:sz="4" w:space="0" w:color="auto"/>
            </w:tcBorders>
          </w:tcPr>
          <w:p w:rsidR="007E20EE" w:rsidRPr="00EE2214" w:rsidRDefault="005B2600"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15 522</w:t>
            </w:r>
          </w:p>
        </w:tc>
      </w:tr>
      <w:tr w:rsidR="00CA4FE7" w:rsidRPr="00EE2214" w:rsidTr="002D1948">
        <w:tc>
          <w:tcPr>
            <w:tcW w:w="2155" w:type="dxa"/>
            <w:tcBorders>
              <w:top w:val="single" w:sz="4" w:space="0" w:color="auto"/>
              <w:bottom w:val="single" w:sz="4" w:space="0" w:color="auto"/>
              <w:right w:val="single" w:sz="4" w:space="0" w:color="auto"/>
            </w:tcBorders>
          </w:tcPr>
          <w:p w:rsidR="007E20EE" w:rsidRPr="00EE2214" w:rsidRDefault="007E20EE" w:rsidP="00B81575">
            <w:pPr>
              <w:pStyle w:val="af0"/>
              <w:ind w:left="-108"/>
              <w:jc w:val="center"/>
              <w:rPr>
                <w:rFonts w:ascii="Times New Roman" w:hAnsi="Times New Roman" w:cs="Times New Roman"/>
                <w:sz w:val="28"/>
                <w:szCs w:val="28"/>
              </w:rPr>
            </w:pPr>
            <w:r w:rsidRPr="00EE2214">
              <w:rPr>
                <w:rFonts w:ascii="Times New Roman" w:hAnsi="Times New Roman" w:cs="Times New Roman"/>
                <w:sz w:val="28"/>
                <w:szCs w:val="28"/>
              </w:rPr>
              <w:t>6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tcPr>
          <w:p w:rsidR="007E20EE" w:rsidRPr="00EE2214" w:rsidRDefault="007E20EE" w:rsidP="00B81575">
            <w:pPr>
              <w:pStyle w:val="af0"/>
              <w:jc w:val="left"/>
              <w:rPr>
                <w:rFonts w:ascii="Times New Roman" w:hAnsi="Times New Roman" w:cs="Times New Roman"/>
                <w:sz w:val="28"/>
                <w:szCs w:val="28"/>
              </w:rPr>
            </w:pPr>
            <w:r w:rsidRPr="00EE2214">
              <w:rPr>
                <w:rFonts w:ascii="Times New Roman" w:hAnsi="Times New Roman" w:cs="Times New Roman"/>
                <w:sz w:val="28"/>
                <w:szCs w:val="28"/>
              </w:rPr>
              <w:t>декан факультета</w:t>
            </w:r>
          </w:p>
        </w:tc>
        <w:tc>
          <w:tcPr>
            <w:tcW w:w="4649" w:type="dxa"/>
            <w:tcBorders>
              <w:top w:val="single" w:sz="4" w:space="0" w:color="auto"/>
              <w:left w:val="nil"/>
              <w:bottom w:val="single" w:sz="4" w:space="0" w:color="auto"/>
              <w:right w:val="single" w:sz="4" w:space="0" w:color="auto"/>
            </w:tcBorders>
          </w:tcPr>
          <w:p w:rsidR="007E20EE" w:rsidRPr="00EE2214" w:rsidRDefault="007E20EE" w:rsidP="00D74BFA">
            <w:pPr>
              <w:pStyle w:val="af0"/>
              <w:rPr>
                <w:rFonts w:ascii="Times New Roman" w:hAnsi="Times New Roman" w:cs="Times New Roman"/>
                <w:spacing w:val="-6"/>
                <w:sz w:val="28"/>
                <w:szCs w:val="28"/>
              </w:rPr>
            </w:pPr>
            <w:r w:rsidRPr="00EE2214">
              <w:rPr>
                <w:rFonts w:ascii="Times New Roman" w:hAnsi="Times New Roman" w:cs="Times New Roman"/>
                <w:spacing w:val="-6"/>
                <w:sz w:val="28"/>
                <w:szCs w:val="28"/>
              </w:rPr>
              <w:t>директор (руководитель): филиала, являющегося структурным подразделением образовательного учреждения</w:t>
            </w:r>
          </w:p>
        </w:tc>
        <w:tc>
          <w:tcPr>
            <w:tcW w:w="1559" w:type="dxa"/>
            <w:tcBorders>
              <w:top w:val="single" w:sz="4" w:space="0" w:color="auto"/>
              <w:left w:val="single" w:sz="4" w:space="0" w:color="auto"/>
              <w:bottom w:val="single" w:sz="4" w:space="0" w:color="auto"/>
            </w:tcBorders>
          </w:tcPr>
          <w:p w:rsidR="007E20EE" w:rsidRPr="00EE2214" w:rsidRDefault="005B2600" w:rsidP="00B81575">
            <w:pPr>
              <w:pStyle w:val="af0"/>
              <w:jc w:val="center"/>
              <w:rPr>
                <w:rFonts w:ascii="Times New Roman" w:hAnsi="Times New Roman" w:cs="Times New Roman"/>
                <w:sz w:val="28"/>
                <w:szCs w:val="28"/>
              </w:rPr>
            </w:pPr>
            <w:r w:rsidRPr="00EE2214">
              <w:rPr>
                <w:rFonts w:ascii="Times New Roman" w:hAnsi="Times New Roman" w:cs="Times New Roman"/>
                <w:sz w:val="28"/>
                <w:szCs w:val="28"/>
              </w:rPr>
              <w:t>15 670</w:t>
            </w:r>
          </w:p>
        </w:tc>
      </w:tr>
    </w:tbl>
    <w:p w:rsidR="007E20EE" w:rsidRPr="00403ED4" w:rsidRDefault="007E20EE" w:rsidP="00E95410">
      <w:pPr>
        <w:ind w:firstLine="709"/>
      </w:pPr>
      <w:r w:rsidRPr="00403ED4">
        <w:t>_____________</w:t>
      </w:r>
    </w:p>
    <w:p w:rsidR="00D7730D" w:rsidRPr="00403ED4" w:rsidRDefault="007E20EE" w:rsidP="00D7730D">
      <w:pPr>
        <w:ind w:firstLine="709"/>
        <w:jc w:val="both"/>
        <w:rPr>
          <w:sz w:val="24"/>
          <w:szCs w:val="24"/>
        </w:rPr>
      </w:pPr>
      <w:r w:rsidRPr="00403ED4">
        <w:rPr>
          <w:sz w:val="24"/>
          <w:szCs w:val="24"/>
        </w:rPr>
        <w:t xml:space="preserve">* </w:t>
      </w:r>
      <w:r w:rsidRPr="00403ED4">
        <w:rPr>
          <w:spacing w:val="6"/>
          <w:sz w:val="24"/>
          <w:szCs w:val="24"/>
        </w:rPr>
        <w:t xml:space="preserve">Кроме должностей руководителей структурных подразделений, отнесенных </w:t>
      </w:r>
      <w:proofErr w:type="gramStart"/>
      <w:r w:rsidRPr="00403ED4">
        <w:rPr>
          <w:spacing w:val="6"/>
          <w:sz w:val="24"/>
          <w:szCs w:val="24"/>
        </w:rPr>
        <w:t>к</w:t>
      </w:r>
      <w:proofErr w:type="gramEnd"/>
    </w:p>
    <w:p w:rsidR="007E20EE" w:rsidRPr="00CA4FE7" w:rsidRDefault="007E20EE" w:rsidP="00D7730D">
      <w:pPr>
        <w:jc w:val="both"/>
        <w:rPr>
          <w:sz w:val="24"/>
          <w:szCs w:val="24"/>
        </w:rPr>
      </w:pPr>
      <w:r w:rsidRPr="00403ED4">
        <w:rPr>
          <w:sz w:val="24"/>
          <w:szCs w:val="24"/>
        </w:rPr>
        <w:t>2 - 5 квалификационным уровням (приказ Министерства здравоохранения и социального развития Российской Федерации от 05.05.2008 № 217н «Об утверждении профессиональных квалификационных групп должностей работников высшего и дополнительного профессионального образования»).</w:t>
      </w:r>
    </w:p>
    <w:p w:rsidR="007E20EE" w:rsidRPr="00CA4FE7" w:rsidRDefault="007E20EE" w:rsidP="007E20EE"/>
    <w:p w:rsidR="007E20EE" w:rsidRPr="00CA4FE7" w:rsidRDefault="007E20EE" w:rsidP="007E20EE">
      <w:pPr>
        <w:ind w:left="6237"/>
        <w:rPr>
          <w:rStyle w:val="ab"/>
          <w:bCs/>
          <w:color w:val="auto"/>
          <w:sz w:val="28"/>
          <w:szCs w:val="28"/>
        </w:rPr>
      </w:pPr>
      <w:bookmarkStart w:id="30" w:name="sub_1800"/>
    </w:p>
    <w:p w:rsidR="007E20EE" w:rsidRDefault="007E20EE"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5B2600" w:rsidRDefault="005B2600" w:rsidP="007E20EE">
      <w:pPr>
        <w:ind w:left="6237"/>
        <w:rPr>
          <w:rStyle w:val="ab"/>
          <w:bCs/>
          <w:color w:val="auto"/>
          <w:sz w:val="28"/>
          <w:szCs w:val="28"/>
        </w:rPr>
      </w:pPr>
    </w:p>
    <w:p w:rsidR="002D1948" w:rsidRDefault="002D1948" w:rsidP="00EE2214">
      <w:pPr>
        <w:rPr>
          <w:rStyle w:val="ab"/>
          <w:bCs/>
          <w:color w:val="auto"/>
          <w:sz w:val="28"/>
          <w:szCs w:val="28"/>
        </w:rPr>
      </w:pPr>
    </w:p>
    <w:p w:rsidR="00EE2214" w:rsidRPr="00CA4FE7" w:rsidRDefault="00EE2214" w:rsidP="00EE2214">
      <w:pPr>
        <w:rPr>
          <w:rStyle w:val="ab"/>
          <w:bCs/>
          <w:color w:val="auto"/>
          <w:sz w:val="28"/>
          <w:szCs w:val="28"/>
        </w:rPr>
      </w:pPr>
    </w:p>
    <w:p w:rsidR="007E20EE" w:rsidRPr="00CA4FE7" w:rsidRDefault="007E20EE" w:rsidP="007E20EE">
      <w:pPr>
        <w:ind w:left="6237"/>
        <w:rPr>
          <w:rStyle w:val="ab"/>
          <w:bCs/>
          <w:color w:val="auto"/>
          <w:sz w:val="28"/>
          <w:szCs w:val="28"/>
        </w:rPr>
      </w:pPr>
    </w:p>
    <w:p w:rsidR="007E20EE" w:rsidRPr="00CA4FE7" w:rsidRDefault="007E20EE" w:rsidP="007E20EE">
      <w:pPr>
        <w:ind w:left="6237"/>
        <w:rPr>
          <w:rStyle w:val="ab"/>
          <w:b w:val="0"/>
          <w:bCs/>
          <w:color w:val="auto"/>
          <w:sz w:val="28"/>
          <w:szCs w:val="28"/>
        </w:rPr>
      </w:pPr>
      <w:r w:rsidRPr="00CA4FE7">
        <w:rPr>
          <w:rStyle w:val="ab"/>
          <w:b w:val="0"/>
          <w:bCs/>
          <w:color w:val="auto"/>
          <w:sz w:val="28"/>
          <w:szCs w:val="28"/>
        </w:rPr>
        <w:t>Приложение № 6</w:t>
      </w:r>
    </w:p>
    <w:p w:rsidR="00DF09FF" w:rsidRPr="00CA4FE7" w:rsidRDefault="00DF09FF" w:rsidP="00DF09FF">
      <w:pPr>
        <w:ind w:left="6237"/>
        <w:rPr>
          <w:spacing w:val="-6"/>
        </w:rPr>
      </w:pPr>
      <w:r w:rsidRPr="00F6076A">
        <w:rPr>
          <w:rStyle w:val="ab"/>
          <w:b w:val="0"/>
          <w:bCs/>
          <w:color w:val="auto"/>
          <w:spacing w:val="-6"/>
          <w:sz w:val="28"/>
          <w:szCs w:val="28"/>
        </w:rPr>
        <w:lastRenderedPageBreak/>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bookmarkEnd w:id="30"/>
    <w:p w:rsidR="007E20EE" w:rsidRPr="00CA4FE7" w:rsidRDefault="007E20EE" w:rsidP="003452B9">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ПЕРЕЧЕНЬ</w:t>
      </w:r>
    </w:p>
    <w:p w:rsidR="007E20EE" w:rsidRPr="00CA4FE7" w:rsidRDefault="007E20EE" w:rsidP="003452B9">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высококвалифицированных рабочих,</w:t>
      </w:r>
    </w:p>
    <w:p w:rsidR="007E20EE" w:rsidRPr="00CA4FE7" w:rsidRDefault="007E20EE" w:rsidP="003452B9">
      <w:pPr>
        <w:pStyle w:val="1"/>
        <w:spacing w:before="0"/>
        <w:jc w:val="center"/>
        <w:rPr>
          <w:rFonts w:ascii="Times New Roman" w:hAnsi="Times New Roman" w:cs="Times New Roman"/>
          <w:b/>
          <w:color w:val="auto"/>
          <w:sz w:val="28"/>
          <w:szCs w:val="28"/>
        </w:rPr>
      </w:pPr>
      <w:proofErr w:type="gramStart"/>
      <w:r w:rsidRPr="00CA4FE7">
        <w:rPr>
          <w:rFonts w:ascii="Times New Roman" w:hAnsi="Times New Roman" w:cs="Times New Roman"/>
          <w:b/>
          <w:color w:val="auto"/>
          <w:sz w:val="28"/>
          <w:szCs w:val="28"/>
        </w:rPr>
        <w:t>занятых на важных и ответственных работах</w:t>
      </w:r>
      <w:proofErr w:type="gramEnd"/>
    </w:p>
    <w:p w:rsidR="007E20EE" w:rsidRPr="00CA4FE7" w:rsidRDefault="007E20EE" w:rsidP="00220A39">
      <w:pPr>
        <w:pStyle w:val="1"/>
        <w:spacing w:before="0"/>
        <w:jc w:val="center"/>
        <w:rPr>
          <w:rFonts w:ascii="Times New Roman" w:hAnsi="Times New Roman" w:cs="Times New Roman"/>
          <w:b/>
          <w:color w:val="auto"/>
          <w:sz w:val="28"/>
          <w:szCs w:val="28"/>
        </w:rPr>
      </w:pPr>
      <w:proofErr w:type="gramStart"/>
      <w:r w:rsidRPr="00CA4FE7">
        <w:rPr>
          <w:rFonts w:ascii="Times New Roman" w:hAnsi="Times New Roman" w:cs="Times New Roman"/>
          <w:b/>
          <w:color w:val="auto"/>
          <w:sz w:val="28"/>
          <w:szCs w:val="28"/>
        </w:rPr>
        <w:t xml:space="preserve">в </w:t>
      </w:r>
      <w:r w:rsidR="00220A39" w:rsidRPr="00220A39">
        <w:rPr>
          <w:rFonts w:ascii="Times New Roman" w:hAnsi="Times New Roman" w:cs="Times New Roman"/>
          <w:b/>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roofErr w:type="gramEnd"/>
    </w:p>
    <w:p w:rsidR="000E6FE8" w:rsidRPr="00CA4FE7" w:rsidRDefault="000E6FE8" w:rsidP="000E6FE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CA4FE7"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w:t>
            </w:r>
          </w:p>
          <w:p w:rsidR="007E20EE" w:rsidRPr="00CA4FE7" w:rsidRDefault="007E20EE" w:rsidP="00B81575">
            <w:pPr>
              <w:pStyle w:val="af0"/>
              <w:jc w:val="center"/>
              <w:rPr>
                <w:rFonts w:ascii="Times New Roman" w:hAnsi="Times New Roman" w:cs="Times New Roman"/>
                <w:sz w:val="28"/>
                <w:szCs w:val="28"/>
              </w:rPr>
            </w:pPr>
            <w:proofErr w:type="gramStart"/>
            <w:r w:rsidRPr="00CA4FE7">
              <w:rPr>
                <w:rFonts w:ascii="Times New Roman" w:hAnsi="Times New Roman" w:cs="Times New Roman"/>
                <w:sz w:val="28"/>
                <w:szCs w:val="28"/>
              </w:rPr>
              <w:t>п</w:t>
            </w:r>
            <w:proofErr w:type="gramEnd"/>
            <w:r w:rsidRPr="00CA4FE7">
              <w:rPr>
                <w:rFonts w:ascii="Times New Roman" w:hAnsi="Times New Roman" w:cs="Times New Roman"/>
                <w:sz w:val="28"/>
                <w:szCs w:val="28"/>
              </w:rPr>
              <w:t>/п</w:t>
            </w:r>
          </w:p>
        </w:tc>
        <w:tc>
          <w:tcPr>
            <w:tcW w:w="9380" w:type="dxa"/>
            <w:tcBorders>
              <w:top w:val="single" w:sz="4" w:space="0" w:color="auto"/>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Наименование должности</w:t>
            </w:r>
          </w:p>
        </w:tc>
      </w:tr>
      <w:tr w:rsidR="00CA4FE7"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bookmarkStart w:id="31" w:name="sub_181"/>
            <w:r w:rsidRPr="00CA4FE7">
              <w:rPr>
                <w:rFonts w:ascii="Times New Roman" w:hAnsi="Times New Roman" w:cs="Times New Roman"/>
                <w:sz w:val="28"/>
                <w:szCs w:val="28"/>
              </w:rPr>
              <w:t>1.</w:t>
            </w:r>
            <w:bookmarkEnd w:id="31"/>
          </w:p>
        </w:tc>
        <w:tc>
          <w:tcPr>
            <w:tcW w:w="9380" w:type="dxa"/>
            <w:tcBorders>
              <w:top w:val="single" w:sz="4" w:space="0" w:color="auto"/>
              <w:left w:val="single" w:sz="4" w:space="0" w:color="auto"/>
              <w:bottom w:val="single" w:sz="4" w:space="0" w:color="auto"/>
            </w:tcBorders>
          </w:tcPr>
          <w:p w:rsidR="007E20EE" w:rsidRPr="00CA4FE7" w:rsidRDefault="007E20EE" w:rsidP="00D74BFA">
            <w:pPr>
              <w:pStyle w:val="af2"/>
              <w:rPr>
                <w:rFonts w:ascii="Times New Roman" w:hAnsi="Times New Roman" w:cs="Times New Roman"/>
                <w:sz w:val="28"/>
                <w:szCs w:val="28"/>
              </w:rPr>
            </w:pPr>
            <w:r w:rsidRPr="00CA4FE7">
              <w:rPr>
                <w:rFonts w:ascii="Times New Roman" w:hAnsi="Times New Roman" w:cs="Times New Roman"/>
                <w:sz w:val="28"/>
                <w:szCs w:val="28"/>
              </w:rPr>
              <w:t>Водители автобусов или специальных легковых автомобилей, имеющие 1-й класс и занятые перевозкой обучающихся (детей, воспитанников)</w:t>
            </w:r>
          </w:p>
        </w:tc>
      </w:tr>
      <w:tr w:rsidR="00CA4FE7"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2.</w:t>
            </w:r>
          </w:p>
        </w:tc>
        <w:tc>
          <w:tcPr>
            <w:tcW w:w="9380" w:type="dxa"/>
            <w:tcBorders>
              <w:top w:val="single" w:sz="4" w:space="0" w:color="auto"/>
              <w:left w:val="single" w:sz="4" w:space="0" w:color="auto"/>
              <w:bottom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Повар, выполняющий обязанности заведующего производством (шеф-повара) при отсутствии в штате учреждения такой должности</w:t>
            </w:r>
          </w:p>
        </w:tc>
      </w:tr>
      <w:tr w:rsidR="00CA4FE7"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3.</w:t>
            </w:r>
          </w:p>
        </w:tc>
        <w:tc>
          <w:tcPr>
            <w:tcW w:w="9380" w:type="dxa"/>
            <w:tcBorders>
              <w:top w:val="single" w:sz="4" w:space="0" w:color="auto"/>
              <w:left w:val="single" w:sz="4" w:space="0" w:color="auto"/>
              <w:bottom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холодильной штамповке металла и других материалов, работы по изготовлению и ремонту, наладке инструмента, технологической оснастке, контрольно-измерительных приборов, принимающий непосредственное участие в учебном процессе</w:t>
            </w:r>
          </w:p>
        </w:tc>
      </w:tr>
      <w:tr w:rsidR="00CA4FE7"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4.</w:t>
            </w:r>
          </w:p>
        </w:tc>
        <w:tc>
          <w:tcPr>
            <w:tcW w:w="9380" w:type="dxa"/>
            <w:tcBorders>
              <w:top w:val="single" w:sz="4" w:space="0" w:color="auto"/>
              <w:left w:val="single" w:sz="4" w:space="0" w:color="auto"/>
              <w:bottom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Бригадир (на правах управляющего) учебного хозяйства</w:t>
            </w:r>
          </w:p>
        </w:tc>
      </w:tr>
      <w:tr w:rsidR="007E20EE" w:rsidRPr="00CA4FE7" w:rsidTr="00B81575">
        <w:tc>
          <w:tcPr>
            <w:tcW w:w="840"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8"/>
                <w:szCs w:val="28"/>
              </w:rPr>
            </w:pPr>
            <w:r w:rsidRPr="00CA4FE7">
              <w:rPr>
                <w:rFonts w:ascii="Times New Roman" w:hAnsi="Times New Roman" w:cs="Times New Roman"/>
                <w:sz w:val="28"/>
                <w:szCs w:val="28"/>
              </w:rPr>
              <w:t>5.</w:t>
            </w:r>
          </w:p>
        </w:tc>
        <w:tc>
          <w:tcPr>
            <w:tcW w:w="9380" w:type="dxa"/>
            <w:tcBorders>
              <w:top w:val="single" w:sz="4" w:space="0" w:color="auto"/>
              <w:left w:val="single" w:sz="4" w:space="0" w:color="auto"/>
              <w:bottom w:val="single" w:sz="4" w:space="0" w:color="auto"/>
            </w:tcBorders>
          </w:tcPr>
          <w:p w:rsidR="007E20EE" w:rsidRPr="00CA4FE7" w:rsidRDefault="007E20EE" w:rsidP="00B81575">
            <w:pPr>
              <w:pStyle w:val="af2"/>
              <w:rPr>
                <w:rFonts w:ascii="Times New Roman" w:hAnsi="Times New Roman" w:cs="Times New Roman"/>
                <w:sz w:val="28"/>
                <w:szCs w:val="28"/>
              </w:rPr>
            </w:pPr>
            <w:r w:rsidRPr="00CA4FE7">
              <w:rPr>
                <w:rFonts w:ascii="Times New Roman" w:hAnsi="Times New Roman" w:cs="Times New Roman"/>
                <w:sz w:val="28"/>
                <w:szCs w:val="28"/>
              </w:rPr>
              <w:t>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tc>
      </w:tr>
    </w:tbl>
    <w:p w:rsidR="007E20EE" w:rsidRPr="00CA4FE7" w:rsidRDefault="007E20EE" w:rsidP="007E20EE">
      <w:pPr>
        <w:rPr>
          <w:sz w:val="28"/>
          <w:szCs w:val="28"/>
        </w:rPr>
      </w:pPr>
    </w:p>
    <w:p w:rsidR="007E20EE" w:rsidRPr="00CA4FE7" w:rsidRDefault="007E20EE" w:rsidP="006D6B20">
      <w:pPr>
        <w:ind w:firstLine="709"/>
        <w:jc w:val="both"/>
        <w:rPr>
          <w:sz w:val="24"/>
          <w:szCs w:val="24"/>
        </w:rPr>
      </w:pPr>
      <w:r w:rsidRPr="00CA4FE7">
        <w:rPr>
          <w:rStyle w:val="ab"/>
          <w:b w:val="0"/>
          <w:bCs/>
          <w:color w:val="auto"/>
          <w:sz w:val="24"/>
          <w:szCs w:val="24"/>
        </w:rPr>
        <w:t>Примечания:</w:t>
      </w:r>
      <w:r w:rsidRPr="00CA4FE7">
        <w:rPr>
          <w:sz w:val="24"/>
          <w:szCs w:val="24"/>
        </w:rPr>
        <w:t xml:space="preserve"> 1. Водителям первого класса, предусмотренным </w:t>
      </w:r>
      <w:hyperlink w:anchor="sub_181" w:history="1">
        <w:r w:rsidRPr="00CA4FE7">
          <w:rPr>
            <w:rStyle w:val="ac"/>
            <w:color w:val="auto"/>
            <w:sz w:val="24"/>
            <w:szCs w:val="24"/>
          </w:rPr>
          <w:t>пунктом 1</w:t>
        </w:r>
      </w:hyperlink>
      <w:r w:rsidRPr="00CA4FE7">
        <w:rPr>
          <w:sz w:val="24"/>
          <w:szCs w:val="24"/>
        </w:rPr>
        <w:t xml:space="preserve"> настоящего перечня, надбавка за классность учтена в окладе.</w:t>
      </w:r>
    </w:p>
    <w:p w:rsidR="007E20EE" w:rsidRPr="00CA4FE7" w:rsidRDefault="007E20EE" w:rsidP="006D6B20">
      <w:pPr>
        <w:ind w:firstLine="709"/>
        <w:jc w:val="both"/>
        <w:rPr>
          <w:sz w:val="24"/>
          <w:szCs w:val="24"/>
        </w:rPr>
      </w:pPr>
      <w:r w:rsidRPr="00CA4FE7">
        <w:rPr>
          <w:sz w:val="24"/>
          <w:szCs w:val="24"/>
        </w:rPr>
        <w:t>2. Вопрос о целесообразности оплаты труда высококвалифицированных рабочих в учреждении,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
    <w:p w:rsidR="007E20EE" w:rsidRPr="00CA4FE7" w:rsidRDefault="007E20EE" w:rsidP="006D6B20">
      <w:pPr>
        <w:ind w:firstLine="709"/>
        <w:jc w:val="both"/>
        <w:rPr>
          <w:sz w:val="24"/>
          <w:szCs w:val="24"/>
        </w:rPr>
      </w:pPr>
      <w:r w:rsidRPr="00CA4FE7">
        <w:rPr>
          <w:sz w:val="24"/>
          <w:szCs w:val="24"/>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7E20EE" w:rsidRPr="00CA4FE7" w:rsidRDefault="007E20EE" w:rsidP="007E20EE">
      <w:pPr>
        <w:ind w:left="6237"/>
        <w:rPr>
          <w:rStyle w:val="ab"/>
          <w:b w:val="0"/>
          <w:bCs/>
          <w:color w:val="auto"/>
          <w:sz w:val="28"/>
          <w:szCs w:val="28"/>
        </w:rPr>
      </w:pPr>
      <w:r w:rsidRPr="00CA4FE7">
        <w:rPr>
          <w:rStyle w:val="ab"/>
          <w:b w:val="0"/>
          <w:bCs/>
          <w:color w:val="auto"/>
          <w:sz w:val="28"/>
          <w:szCs w:val="28"/>
        </w:rPr>
        <w:t>Приложение № 7</w:t>
      </w:r>
    </w:p>
    <w:p w:rsidR="00DF09FF" w:rsidRPr="00CA4FE7" w:rsidRDefault="00DF09FF" w:rsidP="00DF09FF">
      <w:pPr>
        <w:ind w:left="6237"/>
        <w:rPr>
          <w:spacing w:val="-6"/>
        </w:rPr>
      </w:pPr>
      <w:r w:rsidRPr="00F6076A">
        <w:rPr>
          <w:rStyle w:val="ab"/>
          <w:b w:val="0"/>
          <w:bCs/>
          <w:color w:val="auto"/>
          <w:spacing w:val="-6"/>
          <w:sz w:val="28"/>
          <w:szCs w:val="28"/>
        </w:rPr>
        <w:lastRenderedPageBreak/>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 w:rsidR="007E20EE" w:rsidRPr="00CA4FE7" w:rsidRDefault="007E20EE" w:rsidP="007E20EE">
      <w:pPr>
        <w:jc w:val="center"/>
        <w:rPr>
          <w:b/>
          <w:sz w:val="28"/>
          <w:szCs w:val="28"/>
        </w:rPr>
      </w:pPr>
    </w:p>
    <w:p w:rsidR="007F5DE2" w:rsidRPr="00CA4FE7" w:rsidRDefault="007F5DE2" w:rsidP="007E20EE">
      <w:pPr>
        <w:jc w:val="center"/>
        <w:rPr>
          <w:b/>
          <w:sz w:val="28"/>
          <w:szCs w:val="28"/>
        </w:rPr>
      </w:pPr>
    </w:p>
    <w:p w:rsidR="007E20EE" w:rsidRPr="00CA4FE7" w:rsidRDefault="007E20EE" w:rsidP="007F5DE2">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ПЕРЕЧЕНЬ</w:t>
      </w:r>
    </w:p>
    <w:p w:rsidR="00AD5439" w:rsidRPr="00CA4FE7" w:rsidRDefault="007E20EE" w:rsidP="002A0B46">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 xml:space="preserve">должностей работников </w:t>
      </w:r>
      <w:r w:rsidR="002A0B46" w:rsidRPr="00220A39">
        <w:rPr>
          <w:rFonts w:ascii="Times New Roman" w:hAnsi="Times New Roman" w:cs="Times New Roman"/>
          <w:b/>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r w:rsidRPr="00CA4FE7">
        <w:rPr>
          <w:rFonts w:ascii="Times New Roman" w:hAnsi="Times New Roman" w:cs="Times New Roman"/>
          <w:b/>
          <w:color w:val="auto"/>
          <w:sz w:val="28"/>
          <w:szCs w:val="28"/>
        </w:rPr>
        <w:t>,</w:t>
      </w:r>
      <w:r w:rsidR="002A0B46">
        <w:rPr>
          <w:rFonts w:ascii="Times New Roman" w:hAnsi="Times New Roman" w:cs="Times New Roman"/>
          <w:b/>
          <w:color w:val="auto"/>
          <w:sz w:val="28"/>
          <w:szCs w:val="28"/>
        </w:rPr>
        <w:t xml:space="preserve"> </w:t>
      </w:r>
      <w:r w:rsidRPr="00CA4FE7">
        <w:rPr>
          <w:rFonts w:ascii="Times New Roman" w:hAnsi="Times New Roman" w:cs="Times New Roman"/>
          <w:b/>
          <w:color w:val="auto"/>
          <w:sz w:val="28"/>
          <w:szCs w:val="28"/>
        </w:rPr>
        <w:t>имеющих право на выплату</w:t>
      </w:r>
    </w:p>
    <w:p w:rsidR="007E20EE" w:rsidRPr="00CA4FE7" w:rsidRDefault="007E20EE" w:rsidP="007F5DE2">
      <w:pPr>
        <w:pStyle w:val="1"/>
        <w:spacing w:before="0"/>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 xml:space="preserve"> за работу</w:t>
      </w:r>
      <w:r w:rsidR="002A0B46">
        <w:rPr>
          <w:rFonts w:ascii="Times New Roman" w:hAnsi="Times New Roman" w:cs="Times New Roman"/>
          <w:b/>
          <w:color w:val="auto"/>
          <w:sz w:val="28"/>
          <w:szCs w:val="28"/>
        </w:rPr>
        <w:t xml:space="preserve"> </w:t>
      </w:r>
      <w:r w:rsidRPr="00CA4FE7">
        <w:rPr>
          <w:rFonts w:ascii="Times New Roman" w:hAnsi="Times New Roman" w:cs="Times New Roman"/>
          <w:b/>
          <w:color w:val="auto"/>
          <w:sz w:val="28"/>
          <w:szCs w:val="28"/>
        </w:rPr>
        <w:t>в сельской местности</w:t>
      </w:r>
    </w:p>
    <w:p w:rsidR="007E20EE" w:rsidRPr="00CA4FE7" w:rsidRDefault="007E20EE" w:rsidP="007E20EE"/>
    <w:p w:rsidR="007E20EE" w:rsidRPr="00CA4FE7" w:rsidRDefault="007E20EE" w:rsidP="007F5DE2">
      <w:pPr>
        <w:pStyle w:val="1"/>
        <w:jc w:val="center"/>
        <w:rPr>
          <w:rFonts w:ascii="Times New Roman" w:hAnsi="Times New Roman" w:cs="Times New Roman"/>
          <w:b/>
          <w:color w:val="auto"/>
          <w:sz w:val="28"/>
          <w:szCs w:val="28"/>
        </w:rPr>
      </w:pPr>
      <w:bookmarkStart w:id="32" w:name="sub_1901"/>
      <w:r w:rsidRPr="00CA4FE7">
        <w:rPr>
          <w:rFonts w:ascii="Times New Roman" w:hAnsi="Times New Roman" w:cs="Times New Roman"/>
          <w:b/>
          <w:color w:val="auto"/>
          <w:sz w:val="28"/>
          <w:szCs w:val="28"/>
        </w:rPr>
        <w:t>1. Руководители образовательных учреждений</w:t>
      </w:r>
    </w:p>
    <w:bookmarkEnd w:id="32"/>
    <w:p w:rsidR="007E20EE" w:rsidRPr="00CA4FE7" w:rsidRDefault="007E20EE" w:rsidP="007F5DE2">
      <w:pPr>
        <w:jc w:val="center"/>
        <w:rPr>
          <w:b/>
          <w:sz w:val="28"/>
          <w:szCs w:val="28"/>
        </w:rPr>
      </w:pPr>
    </w:p>
    <w:p w:rsidR="007E20EE" w:rsidRPr="00CA4FE7" w:rsidRDefault="007E20EE" w:rsidP="00420AB6">
      <w:pPr>
        <w:rPr>
          <w:sz w:val="28"/>
          <w:szCs w:val="28"/>
        </w:rPr>
      </w:pPr>
      <w:r w:rsidRPr="00CA4FE7">
        <w:rPr>
          <w:sz w:val="28"/>
          <w:szCs w:val="28"/>
        </w:rPr>
        <w:t>Директор (начальник, заведующий</w:t>
      </w:r>
      <w:r w:rsidR="00420AB6">
        <w:rPr>
          <w:sz w:val="28"/>
          <w:szCs w:val="28"/>
        </w:rPr>
        <w:t xml:space="preserve">, </w:t>
      </w:r>
      <w:proofErr w:type="gramStart"/>
      <w:r w:rsidR="00420AB6" w:rsidRPr="00CA4FE7">
        <w:rPr>
          <w:sz w:val="28"/>
          <w:szCs w:val="28"/>
        </w:rPr>
        <w:t>заведующий</w:t>
      </w:r>
      <w:r w:rsidRPr="00CA4FE7">
        <w:rPr>
          <w:sz w:val="28"/>
          <w:szCs w:val="28"/>
        </w:rPr>
        <w:t xml:space="preserve"> филиала</w:t>
      </w:r>
      <w:proofErr w:type="gramEnd"/>
      <w:r w:rsidR="00420AB6">
        <w:rPr>
          <w:sz w:val="28"/>
          <w:szCs w:val="28"/>
        </w:rPr>
        <w:t>)</w:t>
      </w:r>
    </w:p>
    <w:p w:rsidR="007E20EE" w:rsidRPr="00CA4FE7" w:rsidRDefault="007E20EE" w:rsidP="007F5DE2">
      <w:pPr>
        <w:ind w:firstLine="709"/>
        <w:rPr>
          <w:sz w:val="28"/>
          <w:szCs w:val="28"/>
        </w:rPr>
      </w:pPr>
      <w:r w:rsidRPr="00CA4FE7">
        <w:rPr>
          <w:sz w:val="28"/>
          <w:szCs w:val="28"/>
        </w:rPr>
        <w:t>Управляющий учебным хозяйством</w:t>
      </w:r>
    </w:p>
    <w:p w:rsidR="007E20EE" w:rsidRPr="00CA4FE7" w:rsidRDefault="007E20EE" w:rsidP="007F5DE2">
      <w:pPr>
        <w:ind w:firstLine="709"/>
        <w:rPr>
          <w:sz w:val="28"/>
          <w:szCs w:val="28"/>
        </w:rPr>
      </w:pPr>
      <w:r w:rsidRPr="00CA4FE7">
        <w:rPr>
          <w:sz w:val="28"/>
          <w:szCs w:val="28"/>
        </w:rPr>
        <w:t>Руководитель структурного подразделения, реализующего образовательные программы</w:t>
      </w:r>
    </w:p>
    <w:p w:rsidR="007E20EE" w:rsidRPr="00CA4FE7" w:rsidRDefault="007E20EE" w:rsidP="007F5DE2">
      <w:pPr>
        <w:ind w:firstLine="709"/>
        <w:rPr>
          <w:sz w:val="28"/>
          <w:szCs w:val="28"/>
        </w:rPr>
      </w:pPr>
      <w:r w:rsidRPr="00CA4FE7">
        <w:rPr>
          <w:sz w:val="28"/>
          <w:szCs w:val="28"/>
        </w:rPr>
        <w:t>Главные специалисты (главный инженер и другие)</w:t>
      </w:r>
    </w:p>
    <w:p w:rsidR="007E20EE" w:rsidRPr="00CA4FE7" w:rsidRDefault="007E20EE" w:rsidP="007F5DE2">
      <w:pPr>
        <w:ind w:firstLine="709"/>
        <w:rPr>
          <w:sz w:val="28"/>
          <w:szCs w:val="28"/>
        </w:rPr>
      </w:pPr>
      <w:r w:rsidRPr="00CA4FE7">
        <w:rPr>
          <w:sz w:val="28"/>
          <w:szCs w:val="28"/>
        </w:rPr>
        <w:t>Старший мастер</w:t>
      </w:r>
    </w:p>
    <w:p w:rsidR="007E20EE" w:rsidRPr="00CA4FE7" w:rsidRDefault="007E20EE" w:rsidP="007F5DE2">
      <w:pPr>
        <w:ind w:firstLine="709"/>
        <w:rPr>
          <w:sz w:val="28"/>
          <w:szCs w:val="28"/>
        </w:rPr>
      </w:pPr>
    </w:p>
    <w:p w:rsidR="007E20EE" w:rsidRPr="00CA4FE7" w:rsidRDefault="007E20EE" w:rsidP="007F5DE2">
      <w:pPr>
        <w:pStyle w:val="1"/>
        <w:jc w:val="center"/>
        <w:rPr>
          <w:rFonts w:ascii="Times New Roman" w:hAnsi="Times New Roman" w:cs="Times New Roman"/>
          <w:b/>
          <w:color w:val="auto"/>
          <w:sz w:val="28"/>
          <w:szCs w:val="28"/>
        </w:rPr>
      </w:pPr>
      <w:r w:rsidRPr="00CA4FE7">
        <w:rPr>
          <w:rFonts w:ascii="Times New Roman" w:hAnsi="Times New Roman" w:cs="Times New Roman"/>
          <w:b/>
          <w:color w:val="auto"/>
          <w:sz w:val="28"/>
          <w:szCs w:val="28"/>
        </w:rPr>
        <w:t>2. Педагогические работники учреждений</w:t>
      </w:r>
    </w:p>
    <w:p w:rsidR="007E20EE" w:rsidRPr="00CA4FE7" w:rsidRDefault="007E20EE" w:rsidP="007F5DE2">
      <w:pPr>
        <w:ind w:firstLine="709"/>
        <w:rPr>
          <w:sz w:val="28"/>
          <w:szCs w:val="28"/>
        </w:rPr>
      </w:pPr>
      <w:r w:rsidRPr="00CA4FE7">
        <w:rPr>
          <w:sz w:val="28"/>
          <w:szCs w:val="28"/>
        </w:rPr>
        <w:t>Учитель</w:t>
      </w:r>
    </w:p>
    <w:p w:rsidR="007E20EE" w:rsidRPr="00CA4FE7" w:rsidRDefault="007E20EE" w:rsidP="007F5DE2">
      <w:pPr>
        <w:ind w:firstLine="709"/>
        <w:rPr>
          <w:sz w:val="28"/>
          <w:szCs w:val="28"/>
        </w:rPr>
      </w:pPr>
      <w:r w:rsidRPr="00CA4FE7">
        <w:rPr>
          <w:sz w:val="28"/>
          <w:szCs w:val="28"/>
        </w:rPr>
        <w:t>Преподаватель</w:t>
      </w:r>
    </w:p>
    <w:p w:rsidR="007E20EE" w:rsidRPr="00CA4FE7" w:rsidRDefault="007E20EE" w:rsidP="007F5DE2">
      <w:pPr>
        <w:ind w:firstLine="709"/>
        <w:rPr>
          <w:sz w:val="28"/>
          <w:szCs w:val="28"/>
        </w:rPr>
      </w:pPr>
      <w:r w:rsidRPr="00CA4FE7">
        <w:rPr>
          <w:sz w:val="28"/>
          <w:szCs w:val="28"/>
        </w:rPr>
        <w:t>Учитель-дефектолог, учитель-логопед, логопед</w:t>
      </w:r>
    </w:p>
    <w:p w:rsidR="007E20EE" w:rsidRPr="00CA4FE7" w:rsidRDefault="007E20EE" w:rsidP="007F5DE2">
      <w:pPr>
        <w:ind w:firstLine="709"/>
      </w:pPr>
      <w:r w:rsidRPr="00CA4FE7">
        <w:rPr>
          <w:sz w:val="28"/>
          <w:szCs w:val="28"/>
        </w:rPr>
        <w:t>Преподаватель-организатор (основ безопасности жизнедеятельности, допризывной подготовки)</w:t>
      </w:r>
    </w:p>
    <w:p w:rsidR="007E20EE" w:rsidRPr="00CA4FE7" w:rsidRDefault="007E20EE" w:rsidP="007F5DE2">
      <w:pPr>
        <w:ind w:firstLine="709"/>
        <w:rPr>
          <w:sz w:val="28"/>
          <w:szCs w:val="28"/>
        </w:rPr>
      </w:pPr>
      <w:r w:rsidRPr="00CA4FE7">
        <w:t>П</w:t>
      </w:r>
      <w:r w:rsidRPr="00CA4FE7">
        <w:rPr>
          <w:sz w:val="28"/>
          <w:szCs w:val="28"/>
        </w:rPr>
        <w:t>реподаватель-организатор основ безопасности и защиты Родины</w:t>
      </w:r>
    </w:p>
    <w:p w:rsidR="007E20EE" w:rsidRPr="00CA4FE7" w:rsidRDefault="007E20EE" w:rsidP="007F5DE2">
      <w:pPr>
        <w:ind w:firstLine="709"/>
        <w:rPr>
          <w:sz w:val="28"/>
          <w:szCs w:val="28"/>
        </w:rPr>
      </w:pPr>
      <w:r w:rsidRPr="00CA4FE7">
        <w:rPr>
          <w:sz w:val="28"/>
          <w:szCs w:val="28"/>
        </w:rPr>
        <w:t>Руководитель физического воспитания</w:t>
      </w:r>
    </w:p>
    <w:p w:rsidR="007E20EE" w:rsidRPr="00CA4FE7" w:rsidRDefault="007E20EE" w:rsidP="007F5DE2">
      <w:pPr>
        <w:ind w:firstLine="709"/>
        <w:rPr>
          <w:sz w:val="28"/>
          <w:szCs w:val="28"/>
        </w:rPr>
      </w:pPr>
      <w:r w:rsidRPr="00CA4FE7">
        <w:rPr>
          <w:sz w:val="28"/>
          <w:szCs w:val="28"/>
        </w:rPr>
        <w:t>Мастер производственного обучения</w:t>
      </w:r>
    </w:p>
    <w:p w:rsidR="007E20EE" w:rsidRPr="00CA4FE7" w:rsidRDefault="007E20EE" w:rsidP="007F5DE2">
      <w:pPr>
        <w:ind w:firstLine="709"/>
        <w:rPr>
          <w:sz w:val="28"/>
          <w:szCs w:val="28"/>
        </w:rPr>
      </w:pPr>
      <w:r w:rsidRPr="00CA4FE7">
        <w:rPr>
          <w:sz w:val="28"/>
          <w:szCs w:val="28"/>
        </w:rPr>
        <w:t>Методист, инструктор-методист (включая старшего методиста, инструктора-методиста)</w:t>
      </w:r>
    </w:p>
    <w:p w:rsidR="007E20EE" w:rsidRPr="00CA4FE7" w:rsidRDefault="007E20EE" w:rsidP="007F5DE2">
      <w:pPr>
        <w:ind w:firstLine="709"/>
        <w:rPr>
          <w:sz w:val="28"/>
          <w:szCs w:val="28"/>
        </w:rPr>
      </w:pPr>
      <w:r w:rsidRPr="00CA4FE7">
        <w:rPr>
          <w:sz w:val="28"/>
          <w:szCs w:val="28"/>
        </w:rPr>
        <w:t>Концертмейстер</w:t>
      </w:r>
    </w:p>
    <w:p w:rsidR="007E20EE" w:rsidRPr="00CA4FE7" w:rsidRDefault="007E20EE" w:rsidP="007F5DE2">
      <w:pPr>
        <w:ind w:firstLine="709"/>
        <w:rPr>
          <w:sz w:val="28"/>
          <w:szCs w:val="28"/>
        </w:rPr>
      </w:pPr>
      <w:r w:rsidRPr="00CA4FE7">
        <w:rPr>
          <w:sz w:val="28"/>
          <w:szCs w:val="28"/>
        </w:rPr>
        <w:t>Музыкальный руководитель</w:t>
      </w:r>
    </w:p>
    <w:p w:rsidR="007E20EE" w:rsidRPr="00CA4FE7" w:rsidRDefault="007E20EE" w:rsidP="007F5DE2">
      <w:pPr>
        <w:ind w:firstLine="709"/>
        <w:rPr>
          <w:sz w:val="28"/>
          <w:szCs w:val="28"/>
        </w:rPr>
      </w:pPr>
      <w:r w:rsidRPr="00CA4FE7">
        <w:rPr>
          <w:sz w:val="28"/>
          <w:szCs w:val="28"/>
        </w:rPr>
        <w:t>Воспитатель (включая старшего воспитателя)</w:t>
      </w:r>
    </w:p>
    <w:p w:rsidR="007E20EE" w:rsidRPr="00CA4FE7" w:rsidRDefault="007E20EE" w:rsidP="007F5DE2">
      <w:pPr>
        <w:ind w:firstLine="709"/>
        <w:rPr>
          <w:sz w:val="28"/>
          <w:szCs w:val="28"/>
        </w:rPr>
      </w:pPr>
      <w:r w:rsidRPr="00CA4FE7">
        <w:rPr>
          <w:sz w:val="28"/>
          <w:szCs w:val="28"/>
        </w:rPr>
        <w:t>Классный воспитатель</w:t>
      </w:r>
    </w:p>
    <w:p w:rsidR="007E20EE" w:rsidRPr="00CA4FE7" w:rsidRDefault="007E20EE" w:rsidP="007F5DE2">
      <w:pPr>
        <w:ind w:firstLine="709"/>
        <w:rPr>
          <w:sz w:val="28"/>
          <w:szCs w:val="28"/>
        </w:rPr>
      </w:pPr>
      <w:r w:rsidRPr="00CA4FE7">
        <w:rPr>
          <w:sz w:val="28"/>
          <w:szCs w:val="28"/>
        </w:rPr>
        <w:lastRenderedPageBreak/>
        <w:t>Социальный педагог</w:t>
      </w:r>
    </w:p>
    <w:p w:rsidR="007E20EE" w:rsidRPr="00CA4FE7" w:rsidRDefault="007E20EE" w:rsidP="007F5DE2">
      <w:pPr>
        <w:ind w:firstLine="709"/>
        <w:rPr>
          <w:sz w:val="28"/>
          <w:szCs w:val="28"/>
        </w:rPr>
      </w:pPr>
      <w:r w:rsidRPr="00CA4FE7">
        <w:rPr>
          <w:sz w:val="28"/>
          <w:szCs w:val="28"/>
        </w:rPr>
        <w:t>Педагог-психолог</w:t>
      </w:r>
    </w:p>
    <w:p w:rsidR="007E20EE" w:rsidRPr="00CA4FE7" w:rsidRDefault="007E20EE" w:rsidP="007F5DE2">
      <w:pPr>
        <w:ind w:firstLine="709"/>
        <w:rPr>
          <w:sz w:val="28"/>
          <w:szCs w:val="28"/>
        </w:rPr>
      </w:pPr>
      <w:r w:rsidRPr="00CA4FE7">
        <w:rPr>
          <w:sz w:val="28"/>
          <w:szCs w:val="28"/>
        </w:rPr>
        <w:t>Педагог-организатор</w:t>
      </w:r>
    </w:p>
    <w:p w:rsidR="007E20EE" w:rsidRPr="00CA4FE7" w:rsidRDefault="007E20EE" w:rsidP="007F5DE2">
      <w:pPr>
        <w:ind w:firstLine="709"/>
        <w:rPr>
          <w:sz w:val="28"/>
          <w:szCs w:val="28"/>
        </w:rPr>
      </w:pPr>
      <w:r w:rsidRPr="00CA4FE7">
        <w:rPr>
          <w:sz w:val="28"/>
          <w:szCs w:val="28"/>
        </w:rPr>
        <w:t>Педагог дополнительного образования</w:t>
      </w:r>
    </w:p>
    <w:p w:rsidR="007E20EE" w:rsidRPr="00CA4FE7" w:rsidRDefault="007E20EE" w:rsidP="007F5DE2">
      <w:pPr>
        <w:ind w:firstLine="709"/>
        <w:rPr>
          <w:sz w:val="28"/>
          <w:szCs w:val="28"/>
        </w:rPr>
      </w:pPr>
      <w:r w:rsidRPr="00CA4FE7">
        <w:rPr>
          <w:sz w:val="28"/>
          <w:szCs w:val="28"/>
        </w:rPr>
        <w:t>Тренер-преподаватель (включая старшего тренера-преподавателя)</w:t>
      </w:r>
    </w:p>
    <w:p w:rsidR="007E20EE" w:rsidRPr="00CA4FE7" w:rsidRDefault="007E20EE" w:rsidP="007F5DE2">
      <w:pPr>
        <w:ind w:firstLine="709"/>
        <w:rPr>
          <w:sz w:val="28"/>
          <w:szCs w:val="28"/>
        </w:rPr>
      </w:pPr>
      <w:r w:rsidRPr="00CA4FE7">
        <w:rPr>
          <w:sz w:val="28"/>
          <w:szCs w:val="28"/>
        </w:rPr>
        <w:t>Старший вожатый</w:t>
      </w:r>
    </w:p>
    <w:p w:rsidR="007E20EE" w:rsidRPr="00CA4FE7" w:rsidRDefault="007E20EE" w:rsidP="007F5DE2">
      <w:pPr>
        <w:ind w:firstLine="709"/>
        <w:rPr>
          <w:sz w:val="28"/>
          <w:szCs w:val="28"/>
        </w:rPr>
      </w:pPr>
      <w:r w:rsidRPr="00CA4FE7">
        <w:rPr>
          <w:sz w:val="28"/>
          <w:szCs w:val="28"/>
        </w:rPr>
        <w:t>Инструктор по труду</w:t>
      </w:r>
    </w:p>
    <w:p w:rsidR="007E20EE" w:rsidRPr="00CA4FE7" w:rsidRDefault="007E20EE" w:rsidP="007F5DE2">
      <w:pPr>
        <w:ind w:firstLine="709"/>
        <w:rPr>
          <w:sz w:val="28"/>
          <w:szCs w:val="28"/>
        </w:rPr>
      </w:pPr>
      <w:r w:rsidRPr="00CA4FE7">
        <w:rPr>
          <w:sz w:val="28"/>
          <w:szCs w:val="28"/>
        </w:rPr>
        <w:t>Инструктор по физической культуре</w:t>
      </w:r>
    </w:p>
    <w:p w:rsidR="007E20EE" w:rsidRPr="00CA4FE7" w:rsidRDefault="007E20EE" w:rsidP="007F5DE2">
      <w:pPr>
        <w:ind w:firstLine="709"/>
        <w:rPr>
          <w:sz w:val="28"/>
          <w:szCs w:val="28"/>
        </w:rPr>
      </w:pPr>
      <w:proofErr w:type="spellStart"/>
      <w:r w:rsidRPr="00CA4FE7">
        <w:rPr>
          <w:sz w:val="28"/>
          <w:szCs w:val="28"/>
        </w:rPr>
        <w:t>Тьютор</w:t>
      </w:r>
      <w:proofErr w:type="spellEnd"/>
    </w:p>
    <w:p w:rsidR="007E20EE" w:rsidRPr="00CA4FE7" w:rsidRDefault="007E20EE" w:rsidP="007F5DE2">
      <w:pPr>
        <w:ind w:firstLine="709"/>
        <w:rPr>
          <w:sz w:val="28"/>
          <w:szCs w:val="28"/>
        </w:rPr>
      </w:pPr>
      <w:r w:rsidRPr="00CA4FE7">
        <w:rPr>
          <w:sz w:val="28"/>
          <w:szCs w:val="28"/>
        </w:rPr>
        <w:t>Педагог-библиотекарь</w:t>
      </w:r>
    </w:p>
    <w:p w:rsidR="007E20EE" w:rsidRPr="00CA4FE7" w:rsidRDefault="007E20EE" w:rsidP="007F5DE2">
      <w:pPr>
        <w:ind w:firstLine="709"/>
        <w:rPr>
          <w:sz w:val="28"/>
          <w:szCs w:val="28"/>
        </w:rPr>
      </w:pPr>
      <w:bookmarkStart w:id="33" w:name="sub_190220"/>
      <w:r w:rsidRPr="00CA4FE7">
        <w:rPr>
          <w:sz w:val="28"/>
          <w:szCs w:val="28"/>
        </w:rPr>
        <w:t>Советник директора по воспитанию и взаимодействию с детскими общественными объединениями</w:t>
      </w:r>
    </w:p>
    <w:bookmarkEnd w:id="33"/>
    <w:p w:rsidR="007E20EE" w:rsidRPr="00CA4FE7" w:rsidRDefault="007E20EE" w:rsidP="007F5DE2">
      <w:pPr>
        <w:ind w:firstLine="709"/>
        <w:rPr>
          <w:sz w:val="28"/>
          <w:szCs w:val="28"/>
        </w:rPr>
      </w:pPr>
    </w:p>
    <w:p w:rsidR="007E20EE" w:rsidRPr="00CA4FE7" w:rsidRDefault="007E20EE" w:rsidP="007F5DE2">
      <w:pPr>
        <w:pStyle w:val="1"/>
        <w:jc w:val="center"/>
        <w:rPr>
          <w:rFonts w:ascii="Times New Roman" w:hAnsi="Times New Roman" w:cs="Times New Roman"/>
          <w:b/>
          <w:color w:val="auto"/>
          <w:sz w:val="28"/>
          <w:szCs w:val="28"/>
        </w:rPr>
      </w:pPr>
      <w:bookmarkStart w:id="34" w:name="sub_1903"/>
      <w:r w:rsidRPr="00CA4FE7">
        <w:rPr>
          <w:rFonts w:ascii="Times New Roman" w:hAnsi="Times New Roman" w:cs="Times New Roman"/>
          <w:b/>
          <w:color w:val="auto"/>
          <w:sz w:val="28"/>
          <w:szCs w:val="28"/>
        </w:rPr>
        <w:t>3. Специалисты</w:t>
      </w:r>
    </w:p>
    <w:bookmarkEnd w:id="34"/>
    <w:p w:rsidR="007E20EE" w:rsidRPr="00CA4FE7" w:rsidRDefault="007E20EE" w:rsidP="007F5DE2">
      <w:pPr>
        <w:ind w:firstLine="709"/>
        <w:rPr>
          <w:sz w:val="28"/>
          <w:szCs w:val="28"/>
        </w:rPr>
      </w:pPr>
    </w:p>
    <w:p w:rsidR="007E20EE" w:rsidRPr="00CA4FE7" w:rsidRDefault="007E20EE" w:rsidP="007F5DE2">
      <w:pPr>
        <w:ind w:firstLine="709"/>
        <w:rPr>
          <w:sz w:val="28"/>
          <w:szCs w:val="28"/>
        </w:rPr>
      </w:pPr>
      <w:r w:rsidRPr="00CA4FE7">
        <w:rPr>
          <w:sz w:val="28"/>
          <w:szCs w:val="28"/>
        </w:rPr>
        <w:t>Бухгалтер</w:t>
      </w:r>
    </w:p>
    <w:p w:rsidR="007E20EE" w:rsidRPr="00CA4FE7" w:rsidRDefault="007E20EE" w:rsidP="007F5DE2">
      <w:pPr>
        <w:ind w:firstLine="709"/>
        <w:rPr>
          <w:sz w:val="28"/>
          <w:szCs w:val="28"/>
        </w:rPr>
      </w:pPr>
      <w:r w:rsidRPr="00CA4FE7">
        <w:rPr>
          <w:sz w:val="28"/>
          <w:szCs w:val="28"/>
        </w:rPr>
        <w:t>Экономист</w:t>
      </w:r>
    </w:p>
    <w:p w:rsidR="007E20EE" w:rsidRPr="00CA4FE7" w:rsidRDefault="007E20EE" w:rsidP="007F5DE2">
      <w:pPr>
        <w:ind w:firstLine="709"/>
        <w:rPr>
          <w:sz w:val="28"/>
          <w:szCs w:val="28"/>
        </w:rPr>
      </w:pPr>
      <w:r w:rsidRPr="00CA4FE7">
        <w:rPr>
          <w:sz w:val="28"/>
          <w:szCs w:val="28"/>
        </w:rPr>
        <w:t>Механик</w:t>
      </w:r>
    </w:p>
    <w:p w:rsidR="007E20EE" w:rsidRPr="00CA4FE7" w:rsidRDefault="007E20EE" w:rsidP="007F5DE2">
      <w:pPr>
        <w:ind w:firstLine="709"/>
        <w:rPr>
          <w:sz w:val="28"/>
          <w:szCs w:val="28"/>
        </w:rPr>
      </w:pPr>
      <w:r w:rsidRPr="00CA4FE7">
        <w:rPr>
          <w:sz w:val="28"/>
          <w:szCs w:val="28"/>
        </w:rPr>
        <w:t>Агроном</w:t>
      </w:r>
    </w:p>
    <w:p w:rsidR="007E20EE" w:rsidRPr="00CA4FE7" w:rsidRDefault="007E20EE" w:rsidP="007F5DE2">
      <w:pPr>
        <w:ind w:firstLine="709"/>
        <w:rPr>
          <w:sz w:val="28"/>
          <w:szCs w:val="28"/>
        </w:rPr>
      </w:pPr>
      <w:r w:rsidRPr="00CA4FE7">
        <w:rPr>
          <w:sz w:val="28"/>
          <w:szCs w:val="28"/>
        </w:rPr>
        <w:t>Зоотехник</w:t>
      </w:r>
    </w:p>
    <w:p w:rsidR="007E20EE" w:rsidRPr="00CA4FE7" w:rsidRDefault="007E20EE" w:rsidP="007F5DE2">
      <w:pPr>
        <w:ind w:firstLine="709"/>
        <w:rPr>
          <w:sz w:val="28"/>
          <w:szCs w:val="28"/>
        </w:rPr>
      </w:pPr>
      <w:r w:rsidRPr="00CA4FE7">
        <w:rPr>
          <w:sz w:val="28"/>
          <w:szCs w:val="28"/>
        </w:rPr>
        <w:t>Юрисконсульт</w:t>
      </w:r>
    </w:p>
    <w:p w:rsidR="007E20EE" w:rsidRPr="00CA4FE7" w:rsidRDefault="007E20EE" w:rsidP="007F5DE2">
      <w:pPr>
        <w:ind w:firstLine="709"/>
        <w:rPr>
          <w:sz w:val="28"/>
          <w:szCs w:val="28"/>
        </w:rPr>
      </w:pPr>
      <w:r w:rsidRPr="00CA4FE7">
        <w:rPr>
          <w:sz w:val="28"/>
          <w:szCs w:val="28"/>
        </w:rPr>
        <w:t>Программист</w:t>
      </w:r>
    </w:p>
    <w:p w:rsidR="007E20EE" w:rsidRPr="00CA4FE7" w:rsidRDefault="007E20EE" w:rsidP="007F5DE2">
      <w:pPr>
        <w:ind w:firstLine="709"/>
        <w:rPr>
          <w:sz w:val="28"/>
          <w:szCs w:val="28"/>
        </w:rPr>
      </w:pPr>
      <w:r w:rsidRPr="00CA4FE7">
        <w:rPr>
          <w:sz w:val="28"/>
          <w:szCs w:val="28"/>
        </w:rPr>
        <w:t>Инженеры всех специальностей и наименований</w:t>
      </w:r>
    </w:p>
    <w:p w:rsidR="007E20EE" w:rsidRPr="00CA4FE7" w:rsidRDefault="007E20EE" w:rsidP="007F5DE2">
      <w:pPr>
        <w:ind w:firstLine="709"/>
        <w:rPr>
          <w:sz w:val="28"/>
          <w:szCs w:val="28"/>
        </w:rPr>
      </w:pPr>
      <w:r w:rsidRPr="00CA4FE7">
        <w:rPr>
          <w:sz w:val="28"/>
          <w:szCs w:val="28"/>
        </w:rPr>
        <w:t>Техники всех специальностей и наименований</w:t>
      </w:r>
    </w:p>
    <w:p w:rsidR="007E20EE" w:rsidRPr="00CA4FE7" w:rsidRDefault="007E20EE" w:rsidP="007F5DE2">
      <w:pPr>
        <w:ind w:firstLine="709"/>
        <w:rPr>
          <w:sz w:val="28"/>
          <w:szCs w:val="28"/>
        </w:rPr>
      </w:pPr>
      <w:r w:rsidRPr="00CA4FE7">
        <w:rPr>
          <w:sz w:val="28"/>
          <w:szCs w:val="28"/>
        </w:rPr>
        <w:t>Технолог</w:t>
      </w:r>
    </w:p>
    <w:p w:rsidR="007E20EE" w:rsidRPr="00CA4FE7" w:rsidRDefault="007E20EE" w:rsidP="007F5DE2">
      <w:pPr>
        <w:ind w:firstLine="709"/>
        <w:rPr>
          <w:sz w:val="28"/>
          <w:szCs w:val="28"/>
        </w:rPr>
      </w:pPr>
      <w:r w:rsidRPr="00CA4FE7">
        <w:rPr>
          <w:sz w:val="28"/>
          <w:szCs w:val="28"/>
        </w:rPr>
        <w:t>Комендант</w:t>
      </w:r>
    </w:p>
    <w:p w:rsidR="007E20EE" w:rsidRPr="00CA4FE7" w:rsidRDefault="007E20EE" w:rsidP="007F5DE2">
      <w:pPr>
        <w:ind w:firstLine="709"/>
        <w:rPr>
          <w:sz w:val="28"/>
          <w:szCs w:val="28"/>
        </w:rPr>
      </w:pPr>
      <w:r w:rsidRPr="00CA4FE7">
        <w:rPr>
          <w:sz w:val="28"/>
          <w:szCs w:val="28"/>
        </w:rPr>
        <w:t>Старший лаборант</w:t>
      </w:r>
    </w:p>
    <w:p w:rsidR="007E20EE" w:rsidRPr="00CA4FE7" w:rsidRDefault="007E20EE" w:rsidP="007F5DE2">
      <w:pPr>
        <w:ind w:firstLine="709"/>
        <w:rPr>
          <w:sz w:val="28"/>
          <w:szCs w:val="28"/>
        </w:rPr>
      </w:pPr>
      <w:r w:rsidRPr="00CA4FE7">
        <w:rPr>
          <w:sz w:val="28"/>
          <w:szCs w:val="28"/>
        </w:rPr>
        <w:t>Лаборант (имеющий высшее или среднее специальное образование, занятый в учебном процессе)</w:t>
      </w:r>
    </w:p>
    <w:p w:rsidR="007E20EE" w:rsidRPr="00CA4FE7" w:rsidRDefault="007E20EE" w:rsidP="007F5DE2">
      <w:pPr>
        <w:ind w:firstLine="709"/>
        <w:rPr>
          <w:sz w:val="28"/>
          <w:szCs w:val="28"/>
        </w:rPr>
      </w:pPr>
      <w:r w:rsidRPr="00CA4FE7">
        <w:rPr>
          <w:sz w:val="28"/>
          <w:szCs w:val="28"/>
        </w:rPr>
        <w:t>Заведующий библиотекой</w:t>
      </w:r>
    </w:p>
    <w:p w:rsidR="007E20EE" w:rsidRPr="00CA4FE7" w:rsidRDefault="007E20EE" w:rsidP="007F5DE2">
      <w:pPr>
        <w:ind w:firstLine="709"/>
        <w:rPr>
          <w:sz w:val="28"/>
          <w:szCs w:val="28"/>
        </w:rPr>
      </w:pPr>
      <w:r w:rsidRPr="00CA4FE7">
        <w:rPr>
          <w:sz w:val="28"/>
          <w:szCs w:val="28"/>
        </w:rPr>
        <w:t>Библиотекарь</w:t>
      </w:r>
    </w:p>
    <w:p w:rsidR="007E20EE" w:rsidRPr="00CA4FE7" w:rsidRDefault="007E20EE" w:rsidP="007F5DE2">
      <w:pPr>
        <w:ind w:firstLine="709"/>
        <w:rPr>
          <w:sz w:val="28"/>
          <w:szCs w:val="28"/>
        </w:rPr>
      </w:pPr>
      <w:r w:rsidRPr="00CA4FE7">
        <w:rPr>
          <w:sz w:val="28"/>
          <w:szCs w:val="28"/>
        </w:rPr>
        <w:t>Аккомпаниатор</w:t>
      </w:r>
    </w:p>
    <w:p w:rsidR="007E20EE" w:rsidRPr="00CA4FE7" w:rsidRDefault="007E20EE" w:rsidP="007F5DE2">
      <w:pPr>
        <w:ind w:firstLine="709"/>
        <w:rPr>
          <w:sz w:val="28"/>
          <w:szCs w:val="28"/>
        </w:rPr>
      </w:pPr>
      <w:r w:rsidRPr="00CA4FE7">
        <w:rPr>
          <w:sz w:val="28"/>
          <w:szCs w:val="28"/>
        </w:rPr>
        <w:t>Художник</w:t>
      </w:r>
    </w:p>
    <w:p w:rsidR="007E20EE" w:rsidRPr="00CA4FE7" w:rsidRDefault="007E20EE" w:rsidP="007F5DE2">
      <w:pPr>
        <w:ind w:firstLine="709"/>
        <w:rPr>
          <w:sz w:val="28"/>
          <w:szCs w:val="28"/>
        </w:rPr>
      </w:pPr>
      <w:r w:rsidRPr="00CA4FE7">
        <w:rPr>
          <w:sz w:val="28"/>
          <w:szCs w:val="28"/>
        </w:rPr>
        <w:t>Заведующий медицинским пунктом</w:t>
      </w:r>
    </w:p>
    <w:p w:rsidR="007E20EE" w:rsidRPr="00CA4FE7" w:rsidRDefault="007E20EE" w:rsidP="007F5DE2">
      <w:pPr>
        <w:ind w:firstLine="709"/>
        <w:rPr>
          <w:sz w:val="28"/>
          <w:szCs w:val="28"/>
        </w:rPr>
      </w:pPr>
      <w:r w:rsidRPr="00CA4FE7">
        <w:rPr>
          <w:sz w:val="28"/>
          <w:szCs w:val="28"/>
        </w:rPr>
        <w:t>Врачи всех специальностей и наименований</w:t>
      </w:r>
    </w:p>
    <w:p w:rsidR="007E20EE" w:rsidRPr="00CA4FE7" w:rsidRDefault="007E20EE" w:rsidP="007F5DE2">
      <w:pPr>
        <w:ind w:firstLine="709"/>
        <w:rPr>
          <w:sz w:val="28"/>
          <w:szCs w:val="28"/>
        </w:rPr>
      </w:pPr>
      <w:r w:rsidRPr="00CA4FE7">
        <w:rPr>
          <w:sz w:val="28"/>
          <w:szCs w:val="28"/>
        </w:rPr>
        <w:t>Фельдшер</w:t>
      </w:r>
    </w:p>
    <w:p w:rsidR="007E20EE" w:rsidRPr="00CA4FE7" w:rsidRDefault="007E20EE" w:rsidP="007F5DE2">
      <w:pPr>
        <w:ind w:firstLine="709"/>
        <w:rPr>
          <w:sz w:val="28"/>
          <w:szCs w:val="28"/>
        </w:rPr>
      </w:pPr>
      <w:r w:rsidRPr="00CA4FE7">
        <w:rPr>
          <w:sz w:val="28"/>
          <w:szCs w:val="28"/>
        </w:rPr>
        <w:t>Медсестры всех специальностей и наименований</w:t>
      </w:r>
    </w:p>
    <w:p w:rsidR="007E20EE" w:rsidRPr="00CA4FE7" w:rsidRDefault="007E20EE" w:rsidP="007F5DE2">
      <w:pPr>
        <w:ind w:firstLine="709"/>
        <w:rPr>
          <w:sz w:val="28"/>
          <w:szCs w:val="28"/>
        </w:rPr>
      </w:pPr>
      <w:r w:rsidRPr="00CA4FE7">
        <w:rPr>
          <w:sz w:val="28"/>
          <w:szCs w:val="28"/>
        </w:rPr>
        <w:t>Инструктор по лечебной физкультуре</w:t>
      </w:r>
    </w:p>
    <w:p w:rsidR="007E20EE" w:rsidRPr="00CA4FE7" w:rsidRDefault="007E20EE" w:rsidP="007E20EE">
      <w:pPr>
        <w:rPr>
          <w:sz w:val="28"/>
          <w:szCs w:val="28"/>
        </w:rPr>
      </w:pPr>
    </w:p>
    <w:p w:rsidR="007E20EE" w:rsidRPr="00CA4FE7" w:rsidRDefault="007E20EE" w:rsidP="007E20EE">
      <w:pPr>
        <w:sectPr w:rsidR="007E20EE" w:rsidRPr="00CA4FE7" w:rsidSect="00C32371">
          <w:headerReference w:type="default" r:id="rId29"/>
          <w:pgSz w:w="11900" w:h="16800"/>
          <w:pgMar w:top="851" w:right="567" w:bottom="1134" w:left="1134" w:header="720" w:footer="720" w:gutter="0"/>
          <w:cols w:space="720"/>
          <w:noEndnote/>
          <w:titlePg/>
          <w:docGrid w:linePitch="326"/>
        </w:sectPr>
      </w:pPr>
    </w:p>
    <w:p w:rsidR="007E20EE" w:rsidRPr="00CA4FE7" w:rsidRDefault="007E20EE" w:rsidP="007E20EE">
      <w:pPr>
        <w:ind w:left="10490"/>
        <w:rPr>
          <w:rStyle w:val="ab"/>
          <w:b w:val="0"/>
          <w:bCs/>
          <w:color w:val="auto"/>
          <w:sz w:val="28"/>
          <w:szCs w:val="28"/>
        </w:rPr>
      </w:pPr>
      <w:bookmarkStart w:id="35" w:name="sub_10000"/>
      <w:r w:rsidRPr="00CA4FE7">
        <w:rPr>
          <w:rStyle w:val="ab"/>
          <w:b w:val="0"/>
          <w:bCs/>
          <w:color w:val="auto"/>
          <w:sz w:val="28"/>
          <w:szCs w:val="28"/>
        </w:rPr>
        <w:lastRenderedPageBreak/>
        <w:t>Приложение № 8</w:t>
      </w:r>
    </w:p>
    <w:bookmarkEnd w:id="35"/>
    <w:p w:rsidR="00DF09FF" w:rsidRPr="00CA4FE7" w:rsidRDefault="00DF09FF" w:rsidP="00DF09FF">
      <w:pPr>
        <w:ind w:left="6237"/>
        <w:rPr>
          <w:spacing w:val="-6"/>
        </w:rPr>
      </w:pPr>
      <w:r w:rsidRPr="00F6076A">
        <w:rPr>
          <w:rStyle w:val="ab"/>
          <w:b w:val="0"/>
          <w:bCs/>
          <w:color w:val="auto"/>
          <w:spacing w:val="-6"/>
          <w:sz w:val="28"/>
          <w:szCs w:val="28"/>
        </w:rPr>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00EE2214">
        <w:rPr>
          <w:rStyle w:val="ab"/>
          <w:b w:val="0"/>
          <w:bCs/>
          <w:color w:val="auto"/>
          <w:spacing w:val="-6"/>
          <w:sz w:val="28"/>
          <w:szCs w:val="28"/>
        </w:rPr>
        <w:t xml:space="preserve"> об оплате труда работников</w:t>
      </w:r>
      <w:r>
        <w:rPr>
          <w:rStyle w:val="ab"/>
          <w:b w:val="0"/>
          <w:bCs/>
          <w:color w:val="auto"/>
          <w:spacing w:val="-6"/>
          <w:sz w:val="28"/>
          <w:szCs w:val="28"/>
        </w:rPr>
        <w:t xml:space="preserve">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Pr>
        <w:jc w:val="right"/>
        <w:rPr>
          <w:rStyle w:val="ab"/>
          <w:b w:val="0"/>
          <w:bCs/>
          <w:color w:val="auto"/>
          <w:sz w:val="28"/>
          <w:szCs w:val="28"/>
        </w:rPr>
      </w:pPr>
      <w:r w:rsidRPr="00CA4FE7">
        <w:rPr>
          <w:rStyle w:val="ab"/>
          <w:b w:val="0"/>
          <w:bCs/>
          <w:color w:val="auto"/>
          <w:sz w:val="28"/>
          <w:szCs w:val="28"/>
        </w:rPr>
        <w:t>Форма</w:t>
      </w:r>
    </w:p>
    <w:p w:rsidR="007E20EE" w:rsidRPr="00CA4FE7" w:rsidRDefault="007E20EE" w:rsidP="007F5DE2">
      <w:pPr>
        <w:pStyle w:val="1"/>
        <w:jc w:val="center"/>
        <w:rPr>
          <w:rFonts w:ascii="Times New Roman" w:hAnsi="Times New Roman" w:cs="Times New Roman"/>
          <w:b/>
          <w:color w:val="auto"/>
          <w:sz w:val="18"/>
          <w:szCs w:val="18"/>
        </w:rPr>
      </w:pPr>
      <w:r w:rsidRPr="00CA4FE7">
        <w:rPr>
          <w:rFonts w:ascii="Times New Roman" w:hAnsi="Times New Roman" w:cs="Times New Roman"/>
          <w:b/>
          <w:color w:val="auto"/>
          <w:sz w:val="18"/>
          <w:szCs w:val="18"/>
        </w:rPr>
        <w:t>Тарификационный список работников</w:t>
      </w:r>
      <w:r w:rsidRPr="00CA4FE7">
        <w:rPr>
          <w:rFonts w:ascii="Times New Roman" w:hAnsi="Times New Roman" w:cs="Times New Roman"/>
          <w:b/>
          <w:color w:val="auto"/>
          <w:sz w:val="18"/>
          <w:szCs w:val="18"/>
        </w:rPr>
        <w:br/>
        <w:t>на ___________________ год</w:t>
      </w:r>
    </w:p>
    <w:p w:rsidR="007E20EE" w:rsidRPr="00CA4FE7" w:rsidRDefault="007E20EE" w:rsidP="007E20EE">
      <w:pPr>
        <w:pStyle w:val="af1"/>
        <w:rPr>
          <w:rFonts w:ascii="Times New Roman" w:hAnsi="Times New Roman" w:cs="Times New Roman"/>
          <w:sz w:val="18"/>
          <w:szCs w:val="18"/>
        </w:rPr>
      </w:pPr>
      <w:r w:rsidRPr="00CA4FE7">
        <w:rPr>
          <w:rFonts w:ascii="Times New Roman" w:hAnsi="Times New Roman" w:cs="Times New Roman"/>
          <w:sz w:val="18"/>
          <w:szCs w:val="18"/>
        </w:rPr>
        <w:t>_____________________________________________________________________________________________________________________________________________________________________</w:t>
      </w:r>
    </w:p>
    <w:p w:rsidR="007E20EE" w:rsidRPr="00CA4FE7" w:rsidRDefault="007E20EE" w:rsidP="007E20EE">
      <w:pPr>
        <w:pStyle w:val="af1"/>
        <w:jc w:val="center"/>
        <w:rPr>
          <w:rFonts w:ascii="Times New Roman" w:hAnsi="Times New Roman" w:cs="Times New Roman"/>
          <w:sz w:val="18"/>
          <w:szCs w:val="18"/>
        </w:rPr>
      </w:pPr>
      <w:r w:rsidRPr="00CA4FE7">
        <w:rPr>
          <w:rFonts w:ascii="Times New Roman" w:hAnsi="Times New Roman" w:cs="Times New Roman"/>
          <w:sz w:val="18"/>
          <w:szCs w:val="18"/>
        </w:rPr>
        <w:t>(полное наименование учреждения, его подчиненность и адрес)</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27"/>
        <w:gridCol w:w="755"/>
        <w:gridCol w:w="862"/>
        <w:gridCol w:w="862"/>
        <w:gridCol w:w="755"/>
        <w:gridCol w:w="575"/>
        <w:gridCol w:w="567"/>
        <w:gridCol w:w="567"/>
        <w:gridCol w:w="567"/>
        <w:gridCol w:w="709"/>
        <w:gridCol w:w="567"/>
        <w:gridCol w:w="567"/>
        <w:gridCol w:w="709"/>
        <w:gridCol w:w="567"/>
        <w:gridCol w:w="850"/>
        <w:gridCol w:w="709"/>
        <w:gridCol w:w="567"/>
        <w:gridCol w:w="567"/>
        <w:gridCol w:w="425"/>
        <w:gridCol w:w="426"/>
        <w:gridCol w:w="425"/>
        <w:gridCol w:w="425"/>
        <w:gridCol w:w="1134"/>
      </w:tblGrid>
      <w:tr w:rsidR="00CA4FE7" w:rsidRPr="00CA4FE7" w:rsidTr="00B81575">
        <w:tc>
          <w:tcPr>
            <w:tcW w:w="567" w:type="dxa"/>
            <w:vMerge w:val="restart"/>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 xml:space="preserve">№ </w:t>
            </w:r>
            <w:proofErr w:type="gramStart"/>
            <w:r w:rsidRPr="00CA4FE7">
              <w:rPr>
                <w:rFonts w:ascii="Times New Roman" w:hAnsi="Times New Roman" w:cs="Times New Roman"/>
                <w:sz w:val="18"/>
                <w:szCs w:val="18"/>
              </w:rPr>
              <w:t>п</w:t>
            </w:r>
            <w:proofErr w:type="gramEnd"/>
            <w:r w:rsidRPr="00CA4FE7">
              <w:rPr>
                <w:rFonts w:ascii="Times New Roman" w:hAnsi="Times New Roman" w:cs="Times New Roman"/>
                <w:sz w:val="18"/>
                <w:szCs w:val="18"/>
              </w:rPr>
              <w:t>/п</w:t>
            </w:r>
          </w:p>
        </w:tc>
        <w:tc>
          <w:tcPr>
            <w:tcW w:w="727"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Фамилия, имя, отчество (при наличии)</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Наименование должности, преподаваемый предмет</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Наличие квалификационной категории</w:t>
            </w:r>
            <w:hyperlink w:anchor="sub_2222" w:history="1">
              <w:r w:rsidRPr="00CA4FE7">
                <w:rPr>
                  <w:rStyle w:val="ac"/>
                  <w:rFonts w:ascii="Times New Roman" w:hAnsi="Times New Roman" w:cs="Times New Roman"/>
                  <w:color w:val="auto"/>
                  <w:sz w:val="18"/>
                  <w:szCs w:val="18"/>
                </w:rPr>
                <w:t>*</w:t>
              </w:r>
            </w:hyperlink>
          </w:p>
        </w:tc>
        <w:tc>
          <w:tcPr>
            <w:tcW w:w="575" w:type="dxa"/>
            <w:vMerge w:val="restart"/>
            <w:tcBorders>
              <w:top w:val="single" w:sz="4" w:space="0" w:color="auto"/>
              <w:left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Должностной оклад (ставка заработной платы) за норму часов в неделю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Ставка заработной платы за 1 час</w:t>
            </w:r>
          </w:p>
        </w:tc>
        <w:tc>
          <w:tcPr>
            <w:tcW w:w="1843" w:type="dxa"/>
            <w:gridSpan w:val="3"/>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Число часов в неделю</w:t>
            </w:r>
          </w:p>
        </w:tc>
        <w:tc>
          <w:tcPr>
            <w:tcW w:w="1843" w:type="dxa"/>
            <w:gridSpan w:val="3"/>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Заработная плата в месяц</w:t>
            </w:r>
          </w:p>
        </w:tc>
        <w:tc>
          <w:tcPr>
            <w:tcW w:w="3260" w:type="dxa"/>
            <w:gridSpan w:val="5"/>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Компенсационные выплаты</w:t>
            </w:r>
          </w:p>
        </w:tc>
        <w:tc>
          <w:tcPr>
            <w:tcW w:w="1701" w:type="dxa"/>
            <w:gridSpan w:val="4"/>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Стимулирующие выплаты</w:t>
            </w:r>
          </w:p>
        </w:tc>
        <w:tc>
          <w:tcPr>
            <w:tcW w:w="1134" w:type="dxa"/>
            <w:vMerge w:val="restart"/>
            <w:tcBorders>
              <w:top w:val="single" w:sz="4" w:space="0" w:color="auto"/>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 xml:space="preserve">Итого заработная плата с учетом граф  </w:t>
            </w:r>
          </w:p>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 xml:space="preserve">   12-23 (рублей)</w:t>
            </w:r>
          </w:p>
          <w:p w:rsidR="007E20EE" w:rsidRPr="00CA4FE7" w:rsidRDefault="007E20EE" w:rsidP="00B81575"/>
        </w:tc>
      </w:tr>
      <w:tr w:rsidR="00CA4FE7" w:rsidRPr="00CA4FE7" w:rsidTr="00B81575">
        <w:trPr>
          <w:cantSplit/>
          <w:trHeight w:val="3567"/>
        </w:trPr>
        <w:tc>
          <w:tcPr>
            <w:tcW w:w="567" w:type="dxa"/>
            <w:vMerge/>
            <w:tcBorders>
              <w:top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727"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862"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575" w:type="dxa"/>
            <w:vMerge/>
            <w:tcBorders>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67"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67"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проверку письменных работ</w:t>
            </w:r>
          </w:p>
        </w:tc>
        <w:tc>
          <w:tcPr>
            <w:tcW w:w="850"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классное руководство (доплата, установленная нормативным документом учреждения)</w:t>
            </w:r>
          </w:p>
        </w:tc>
        <w:tc>
          <w:tcPr>
            <w:tcW w:w="709"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заведование учебными кабинетами и лабораториями, учебными мастерскими</w:t>
            </w:r>
          </w:p>
        </w:tc>
        <w:tc>
          <w:tcPr>
            <w:tcW w:w="567"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работу в сельской местности</w:t>
            </w:r>
          </w:p>
        </w:tc>
        <w:tc>
          <w:tcPr>
            <w:tcW w:w="425"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1134" w:type="dxa"/>
            <w:vMerge/>
            <w:tcBorders>
              <w:top w:val="single" w:sz="4" w:space="0" w:color="auto"/>
              <w:left w:val="single" w:sz="4" w:space="0" w:color="auto"/>
              <w:bottom w:val="single" w:sz="4" w:space="0" w:color="auto"/>
            </w:tcBorders>
          </w:tcPr>
          <w:p w:rsidR="007E20EE" w:rsidRPr="00CA4FE7" w:rsidRDefault="007E20EE" w:rsidP="00B81575">
            <w:pPr>
              <w:pStyle w:val="af0"/>
              <w:rPr>
                <w:rFonts w:ascii="Times New Roman" w:hAnsi="Times New Roman" w:cs="Times New Roman"/>
                <w:sz w:val="18"/>
                <w:szCs w:val="18"/>
              </w:rPr>
            </w:pPr>
          </w:p>
        </w:tc>
      </w:tr>
      <w:tr w:rsidR="00CA4FE7" w:rsidRPr="00CA4FE7" w:rsidTr="00B81575">
        <w:trPr>
          <w:cantSplit/>
          <w:trHeight w:val="249"/>
        </w:trPr>
        <w:tc>
          <w:tcPr>
            <w:tcW w:w="567"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w:t>
            </w:r>
          </w:p>
        </w:tc>
        <w:tc>
          <w:tcPr>
            <w:tcW w:w="72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w:t>
            </w:r>
          </w:p>
        </w:tc>
        <w:tc>
          <w:tcPr>
            <w:tcW w:w="75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3</w:t>
            </w:r>
          </w:p>
        </w:tc>
        <w:tc>
          <w:tcPr>
            <w:tcW w:w="862"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6</w:t>
            </w:r>
          </w:p>
        </w:tc>
        <w:tc>
          <w:tcPr>
            <w:tcW w:w="57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8</w:t>
            </w:r>
          </w:p>
        </w:tc>
        <w:tc>
          <w:tcPr>
            <w:tcW w:w="567"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9</w:t>
            </w:r>
          </w:p>
        </w:tc>
        <w:tc>
          <w:tcPr>
            <w:tcW w:w="567"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10</w:t>
            </w:r>
          </w:p>
        </w:tc>
        <w:tc>
          <w:tcPr>
            <w:tcW w:w="709"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11</w:t>
            </w:r>
          </w:p>
        </w:tc>
        <w:tc>
          <w:tcPr>
            <w:tcW w:w="567"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12</w:t>
            </w:r>
          </w:p>
        </w:tc>
        <w:tc>
          <w:tcPr>
            <w:tcW w:w="567"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13</w:t>
            </w:r>
          </w:p>
        </w:tc>
        <w:tc>
          <w:tcPr>
            <w:tcW w:w="709"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14</w:t>
            </w:r>
          </w:p>
        </w:tc>
        <w:tc>
          <w:tcPr>
            <w:tcW w:w="567"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15</w:t>
            </w:r>
          </w:p>
        </w:tc>
        <w:tc>
          <w:tcPr>
            <w:tcW w:w="850"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16</w:t>
            </w:r>
          </w:p>
        </w:tc>
        <w:tc>
          <w:tcPr>
            <w:tcW w:w="709"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17</w:t>
            </w:r>
          </w:p>
        </w:tc>
        <w:tc>
          <w:tcPr>
            <w:tcW w:w="567"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21</w:t>
            </w:r>
          </w:p>
        </w:tc>
        <w:tc>
          <w:tcPr>
            <w:tcW w:w="42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23</w:t>
            </w:r>
          </w:p>
        </w:tc>
        <w:tc>
          <w:tcPr>
            <w:tcW w:w="1134" w:type="dxa"/>
            <w:tcBorders>
              <w:top w:val="single" w:sz="4" w:space="0" w:color="auto"/>
              <w:left w:val="single" w:sz="4" w:space="0" w:color="auto"/>
              <w:bottom w:val="single" w:sz="4" w:space="0" w:color="auto"/>
            </w:tcBorders>
          </w:tcPr>
          <w:p w:rsidR="007E20EE" w:rsidRPr="00CA4FE7" w:rsidRDefault="007E20EE" w:rsidP="00B81575">
            <w:pPr>
              <w:pStyle w:val="af0"/>
              <w:jc w:val="center"/>
              <w:rPr>
                <w:rFonts w:ascii="Times New Roman" w:hAnsi="Times New Roman" w:cs="Times New Roman"/>
                <w:sz w:val="18"/>
                <w:szCs w:val="18"/>
              </w:rPr>
            </w:pPr>
            <w:r w:rsidRPr="00CA4FE7">
              <w:rPr>
                <w:rFonts w:ascii="Times New Roman" w:hAnsi="Times New Roman" w:cs="Times New Roman"/>
                <w:sz w:val="18"/>
                <w:szCs w:val="18"/>
              </w:rPr>
              <w:t>24</w:t>
            </w:r>
          </w:p>
        </w:tc>
      </w:tr>
    </w:tbl>
    <w:p w:rsidR="007E20EE" w:rsidRPr="00CA4FE7" w:rsidRDefault="007E20EE" w:rsidP="007F5DE2">
      <w:pPr>
        <w:ind w:firstLine="709"/>
      </w:pPr>
      <w:bookmarkStart w:id="36" w:name="sub_2222"/>
      <w:r w:rsidRPr="00CA4FE7">
        <w:t>_______________</w:t>
      </w:r>
    </w:p>
    <w:p w:rsidR="007E20EE" w:rsidRPr="00CA4FE7" w:rsidRDefault="007E20EE" w:rsidP="007F5DE2">
      <w:pPr>
        <w:ind w:firstLine="709"/>
      </w:pPr>
      <w:r w:rsidRPr="00CA4FE7">
        <w:t>*Указываются орган, издавший приказ о присвоении категории, дата и номер его издания.</w:t>
      </w:r>
    </w:p>
    <w:p w:rsidR="007E20EE" w:rsidRPr="00CA4FE7" w:rsidRDefault="007E20EE" w:rsidP="007E20EE">
      <w:pPr>
        <w:pStyle w:val="af1"/>
        <w:rPr>
          <w:rFonts w:ascii="Times New Roman" w:hAnsi="Times New Roman" w:cs="Times New Roman"/>
          <w:sz w:val="18"/>
          <w:szCs w:val="18"/>
        </w:rPr>
      </w:pPr>
      <w:r w:rsidRPr="00CA4FE7">
        <w:rPr>
          <w:rFonts w:ascii="Times New Roman" w:hAnsi="Times New Roman" w:cs="Times New Roman"/>
          <w:sz w:val="18"/>
          <w:szCs w:val="18"/>
        </w:rPr>
        <w:t>Директор _________________________________</w:t>
      </w:r>
    </w:p>
    <w:p w:rsidR="007E20EE" w:rsidRPr="00CA4FE7" w:rsidRDefault="007E20EE" w:rsidP="007E20EE">
      <w:pPr>
        <w:pStyle w:val="af1"/>
        <w:rPr>
          <w:rFonts w:ascii="Times New Roman" w:hAnsi="Times New Roman" w:cs="Times New Roman"/>
          <w:sz w:val="18"/>
          <w:szCs w:val="18"/>
        </w:rPr>
      </w:pPr>
      <w:r w:rsidRPr="00CA4FE7">
        <w:rPr>
          <w:rFonts w:ascii="Times New Roman" w:hAnsi="Times New Roman" w:cs="Times New Roman"/>
          <w:sz w:val="18"/>
          <w:szCs w:val="18"/>
        </w:rPr>
        <w:t>Бухгалтер _________________________________</w:t>
      </w:r>
    </w:p>
    <w:p w:rsidR="007E20EE" w:rsidRPr="00CA4FE7" w:rsidRDefault="007E20EE" w:rsidP="007E20EE"/>
    <w:bookmarkEnd w:id="36"/>
    <w:p w:rsidR="007F5DE2" w:rsidRPr="00CA4FE7" w:rsidRDefault="007F5DE2" w:rsidP="007E20EE">
      <w:pPr>
        <w:ind w:left="10348"/>
        <w:rPr>
          <w:rStyle w:val="ab"/>
          <w:b w:val="0"/>
          <w:bCs/>
          <w:color w:val="auto"/>
          <w:spacing w:val="-4"/>
          <w:sz w:val="28"/>
          <w:szCs w:val="28"/>
        </w:rPr>
      </w:pPr>
    </w:p>
    <w:p w:rsidR="007F5DE2" w:rsidRPr="00CA4FE7" w:rsidRDefault="007F5DE2" w:rsidP="007E20EE">
      <w:pPr>
        <w:ind w:left="10348"/>
        <w:rPr>
          <w:rStyle w:val="ab"/>
          <w:b w:val="0"/>
          <w:bCs/>
          <w:color w:val="auto"/>
          <w:spacing w:val="-4"/>
          <w:sz w:val="28"/>
          <w:szCs w:val="28"/>
        </w:rPr>
      </w:pPr>
    </w:p>
    <w:p w:rsidR="00DE65D6" w:rsidRDefault="00DE65D6" w:rsidP="009A33F5">
      <w:pPr>
        <w:ind w:left="10490"/>
        <w:rPr>
          <w:rStyle w:val="ab"/>
          <w:b w:val="0"/>
          <w:bCs/>
          <w:color w:val="auto"/>
          <w:spacing w:val="-4"/>
          <w:sz w:val="28"/>
          <w:szCs w:val="28"/>
        </w:rPr>
      </w:pPr>
    </w:p>
    <w:p w:rsidR="00DE65D6" w:rsidRDefault="00DE65D6" w:rsidP="009A33F5">
      <w:pPr>
        <w:ind w:left="10490"/>
        <w:rPr>
          <w:rStyle w:val="ab"/>
          <w:b w:val="0"/>
          <w:bCs/>
          <w:color w:val="auto"/>
          <w:spacing w:val="-4"/>
          <w:sz w:val="28"/>
          <w:szCs w:val="28"/>
        </w:rPr>
      </w:pPr>
    </w:p>
    <w:p w:rsidR="00DE65D6" w:rsidRDefault="00DE65D6" w:rsidP="009A33F5">
      <w:pPr>
        <w:ind w:left="10490"/>
        <w:rPr>
          <w:rStyle w:val="ab"/>
          <w:b w:val="0"/>
          <w:bCs/>
          <w:color w:val="auto"/>
          <w:spacing w:val="-4"/>
          <w:sz w:val="28"/>
          <w:szCs w:val="28"/>
        </w:rPr>
      </w:pPr>
    </w:p>
    <w:p w:rsidR="007E20EE" w:rsidRPr="00CA4FE7" w:rsidRDefault="007E20EE" w:rsidP="009A33F5">
      <w:pPr>
        <w:ind w:left="10490"/>
        <w:rPr>
          <w:rStyle w:val="ab"/>
          <w:b w:val="0"/>
          <w:bCs/>
          <w:color w:val="auto"/>
          <w:spacing w:val="-4"/>
          <w:sz w:val="28"/>
          <w:szCs w:val="28"/>
        </w:rPr>
      </w:pPr>
      <w:r w:rsidRPr="00CA4FE7">
        <w:rPr>
          <w:rStyle w:val="ab"/>
          <w:b w:val="0"/>
          <w:bCs/>
          <w:color w:val="auto"/>
          <w:spacing w:val="-4"/>
          <w:sz w:val="28"/>
          <w:szCs w:val="28"/>
        </w:rPr>
        <w:lastRenderedPageBreak/>
        <w:t>Приложение № 9</w:t>
      </w:r>
    </w:p>
    <w:p w:rsidR="00DE65D6" w:rsidRPr="00CA4FE7" w:rsidRDefault="00DE65D6" w:rsidP="00DE65D6">
      <w:pPr>
        <w:ind w:left="6237"/>
        <w:rPr>
          <w:spacing w:val="-6"/>
        </w:rPr>
      </w:pPr>
      <w:r w:rsidRPr="00F6076A">
        <w:rPr>
          <w:rStyle w:val="ab"/>
          <w:b w:val="0"/>
          <w:bCs/>
          <w:color w:val="auto"/>
          <w:spacing w:val="-6"/>
          <w:sz w:val="28"/>
          <w:szCs w:val="28"/>
        </w:rPr>
        <w:t xml:space="preserve">к </w:t>
      </w:r>
      <w:hyperlink w:anchor="sub_1000" w:history="1">
        <w:r>
          <w:rPr>
            <w:rStyle w:val="ac"/>
            <w:color w:val="auto"/>
            <w:spacing w:val="-6"/>
            <w:sz w:val="28"/>
            <w:szCs w:val="28"/>
          </w:rPr>
          <w:t xml:space="preserve"> П</w:t>
        </w:r>
        <w:r w:rsidRPr="00F6076A">
          <w:rPr>
            <w:rStyle w:val="ac"/>
            <w:color w:val="auto"/>
            <w:spacing w:val="-6"/>
            <w:sz w:val="28"/>
            <w:szCs w:val="28"/>
          </w:rPr>
          <w:t>оложению</w:t>
        </w:r>
      </w:hyperlink>
      <w:r w:rsidRPr="00F6076A">
        <w:rPr>
          <w:rStyle w:val="ab"/>
          <w:b w:val="0"/>
          <w:bCs/>
          <w:color w:val="auto"/>
          <w:spacing w:val="-6"/>
          <w:sz w:val="28"/>
          <w:szCs w:val="28"/>
        </w:rPr>
        <w:t xml:space="preserve"> об оплате труда работников </w:t>
      </w:r>
      <w:r>
        <w:rPr>
          <w:rStyle w:val="ab"/>
          <w:b w:val="0"/>
          <w:bCs/>
          <w:color w:val="auto"/>
          <w:spacing w:val="-6"/>
          <w:sz w:val="28"/>
          <w:szCs w:val="28"/>
        </w:rPr>
        <w:t>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rsidR="007E20EE" w:rsidRPr="00CA4FE7" w:rsidRDefault="007E20EE" w:rsidP="007E20EE">
      <w:pPr>
        <w:jc w:val="right"/>
        <w:rPr>
          <w:rStyle w:val="ab"/>
          <w:b w:val="0"/>
          <w:bCs/>
          <w:color w:val="auto"/>
          <w:sz w:val="28"/>
          <w:szCs w:val="28"/>
        </w:rPr>
      </w:pPr>
      <w:r w:rsidRPr="00CA4FE7">
        <w:rPr>
          <w:rStyle w:val="ab"/>
          <w:b w:val="0"/>
          <w:bCs/>
          <w:color w:val="auto"/>
          <w:sz w:val="28"/>
          <w:szCs w:val="28"/>
        </w:rPr>
        <w:t>Форма</w:t>
      </w:r>
    </w:p>
    <w:p w:rsidR="007E20EE" w:rsidRPr="00CA4FE7" w:rsidRDefault="007E20EE" w:rsidP="007F5DE2">
      <w:pPr>
        <w:pStyle w:val="1"/>
        <w:jc w:val="center"/>
        <w:rPr>
          <w:rFonts w:ascii="Times New Roman" w:hAnsi="Times New Roman" w:cs="Times New Roman"/>
          <w:b/>
          <w:color w:val="auto"/>
          <w:sz w:val="20"/>
          <w:szCs w:val="20"/>
        </w:rPr>
      </w:pPr>
      <w:r w:rsidRPr="00CA4FE7">
        <w:rPr>
          <w:rFonts w:ascii="Times New Roman" w:hAnsi="Times New Roman" w:cs="Times New Roman"/>
          <w:b/>
          <w:color w:val="auto"/>
          <w:sz w:val="20"/>
          <w:szCs w:val="20"/>
        </w:rPr>
        <w:t>Тарификационный список преподавателей и других работников</w:t>
      </w:r>
      <w:r w:rsidRPr="00CA4FE7">
        <w:rPr>
          <w:rFonts w:ascii="Times New Roman" w:hAnsi="Times New Roman" w:cs="Times New Roman"/>
          <w:b/>
          <w:color w:val="auto"/>
          <w:sz w:val="20"/>
          <w:szCs w:val="20"/>
        </w:rPr>
        <w:br/>
        <w:t>на ___________________ год</w:t>
      </w:r>
    </w:p>
    <w:p w:rsidR="007E20EE" w:rsidRPr="00CA4FE7" w:rsidRDefault="007E20EE" w:rsidP="007E20EE">
      <w:pPr>
        <w:pStyle w:val="af1"/>
        <w:rPr>
          <w:rFonts w:ascii="Times New Roman" w:hAnsi="Times New Roman" w:cs="Times New Roman"/>
          <w:sz w:val="20"/>
          <w:szCs w:val="20"/>
        </w:rPr>
      </w:pPr>
      <w:r w:rsidRPr="00CA4FE7">
        <w:rPr>
          <w:rFonts w:ascii="Times New Roman" w:hAnsi="Times New Roman" w:cs="Times New Roman"/>
          <w:sz w:val="20"/>
          <w:szCs w:val="20"/>
        </w:rPr>
        <w:t xml:space="preserve">                                                                                      __________________________________________________________________________________________________________</w:t>
      </w:r>
    </w:p>
    <w:p w:rsidR="007E20EE" w:rsidRPr="00CA4FE7" w:rsidRDefault="007E20EE" w:rsidP="007E20EE">
      <w:pPr>
        <w:pStyle w:val="af1"/>
        <w:jc w:val="center"/>
        <w:rPr>
          <w:rFonts w:ascii="Times New Roman" w:hAnsi="Times New Roman" w:cs="Times New Roman"/>
          <w:sz w:val="20"/>
          <w:szCs w:val="20"/>
        </w:rPr>
      </w:pPr>
      <w:r w:rsidRPr="00CA4FE7">
        <w:rPr>
          <w:rFonts w:ascii="Times New Roman" w:hAnsi="Times New Roman" w:cs="Times New Roman"/>
          <w:sz w:val="20"/>
          <w:szCs w:val="20"/>
        </w:rPr>
        <w:t>(полное наименование профессионального образовательного учреждения, его подчиненность и адрес)</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862"/>
        <w:gridCol w:w="862"/>
        <w:gridCol w:w="1081"/>
        <w:gridCol w:w="643"/>
        <w:gridCol w:w="862"/>
        <w:gridCol w:w="739"/>
        <w:gridCol w:w="739"/>
        <w:gridCol w:w="739"/>
        <w:gridCol w:w="986"/>
        <w:gridCol w:w="537"/>
        <w:gridCol w:w="850"/>
        <w:gridCol w:w="851"/>
        <w:gridCol w:w="425"/>
        <w:gridCol w:w="992"/>
        <w:gridCol w:w="567"/>
        <w:gridCol w:w="567"/>
        <w:gridCol w:w="567"/>
        <w:gridCol w:w="567"/>
        <w:gridCol w:w="851"/>
      </w:tblGrid>
      <w:tr w:rsidR="00CA4FE7" w:rsidRPr="00CA4FE7" w:rsidTr="00B81575">
        <w:trPr>
          <w:trHeight w:val="471"/>
        </w:trPr>
        <w:tc>
          <w:tcPr>
            <w:tcW w:w="739" w:type="dxa"/>
            <w:vMerge w:val="restart"/>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w:t>
            </w:r>
            <w:r w:rsidRPr="00CA4FE7">
              <w:rPr>
                <w:rFonts w:ascii="Times New Roman" w:hAnsi="Times New Roman" w:cs="Times New Roman"/>
                <w:sz w:val="20"/>
                <w:szCs w:val="20"/>
              </w:rPr>
              <w:br/>
            </w:r>
            <w:proofErr w:type="gramStart"/>
            <w:r w:rsidRPr="00CA4FE7">
              <w:rPr>
                <w:rFonts w:ascii="Times New Roman" w:hAnsi="Times New Roman" w:cs="Times New Roman"/>
                <w:sz w:val="20"/>
                <w:szCs w:val="20"/>
              </w:rPr>
              <w:t>п</w:t>
            </w:r>
            <w:proofErr w:type="gramEnd"/>
            <w:r w:rsidRPr="00CA4FE7">
              <w:rPr>
                <w:rFonts w:ascii="Times New Roman" w:hAnsi="Times New Roman" w:cs="Times New Roman"/>
                <w:sz w:val="20"/>
                <w:szCs w:val="20"/>
              </w:rPr>
              <w:t>/п</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Фамилия, имя, отчество (при наличии)</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Наименование должности, преподаваемый предмет (дисциплина)</w:t>
            </w:r>
          </w:p>
        </w:tc>
        <w:tc>
          <w:tcPr>
            <w:tcW w:w="1081"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Образование, наименование и дата окончания образовательной организации, наличие ученой степени или почетного звания</w:t>
            </w:r>
          </w:p>
        </w:tc>
        <w:tc>
          <w:tcPr>
            <w:tcW w:w="643"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 xml:space="preserve">Квалификационный уровень  </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Наличие квалификационной категории</w:t>
            </w:r>
            <w:hyperlink w:anchor="sub_2222" w:history="1">
              <w:r w:rsidRPr="00CA4FE7">
                <w:rPr>
                  <w:rStyle w:val="ac"/>
                  <w:rFonts w:ascii="Times New Roman" w:hAnsi="Times New Roman" w:cs="Times New Roman"/>
                  <w:color w:val="auto"/>
                </w:rPr>
                <w:t>*</w:t>
              </w:r>
            </w:hyperlink>
          </w:p>
        </w:tc>
        <w:tc>
          <w:tcPr>
            <w:tcW w:w="1478" w:type="dxa"/>
            <w:gridSpan w:val="2"/>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Ставка заработной платы</w:t>
            </w:r>
          </w:p>
        </w:tc>
        <w:tc>
          <w:tcPr>
            <w:tcW w:w="739"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Педагогическая нагрузка на учебный год      (в часах)</w:t>
            </w:r>
          </w:p>
        </w:tc>
        <w:tc>
          <w:tcPr>
            <w:tcW w:w="986" w:type="dxa"/>
            <w:vMerge w:val="restart"/>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 xml:space="preserve">Средняя месячная заработная плата за часы педагогической работы </w:t>
            </w:r>
          </w:p>
        </w:tc>
        <w:tc>
          <w:tcPr>
            <w:tcW w:w="3655" w:type="dxa"/>
            <w:gridSpan w:val="5"/>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Компенсационные выплаты</w:t>
            </w:r>
          </w:p>
        </w:tc>
        <w:tc>
          <w:tcPr>
            <w:tcW w:w="2268" w:type="dxa"/>
            <w:gridSpan w:val="4"/>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Стимулирующие выплаты</w:t>
            </w:r>
          </w:p>
        </w:tc>
        <w:tc>
          <w:tcPr>
            <w:tcW w:w="851" w:type="dxa"/>
            <w:vMerge w:val="restart"/>
            <w:tcBorders>
              <w:top w:val="single" w:sz="4" w:space="0" w:color="auto"/>
              <w:left w:val="single" w:sz="4" w:space="0" w:color="auto"/>
              <w:bottom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Итого заработная плата с учетом граф 10-19 (рублей)</w:t>
            </w:r>
          </w:p>
        </w:tc>
      </w:tr>
      <w:tr w:rsidR="00CA4FE7" w:rsidRPr="00CA4FE7" w:rsidTr="00B81575">
        <w:trPr>
          <w:trHeight w:val="3443"/>
        </w:trPr>
        <w:tc>
          <w:tcPr>
            <w:tcW w:w="739" w:type="dxa"/>
            <w:vMerge/>
            <w:tcBorders>
              <w:top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1081"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643"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739" w:type="dxa"/>
            <w:tcBorders>
              <w:top w:val="nil"/>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за 72 часа в месяц</w:t>
            </w:r>
          </w:p>
        </w:tc>
        <w:tc>
          <w:tcPr>
            <w:tcW w:w="739" w:type="dxa"/>
            <w:tcBorders>
              <w:top w:val="nil"/>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за 1 час</w:t>
            </w:r>
          </w:p>
        </w:tc>
        <w:tc>
          <w:tcPr>
            <w:tcW w:w="739"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rPr>
                <w:rFonts w:ascii="Times New Roman" w:hAnsi="Times New Roman" w:cs="Times New Roman"/>
                <w:sz w:val="20"/>
                <w:szCs w:val="20"/>
              </w:rPr>
            </w:pPr>
          </w:p>
        </w:tc>
        <w:tc>
          <w:tcPr>
            <w:tcW w:w="537" w:type="dxa"/>
            <w:tcBorders>
              <w:top w:val="nil"/>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проверку письменных работ</w:t>
            </w:r>
          </w:p>
        </w:tc>
        <w:tc>
          <w:tcPr>
            <w:tcW w:w="850"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классное руководство (доплата, установленная нормативным документом учреждения)</w:t>
            </w:r>
          </w:p>
        </w:tc>
        <w:tc>
          <w:tcPr>
            <w:tcW w:w="851"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заведование учебными кабинетами и лабораториями, учебными мастерскими</w:t>
            </w:r>
          </w:p>
        </w:tc>
        <w:tc>
          <w:tcPr>
            <w:tcW w:w="425" w:type="dxa"/>
            <w:tcBorders>
              <w:top w:val="nil"/>
              <w:left w:val="nil"/>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вредные условия труда</w:t>
            </w:r>
          </w:p>
        </w:tc>
        <w:tc>
          <w:tcPr>
            <w:tcW w:w="992"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другие выплаты</w:t>
            </w:r>
          </w:p>
        </w:tc>
        <w:tc>
          <w:tcPr>
            <w:tcW w:w="567"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наличие квалификационной категории</w:t>
            </w:r>
          </w:p>
        </w:tc>
        <w:tc>
          <w:tcPr>
            <w:tcW w:w="567" w:type="dxa"/>
            <w:tcBorders>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работу в сельской местности</w:t>
            </w:r>
          </w:p>
        </w:tc>
        <w:tc>
          <w:tcPr>
            <w:tcW w:w="567" w:type="dxa"/>
            <w:tcBorders>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за непрерывный педагогический стаж</w:t>
            </w:r>
          </w:p>
        </w:tc>
        <w:tc>
          <w:tcPr>
            <w:tcW w:w="567" w:type="dxa"/>
            <w:tcBorders>
              <w:top w:val="single" w:sz="4" w:space="0" w:color="auto"/>
              <w:left w:val="single" w:sz="4" w:space="0" w:color="auto"/>
              <w:bottom w:val="single" w:sz="4" w:space="0" w:color="auto"/>
              <w:right w:val="single" w:sz="4" w:space="0" w:color="auto"/>
            </w:tcBorders>
            <w:textDirection w:val="btLr"/>
          </w:tcPr>
          <w:p w:rsidR="007E20EE" w:rsidRPr="00CA4FE7" w:rsidRDefault="007E20EE" w:rsidP="00B81575">
            <w:pPr>
              <w:pStyle w:val="af0"/>
              <w:ind w:left="113" w:right="113"/>
              <w:jc w:val="center"/>
              <w:rPr>
                <w:rFonts w:ascii="Times New Roman" w:hAnsi="Times New Roman" w:cs="Times New Roman"/>
                <w:sz w:val="20"/>
                <w:szCs w:val="20"/>
              </w:rPr>
            </w:pPr>
            <w:r w:rsidRPr="00CA4FE7">
              <w:rPr>
                <w:rFonts w:ascii="Times New Roman" w:hAnsi="Times New Roman" w:cs="Times New Roman"/>
                <w:sz w:val="20"/>
                <w:szCs w:val="20"/>
              </w:rPr>
              <w:t>другие выплаты</w:t>
            </w:r>
          </w:p>
        </w:tc>
        <w:tc>
          <w:tcPr>
            <w:tcW w:w="851" w:type="dxa"/>
            <w:vMerge/>
            <w:tcBorders>
              <w:top w:val="single" w:sz="4" w:space="0" w:color="auto"/>
              <w:left w:val="single" w:sz="4" w:space="0" w:color="auto"/>
              <w:bottom w:val="single" w:sz="4" w:space="0" w:color="auto"/>
            </w:tcBorders>
          </w:tcPr>
          <w:p w:rsidR="007E20EE" w:rsidRPr="00CA4FE7" w:rsidRDefault="007E20EE" w:rsidP="00B81575">
            <w:pPr>
              <w:pStyle w:val="af0"/>
              <w:rPr>
                <w:rFonts w:ascii="Times New Roman" w:hAnsi="Times New Roman" w:cs="Times New Roman"/>
                <w:sz w:val="20"/>
                <w:szCs w:val="20"/>
              </w:rPr>
            </w:pPr>
          </w:p>
        </w:tc>
      </w:tr>
      <w:tr w:rsidR="00CA4FE7" w:rsidRPr="00CA4FE7" w:rsidTr="00B81575">
        <w:tc>
          <w:tcPr>
            <w:tcW w:w="739" w:type="dxa"/>
            <w:tcBorders>
              <w:top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w:t>
            </w:r>
          </w:p>
        </w:tc>
        <w:tc>
          <w:tcPr>
            <w:tcW w:w="862"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2</w:t>
            </w:r>
          </w:p>
        </w:tc>
        <w:tc>
          <w:tcPr>
            <w:tcW w:w="862"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3</w:t>
            </w:r>
          </w:p>
        </w:tc>
        <w:tc>
          <w:tcPr>
            <w:tcW w:w="1081"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4</w:t>
            </w:r>
          </w:p>
        </w:tc>
        <w:tc>
          <w:tcPr>
            <w:tcW w:w="643"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5</w:t>
            </w:r>
          </w:p>
        </w:tc>
        <w:tc>
          <w:tcPr>
            <w:tcW w:w="862"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6</w:t>
            </w:r>
          </w:p>
        </w:tc>
        <w:tc>
          <w:tcPr>
            <w:tcW w:w="739"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7</w:t>
            </w:r>
          </w:p>
        </w:tc>
        <w:tc>
          <w:tcPr>
            <w:tcW w:w="739"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8</w:t>
            </w:r>
          </w:p>
        </w:tc>
        <w:tc>
          <w:tcPr>
            <w:tcW w:w="739"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9</w:t>
            </w:r>
          </w:p>
        </w:tc>
        <w:tc>
          <w:tcPr>
            <w:tcW w:w="986"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10</w:t>
            </w:r>
          </w:p>
        </w:tc>
        <w:tc>
          <w:tcPr>
            <w:tcW w:w="53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11</w:t>
            </w:r>
          </w:p>
        </w:tc>
        <w:tc>
          <w:tcPr>
            <w:tcW w:w="850"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12</w:t>
            </w:r>
          </w:p>
        </w:tc>
        <w:tc>
          <w:tcPr>
            <w:tcW w:w="851"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14</w:t>
            </w:r>
          </w:p>
        </w:tc>
        <w:tc>
          <w:tcPr>
            <w:tcW w:w="992"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16</w:t>
            </w:r>
          </w:p>
        </w:tc>
        <w:tc>
          <w:tcPr>
            <w:tcW w:w="567" w:type="dxa"/>
            <w:tcBorders>
              <w:top w:val="single" w:sz="4" w:space="0" w:color="auto"/>
              <w:left w:val="nil"/>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19</w:t>
            </w:r>
          </w:p>
        </w:tc>
        <w:tc>
          <w:tcPr>
            <w:tcW w:w="851" w:type="dxa"/>
            <w:tcBorders>
              <w:top w:val="single" w:sz="4" w:space="0" w:color="auto"/>
              <w:left w:val="nil"/>
              <w:bottom w:val="single" w:sz="4" w:space="0" w:color="auto"/>
            </w:tcBorders>
          </w:tcPr>
          <w:p w:rsidR="007E20EE" w:rsidRPr="00CA4FE7" w:rsidRDefault="007E20EE" w:rsidP="00B81575">
            <w:pPr>
              <w:pStyle w:val="af0"/>
              <w:jc w:val="center"/>
              <w:rPr>
                <w:rFonts w:ascii="Times New Roman" w:hAnsi="Times New Roman" w:cs="Times New Roman"/>
                <w:sz w:val="20"/>
                <w:szCs w:val="20"/>
              </w:rPr>
            </w:pPr>
            <w:r w:rsidRPr="00CA4FE7">
              <w:rPr>
                <w:rFonts w:ascii="Times New Roman" w:hAnsi="Times New Roman" w:cs="Times New Roman"/>
                <w:sz w:val="20"/>
                <w:szCs w:val="20"/>
              </w:rPr>
              <w:t>20</w:t>
            </w:r>
          </w:p>
        </w:tc>
      </w:tr>
    </w:tbl>
    <w:p w:rsidR="007E20EE" w:rsidRPr="00CA4FE7" w:rsidRDefault="007E20EE" w:rsidP="007F5DE2">
      <w:pPr>
        <w:ind w:firstLine="709"/>
      </w:pPr>
      <w:r w:rsidRPr="00CA4FE7">
        <w:t>_______________</w:t>
      </w:r>
    </w:p>
    <w:p w:rsidR="007E20EE" w:rsidRPr="00CA4FE7" w:rsidRDefault="007E20EE" w:rsidP="007F5DE2">
      <w:pPr>
        <w:ind w:firstLine="709"/>
      </w:pPr>
      <w:r w:rsidRPr="00CA4FE7">
        <w:t>*Указываются орган, издавший приказ о присвоении категории, дата и номер его издания.</w:t>
      </w:r>
    </w:p>
    <w:p w:rsidR="007E20EE" w:rsidRPr="00CA4FE7" w:rsidRDefault="007E20EE" w:rsidP="007E20EE">
      <w:pPr>
        <w:pStyle w:val="af1"/>
        <w:rPr>
          <w:rFonts w:ascii="Times New Roman" w:hAnsi="Times New Roman" w:cs="Times New Roman"/>
          <w:sz w:val="18"/>
          <w:szCs w:val="18"/>
        </w:rPr>
      </w:pPr>
      <w:r w:rsidRPr="00CA4FE7">
        <w:rPr>
          <w:rFonts w:ascii="Times New Roman" w:hAnsi="Times New Roman" w:cs="Times New Roman"/>
          <w:sz w:val="18"/>
          <w:szCs w:val="18"/>
        </w:rPr>
        <w:t>Директор _________________________________</w:t>
      </w:r>
    </w:p>
    <w:p w:rsidR="007E20EE" w:rsidRPr="00CA4FE7" w:rsidRDefault="007E20EE" w:rsidP="007E20EE">
      <w:pPr>
        <w:pStyle w:val="af1"/>
        <w:rPr>
          <w:rFonts w:ascii="Times New Roman" w:hAnsi="Times New Roman" w:cs="Times New Roman"/>
          <w:sz w:val="20"/>
          <w:szCs w:val="20"/>
        </w:rPr>
      </w:pPr>
      <w:r w:rsidRPr="00CA4FE7">
        <w:rPr>
          <w:rFonts w:ascii="Times New Roman" w:hAnsi="Times New Roman" w:cs="Times New Roman"/>
          <w:sz w:val="18"/>
          <w:szCs w:val="18"/>
        </w:rPr>
        <w:t>Бухгалтер _________________________________</w:t>
      </w:r>
    </w:p>
    <w:p w:rsidR="00A06652" w:rsidRPr="00CA4FE7" w:rsidRDefault="00A06652" w:rsidP="004D24DA">
      <w:pPr>
        <w:rPr>
          <w:sz w:val="28"/>
          <w:szCs w:val="28"/>
        </w:rPr>
      </w:pPr>
    </w:p>
    <w:sectPr w:rsidR="00A06652" w:rsidRPr="00CA4FE7" w:rsidSect="007F5DE2">
      <w:pgSz w:w="16838" w:h="11906" w:orient="landscape" w:code="9"/>
      <w:pgMar w:top="567" w:right="567" w:bottom="1134" w:left="567"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5D" w:rsidRDefault="009B695D">
      <w:r>
        <w:separator/>
      </w:r>
    </w:p>
  </w:endnote>
  <w:endnote w:type="continuationSeparator" w:id="0">
    <w:p w:rsidR="009B695D" w:rsidRDefault="009B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5D" w:rsidRDefault="009B695D">
      <w:r>
        <w:separator/>
      </w:r>
    </w:p>
  </w:footnote>
  <w:footnote w:type="continuationSeparator" w:id="0">
    <w:p w:rsidR="009B695D" w:rsidRDefault="009B6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98532"/>
      <w:docPartObj>
        <w:docPartGallery w:val="Page Numbers (Top of Page)"/>
        <w:docPartUnique/>
      </w:docPartObj>
    </w:sdtPr>
    <w:sdtEndPr/>
    <w:sdtContent>
      <w:p w:rsidR="00AD6601" w:rsidRDefault="00C32371">
        <w:pPr>
          <w:pStyle w:val="a3"/>
          <w:jc w:val="center"/>
        </w:pPr>
        <w:r>
          <w:fldChar w:fldCharType="begin"/>
        </w:r>
        <w:r>
          <w:instrText>PAGE   \* MERGEFORMAT</w:instrText>
        </w:r>
        <w:r>
          <w:fldChar w:fldCharType="separate"/>
        </w:r>
        <w:r w:rsidR="00A87ABD">
          <w:rPr>
            <w:noProof/>
          </w:rPr>
          <w:t>35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63635A4"/>
    <w:multiLevelType w:val="hybridMultilevel"/>
    <w:tmpl w:val="1D525230"/>
    <w:lvl w:ilvl="0" w:tplc="1F3A6C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3ECE"/>
    <w:rsid w:val="00016B28"/>
    <w:rsid w:val="00036A24"/>
    <w:rsid w:val="00054230"/>
    <w:rsid w:val="00054DCC"/>
    <w:rsid w:val="000568B5"/>
    <w:rsid w:val="00080203"/>
    <w:rsid w:val="0009281E"/>
    <w:rsid w:val="000961EC"/>
    <w:rsid w:val="000A214E"/>
    <w:rsid w:val="000A3C7A"/>
    <w:rsid w:val="000C1E12"/>
    <w:rsid w:val="000C7892"/>
    <w:rsid w:val="000D5230"/>
    <w:rsid w:val="000E291A"/>
    <w:rsid w:val="000E2BFA"/>
    <w:rsid w:val="000E6FE8"/>
    <w:rsid w:val="000F4950"/>
    <w:rsid w:val="00101620"/>
    <w:rsid w:val="00112B8F"/>
    <w:rsid w:val="00113C4C"/>
    <w:rsid w:val="00115BC9"/>
    <w:rsid w:val="00121200"/>
    <w:rsid w:val="00122064"/>
    <w:rsid w:val="0014557C"/>
    <w:rsid w:val="00167BFD"/>
    <w:rsid w:val="00191CC2"/>
    <w:rsid w:val="00195B94"/>
    <w:rsid w:val="001B2B7B"/>
    <w:rsid w:val="001C33B9"/>
    <w:rsid w:val="001C42A2"/>
    <w:rsid w:val="001E41FF"/>
    <w:rsid w:val="00203406"/>
    <w:rsid w:val="00203E42"/>
    <w:rsid w:val="00206303"/>
    <w:rsid w:val="00220A39"/>
    <w:rsid w:val="00225EF0"/>
    <w:rsid w:val="00231299"/>
    <w:rsid w:val="00244E8B"/>
    <w:rsid w:val="002454DC"/>
    <w:rsid w:val="002458EE"/>
    <w:rsid w:val="00246AD6"/>
    <w:rsid w:val="00262A92"/>
    <w:rsid w:val="00273EF6"/>
    <w:rsid w:val="00277194"/>
    <w:rsid w:val="00281509"/>
    <w:rsid w:val="00283E6B"/>
    <w:rsid w:val="00290CC5"/>
    <w:rsid w:val="0029200D"/>
    <w:rsid w:val="002A0B46"/>
    <w:rsid w:val="002A5511"/>
    <w:rsid w:val="002D1948"/>
    <w:rsid w:val="002D6B7D"/>
    <w:rsid w:val="002D759E"/>
    <w:rsid w:val="002E1D4D"/>
    <w:rsid w:val="002E43F4"/>
    <w:rsid w:val="002E5B57"/>
    <w:rsid w:val="002F349E"/>
    <w:rsid w:val="002F3666"/>
    <w:rsid w:val="002F37DF"/>
    <w:rsid w:val="00301C7B"/>
    <w:rsid w:val="00301DD9"/>
    <w:rsid w:val="003048CE"/>
    <w:rsid w:val="00314E1F"/>
    <w:rsid w:val="00327946"/>
    <w:rsid w:val="003359A2"/>
    <w:rsid w:val="003452B9"/>
    <w:rsid w:val="0035309A"/>
    <w:rsid w:val="003563D4"/>
    <w:rsid w:val="00361847"/>
    <w:rsid w:val="00364B00"/>
    <w:rsid w:val="00376DDD"/>
    <w:rsid w:val="0039517E"/>
    <w:rsid w:val="003A171C"/>
    <w:rsid w:val="003A221A"/>
    <w:rsid w:val="003A3344"/>
    <w:rsid w:val="003A49E8"/>
    <w:rsid w:val="003A724B"/>
    <w:rsid w:val="003B75B7"/>
    <w:rsid w:val="003C2285"/>
    <w:rsid w:val="003D6A66"/>
    <w:rsid w:val="003E3331"/>
    <w:rsid w:val="003F0579"/>
    <w:rsid w:val="003F12A2"/>
    <w:rsid w:val="004022F5"/>
    <w:rsid w:val="00403ED4"/>
    <w:rsid w:val="004051B5"/>
    <w:rsid w:val="0041079D"/>
    <w:rsid w:val="00413A5F"/>
    <w:rsid w:val="00420AB6"/>
    <w:rsid w:val="00426273"/>
    <w:rsid w:val="00435B3F"/>
    <w:rsid w:val="00435E90"/>
    <w:rsid w:val="00450096"/>
    <w:rsid w:val="004559CD"/>
    <w:rsid w:val="00471184"/>
    <w:rsid w:val="00485F47"/>
    <w:rsid w:val="004A04AD"/>
    <w:rsid w:val="004A4340"/>
    <w:rsid w:val="004D24DA"/>
    <w:rsid w:val="004E7839"/>
    <w:rsid w:val="004F5033"/>
    <w:rsid w:val="00502710"/>
    <w:rsid w:val="00522566"/>
    <w:rsid w:val="00526350"/>
    <w:rsid w:val="00535480"/>
    <w:rsid w:val="005B2600"/>
    <w:rsid w:val="005B580E"/>
    <w:rsid w:val="005B722F"/>
    <w:rsid w:val="005C0ACF"/>
    <w:rsid w:val="005C5496"/>
    <w:rsid w:val="005C61CB"/>
    <w:rsid w:val="005E095F"/>
    <w:rsid w:val="005E62E3"/>
    <w:rsid w:val="00614DA4"/>
    <w:rsid w:val="00640D8D"/>
    <w:rsid w:val="00661704"/>
    <w:rsid w:val="0067131C"/>
    <w:rsid w:val="0067695B"/>
    <w:rsid w:val="00696689"/>
    <w:rsid w:val="006B7D67"/>
    <w:rsid w:val="006C43A7"/>
    <w:rsid w:val="006C4B6C"/>
    <w:rsid w:val="006C4F8D"/>
    <w:rsid w:val="006D6B20"/>
    <w:rsid w:val="006E1806"/>
    <w:rsid w:val="006E181B"/>
    <w:rsid w:val="006E73F3"/>
    <w:rsid w:val="006F59ED"/>
    <w:rsid w:val="00702317"/>
    <w:rsid w:val="00703F56"/>
    <w:rsid w:val="00721E82"/>
    <w:rsid w:val="00736048"/>
    <w:rsid w:val="007363F9"/>
    <w:rsid w:val="00763C89"/>
    <w:rsid w:val="00791EAE"/>
    <w:rsid w:val="00797EF1"/>
    <w:rsid w:val="007B7951"/>
    <w:rsid w:val="007C4423"/>
    <w:rsid w:val="007C55AE"/>
    <w:rsid w:val="007C5BF8"/>
    <w:rsid w:val="007C5F02"/>
    <w:rsid w:val="007D1958"/>
    <w:rsid w:val="007D6480"/>
    <w:rsid w:val="007E20EE"/>
    <w:rsid w:val="007F5DE2"/>
    <w:rsid w:val="00827E0F"/>
    <w:rsid w:val="00831949"/>
    <w:rsid w:val="00842761"/>
    <w:rsid w:val="00846538"/>
    <w:rsid w:val="00865EE5"/>
    <w:rsid w:val="008808D3"/>
    <w:rsid w:val="00897964"/>
    <w:rsid w:val="008A14E6"/>
    <w:rsid w:val="008B1176"/>
    <w:rsid w:val="008B7F21"/>
    <w:rsid w:val="008C50CA"/>
    <w:rsid w:val="008D6FD6"/>
    <w:rsid w:val="00902185"/>
    <w:rsid w:val="00920C40"/>
    <w:rsid w:val="00934DD4"/>
    <w:rsid w:val="009369F1"/>
    <w:rsid w:val="00940EBD"/>
    <w:rsid w:val="00951AC6"/>
    <w:rsid w:val="00953CCD"/>
    <w:rsid w:val="009652AD"/>
    <w:rsid w:val="00980289"/>
    <w:rsid w:val="009A33F5"/>
    <w:rsid w:val="009A36ED"/>
    <w:rsid w:val="009A743D"/>
    <w:rsid w:val="009A7550"/>
    <w:rsid w:val="009A78EE"/>
    <w:rsid w:val="009B1100"/>
    <w:rsid w:val="009B695D"/>
    <w:rsid w:val="009C28F6"/>
    <w:rsid w:val="009C2932"/>
    <w:rsid w:val="009D052C"/>
    <w:rsid w:val="009D760F"/>
    <w:rsid w:val="00A057EB"/>
    <w:rsid w:val="00A06652"/>
    <w:rsid w:val="00A16598"/>
    <w:rsid w:val="00A21768"/>
    <w:rsid w:val="00A40803"/>
    <w:rsid w:val="00A43FB8"/>
    <w:rsid w:val="00A863BD"/>
    <w:rsid w:val="00A87ABD"/>
    <w:rsid w:val="00A946D8"/>
    <w:rsid w:val="00A951DF"/>
    <w:rsid w:val="00AA54AA"/>
    <w:rsid w:val="00AB071B"/>
    <w:rsid w:val="00AB3706"/>
    <w:rsid w:val="00AB4166"/>
    <w:rsid w:val="00AB4E61"/>
    <w:rsid w:val="00AD5439"/>
    <w:rsid w:val="00AD65CF"/>
    <w:rsid w:val="00AD6601"/>
    <w:rsid w:val="00AE6E97"/>
    <w:rsid w:val="00B030C8"/>
    <w:rsid w:val="00B05B18"/>
    <w:rsid w:val="00B22226"/>
    <w:rsid w:val="00B416EA"/>
    <w:rsid w:val="00B54B1C"/>
    <w:rsid w:val="00B63EB7"/>
    <w:rsid w:val="00B70725"/>
    <w:rsid w:val="00B81575"/>
    <w:rsid w:val="00BA4C9A"/>
    <w:rsid w:val="00BA53FD"/>
    <w:rsid w:val="00BB70FC"/>
    <w:rsid w:val="00BC69C1"/>
    <w:rsid w:val="00BD6485"/>
    <w:rsid w:val="00BD6679"/>
    <w:rsid w:val="00BE38C0"/>
    <w:rsid w:val="00BF409C"/>
    <w:rsid w:val="00BF73E6"/>
    <w:rsid w:val="00C0336B"/>
    <w:rsid w:val="00C04B20"/>
    <w:rsid w:val="00C04DE1"/>
    <w:rsid w:val="00C12370"/>
    <w:rsid w:val="00C22639"/>
    <w:rsid w:val="00C3067C"/>
    <w:rsid w:val="00C31D42"/>
    <w:rsid w:val="00C32371"/>
    <w:rsid w:val="00C3288A"/>
    <w:rsid w:val="00C36039"/>
    <w:rsid w:val="00C43182"/>
    <w:rsid w:val="00C53261"/>
    <w:rsid w:val="00C65607"/>
    <w:rsid w:val="00C7093E"/>
    <w:rsid w:val="00C71645"/>
    <w:rsid w:val="00C77AD2"/>
    <w:rsid w:val="00C81348"/>
    <w:rsid w:val="00CA4FE7"/>
    <w:rsid w:val="00CB0F48"/>
    <w:rsid w:val="00CB2A05"/>
    <w:rsid w:val="00CD5988"/>
    <w:rsid w:val="00CE0E4C"/>
    <w:rsid w:val="00CE2185"/>
    <w:rsid w:val="00CE5626"/>
    <w:rsid w:val="00D33ECE"/>
    <w:rsid w:val="00D42835"/>
    <w:rsid w:val="00D44BCC"/>
    <w:rsid w:val="00D531FB"/>
    <w:rsid w:val="00D615ED"/>
    <w:rsid w:val="00D622A1"/>
    <w:rsid w:val="00D635B8"/>
    <w:rsid w:val="00D74BFA"/>
    <w:rsid w:val="00D7730D"/>
    <w:rsid w:val="00D82542"/>
    <w:rsid w:val="00D86757"/>
    <w:rsid w:val="00D924E6"/>
    <w:rsid w:val="00D92E2F"/>
    <w:rsid w:val="00D93DF5"/>
    <w:rsid w:val="00DC392A"/>
    <w:rsid w:val="00DE131E"/>
    <w:rsid w:val="00DE20CC"/>
    <w:rsid w:val="00DE65D6"/>
    <w:rsid w:val="00DF09FF"/>
    <w:rsid w:val="00DF417B"/>
    <w:rsid w:val="00DF48B8"/>
    <w:rsid w:val="00E02B34"/>
    <w:rsid w:val="00E06004"/>
    <w:rsid w:val="00E1412B"/>
    <w:rsid w:val="00E23DF9"/>
    <w:rsid w:val="00E45A99"/>
    <w:rsid w:val="00E52B49"/>
    <w:rsid w:val="00E5782B"/>
    <w:rsid w:val="00E6697A"/>
    <w:rsid w:val="00E740EA"/>
    <w:rsid w:val="00E8035C"/>
    <w:rsid w:val="00E853CA"/>
    <w:rsid w:val="00E863FB"/>
    <w:rsid w:val="00E875F1"/>
    <w:rsid w:val="00E8770B"/>
    <w:rsid w:val="00E94789"/>
    <w:rsid w:val="00E95410"/>
    <w:rsid w:val="00E967ED"/>
    <w:rsid w:val="00EA23D1"/>
    <w:rsid w:val="00ED0D30"/>
    <w:rsid w:val="00EE10EA"/>
    <w:rsid w:val="00EE2214"/>
    <w:rsid w:val="00F0192B"/>
    <w:rsid w:val="00F02169"/>
    <w:rsid w:val="00F0621B"/>
    <w:rsid w:val="00F158CB"/>
    <w:rsid w:val="00F23D32"/>
    <w:rsid w:val="00F36106"/>
    <w:rsid w:val="00F577E9"/>
    <w:rsid w:val="00F6076A"/>
    <w:rsid w:val="00F70ABF"/>
    <w:rsid w:val="00F908D4"/>
    <w:rsid w:val="00F91465"/>
    <w:rsid w:val="00FA1D38"/>
    <w:rsid w:val="00FA39FB"/>
    <w:rsid w:val="00FA5E88"/>
    <w:rsid w:val="00FC47E0"/>
    <w:rsid w:val="00FD3B67"/>
    <w:rsid w:val="00FE4064"/>
    <w:rsid w:val="00FE5CD8"/>
    <w:rsid w:val="00FF2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7E20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3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7E20EE"/>
    <w:rPr>
      <w:rFonts w:asciiTheme="majorHAnsi" w:eastAsiaTheme="majorEastAsia" w:hAnsiTheme="majorHAnsi" w:cstheme="majorBidi"/>
      <w:color w:val="2E74B5" w:themeColor="accent1" w:themeShade="BF"/>
      <w:sz w:val="32"/>
      <w:szCs w:val="32"/>
    </w:rPr>
  </w:style>
  <w:style w:type="character" w:customStyle="1" w:styleId="ab">
    <w:name w:val="Цветовое выделение"/>
    <w:uiPriority w:val="99"/>
    <w:rsid w:val="007E20EE"/>
    <w:rPr>
      <w:b/>
      <w:color w:val="26282F"/>
    </w:rPr>
  </w:style>
  <w:style w:type="character" w:customStyle="1" w:styleId="ac">
    <w:name w:val="Гипертекстовая ссылка"/>
    <w:uiPriority w:val="99"/>
    <w:rsid w:val="007E20EE"/>
    <w:rPr>
      <w:color w:val="106BBE"/>
    </w:rPr>
  </w:style>
  <w:style w:type="paragraph" w:customStyle="1" w:styleId="ad">
    <w:name w:val="Текст (справка)"/>
    <w:basedOn w:val="a"/>
    <w:next w:val="a"/>
    <w:uiPriority w:val="99"/>
    <w:rsid w:val="007E20EE"/>
    <w:pPr>
      <w:widowControl w:val="0"/>
      <w:autoSpaceDE w:val="0"/>
      <w:autoSpaceDN w:val="0"/>
      <w:adjustRightInd w:val="0"/>
      <w:ind w:left="170" w:right="170"/>
    </w:pPr>
    <w:rPr>
      <w:rFonts w:ascii="Arial" w:hAnsi="Arial" w:cs="Arial"/>
      <w:sz w:val="24"/>
      <w:szCs w:val="24"/>
    </w:rPr>
  </w:style>
  <w:style w:type="paragraph" w:customStyle="1" w:styleId="ae">
    <w:name w:val="Комментарий"/>
    <w:basedOn w:val="ad"/>
    <w:next w:val="a"/>
    <w:uiPriority w:val="99"/>
    <w:rsid w:val="007E20EE"/>
    <w:pPr>
      <w:spacing w:before="75"/>
      <w:ind w:right="0"/>
      <w:jc w:val="both"/>
    </w:pPr>
    <w:rPr>
      <w:color w:val="353842"/>
      <w:shd w:val="clear" w:color="auto" w:fill="F0F0F0"/>
    </w:rPr>
  </w:style>
  <w:style w:type="paragraph" w:customStyle="1" w:styleId="af">
    <w:name w:val="Информация об изменениях документа"/>
    <w:basedOn w:val="ae"/>
    <w:next w:val="a"/>
    <w:uiPriority w:val="99"/>
    <w:rsid w:val="007E20EE"/>
    <w:rPr>
      <w:i/>
      <w:iCs/>
    </w:rPr>
  </w:style>
  <w:style w:type="paragraph" w:customStyle="1" w:styleId="af0">
    <w:name w:val="Нормальный (таблица)"/>
    <w:basedOn w:val="a"/>
    <w:next w:val="a"/>
    <w:uiPriority w:val="99"/>
    <w:rsid w:val="007E20EE"/>
    <w:pPr>
      <w:widowControl w:val="0"/>
      <w:autoSpaceDE w:val="0"/>
      <w:autoSpaceDN w:val="0"/>
      <w:adjustRightInd w:val="0"/>
      <w:jc w:val="both"/>
    </w:pPr>
    <w:rPr>
      <w:rFonts w:ascii="Arial" w:hAnsi="Arial" w:cs="Arial"/>
      <w:sz w:val="24"/>
      <w:szCs w:val="24"/>
    </w:rPr>
  </w:style>
  <w:style w:type="paragraph" w:customStyle="1" w:styleId="af1">
    <w:name w:val="Таблицы (моноширинный)"/>
    <w:basedOn w:val="a"/>
    <w:next w:val="a"/>
    <w:uiPriority w:val="99"/>
    <w:rsid w:val="007E20EE"/>
    <w:pPr>
      <w:widowControl w:val="0"/>
      <w:autoSpaceDE w:val="0"/>
      <w:autoSpaceDN w:val="0"/>
      <w:adjustRightInd w:val="0"/>
    </w:pPr>
    <w:rPr>
      <w:rFonts w:ascii="Courier New" w:hAnsi="Courier New" w:cs="Courier New"/>
      <w:sz w:val="24"/>
      <w:szCs w:val="24"/>
    </w:rPr>
  </w:style>
  <w:style w:type="paragraph" w:customStyle="1" w:styleId="af2">
    <w:name w:val="Прижатый влево"/>
    <w:basedOn w:val="a"/>
    <w:next w:val="a"/>
    <w:uiPriority w:val="99"/>
    <w:rsid w:val="007E20EE"/>
    <w:pPr>
      <w:widowControl w:val="0"/>
      <w:autoSpaceDE w:val="0"/>
      <w:autoSpaceDN w:val="0"/>
      <w:adjustRightInd w:val="0"/>
    </w:pPr>
    <w:rPr>
      <w:rFonts w:ascii="Arial" w:hAnsi="Arial" w:cs="Arial"/>
      <w:sz w:val="24"/>
      <w:szCs w:val="24"/>
    </w:rPr>
  </w:style>
  <w:style w:type="character" w:customStyle="1" w:styleId="af3">
    <w:name w:val="Цветовое выделение для Текст"/>
    <w:uiPriority w:val="99"/>
    <w:rsid w:val="007E20EE"/>
  </w:style>
  <w:style w:type="paragraph" w:customStyle="1" w:styleId="ConsPlusNormal">
    <w:name w:val="ConsPlusNormal"/>
    <w:link w:val="ConsPlusNormal0"/>
    <w:rsid w:val="007E20EE"/>
    <w:pPr>
      <w:widowControl w:val="0"/>
      <w:autoSpaceDE w:val="0"/>
      <w:autoSpaceDN w:val="0"/>
      <w:spacing w:after="0" w:line="240" w:lineRule="auto"/>
    </w:pPr>
    <w:rPr>
      <w:rFonts w:ascii="Calibri" w:hAnsi="Calibri" w:cs="Calibri"/>
    </w:rPr>
  </w:style>
  <w:style w:type="paragraph" w:customStyle="1" w:styleId="ConsPlusTitle">
    <w:name w:val="ConsPlusTitle"/>
    <w:rsid w:val="007E20EE"/>
    <w:pPr>
      <w:widowControl w:val="0"/>
      <w:autoSpaceDE w:val="0"/>
      <w:autoSpaceDN w:val="0"/>
      <w:spacing w:after="0" w:line="240" w:lineRule="auto"/>
    </w:pPr>
    <w:rPr>
      <w:rFonts w:ascii="Calibri" w:hAnsi="Calibri" w:cs="Calibri"/>
      <w:b/>
    </w:rPr>
  </w:style>
  <w:style w:type="paragraph" w:customStyle="1" w:styleId="s1">
    <w:name w:val="s_1"/>
    <w:basedOn w:val="a"/>
    <w:rsid w:val="007E20EE"/>
    <w:pPr>
      <w:spacing w:before="100" w:beforeAutospacing="1" w:after="100" w:afterAutospacing="1"/>
    </w:pPr>
    <w:rPr>
      <w:sz w:val="24"/>
      <w:szCs w:val="24"/>
    </w:rPr>
  </w:style>
  <w:style w:type="paragraph" w:customStyle="1" w:styleId="11">
    <w:name w:val="Текст1"/>
    <w:basedOn w:val="a"/>
    <w:uiPriority w:val="99"/>
    <w:rsid w:val="00D615ED"/>
    <w:pPr>
      <w:widowControl w:val="0"/>
    </w:pPr>
    <w:rPr>
      <w:rFonts w:ascii="Courier New" w:hAnsi="Courier New"/>
      <w:b/>
      <w:bCs/>
    </w:rPr>
  </w:style>
  <w:style w:type="paragraph" w:styleId="af4">
    <w:name w:val="List Paragraph"/>
    <w:basedOn w:val="a"/>
    <w:uiPriority w:val="34"/>
    <w:qFormat/>
    <w:rsid w:val="00D615ED"/>
    <w:pPr>
      <w:ind w:left="720" w:firstLine="851"/>
      <w:contextualSpacing/>
      <w:jc w:val="both"/>
    </w:pPr>
    <w:rPr>
      <w:b/>
      <w:bCs/>
      <w:sz w:val="24"/>
      <w:szCs w:val="24"/>
      <w:lang w:eastAsia="en-US"/>
    </w:rPr>
  </w:style>
  <w:style w:type="character" w:customStyle="1" w:styleId="ConsPlusNormal0">
    <w:name w:val="ConsPlusNormal Знак"/>
    <w:link w:val="ConsPlusNormal"/>
    <w:locked/>
    <w:rsid w:val="003A221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76&amp;n=107339&amp;dst=100077" TargetMode="External"/><Relationship Id="rId18" Type="http://schemas.openxmlformats.org/officeDocument/2006/relationships/hyperlink" Target="https://login.consultant.ru/link/?req=doc&amp;base=LAW&amp;n=410073&amp;dst=100009" TargetMode="External"/><Relationship Id="rId26" Type="http://schemas.openxmlformats.org/officeDocument/2006/relationships/hyperlink" Target="garantF1://12025268.152" TargetMode="External"/><Relationship Id="rId3" Type="http://schemas.openxmlformats.org/officeDocument/2006/relationships/styles" Target="styles.xml"/><Relationship Id="rId21" Type="http://schemas.openxmlformats.org/officeDocument/2006/relationships/hyperlink" Target="garantF1://12058040.0" TargetMode="External"/><Relationship Id="rId7" Type="http://schemas.openxmlformats.org/officeDocument/2006/relationships/footnotes" Target="footnotes.xml"/><Relationship Id="rId12" Type="http://schemas.openxmlformats.org/officeDocument/2006/relationships/hyperlink" Target="https://login.consultant.ru/link/?req=doc&amp;base=RLAW376&amp;n=32858&amp;dst=100027" TargetMode="External"/><Relationship Id="rId17" Type="http://schemas.openxmlformats.org/officeDocument/2006/relationships/hyperlink" Target="https://login.consultant.ru/link/?req=doc&amp;base=RLAW376&amp;n=107339&amp;dst=100077" TargetMode="External"/><Relationship Id="rId25" Type="http://schemas.openxmlformats.org/officeDocument/2006/relationships/hyperlink" Target="garantF1://12025268.151" TargetMode="External"/><Relationship Id="rId2" Type="http://schemas.openxmlformats.org/officeDocument/2006/relationships/numbering" Target="numbering.xml"/><Relationship Id="rId16" Type="http://schemas.openxmlformats.org/officeDocument/2006/relationships/hyperlink" Target="https://login.consultant.ru/link/?req=doc&amp;base=RLAW376&amp;n=32858&amp;dst=100027" TargetMode="External"/><Relationship Id="rId20" Type="http://schemas.openxmlformats.org/officeDocument/2006/relationships/hyperlink" Target="garantF1://12058040.1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32858&amp;dst=100018" TargetMode="External"/><Relationship Id="rId24" Type="http://schemas.openxmlformats.org/officeDocument/2006/relationships/hyperlink" Target="garantF1://12025268.153" TargetMode="External"/><Relationship Id="rId5" Type="http://schemas.openxmlformats.org/officeDocument/2006/relationships/settings" Target="settings.xml"/><Relationship Id="rId15" Type="http://schemas.openxmlformats.org/officeDocument/2006/relationships/hyperlink" Target="https://login.consultant.ru/link/?req=doc&amp;base=RLAW376&amp;n=32858&amp;dst=100018" TargetMode="External"/><Relationship Id="rId23" Type="http://schemas.openxmlformats.org/officeDocument/2006/relationships/hyperlink" Target="garantF1://12061618.0" TargetMode="External"/><Relationship Id="rId28" Type="http://schemas.openxmlformats.org/officeDocument/2006/relationships/hyperlink" Target="garantF1://12025268.372"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RLAW376&amp;n=142557&amp;dst=10022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8389&amp;dst=692" TargetMode="External"/><Relationship Id="rId22" Type="http://schemas.openxmlformats.org/officeDocument/2006/relationships/hyperlink" Target="garantF1://12025268.154" TargetMode="External"/><Relationship Id="rId27" Type="http://schemas.openxmlformats.org/officeDocument/2006/relationships/hyperlink" Target="garantF1://12025268.14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0CED-3BE2-46AA-BB10-EE260DFC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10585</Words>
  <Characters>60335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DeloProSpec</cp:lastModifiedBy>
  <cp:revision>13</cp:revision>
  <cp:lastPrinted>2025-02-05T07:18:00Z</cp:lastPrinted>
  <dcterms:created xsi:type="dcterms:W3CDTF">2025-01-27T07:50:00Z</dcterms:created>
  <dcterms:modified xsi:type="dcterms:W3CDTF">2025-02-12T13:15:00Z</dcterms:modified>
</cp:coreProperties>
</file>