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BC" w:rsidRPr="008D11D4" w:rsidRDefault="00BD1FBC" w:rsidP="00C52F90">
      <w:pPr>
        <w:spacing w:after="0" w:line="240" w:lineRule="auto"/>
        <w:ind w:firstLine="540"/>
        <w:rPr>
          <w:rFonts w:ascii="Times New Roman" w:hAnsi="Times New Roman"/>
          <w:b/>
          <w:sz w:val="28"/>
          <w:szCs w:val="28"/>
          <w:u w:val="single"/>
        </w:rPr>
      </w:pPr>
      <w:r w:rsidRPr="008D11D4">
        <w:rPr>
          <w:szCs w:val="28"/>
        </w:rPr>
        <w:t xml:space="preserve">                                                                      </w:t>
      </w:r>
    </w:p>
    <w:tbl>
      <w:tblPr>
        <w:tblpPr w:leftFromText="180" w:rightFromText="180" w:vertAnchor="text" w:horzAnchor="margin" w:tblpX="-252" w:tblpY="-112"/>
        <w:tblW w:w="0" w:type="auto"/>
        <w:tblLook w:val="01E0" w:firstRow="1" w:lastRow="1" w:firstColumn="1" w:lastColumn="1" w:noHBand="0" w:noVBand="0"/>
      </w:tblPr>
      <w:tblGrid>
        <w:gridCol w:w="9571"/>
      </w:tblGrid>
      <w:tr w:rsidR="00BD1FBC" w:rsidRPr="002D6B7D" w:rsidTr="00C52F90">
        <w:trPr>
          <w:trHeight w:val="3402"/>
        </w:trPr>
        <w:tc>
          <w:tcPr>
            <w:tcW w:w="9571" w:type="dxa"/>
          </w:tcPr>
          <w:p w:rsidR="00BD1FBC" w:rsidRPr="0021717F" w:rsidRDefault="00BD1FBC" w:rsidP="00C52F90">
            <w:pPr>
              <w:ind w:firstLine="540"/>
              <w:jc w:val="center"/>
              <w:rPr>
                <w:rFonts w:ascii="Times New Roman" w:hAnsi="Times New Roman"/>
                <w:sz w:val="16"/>
                <w:szCs w:val="16"/>
                <w:lang w:val="en-US"/>
              </w:rPr>
            </w:pPr>
            <w:r w:rsidRPr="008824C9">
              <w:object w:dxaOrig="1123"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3pt" o:ole="" filled="t">
                  <v:fill color2="black"/>
                  <v:imagedata r:id="rId7" o:title=""/>
                </v:shape>
                <o:OLEObject Type="Embed" ProgID="Word.Picture.8" ShapeID="_x0000_i1025" DrawAspect="Content" ObjectID="_1839500954" r:id="rId8"/>
              </w:object>
            </w:r>
          </w:p>
          <w:p w:rsidR="00BD1FBC" w:rsidRDefault="00BD1FBC" w:rsidP="00C52F90">
            <w:pPr>
              <w:ind w:right="-284" w:firstLine="540"/>
              <w:jc w:val="center"/>
              <w:rPr>
                <w:rFonts w:ascii="Times New Roman" w:hAnsi="Times New Roman"/>
                <w:b/>
                <w:sz w:val="24"/>
                <w:szCs w:val="24"/>
              </w:rPr>
            </w:pPr>
            <w:r w:rsidRPr="0021717F">
              <w:rPr>
                <w:rFonts w:ascii="Times New Roman" w:hAnsi="Times New Roman"/>
                <w:b/>
                <w:sz w:val="24"/>
                <w:szCs w:val="24"/>
              </w:rPr>
              <w:t>АДМИНИСТРАЦИЯ МУНИЦИПАЛЬНОГО ОБРАЗОВАНИЯ «НОВОДУГИНСКИЙ МУНИЦИПАЛЬНЫЙ ОКРУГ» СМОЛЕНСКОЙ ОБЛАСТИ</w:t>
            </w:r>
          </w:p>
          <w:p w:rsidR="00BD1FBC" w:rsidRPr="0021717F" w:rsidRDefault="00BD1FBC" w:rsidP="00C52F90">
            <w:pPr>
              <w:ind w:right="-284" w:firstLine="540"/>
              <w:jc w:val="center"/>
              <w:rPr>
                <w:rFonts w:ascii="Times New Roman" w:hAnsi="Times New Roman"/>
                <w:b/>
                <w:spacing w:val="60"/>
                <w:sz w:val="28"/>
                <w:szCs w:val="28"/>
              </w:rPr>
            </w:pPr>
            <w:r w:rsidRPr="0021717F">
              <w:rPr>
                <w:rFonts w:ascii="Times New Roman" w:hAnsi="Times New Roman"/>
                <w:b/>
                <w:spacing w:val="60"/>
                <w:sz w:val="28"/>
                <w:szCs w:val="28"/>
              </w:rPr>
              <w:t>ПОСТАНОВЛЕНИЕ</w:t>
            </w:r>
          </w:p>
          <w:p w:rsidR="00BD1FBC" w:rsidRDefault="00BD1FBC" w:rsidP="00C52F90">
            <w:pPr>
              <w:ind w:firstLine="540"/>
              <w:rPr>
                <w:rFonts w:ascii="Times New Roman" w:hAnsi="Times New Roman"/>
                <w:sz w:val="28"/>
                <w:szCs w:val="28"/>
              </w:rPr>
            </w:pPr>
          </w:p>
          <w:p w:rsidR="00BD1FBC" w:rsidRPr="0021717F" w:rsidRDefault="00BD1FBC" w:rsidP="00D876B7">
            <w:pPr>
              <w:ind w:firstLine="540"/>
              <w:rPr>
                <w:rFonts w:ascii="Times New Roman" w:hAnsi="Times New Roman"/>
                <w:sz w:val="28"/>
                <w:szCs w:val="28"/>
              </w:rPr>
            </w:pPr>
            <w:r w:rsidRPr="0021717F">
              <w:rPr>
                <w:rFonts w:ascii="Times New Roman" w:hAnsi="Times New Roman"/>
                <w:sz w:val="28"/>
                <w:szCs w:val="28"/>
              </w:rPr>
              <w:t xml:space="preserve">от </w:t>
            </w:r>
            <w:bookmarkStart w:id="0" w:name="DATEDOC"/>
            <w:bookmarkEnd w:id="0"/>
            <w:r w:rsidR="00D876B7">
              <w:rPr>
                <w:rFonts w:ascii="Times New Roman" w:hAnsi="Times New Roman"/>
                <w:sz w:val="28"/>
                <w:szCs w:val="28"/>
                <w:lang w:val="en-US"/>
              </w:rPr>
              <w:t>23</w:t>
            </w:r>
            <w:r w:rsidR="00D876B7">
              <w:rPr>
                <w:rFonts w:ascii="Times New Roman" w:hAnsi="Times New Roman"/>
                <w:sz w:val="28"/>
                <w:szCs w:val="28"/>
              </w:rPr>
              <w:t>.</w:t>
            </w:r>
            <w:r w:rsidR="00D876B7">
              <w:rPr>
                <w:rFonts w:ascii="Times New Roman" w:hAnsi="Times New Roman"/>
                <w:sz w:val="28"/>
                <w:szCs w:val="28"/>
                <w:lang w:val="en-US"/>
              </w:rPr>
              <w:t>04</w:t>
            </w:r>
            <w:r w:rsidR="00D876B7">
              <w:rPr>
                <w:rFonts w:ascii="Times New Roman" w:hAnsi="Times New Roman"/>
                <w:sz w:val="28"/>
                <w:szCs w:val="28"/>
              </w:rPr>
              <w:t>.</w:t>
            </w:r>
            <w:r w:rsidR="00D876B7">
              <w:rPr>
                <w:rFonts w:ascii="Times New Roman" w:hAnsi="Times New Roman"/>
                <w:sz w:val="28"/>
                <w:szCs w:val="28"/>
                <w:lang w:val="en-US"/>
              </w:rPr>
              <w:t>2026</w:t>
            </w:r>
            <w:r w:rsidRPr="0021717F">
              <w:rPr>
                <w:rFonts w:ascii="Times New Roman" w:hAnsi="Times New Roman"/>
                <w:sz w:val="28"/>
                <w:szCs w:val="28"/>
              </w:rPr>
              <w:t xml:space="preserve"> </w:t>
            </w:r>
            <w:r w:rsidR="00D876B7">
              <w:rPr>
                <w:rFonts w:ascii="Times New Roman" w:hAnsi="Times New Roman"/>
                <w:sz w:val="28"/>
                <w:szCs w:val="28"/>
              </w:rPr>
              <w:t xml:space="preserve"> </w:t>
            </w:r>
            <w:r w:rsidRPr="0021717F">
              <w:rPr>
                <w:rFonts w:ascii="Times New Roman" w:hAnsi="Times New Roman"/>
                <w:sz w:val="28"/>
                <w:szCs w:val="28"/>
              </w:rPr>
              <w:t xml:space="preserve">№  </w:t>
            </w:r>
            <w:bookmarkStart w:id="1" w:name="NUM"/>
            <w:bookmarkEnd w:id="1"/>
            <w:r w:rsidR="00D876B7">
              <w:rPr>
                <w:rFonts w:ascii="Times New Roman" w:hAnsi="Times New Roman"/>
                <w:sz w:val="28"/>
                <w:szCs w:val="28"/>
              </w:rPr>
              <w:t>518</w:t>
            </w:r>
          </w:p>
        </w:tc>
      </w:tr>
    </w:tbl>
    <w:p w:rsidR="003364A0" w:rsidRPr="003364A0" w:rsidRDefault="003364A0" w:rsidP="003364A0">
      <w:pPr>
        <w:spacing w:after="0"/>
        <w:rPr>
          <w:vanish/>
        </w:rPr>
      </w:pPr>
    </w:p>
    <w:tbl>
      <w:tblPr>
        <w:tblW w:w="9288" w:type="dxa"/>
        <w:tblLook w:val="01E0" w:firstRow="1" w:lastRow="1" w:firstColumn="1" w:lastColumn="1" w:noHBand="0" w:noVBand="0"/>
      </w:tblPr>
      <w:tblGrid>
        <w:gridCol w:w="5328"/>
        <w:gridCol w:w="3960"/>
      </w:tblGrid>
      <w:tr w:rsidR="00BD1FBC" w:rsidRPr="00683474" w:rsidTr="0021717F">
        <w:tc>
          <w:tcPr>
            <w:tcW w:w="5328" w:type="dxa"/>
          </w:tcPr>
          <w:p w:rsidR="00BD1FBC" w:rsidRPr="0021717F" w:rsidRDefault="00BD1FBC" w:rsidP="00C52F90">
            <w:pPr>
              <w:keepNext/>
              <w:ind w:firstLine="540"/>
              <w:jc w:val="both"/>
              <w:outlineLvl w:val="3"/>
              <w:rPr>
                <w:rFonts w:ascii="Times New Roman" w:hAnsi="Times New Roman"/>
                <w:sz w:val="28"/>
              </w:rPr>
            </w:pPr>
            <w:r w:rsidRPr="0021717F">
              <w:rPr>
                <w:rFonts w:ascii="Times New Roman" w:hAnsi="Times New Roman"/>
                <w:sz w:val="28"/>
                <w:szCs w:val="28"/>
              </w:rPr>
              <w:t>Об утверждении  Регламента работы муниципальных заказчиков муниципального образования «Новодугинский муниципальный округ» Смоленской области,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tc>
        <w:tc>
          <w:tcPr>
            <w:tcW w:w="3960" w:type="dxa"/>
          </w:tcPr>
          <w:p w:rsidR="00BD1FBC" w:rsidRPr="0021717F" w:rsidRDefault="00BD1FBC" w:rsidP="00C52F90">
            <w:pPr>
              <w:autoSpaceDE w:val="0"/>
              <w:autoSpaceDN w:val="0"/>
              <w:adjustRightInd w:val="0"/>
              <w:ind w:firstLine="540"/>
              <w:jc w:val="center"/>
              <w:rPr>
                <w:rFonts w:ascii="Times New Roman" w:hAnsi="Times New Roman"/>
                <w:sz w:val="28"/>
                <w:szCs w:val="28"/>
              </w:rPr>
            </w:pPr>
          </w:p>
        </w:tc>
      </w:tr>
    </w:tbl>
    <w:p w:rsidR="00BD1FBC" w:rsidRPr="008D11D4" w:rsidRDefault="00BD1FBC" w:rsidP="00C52F90">
      <w:pPr>
        <w:spacing w:after="0" w:line="240" w:lineRule="auto"/>
        <w:ind w:firstLine="540"/>
        <w:rPr>
          <w:rFonts w:ascii="Times New Roman" w:hAnsi="Times New Roman"/>
          <w:b/>
          <w:sz w:val="28"/>
          <w:szCs w:val="28"/>
          <w:u w:val="single"/>
        </w:rPr>
      </w:pPr>
    </w:p>
    <w:p w:rsidR="00BD1FBC" w:rsidRDefault="00BD1FBC" w:rsidP="00C52F90">
      <w:pPr>
        <w:pStyle w:val="ConsPlusTitle"/>
        <w:ind w:firstLine="540"/>
        <w:jc w:val="both"/>
        <w:rPr>
          <w:rFonts w:ascii="Times New Roman" w:hAnsi="Times New Roman" w:cs="Times New Roman"/>
          <w:b w:val="0"/>
          <w:sz w:val="28"/>
          <w:szCs w:val="28"/>
        </w:rPr>
      </w:pPr>
      <w:r w:rsidRPr="008D11D4">
        <w:rPr>
          <w:rFonts w:ascii="Times New Roman" w:hAnsi="Times New Roman" w:cs="Times New Roman"/>
          <w:b w:val="0"/>
          <w:sz w:val="28"/>
          <w:szCs w:val="28"/>
        </w:rPr>
        <w:t>В</w:t>
      </w:r>
      <w:r w:rsidRPr="00BF2D22">
        <w:rPr>
          <w:rFonts w:ascii="Times New Roman" w:hAnsi="Times New Roman"/>
          <w:b w:val="0"/>
          <w:sz w:val="28"/>
          <w:szCs w:val="28"/>
        </w:rPr>
        <w:t xml:space="preserve"> соот</w:t>
      </w:r>
      <w:r>
        <w:rPr>
          <w:rFonts w:ascii="Times New Roman" w:hAnsi="Times New Roman"/>
          <w:b w:val="0"/>
          <w:sz w:val="28"/>
          <w:szCs w:val="28"/>
        </w:rPr>
        <w:t xml:space="preserve">ветствии с Федеральным законом </w:t>
      </w:r>
      <w:r w:rsidRPr="00FA1960">
        <w:rPr>
          <w:rFonts w:ascii="Times New Roman" w:hAnsi="Times New Roman" w:cs="Times New Roman"/>
          <w:b w:val="0"/>
          <w:sz w:val="28"/>
          <w:szCs w:val="28"/>
        </w:rPr>
        <w:t>от 05.04.2013</w:t>
      </w:r>
      <w:r w:rsidRPr="00BF2D22">
        <w:rPr>
          <w:rFonts w:ascii="Times New Roman" w:hAnsi="Times New Roman" w:cs="Times New Roman"/>
          <w:sz w:val="28"/>
          <w:szCs w:val="28"/>
        </w:rPr>
        <w:t xml:space="preserve"> </w:t>
      </w:r>
      <w:r w:rsidRPr="00FA1960">
        <w:rPr>
          <w:rFonts w:ascii="Times New Roman" w:hAnsi="Times New Roman" w:cs="Times New Roman"/>
          <w:b w:val="0"/>
          <w:sz w:val="28"/>
          <w:szCs w:val="28"/>
        </w:rPr>
        <w:t xml:space="preserve">№ 44-ФЗ </w:t>
      </w:r>
      <w:r>
        <w:rPr>
          <w:rFonts w:ascii="Times New Roman" w:hAnsi="Times New Roman"/>
          <w:b w:val="0"/>
          <w:sz w:val="28"/>
          <w:szCs w:val="28"/>
        </w:rPr>
        <w:t>«</w:t>
      </w:r>
      <w:r w:rsidRPr="00BF2D22">
        <w:rPr>
          <w:rFonts w:ascii="Times New Roman" w:hAnsi="Times New Roman"/>
          <w:b w:val="0"/>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b w:val="0"/>
          <w:sz w:val="28"/>
          <w:szCs w:val="28"/>
        </w:rPr>
        <w:t xml:space="preserve">» в </w:t>
      </w:r>
      <w:r w:rsidRPr="008D11D4">
        <w:rPr>
          <w:rFonts w:ascii="Times New Roman" w:hAnsi="Times New Roman" w:cs="Times New Roman"/>
          <w:b w:val="0"/>
          <w:sz w:val="28"/>
          <w:szCs w:val="28"/>
        </w:rPr>
        <w:t xml:space="preserve">целях формирования единого подхода к осуществлению закупок товаров, работ, услуг у единственного поставщика (подрядчика, исполнителя) с использованием модуля </w:t>
      </w:r>
      <w:r>
        <w:rPr>
          <w:rFonts w:ascii="Times New Roman" w:hAnsi="Times New Roman" w:cs="Times New Roman"/>
          <w:b w:val="0"/>
          <w:sz w:val="28"/>
          <w:szCs w:val="28"/>
        </w:rPr>
        <w:t>«</w:t>
      </w:r>
      <w:r w:rsidRPr="008D11D4">
        <w:rPr>
          <w:rFonts w:ascii="Times New Roman" w:hAnsi="Times New Roman" w:cs="Times New Roman"/>
          <w:b w:val="0"/>
          <w:sz w:val="28"/>
          <w:szCs w:val="28"/>
        </w:rPr>
        <w:t>Малые закупки</w:t>
      </w:r>
      <w:r>
        <w:rPr>
          <w:rFonts w:ascii="Times New Roman" w:hAnsi="Times New Roman" w:cs="Times New Roman"/>
          <w:b w:val="0"/>
          <w:sz w:val="28"/>
          <w:szCs w:val="28"/>
        </w:rPr>
        <w:t>»</w:t>
      </w:r>
      <w:r w:rsidRPr="008D11D4">
        <w:rPr>
          <w:rFonts w:ascii="Times New Roman" w:hAnsi="Times New Roman" w:cs="Times New Roman"/>
          <w:b w:val="0"/>
          <w:sz w:val="28"/>
          <w:szCs w:val="28"/>
        </w:rPr>
        <w:t xml:space="preserve"> автоматизированной информационной системы государственных закупок Смоленской обл</w:t>
      </w:r>
      <w:r>
        <w:rPr>
          <w:rFonts w:ascii="Times New Roman" w:hAnsi="Times New Roman" w:cs="Times New Roman"/>
          <w:b w:val="0"/>
          <w:sz w:val="28"/>
          <w:szCs w:val="28"/>
        </w:rPr>
        <w:t>асти</w:t>
      </w:r>
    </w:p>
    <w:p w:rsidR="00BD1FBC" w:rsidRPr="00BF2D22" w:rsidRDefault="00BD1FBC" w:rsidP="00C52F90">
      <w:pPr>
        <w:autoSpaceDE w:val="0"/>
        <w:autoSpaceDN w:val="0"/>
        <w:adjustRightInd w:val="0"/>
        <w:ind w:firstLine="540"/>
        <w:jc w:val="both"/>
        <w:rPr>
          <w:sz w:val="16"/>
          <w:szCs w:val="16"/>
        </w:rPr>
      </w:pPr>
    </w:p>
    <w:p w:rsidR="00BD1FBC" w:rsidRPr="00BF2D22" w:rsidRDefault="00BD1FBC" w:rsidP="00C52F90">
      <w:pPr>
        <w:autoSpaceDE w:val="0"/>
        <w:autoSpaceDN w:val="0"/>
        <w:adjustRightInd w:val="0"/>
        <w:ind w:firstLine="540"/>
        <w:jc w:val="both"/>
        <w:rPr>
          <w:rFonts w:ascii="Times New Roman" w:hAnsi="Times New Roman"/>
          <w:sz w:val="28"/>
          <w:szCs w:val="28"/>
        </w:rPr>
      </w:pPr>
      <w:r w:rsidRPr="00BF2D22">
        <w:rPr>
          <w:rFonts w:ascii="Times New Roman" w:hAnsi="Times New Roman"/>
          <w:sz w:val="28"/>
          <w:szCs w:val="28"/>
        </w:rPr>
        <w:t>Администрация муниципального образования «Новодугинский муниципальный округ» Смоленской области п о с т а н о в л я е т:</w:t>
      </w:r>
    </w:p>
    <w:p w:rsidR="00BD1FBC" w:rsidRPr="00BF2D22" w:rsidRDefault="00BD1FBC" w:rsidP="00C52F90">
      <w:pPr>
        <w:pStyle w:val="ConsPlusTitle"/>
        <w:ind w:firstLine="540"/>
        <w:jc w:val="both"/>
        <w:rPr>
          <w:rFonts w:ascii="Times New Roman" w:hAnsi="Times New Roman" w:cs="Times New Roman"/>
          <w:b w:val="0"/>
          <w:sz w:val="16"/>
          <w:szCs w:val="16"/>
        </w:rPr>
      </w:pPr>
    </w:p>
    <w:p w:rsidR="00BD1FBC" w:rsidRPr="00BF2D22" w:rsidRDefault="00BD1FBC" w:rsidP="00C52F90">
      <w:pPr>
        <w:pStyle w:val="ConsPlusTitle"/>
        <w:ind w:right="-1" w:firstLine="540"/>
        <w:jc w:val="both"/>
        <w:rPr>
          <w:rFonts w:ascii="Times New Roman" w:hAnsi="Times New Roman" w:cs="Times New Roman"/>
          <w:b w:val="0"/>
          <w:sz w:val="28"/>
          <w:szCs w:val="28"/>
        </w:rPr>
      </w:pPr>
      <w:r>
        <w:rPr>
          <w:rFonts w:ascii="Times New Roman" w:hAnsi="Times New Roman" w:cs="Times New Roman"/>
          <w:sz w:val="28"/>
          <w:szCs w:val="28"/>
        </w:rPr>
        <w:t xml:space="preserve">          </w:t>
      </w:r>
      <w:r w:rsidRPr="00BF2D22">
        <w:rPr>
          <w:rFonts w:ascii="Times New Roman" w:hAnsi="Times New Roman" w:cs="Times New Roman"/>
          <w:b w:val="0"/>
          <w:sz w:val="28"/>
          <w:szCs w:val="28"/>
        </w:rPr>
        <w:t xml:space="preserve">1. </w:t>
      </w:r>
      <w:r w:rsidRPr="00BF2D22">
        <w:rPr>
          <w:rFonts w:ascii="Times New Roman" w:hAnsi="Times New Roman"/>
          <w:b w:val="0"/>
          <w:sz w:val="28"/>
          <w:szCs w:val="28"/>
        </w:rPr>
        <w:t>Утвердить Регламент работы муниципальных заказчиков муниципального образования «Новодугинский муниципальный округ» Смоленской области, осуществляющих закупки в соот</w:t>
      </w:r>
      <w:r>
        <w:rPr>
          <w:rFonts w:ascii="Times New Roman" w:hAnsi="Times New Roman"/>
          <w:b w:val="0"/>
          <w:sz w:val="28"/>
          <w:szCs w:val="28"/>
        </w:rPr>
        <w:t xml:space="preserve">ветствии с Федеральным законом </w:t>
      </w:r>
      <w:r w:rsidRPr="00FA1960">
        <w:rPr>
          <w:rFonts w:ascii="Times New Roman" w:hAnsi="Times New Roman" w:cs="Times New Roman"/>
          <w:b w:val="0"/>
          <w:sz w:val="28"/>
          <w:szCs w:val="28"/>
        </w:rPr>
        <w:t>от 05.04.2013</w:t>
      </w:r>
      <w:r w:rsidRPr="00BF2D22">
        <w:rPr>
          <w:rFonts w:ascii="Times New Roman" w:hAnsi="Times New Roman" w:cs="Times New Roman"/>
          <w:sz w:val="28"/>
          <w:szCs w:val="28"/>
        </w:rPr>
        <w:t xml:space="preserve"> </w:t>
      </w:r>
      <w:r w:rsidRPr="00FA1960">
        <w:rPr>
          <w:rFonts w:ascii="Times New Roman" w:hAnsi="Times New Roman" w:cs="Times New Roman"/>
          <w:b w:val="0"/>
          <w:sz w:val="28"/>
          <w:szCs w:val="28"/>
        </w:rPr>
        <w:t xml:space="preserve">№ 44-ФЗ </w:t>
      </w:r>
      <w:r>
        <w:rPr>
          <w:rFonts w:ascii="Times New Roman" w:hAnsi="Times New Roman"/>
          <w:b w:val="0"/>
          <w:sz w:val="28"/>
          <w:szCs w:val="28"/>
        </w:rPr>
        <w:t>«</w:t>
      </w:r>
      <w:r w:rsidRPr="00BF2D22">
        <w:rPr>
          <w:rFonts w:ascii="Times New Roman" w:hAnsi="Times New Roman"/>
          <w:b w:val="0"/>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b w:val="0"/>
          <w:sz w:val="28"/>
          <w:szCs w:val="28"/>
        </w:rPr>
        <w:t>»</w:t>
      </w:r>
      <w:r w:rsidRPr="00BF2D22">
        <w:rPr>
          <w:rFonts w:ascii="Times New Roman" w:hAnsi="Times New Roman"/>
          <w:b w:val="0"/>
          <w:sz w:val="28"/>
          <w:szCs w:val="28"/>
        </w:rPr>
        <w:t xml:space="preserve"> с </w:t>
      </w:r>
      <w:r>
        <w:rPr>
          <w:rFonts w:ascii="Times New Roman" w:hAnsi="Times New Roman"/>
          <w:b w:val="0"/>
          <w:sz w:val="28"/>
          <w:szCs w:val="28"/>
        </w:rPr>
        <w:t>использованием модуля «</w:t>
      </w:r>
      <w:r w:rsidRPr="00BF2D22">
        <w:rPr>
          <w:rFonts w:ascii="Times New Roman" w:hAnsi="Times New Roman"/>
          <w:b w:val="0"/>
          <w:sz w:val="28"/>
          <w:szCs w:val="28"/>
        </w:rPr>
        <w:t>Малые закупки</w:t>
      </w:r>
      <w:r>
        <w:rPr>
          <w:rFonts w:ascii="Times New Roman" w:hAnsi="Times New Roman"/>
          <w:b w:val="0"/>
          <w:sz w:val="28"/>
          <w:szCs w:val="28"/>
        </w:rPr>
        <w:t>»</w:t>
      </w:r>
      <w:r w:rsidRPr="00BF2D22">
        <w:rPr>
          <w:rFonts w:ascii="Times New Roman" w:hAnsi="Times New Roman"/>
          <w:b w:val="0"/>
          <w:sz w:val="28"/>
          <w:szCs w:val="28"/>
        </w:rPr>
        <w:t xml:space="preserve"> автоматизированной информационной </w:t>
      </w:r>
      <w:r w:rsidRPr="00BF2D22">
        <w:rPr>
          <w:rFonts w:ascii="Times New Roman" w:hAnsi="Times New Roman"/>
          <w:b w:val="0"/>
          <w:sz w:val="28"/>
          <w:szCs w:val="28"/>
        </w:rPr>
        <w:lastRenderedPageBreak/>
        <w:t xml:space="preserve">системы государственных закупок Смоленской области </w:t>
      </w:r>
      <w:r>
        <w:rPr>
          <w:rFonts w:ascii="Times New Roman" w:hAnsi="Times New Roman"/>
          <w:b w:val="0"/>
          <w:sz w:val="28"/>
          <w:szCs w:val="28"/>
        </w:rPr>
        <w:t xml:space="preserve">согласно </w:t>
      </w:r>
      <w:r w:rsidRPr="00BF2D22">
        <w:rPr>
          <w:rFonts w:ascii="Times New Roman" w:hAnsi="Times New Roman"/>
          <w:b w:val="0"/>
          <w:sz w:val="28"/>
          <w:szCs w:val="28"/>
        </w:rPr>
        <w:t>прил</w:t>
      </w:r>
      <w:r>
        <w:rPr>
          <w:rFonts w:ascii="Times New Roman" w:hAnsi="Times New Roman"/>
          <w:b w:val="0"/>
          <w:sz w:val="28"/>
          <w:szCs w:val="28"/>
        </w:rPr>
        <w:t>ожению</w:t>
      </w:r>
      <w:r w:rsidRPr="00BF2D22">
        <w:rPr>
          <w:rFonts w:ascii="Times New Roman" w:hAnsi="Times New Roman"/>
          <w:b w:val="0"/>
          <w:sz w:val="28"/>
          <w:szCs w:val="28"/>
        </w:rPr>
        <w:t>.</w:t>
      </w:r>
    </w:p>
    <w:p w:rsidR="00BD1FBC" w:rsidRPr="008D11D4" w:rsidRDefault="00BD1FBC" w:rsidP="00C52F90">
      <w:pPr>
        <w:pStyle w:val="ConsPlusNormal"/>
        <w:ind w:firstLine="540"/>
        <w:jc w:val="both"/>
        <w:rPr>
          <w:rFonts w:ascii="Times New Roman" w:hAnsi="Times New Roman"/>
          <w:sz w:val="28"/>
          <w:szCs w:val="28"/>
        </w:rPr>
      </w:pPr>
      <w:r>
        <w:rPr>
          <w:rFonts w:ascii="Times New Roman" w:hAnsi="Times New Roman"/>
          <w:sz w:val="28"/>
          <w:szCs w:val="28"/>
        </w:rPr>
        <w:t xml:space="preserve">         2. Признать утратившим силу </w:t>
      </w:r>
      <w:r w:rsidRPr="00BF2D22">
        <w:rPr>
          <w:rFonts w:ascii="Times New Roman" w:hAnsi="Times New Roman"/>
          <w:sz w:val="28"/>
          <w:szCs w:val="28"/>
        </w:rPr>
        <w:t>постановление Администрации муниципального образования «Новодугинский муниципальный</w:t>
      </w:r>
      <w:r>
        <w:rPr>
          <w:rFonts w:ascii="Times New Roman" w:hAnsi="Times New Roman"/>
          <w:sz w:val="28"/>
          <w:szCs w:val="28"/>
        </w:rPr>
        <w:t xml:space="preserve"> округ» </w:t>
      </w:r>
      <w:r w:rsidRPr="008D11D4">
        <w:rPr>
          <w:rFonts w:ascii="Times New Roman" w:hAnsi="Times New Roman"/>
          <w:sz w:val="28"/>
          <w:szCs w:val="28"/>
        </w:rPr>
        <w:t xml:space="preserve">Смоленской области от </w:t>
      </w:r>
      <w:r>
        <w:rPr>
          <w:rFonts w:ascii="Times New Roman" w:hAnsi="Times New Roman"/>
          <w:sz w:val="28"/>
          <w:szCs w:val="28"/>
        </w:rPr>
        <w:t>28</w:t>
      </w:r>
      <w:r w:rsidRPr="008D11D4">
        <w:rPr>
          <w:rFonts w:ascii="Times New Roman" w:hAnsi="Times New Roman"/>
          <w:sz w:val="28"/>
          <w:szCs w:val="28"/>
        </w:rPr>
        <w:t>.0</w:t>
      </w:r>
      <w:r>
        <w:rPr>
          <w:rFonts w:ascii="Times New Roman" w:hAnsi="Times New Roman"/>
          <w:sz w:val="28"/>
          <w:szCs w:val="28"/>
        </w:rPr>
        <w:t>1</w:t>
      </w:r>
      <w:r w:rsidRPr="008D11D4">
        <w:rPr>
          <w:rFonts w:ascii="Times New Roman" w:hAnsi="Times New Roman"/>
          <w:sz w:val="28"/>
          <w:szCs w:val="28"/>
        </w:rPr>
        <w:t>.202</w:t>
      </w:r>
      <w:r>
        <w:rPr>
          <w:rFonts w:ascii="Times New Roman" w:hAnsi="Times New Roman"/>
          <w:sz w:val="28"/>
          <w:szCs w:val="28"/>
        </w:rPr>
        <w:t>6 года</w:t>
      </w:r>
      <w:r w:rsidRPr="008D11D4">
        <w:rPr>
          <w:rFonts w:ascii="Times New Roman" w:hAnsi="Times New Roman"/>
          <w:sz w:val="28"/>
          <w:szCs w:val="28"/>
        </w:rPr>
        <w:t xml:space="preserve"> №</w:t>
      </w:r>
      <w:r>
        <w:rPr>
          <w:rFonts w:ascii="Times New Roman" w:hAnsi="Times New Roman"/>
          <w:sz w:val="28"/>
          <w:szCs w:val="28"/>
        </w:rPr>
        <w:t xml:space="preserve"> 43 «Об утверждении </w:t>
      </w:r>
      <w:r w:rsidRPr="00BF2D22">
        <w:rPr>
          <w:rFonts w:ascii="Times New Roman" w:hAnsi="Times New Roman"/>
          <w:sz w:val="28"/>
          <w:szCs w:val="28"/>
        </w:rPr>
        <w:t>Регламент</w:t>
      </w:r>
      <w:r>
        <w:rPr>
          <w:rFonts w:ascii="Times New Roman" w:hAnsi="Times New Roman"/>
          <w:sz w:val="28"/>
          <w:szCs w:val="28"/>
        </w:rPr>
        <w:t>а</w:t>
      </w:r>
      <w:r w:rsidRPr="00BF2D22">
        <w:rPr>
          <w:rFonts w:ascii="Times New Roman" w:hAnsi="Times New Roman"/>
          <w:sz w:val="28"/>
          <w:szCs w:val="28"/>
        </w:rPr>
        <w:t xml:space="preserve"> работы муниципальных заказчиков муниципального образования «Новодугинский муниципальный округ» Смоленской области, осуществляющих закупки в соответствии с федеральным законом от 05.04.2013</w:t>
      </w:r>
      <w:r>
        <w:rPr>
          <w:rFonts w:ascii="Times New Roman" w:hAnsi="Times New Roman"/>
          <w:sz w:val="28"/>
          <w:szCs w:val="28"/>
        </w:rPr>
        <w:t xml:space="preserve"> № </w:t>
      </w:r>
      <w:r w:rsidRPr="00BF2D22">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r>
        <w:rPr>
          <w:rFonts w:ascii="Times New Roman" w:hAnsi="Times New Roman"/>
          <w:sz w:val="28"/>
          <w:szCs w:val="28"/>
        </w:rPr>
        <w:t>».</w:t>
      </w:r>
    </w:p>
    <w:p w:rsidR="00BD1FBC" w:rsidRDefault="00BD1FBC" w:rsidP="00C52F90">
      <w:pPr>
        <w:pStyle w:val="ConsPlusNormal"/>
        <w:ind w:firstLine="540"/>
        <w:jc w:val="both"/>
        <w:rPr>
          <w:rFonts w:ascii="Times New Roman" w:hAnsi="Times New Roman"/>
          <w:sz w:val="28"/>
          <w:szCs w:val="28"/>
        </w:rPr>
      </w:pPr>
      <w:r>
        <w:rPr>
          <w:rFonts w:ascii="Times New Roman" w:hAnsi="Times New Roman"/>
          <w:sz w:val="28"/>
          <w:szCs w:val="28"/>
        </w:rPr>
        <w:t>3. Разместить настоящее постановление на официальном сайте Администрации муниципального образования «Новодугинский муниципальный округ» Смоленской области.</w:t>
      </w:r>
    </w:p>
    <w:p w:rsidR="00BD1FBC" w:rsidRDefault="00BD1FBC" w:rsidP="00C52F90">
      <w:pPr>
        <w:pStyle w:val="a7"/>
        <w:spacing w:after="0" w:line="240" w:lineRule="auto"/>
        <w:ind w:left="0" w:firstLine="540"/>
        <w:jc w:val="both"/>
        <w:rPr>
          <w:rFonts w:ascii="Times New Roman" w:hAnsi="Times New Roman"/>
          <w:sz w:val="28"/>
          <w:szCs w:val="28"/>
        </w:rPr>
      </w:pPr>
      <w:r>
        <w:rPr>
          <w:rFonts w:ascii="Times New Roman" w:hAnsi="Times New Roman"/>
          <w:sz w:val="28"/>
          <w:szCs w:val="28"/>
        </w:rPr>
        <w:t>4.</w:t>
      </w:r>
      <w:r w:rsidRPr="008D11D4">
        <w:rPr>
          <w:rFonts w:ascii="Times New Roman" w:hAnsi="Times New Roman"/>
          <w:sz w:val="28"/>
          <w:szCs w:val="28"/>
        </w:rPr>
        <w:t xml:space="preserve"> </w:t>
      </w:r>
      <w:r w:rsidRPr="00575DC2">
        <w:rPr>
          <w:rFonts w:ascii="Times New Roman" w:hAnsi="Times New Roman"/>
          <w:sz w:val="28"/>
          <w:szCs w:val="28"/>
        </w:rPr>
        <w:t xml:space="preserve">Настоящее </w:t>
      </w:r>
      <w:r>
        <w:rPr>
          <w:rFonts w:ascii="Times New Roman" w:hAnsi="Times New Roman"/>
          <w:sz w:val="28"/>
          <w:szCs w:val="28"/>
        </w:rPr>
        <w:t>постановление</w:t>
      </w:r>
      <w:r w:rsidRPr="00AA5E71">
        <w:rPr>
          <w:rFonts w:cs="Arial"/>
          <w:sz w:val="28"/>
          <w:szCs w:val="28"/>
        </w:rPr>
        <w:t xml:space="preserve"> </w:t>
      </w:r>
      <w:r w:rsidRPr="00AA5E71">
        <w:rPr>
          <w:rFonts w:ascii="Times New Roman" w:hAnsi="Times New Roman"/>
          <w:sz w:val="28"/>
          <w:szCs w:val="28"/>
        </w:rPr>
        <w:t>вступает</w:t>
      </w:r>
      <w:r>
        <w:rPr>
          <w:rFonts w:cs="Arial"/>
          <w:sz w:val="28"/>
          <w:szCs w:val="28"/>
        </w:rPr>
        <w:t xml:space="preserve"> </w:t>
      </w:r>
      <w:r w:rsidRPr="00AA5E71">
        <w:rPr>
          <w:rFonts w:ascii="Times New Roman" w:hAnsi="Times New Roman"/>
          <w:sz w:val="28"/>
          <w:szCs w:val="28"/>
        </w:rPr>
        <w:t xml:space="preserve">в силу со дня </w:t>
      </w:r>
      <w:r>
        <w:rPr>
          <w:rFonts w:ascii="Times New Roman" w:hAnsi="Times New Roman"/>
          <w:sz w:val="28"/>
          <w:szCs w:val="28"/>
        </w:rPr>
        <w:t xml:space="preserve">его </w:t>
      </w:r>
      <w:r w:rsidRPr="00AA5E71">
        <w:rPr>
          <w:rFonts w:ascii="Times New Roman" w:hAnsi="Times New Roman"/>
          <w:sz w:val="28"/>
          <w:szCs w:val="28"/>
        </w:rPr>
        <w:t>подписания</w:t>
      </w:r>
      <w:r>
        <w:rPr>
          <w:rFonts w:ascii="Times New Roman" w:hAnsi="Times New Roman"/>
          <w:sz w:val="28"/>
          <w:szCs w:val="28"/>
        </w:rPr>
        <w:t xml:space="preserve"> и распространяет свое действие на правоотношения, возникшие с 20.04.2026 года. </w:t>
      </w:r>
      <w:r w:rsidRPr="00AA5E71">
        <w:rPr>
          <w:rFonts w:ascii="Times New Roman" w:hAnsi="Times New Roman"/>
          <w:sz w:val="28"/>
          <w:szCs w:val="28"/>
        </w:rPr>
        <w:t xml:space="preserve"> </w:t>
      </w:r>
    </w:p>
    <w:p w:rsidR="00BD1FBC" w:rsidRPr="008D11D4" w:rsidRDefault="00BD1FBC" w:rsidP="00C52F90">
      <w:pPr>
        <w:pStyle w:val="ConsPlusNormal"/>
        <w:ind w:firstLine="540"/>
        <w:jc w:val="both"/>
        <w:rPr>
          <w:rFonts w:ascii="Times New Roman" w:hAnsi="Times New Roman"/>
          <w:sz w:val="28"/>
          <w:szCs w:val="28"/>
        </w:rPr>
      </w:pPr>
    </w:p>
    <w:p w:rsidR="00BD1FBC" w:rsidRDefault="00BD1FBC" w:rsidP="00C52F90">
      <w:pPr>
        <w:pStyle w:val="ConsPlusNormal"/>
        <w:ind w:firstLine="540"/>
        <w:jc w:val="both"/>
        <w:rPr>
          <w:rFonts w:ascii="Times New Roman" w:hAnsi="Times New Roman"/>
          <w:sz w:val="28"/>
          <w:szCs w:val="28"/>
        </w:rPr>
      </w:pPr>
    </w:p>
    <w:p w:rsidR="00BD1FBC" w:rsidRPr="008D11D4" w:rsidRDefault="00BD1FBC" w:rsidP="00C52F90">
      <w:pPr>
        <w:pStyle w:val="ConsPlusNormal"/>
        <w:ind w:firstLine="540"/>
        <w:jc w:val="both"/>
        <w:rPr>
          <w:rFonts w:ascii="Times New Roman" w:hAnsi="Times New Roman"/>
          <w:sz w:val="28"/>
          <w:szCs w:val="28"/>
        </w:rPr>
      </w:pPr>
    </w:p>
    <w:p w:rsidR="00BD1FBC" w:rsidRPr="008D11D4" w:rsidRDefault="00BD1FBC" w:rsidP="00C52F90">
      <w:pPr>
        <w:spacing w:after="0" w:line="240" w:lineRule="auto"/>
        <w:ind w:firstLine="540"/>
        <w:rPr>
          <w:rFonts w:ascii="Times New Roman" w:hAnsi="Times New Roman"/>
          <w:sz w:val="28"/>
          <w:szCs w:val="28"/>
        </w:rPr>
      </w:pPr>
      <w:r w:rsidRPr="008D11D4">
        <w:rPr>
          <w:rFonts w:ascii="Times New Roman" w:hAnsi="Times New Roman"/>
          <w:sz w:val="28"/>
          <w:szCs w:val="28"/>
        </w:rPr>
        <w:t>Глава муниципального образования</w:t>
      </w:r>
    </w:p>
    <w:p w:rsidR="00BD1FBC" w:rsidRDefault="00BD1FBC" w:rsidP="00C52F90">
      <w:pPr>
        <w:spacing w:after="0" w:line="240" w:lineRule="auto"/>
        <w:ind w:firstLine="540"/>
        <w:rPr>
          <w:rFonts w:ascii="Times New Roman" w:hAnsi="Times New Roman"/>
          <w:sz w:val="28"/>
          <w:szCs w:val="28"/>
        </w:rPr>
      </w:pPr>
      <w:r>
        <w:rPr>
          <w:rFonts w:ascii="Times New Roman" w:hAnsi="Times New Roman"/>
          <w:sz w:val="28"/>
          <w:szCs w:val="28"/>
        </w:rPr>
        <w:t>«Новодугинский муниципальный округ»</w:t>
      </w:r>
    </w:p>
    <w:p w:rsidR="00BD1FBC" w:rsidRPr="008D11D4" w:rsidRDefault="00BD1FBC" w:rsidP="00C52F90">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Pr="008D11D4">
        <w:rPr>
          <w:rFonts w:ascii="Times New Roman" w:hAnsi="Times New Roman"/>
          <w:sz w:val="28"/>
          <w:szCs w:val="28"/>
        </w:rPr>
        <w:t xml:space="preserve">Смоленской области        </w:t>
      </w:r>
      <w:r>
        <w:rPr>
          <w:rFonts w:ascii="Times New Roman" w:hAnsi="Times New Roman"/>
          <w:sz w:val="28"/>
          <w:szCs w:val="28"/>
        </w:rPr>
        <w:t xml:space="preserve">                               </w:t>
      </w:r>
      <w:r w:rsidRPr="008D11D4">
        <w:rPr>
          <w:rFonts w:ascii="Times New Roman" w:hAnsi="Times New Roman"/>
          <w:sz w:val="28"/>
          <w:szCs w:val="28"/>
        </w:rPr>
        <w:t xml:space="preserve">             </w:t>
      </w:r>
      <w:r>
        <w:rPr>
          <w:rFonts w:ascii="Times New Roman" w:hAnsi="Times New Roman"/>
          <w:sz w:val="28"/>
          <w:szCs w:val="28"/>
        </w:rPr>
        <w:t xml:space="preserve">              </w:t>
      </w:r>
      <w:r w:rsidRPr="008D11D4">
        <w:rPr>
          <w:rFonts w:ascii="Times New Roman" w:hAnsi="Times New Roman"/>
          <w:sz w:val="28"/>
          <w:szCs w:val="28"/>
        </w:rPr>
        <w:t xml:space="preserve">   </w:t>
      </w:r>
      <w:r>
        <w:rPr>
          <w:rFonts w:ascii="Times New Roman" w:hAnsi="Times New Roman"/>
          <w:sz w:val="28"/>
          <w:szCs w:val="28"/>
        </w:rPr>
        <w:t>В</w:t>
      </w:r>
      <w:r w:rsidRPr="008D11D4">
        <w:rPr>
          <w:rFonts w:ascii="Times New Roman" w:hAnsi="Times New Roman"/>
          <w:sz w:val="28"/>
          <w:szCs w:val="28"/>
        </w:rPr>
        <w:t>.</w:t>
      </w:r>
      <w:r>
        <w:rPr>
          <w:rFonts w:ascii="Times New Roman" w:hAnsi="Times New Roman"/>
          <w:sz w:val="28"/>
          <w:szCs w:val="28"/>
        </w:rPr>
        <w:t>В</w:t>
      </w:r>
      <w:r w:rsidRPr="008D11D4">
        <w:rPr>
          <w:rFonts w:ascii="Times New Roman" w:hAnsi="Times New Roman"/>
          <w:sz w:val="28"/>
          <w:szCs w:val="28"/>
        </w:rPr>
        <w:t xml:space="preserve">. </w:t>
      </w:r>
      <w:r>
        <w:rPr>
          <w:rFonts w:ascii="Times New Roman" w:hAnsi="Times New Roman"/>
          <w:sz w:val="28"/>
          <w:szCs w:val="28"/>
        </w:rPr>
        <w:t>Соколов</w:t>
      </w:r>
    </w:p>
    <w:p w:rsidR="00BD1FBC" w:rsidRDefault="00BD1FBC" w:rsidP="00C52F90">
      <w:pPr>
        <w:pStyle w:val="ConsPlusTitle"/>
        <w:ind w:firstLine="540"/>
        <w:jc w:val="center"/>
        <w:rPr>
          <w:rFonts w:ascii="Times New Roman" w:hAnsi="Times New Roman" w:cs="Times New Roman"/>
          <w:sz w:val="28"/>
          <w:szCs w:val="28"/>
        </w:rPr>
      </w:pPr>
    </w:p>
    <w:p w:rsidR="00BD1FBC" w:rsidRDefault="00BD1FBC" w:rsidP="00C52F90">
      <w:pPr>
        <w:pStyle w:val="ConsPlusTitle"/>
        <w:ind w:firstLine="540"/>
        <w:jc w:val="center"/>
        <w:rPr>
          <w:rFonts w:ascii="Times New Roman" w:hAnsi="Times New Roman" w:cs="Times New Roman"/>
          <w:sz w:val="28"/>
          <w:szCs w:val="28"/>
        </w:rPr>
      </w:pPr>
    </w:p>
    <w:p w:rsidR="00BD1FBC" w:rsidRPr="008D11D4" w:rsidRDefault="00BD1FBC" w:rsidP="00C52F90">
      <w:pPr>
        <w:pStyle w:val="ConsPlusTitle"/>
        <w:ind w:firstLine="540"/>
        <w:jc w:val="center"/>
        <w:rPr>
          <w:rFonts w:ascii="Times New Roman" w:hAnsi="Times New Roman" w:cs="Times New Roman"/>
          <w:sz w:val="28"/>
          <w:szCs w:val="28"/>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ind w:firstLine="540"/>
        <w:rPr>
          <w:sz w:val="28"/>
          <w:szCs w:val="28"/>
        </w:rPr>
      </w:pPr>
    </w:p>
    <w:tbl>
      <w:tblPr>
        <w:tblW w:w="0" w:type="auto"/>
        <w:tblLook w:val="01E0" w:firstRow="1" w:lastRow="1" w:firstColumn="1" w:lastColumn="1" w:noHBand="0" w:noVBand="0"/>
      </w:tblPr>
      <w:tblGrid>
        <w:gridCol w:w="4068"/>
        <w:gridCol w:w="720"/>
        <w:gridCol w:w="4783"/>
      </w:tblGrid>
      <w:tr w:rsidR="00BD1FBC" w:rsidRPr="00817872" w:rsidTr="00980349">
        <w:tc>
          <w:tcPr>
            <w:tcW w:w="4068" w:type="dxa"/>
          </w:tcPr>
          <w:p w:rsidR="00BD1FBC" w:rsidRPr="00817872" w:rsidRDefault="00BD1FBC" w:rsidP="00C52F90">
            <w:pPr>
              <w:ind w:firstLine="540"/>
              <w:rPr>
                <w:rFonts w:ascii="Times New Roman" w:hAnsi="Times New Roman"/>
                <w:sz w:val="28"/>
              </w:rPr>
            </w:pPr>
            <w:r w:rsidRPr="00817872">
              <w:rPr>
                <w:rFonts w:ascii="Times New Roman" w:hAnsi="Times New Roman"/>
                <w:sz w:val="28"/>
              </w:rPr>
              <w:t>Отп. 1 экз. – в дело</w:t>
            </w:r>
          </w:p>
          <w:p w:rsidR="00BD1FBC" w:rsidRPr="00817872" w:rsidRDefault="00BD1FBC" w:rsidP="00C52F90">
            <w:pPr>
              <w:ind w:firstLine="540"/>
              <w:rPr>
                <w:rFonts w:ascii="Times New Roman" w:hAnsi="Times New Roman"/>
                <w:sz w:val="28"/>
              </w:rPr>
            </w:pPr>
            <w:r w:rsidRPr="00817872">
              <w:rPr>
                <w:rFonts w:ascii="Times New Roman" w:hAnsi="Times New Roman"/>
                <w:sz w:val="28"/>
              </w:rPr>
              <w:t>Исп. _________</w:t>
            </w:r>
            <w:r w:rsidRPr="00817872">
              <w:rPr>
                <w:rFonts w:ascii="Times New Roman" w:hAnsi="Times New Roman"/>
              </w:rPr>
              <w:t xml:space="preserve"> </w:t>
            </w:r>
            <w:r w:rsidRPr="00817872">
              <w:rPr>
                <w:rFonts w:ascii="Times New Roman" w:hAnsi="Times New Roman"/>
                <w:sz w:val="28"/>
                <w:szCs w:val="28"/>
              </w:rPr>
              <w:t>Е.Л. Рожко</w:t>
            </w:r>
            <w:r w:rsidRPr="00817872">
              <w:rPr>
                <w:rFonts w:ascii="Times New Roman" w:hAnsi="Times New Roman"/>
                <w:sz w:val="28"/>
              </w:rPr>
              <w:t xml:space="preserve"> </w:t>
            </w:r>
          </w:p>
          <w:p w:rsidR="00BD1FBC" w:rsidRPr="00817872" w:rsidRDefault="00BD1FBC" w:rsidP="00C52F90">
            <w:pPr>
              <w:ind w:firstLine="540"/>
              <w:rPr>
                <w:rFonts w:ascii="Times New Roman" w:hAnsi="Times New Roman"/>
                <w:sz w:val="28"/>
              </w:rPr>
            </w:pPr>
            <w:r w:rsidRPr="00817872">
              <w:rPr>
                <w:rFonts w:ascii="Times New Roman" w:hAnsi="Times New Roman"/>
                <w:sz w:val="28"/>
              </w:rPr>
              <w:t>2-19-34</w:t>
            </w:r>
          </w:p>
          <w:p w:rsidR="00BD1FBC" w:rsidRPr="00817872" w:rsidRDefault="00BD1FBC" w:rsidP="00C52F90">
            <w:pPr>
              <w:ind w:firstLine="540"/>
              <w:rPr>
                <w:rFonts w:ascii="Times New Roman" w:hAnsi="Times New Roman"/>
                <w:sz w:val="28"/>
              </w:rPr>
            </w:pPr>
            <w:r w:rsidRPr="00817872">
              <w:rPr>
                <w:rFonts w:ascii="Times New Roman" w:hAnsi="Times New Roman"/>
                <w:sz w:val="28"/>
              </w:rPr>
              <w:t>«____» апреля 2026г.</w:t>
            </w:r>
          </w:p>
          <w:p w:rsidR="00BD1FBC" w:rsidRPr="00817872" w:rsidRDefault="00BD1FBC" w:rsidP="00C52F90">
            <w:pPr>
              <w:ind w:firstLine="540"/>
              <w:rPr>
                <w:rFonts w:ascii="Times New Roman" w:hAnsi="Times New Roman"/>
              </w:rPr>
            </w:pPr>
          </w:p>
        </w:tc>
        <w:tc>
          <w:tcPr>
            <w:tcW w:w="720" w:type="dxa"/>
          </w:tcPr>
          <w:p w:rsidR="00BD1FBC" w:rsidRPr="00817872" w:rsidRDefault="00BD1FBC" w:rsidP="00C52F90">
            <w:pPr>
              <w:ind w:firstLine="540"/>
              <w:rPr>
                <w:rFonts w:ascii="Times New Roman" w:hAnsi="Times New Roman"/>
              </w:rPr>
            </w:pPr>
          </w:p>
        </w:tc>
        <w:tc>
          <w:tcPr>
            <w:tcW w:w="4783" w:type="dxa"/>
          </w:tcPr>
          <w:p w:rsidR="00BD1FBC" w:rsidRPr="00817872" w:rsidRDefault="00BD1FBC" w:rsidP="00C52F90">
            <w:pPr>
              <w:ind w:firstLine="540"/>
              <w:rPr>
                <w:rFonts w:ascii="Times New Roman" w:hAnsi="Times New Roman"/>
                <w:b/>
                <w:sz w:val="28"/>
              </w:rPr>
            </w:pPr>
            <w:r w:rsidRPr="00817872">
              <w:rPr>
                <w:rFonts w:ascii="Times New Roman" w:hAnsi="Times New Roman"/>
                <w:b/>
                <w:sz w:val="28"/>
              </w:rPr>
              <w:t>Разослать:</w:t>
            </w:r>
          </w:p>
          <w:p w:rsidR="00BD1FBC" w:rsidRPr="00817872" w:rsidRDefault="00BD1FBC" w:rsidP="00C52F90">
            <w:pPr>
              <w:ind w:firstLine="540"/>
              <w:rPr>
                <w:rFonts w:ascii="Times New Roman" w:hAnsi="Times New Roman"/>
                <w:sz w:val="28"/>
              </w:rPr>
            </w:pPr>
            <w:r w:rsidRPr="00817872">
              <w:rPr>
                <w:rFonts w:ascii="Times New Roman" w:hAnsi="Times New Roman"/>
                <w:sz w:val="28"/>
                <w:szCs w:val="28"/>
              </w:rPr>
              <w:t xml:space="preserve">Финансовому управлению, </w:t>
            </w:r>
            <w:r>
              <w:rPr>
                <w:rFonts w:ascii="Times New Roman" w:hAnsi="Times New Roman"/>
                <w:sz w:val="28"/>
                <w:szCs w:val="28"/>
              </w:rPr>
              <w:t>отделу бух. учета</w:t>
            </w:r>
            <w:r w:rsidRPr="00817872">
              <w:rPr>
                <w:rFonts w:ascii="Times New Roman" w:hAnsi="Times New Roman"/>
                <w:sz w:val="28"/>
                <w:szCs w:val="28"/>
              </w:rPr>
              <w:t xml:space="preserve"> Администрации, отделу по образованию, отделу по культуре и спорту, МКАУ, Совету депутатов, территориальным комитетам</w:t>
            </w:r>
          </w:p>
        </w:tc>
      </w:tr>
      <w:tr w:rsidR="00BD1FBC" w:rsidRPr="00817872" w:rsidTr="00980349">
        <w:trPr>
          <w:trHeight w:val="1451"/>
        </w:trPr>
        <w:tc>
          <w:tcPr>
            <w:tcW w:w="9571" w:type="dxa"/>
            <w:gridSpan w:val="3"/>
          </w:tcPr>
          <w:p w:rsidR="00BD1FBC" w:rsidRPr="00817872" w:rsidRDefault="00BD1FBC" w:rsidP="00C52F90">
            <w:pPr>
              <w:ind w:firstLine="540"/>
              <w:rPr>
                <w:rFonts w:ascii="Times New Roman" w:hAnsi="Times New Roman"/>
                <w:sz w:val="28"/>
                <w:szCs w:val="28"/>
              </w:rPr>
            </w:pPr>
            <w:r w:rsidRPr="00817872">
              <w:rPr>
                <w:rFonts w:ascii="Times New Roman" w:hAnsi="Times New Roman"/>
                <w:sz w:val="28"/>
                <w:szCs w:val="28"/>
              </w:rPr>
              <w:t>Визы:</w:t>
            </w:r>
          </w:p>
          <w:p w:rsidR="00BD1FBC" w:rsidRDefault="00BD1FBC" w:rsidP="00C52F90">
            <w:pPr>
              <w:ind w:firstLine="540"/>
              <w:rPr>
                <w:rFonts w:ascii="Times New Roman" w:hAnsi="Times New Roman"/>
                <w:sz w:val="28"/>
              </w:rPr>
            </w:pPr>
            <w:r w:rsidRPr="00817872">
              <w:rPr>
                <w:rFonts w:ascii="Times New Roman" w:hAnsi="Times New Roman"/>
                <w:sz w:val="28"/>
                <w:szCs w:val="28"/>
              </w:rPr>
              <w:t>Д.А. Романова      ________________</w:t>
            </w:r>
            <w:r w:rsidRPr="00817872">
              <w:rPr>
                <w:rFonts w:ascii="Times New Roman" w:hAnsi="Times New Roman"/>
                <w:sz w:val="28"/>
                <w:szCs w:val="28"/>
              </w:rPr>
              <w:tab/>
              <w:t>«_____»  апреля</w:t>
            </w:r>
            <w:r w:rsidRPr="00817872">
              <w:rPr>
                <w:rFonts w:ascii="Times New Roman" w:hAnsi="Times New Roman"/>
                <w:sz w:val="28"/>
              </w:rPr>
              <w:t xml:space="preserve"> 2026г.</w:t>
            </w:r>
          </w:p>
          <w:p w:rsidR="00BD1FBC" w:rsidRPr="00817872" w:rsidRDefault="00BD1FBC" w:rsidP="00C52F90">
            <w:pPr>
              <w:ind w:firstLine="540"/>
              <w:rPr>
                <w:rFonts w:ascii="Times New Roman" w:hAnsi="Times New Roman"/>
                <w:sz w:val="28"/>
              </w:rPr>
            </w:pPr>
            <w:r>
              <w:rPr>
                <w:rFonts w:ascii="Times New Roman" w:hAnsi="Times New Roman"/>
                <w:sz w:val="28"/>
              </w:rPr>
              <w:t>А.Б. Парфенова    ________________ «_____» апреля 2026г.</w:t>
            </w:r>
          </w:p>
        </w:tc>
      </w:tr>
    </w:tbl>
    <w:p w:rsidR="00BD1FBC" w:rsidRPr="008D11D4" w:rsidRDefault="00BD1FBC" w:rsidP="00C52F90">
      <w:pPr>
        <w:widowControl w:val="0"/>
        <w:autoSpaceDE w:val="0"/>
        <w:autoSpaceDN w:val="0"/>
        <w:spacing w:after="0" w:line="240" w:lineRule="auto"/>
        <w:ind w:firstLine="540"/>
        <w:jc w:val="both"/>
        <w:rPr>
          <w:rFonts w:ascii="Times New Roman" w:hAnsi="Times New Roman"/>
          <w:sz w:val="24"/>
          <w:szCs w:val="24"/>
        </w:rPr>
      </w:pPr>
    </w:p>
    <w:p w:rsidR="00BD1FBC" w:rsidRDefault="00BD1FBC" w:rsidP="00C52F90">
      <w:pPr>
        <w:pStyle w:val="ConsPlusNormal"/>
        <w:ind w:firstLine="540"/>
        <w:jc w:val="right"/>
        <w:rPr>
          <w:rFonts w:ascii="Times New Roman" w:hAnsi="Times New Roman"/>
          <w:sz w:val="28"/>
          <w:szCs w:val="28"/>
        </w:rPr>
      </w:pPr>
    </w:p>
    <w:p w:rsidR="00BD1FBC" w:rsidRDefault="00BD1FBC" w:rsidP="00C52F90">
      <w:pPr>
        <w:pStyle w:val="ConsPlusNormal"/>
        <w:ind w:firstLine="540"/>
        <w:jc w:val="right"/>
        <w:rPr>
          <w:rFonts w:ascii="Times New Roman" w:hAnsi="Times New Roman"/>
          <w:sz w:val="28"/>
          <w:szCs w:val="28"/>
        </w:rPr>
      </w:pPr>
    </w:p>
    <w:p w:rsidR="00BD1FBC" w:rsidRDefault="00BD1FBC" w:rsidP="00C52F90">
      <w:pPr>
        <w:pStyle w:val="ConsPlusNormal"/>
        <w:ind w:firstLine="540"/>
        <w:jc w:val="right"/>
        <w:rPr>
          <w:rFonts w:ascii="Times New Roman" w:hAnsi="Times New Roman"/>
          <w:sz w:val="28"/>
          <w:szCs w:val="28"/>
        </w:rPr>
      </w:pPr>
    </w:p>
    <w:p w:rsidR="00BD1FBC" w:rsidRDefault="00BD1FBC" w:rsidP="00C52F90">
      <w:pPr>
        <w:pStyle w:val="ConsPlusNormal"/>
        <w:ind w:firstLine="540"/>
        <w:jc w:val="right"/>
        <w:rPr>
          <w:rFonts w:ascii="Times New Roman" w:hAnsi="Times New Roman"/>
          <w:sz w:val="28"/>
          <w:szCs w:val="28"/>
        </w:rPr>
      </w:pPr>
    </w:p>
    <w:p w:rsidR="00BD1FBC" w:rsidRPr="007A594F" w:rsidRDefault="00BD1FBC" w:rsidP="00C52F90">
      <w:pPr>
        <w:pStyle w:val="ConsPlusNormal"/>
        <w:ind w:firstLine="540"/>
        <w:jc w:val="right"/>
        <w:rPr>
          <w:rFonts w:ascii="Times New Roman" w:hAnsi="Times New Roman"/>
          <w:sz w:val="28"/>
          <w:szCs w:val="28"/>
        </w:rPr>
      </w:pPr>
      <w:r>
        <w:rPr>
          <w:rFonts w:ascii="Times New Roman" w:hAnsi="Times New Roman"/>
          <w:sz w:val="28"/>
          <w:szCs w:val="28"/>
        </w:rPr>
        <w:t xml:space="preserve">Приложение </w:t>
      </w:r>
    </w:p>
    <w:p w:rsidR="00BD1FBC" w:rsidRPr="007A594F" w:rsidRDefault="00BD1FBC" w:rsidP="00C52F90">
      <w:pPr>
        <w:pStyle w:val="ConsPlusNormal"/>
        <w:ind w:firstLine="540"/>
        <w:jc w:val="right"/>
        <w:rPr>
          <w:rFonts w:ascii="Times New Roman" w:hAnsi="Times New Roman"/>
          <w:sz w:val="28"/>
          <w:szCs w:val="28"/>
        </w:rPr>
      </w:pPr>
      <w:r>
        <w:rPr>
          <w:rFonts w:ascii="Times New Roman" w:hAnsi="Times New Roman"/>
          <w:sz w:val="28"/>
          <w:szCs w:val="28"/>
        </w:rPr>
        <w:t xml:space="preserve">к постановлению </w:t>
      </w:r>
      <w:r w:rsidRPr="007A594F">
        <w:rPr>
          <w:rFonts w:ascii="Times New Roman" w:hAnsi="Times New Roman"/>
          <w:sz w:val="28"/>
          <w:szCs w:val="28"/>
        </w:rPr>
        <w:t xml:space="preserve"> Администрации</w:t>
      </w:r>
    </w:p>
    <w:p w:rsidR="00BD1FBC" w:rsidRPr="007A594F" w:rsidRDefault="00BD1FBC" w:rsidP="00C52F90">
      <w:pPr>
        <w:pStyle w:val="ConsPlusNormal"/>
        <w:ind w:firstLine="540"/>
        <w:jc w:val="right"/>
        <w:rPr>
          <w:rFonts w:ascii="Times New Roman" w:hAnsi="Times New Roman"/>
          <w:sz w:val="28"/>
          <w:szCs w:val="28"/>
        </w:rPr>
      </w:pPr>
      <w:r w:rsidRPr="007A594F">
        <w:rPr>
          <w:rFonts w:ascii="Times New Roman" w:hAnsi="Times New Roman"/>
          <w:sz w:val="28"/>
          <w:szCs w:val="28"/>
        </w:rPr>
        <w:t>муниципального образования</w:t>
      </w:r>
    </w:p>
    <w:p w:rsidR="00BD1FBC" w:rsidRPr="007A594F" w:rsidRDefault="00BD1FBC" w:rsidP="00C52F90">
      <w:pPr>
        <w:pStyle w:val="ConsPlusNormal"/>
        <w:ind w:firstLine="540"/>
        <w:jc w:val="right"/>
        <w:rPr>
          <w:rFonts w:ascii="Times New Roman" w:hAnsi="Times New Roman"/>
          <w:sz w:val="28"/>
          <w:szCs w:val="28"/>
        </w:rPr>
      </w:pPr>
      <w:r>
        <w:rPr>
          <w:rFonts w:ascii="Times New Roman" w:hAnsi="Times New Roman"/>
          <w:sz w:val="28"/>
          <w:szCs w:val="28"/>
        </w:rPr>
        <w:t>«Новодугин</w:t>
      </w:r>
      <w:r w:rsidRPr="007A594F">
        <w:rPr>
          <w:rFonts w:ascii="Times New Roman" w:hAnsi="Times New Roman"/>
          <w:sz w:val="28"/>
          <w:szCs w:val="28"/>
        </w:rPr>
        <w:t>ский муниципальный</w:t>
      </w:r>
    </w:p>
    <w:p w:rsidR="00BD1FBC" w:rsidRPr="007A594F" w:rsidRDefault="00BD1FBC" w:rsidP="00C52F90">
      <w:pPr>
        <w:pStyle w:val="ConsPlusNormal"/>
        <w:ind w:firstLine="540"/>
        <w:jc w:val="right"/>
        <w:rPr>
          <w:rFonts w:ascii="Times New Roman" w:hAnsi="Times New Roman"/>
          <w:sz w:val="28"/>
          <w:szCs w:val="28"/>
        </w:rPr>
      </w:pPr>
      <w:r w:rsidRPr="007A594F">
        <w:rPr>
          <w:rFonts w:ascii="Times New Roman" w:hAnsi="Times New Roman"/>
          <w:sz w:val="28"/>
          <w:szCs w:val="28"/>
        </w:rPr>
        <w:t>Округ</w:t>
      </w:r>
      <w:r>
        <w:rPr>
          <w:rFonts w:ascii="Times New Roman" w:hAnsi="Times New Roman"/>
          <w:sz w:val="28"/>
          <w:szCs w:val="28"/>
        </w:rPr>
        <w:t>»</w:t>
      </w:r>
      <w:r w:rsidRPr="007A594F">
        <w:rPr>
          <w:rFonts w:ascii="Times New Roman" w:hAnsi="Times New Roman"/>
          <w:sz w:val="28"/>
          <w:szCs w:val="28"/>
        </w:rPr>
        <w:t xml:space="preserve"> Смоленской области</w:t>
      </w:r>
    </w:p>
    <w:p w:rsidR="00BD1FBC" w:rsidRPr="007A594F" w:rsidRDefault="00BD1FBC" w:rsidP="00C52F90">
      <w:pPr>
        <w:pStyle w:val="ConsPlusNormal"/>
        <w:ind w:firstLine="540"/>
        <w:jc w:val="right"/>
        <w:rPr>
          <w:rFonts w:ascii="Times New Roman" w:hAnsi="Times New Roman"/>
          <w:sz w:val="28"/>
          <w:szCs w:val="28"/>
        </w:rPr>
      </w:pPr>
      <w:r w:rsidRPr="007A594F">
        <w:rPr>
          <w:rFonts w:ascii="Times New Roman" w:hAnsi="Times New Roman"/>
          <w:sz w:val="28"/>
          <w:szCs w:val="28"/>
        </w:rPr>
        <w:t>от</w:t>
      </w:r>
      <w:r>
        <w:rPr>
          <w:rFonts w:ascii="Times New Roman" w:hAnsi="Times New Roman"/>
          <w:sz w:val="28"/>
          <w:szCs w:val="28"/>
        </w:rPr>
        <w:t xml:space="preserve">  </w:t>
      </w:r>
      <w:r w:rsidR="00D876B7">
        <w:rPr>
          <w:rFonts w:ascii="Times New Roman" w:hAnsi="Times New Roman"/>
          <w:sz w:val="28"/>
          <w:szCs w:val="28"/>
        </w:rPr>
        <w:t>23.04.</w:t>
      </w:r>
      <w:r w:rsidRPr="007A594F">
        <w:rPr>
          <w:rFonts w:ascii="Times New Roman" w:hAnsi="Times New Roman"/>
          <w:sz w:val="28"/>
          <w:szCs w:val="28"/>
        </w:rPr>
        <w:t xml:space="preserve"> 2026 года №</w:t>
      </w:r>
      <w:r>
        <w:rPr>
          <w:rFonts w:ascii="Times New Roman" w:hAnsi="Times New Roman"/>
          <w:sz w:val="28"/>
          <w:szCs w:val="28"/>
        </w:rPr>
        <w:t xml:space="preserve"> </w:t>
      </w:r>
      <w:r w:rsidR="00D876B7">
        <w:rPr>
          <w:rFonts w:ascii="Times New Roman" w:hAnsi="Times New Roman"/>
          <w:sz w:val="28"/>
          <w:szCs w:val="28"/>
        </w:rPr>
        <w:t>51</w:t>
      </w:r>
      <w:bookmarkStart w:id="2" w:name="_GoBack"/>
      <w:bookmarkEnd w:id="2"/>
      <w:r w:rsidR="00D876B7">
        <w:rPr>
          <w:rFonts w:ascii="Times New Roman" w:hAnsi="Times New Roman"/>
          <w:sz w:val="28"/>
          <w:szCs w:val="28"/>
        </w:rPr>
        <w:t>8</w:t>
      </w:r>
    </w:p>
    <w:p w:rsidR="00BD1FBC" w:rsidRPr="007A594F" w:rsidRDefault="00BD1FBC" w:rsidP="00C52F90">
      <w:pPr>
        <w:pStyle w:val="ConsPlusNormal"/>
        <w:ind w:firstLine="540"/>
        <w:jc w:val="right"/>
        <w:rPr>
          <w:rFonts w:ascii="Times New Roman" w:hAnsi="Times New Roman"/>
          <w:sz w:val="28"/>
          <w:szCs w:val="28"/>
        </w:rPr>
      </w:pPr>
    </w:p>
    <w:p w:rsidR="00BD1FBC" w:rsidRPr="007A594F" w:rsidRDefault="00BD1FBC" w:rsidP="00C52F90">
      <w:pPr>
        <w:pStyle w:val="ConsPlusTitle"/>
        <w:ind w:firstLine="540"/>
        <w:jc w:val="center"/>
        <w:rPr>
          <w:rFonts w:ascii="Times New Roman" w:hAnsi="Times New Roman" w:cs="Times New Roman"/>
          <w:sz w:val="28"/>
          <w:szCs w:val="28"/>
        </w:rPr>
      </w:pPr>
      <w:bookmarkStart w:id="3" w:name="P50"/>
      <w:bookmarkEnd w:id="3"/>
      <w:r w:rsidRPr="007A594F">
        <w:rPr>
          <w:rFonts w:ascii="Times New Roman" w:hAnsi="Times New Roman" w:cs="Times New Roman"/>
          <w:sz w:val="28"/>
          <w:szCs w:val="28"/>
        </w:rPr>
        <w:t>Р</w:t>
      </w:r>
      <w:r>
        <w:rPr>
          <w:rFonts w:ascii="Times New Roman" w:hAnsi="Times New Roman" w:cs="Times New Roman"/>
          <w:sz w:val="28"/>
          <w:szCs w:val="28"/>
        </w:rPr>
        <w:t>егламент</w:t>
      </w:r>
    </w:p>
    <w:p w:rsidR="00BD1FBC" w:rsidRPr="007A594F" w:rsidRDefault="00BD1FBC" w:rsidP="00C52F90">
      <w:pPr>
        <w:pStyle w:val="ConsPlusTitle"/>
        <w:ind w:firstLine="540"/>
        <w:jc w:val="center"/>
        <w:rPr>
          <w:rFonts w:ascii="Times New Roman" w:hAnsi="Times New Roman" w:cs="Times New Roman"/>
          <w:sz w:val="28"/>
          <w:szCs w:val="28"/>
        </w:rPr>
      </w:pPr>
      <w:r>
        <w:rPr>
          <w:rFonts w:ascii="Times New Roman" w:hAnsi="Times New Roman" w:cs="Times New Roman"/>
          <w:sz w:val="28"/>
          <w:szCs w:val="28"/>
        </w:rPr>
        <w:t>работы муниципальных заказчиков муниципального образования «Новодугинский муниципальный округ» Смоленской области</w:t>
      </w:r>
      <w:r w:rsidRPr="007A594F">
        <w:rPr>
          <w:rFonts w:ascii="Times New Roman" w:hAnsi="Times New Roman" w:cs="Times New Roman"/>
          <w:sz w:val="28"/>
          <w:szCs w:val="28"/>
        </w:rPr>
        <w:t xml:space="preserve">, </w:t>
      </w:r>
      <w:r>
        <w:rPr>
          <w:rFonts w:ascii="Times New Roman" w:hAnsi="Times New Roman" w:cs="Times New Roman"/>
          <w:sz w:val="28"/>
          <w:szCs w:val="28"/>
        </w:rPr>
        <w:t xml:space="preserve">осуществляющих закупки в соответствии с Федеральным законом </w:t>
      </w:r>
      <w:r w:rsidRPr="007A594F">
        <w:rPr>
          <w:rFonts w:ascii="Times New Roman" w:hAnsi="Times New Roman" w:cs="Times New Roman"/>
          <w:sz w:val="28"/>
          <w:szCs w:val="28"/>
        </w:rPr>
        <w:t xml:space="preserve">«О </w:t>
      </w:r>
      <w:r>
        <w:rPr>
          <w:rFonts w:ascii="Times New Roman" w:hAnsi="Times New Roman" w:cs="Times New Roman"/>
          <w:sz w:val="28"/>
          <w:szCs w:val="28"/>
        </w:rPr>
        <w:t>контрактной системе в сфере закупок товаров, работ, услуг для обеспечения государственных и муниципальных нужд</w:t>
      </w:r>
      <w:r w:rsidRPr="007A594F">
        <w:rPr>
          <w:rFonts w:ascii="Times New Roman" w:hAnsi="Times New Roman" w:cs="Times New Roman"/>
          <w:sz w:val="28"/>
          <w:szCs w:val="28"/>
        </w:rPr>
        <w:t>»</w:t>
      </w:r>
      <w:r>
        <w:rPr>
          <w:rFonts w:ascii="Times New Roman" w:hAnsi="Times New Roman" w:cs="Times New Roman"/>
          <w:sz w:val="28"/>
          <w:szCs w:val="28"/>
        </w:rPr>
        <w:t xml:space="preserve"> с использованием модуля </w:t>
      </w:r>
      <w:r w:rsidRPr="007A594F">
        <w:rPr>
          <w:rFonts w:ascii="Times New Roman" w:hAnsi="Times New Roman" w:cs="Times New Roman"/>
          <w:sz w:val="28"/>
          <w:szCs w:val="28"/>
        </w:rPr>
        <w:t>«М</w:t>
      </w:r>
      <w:r>
        <w:rPr>
          <w:rFonts w:ascii="Times New Roman" w:hAnsi="Times New Roman" w:cs="Times New Roman"/>
          <w:sz w:val="28"/>
          <w:szCs w:val="28"/>
        </w:rPr>
        <w:t>алые закупки</w:t>
      </w:r>
      <w:r w:rsidRPr="007A594F">
        <w:rPr>
          <w:rFonts w:ascii="Times New Roman" w:hAnsi="Times New Roman" w:cs="Times New Roman"/>
          <w:sz w:val="28"/>
          <w:szCs w:val="28"/>
        </w:rPr>
        <w:t xml:space="preserve">» </w:t>
      </w:r>
      <w:r w:rsidRPr="00BF2D22">
        <w:rPr>
          <w:rFonts w:ascii="Times New Roman" w:hAnsi="Times New Roman" w:cs="Times New Roman"/>
          <w:sz w:val="28"/>
          <w:szCs w:val="28"/>
        </w:rPr>
        <w:t>автоматизированной информационной системы государственных закупок Смоленской области</w:t>
      </w:r>
    </w:p>
    <w:p w:rsidR="00BD1FBC" w:rsidRPr="007A594F" w:rsidRDefault="00BD1FBC" w:rsidP="00C52F90">
      <w:pPr>
        <w:pStyle w:val="ConsPlusNormal"/>
        <w:spacing w:after="1"/>
        <w:ind w:firstLine="540"/>
        <w:rPr>
          <w:rFonts w:ascii="Times New Roman" w:hAnsi="Times New Roman"/>
          <w:sz w:val="28"/>
          <w:szCs w:val="28"/>
        </w:rPr>
      </w:pPr>
    </w:p>
    <w:p w:rsidR="00BD1FBC" w:rsidRPr="007A594F" w:rsidRDefault="00BD1FBC" w:rsidP="00C52F90">
      <w:pPr>
        <w:pStyle w:val="ConsPlusTitle"/>
        <w:ind w:firstLine="540"/>
        <w:jc w:val="center"/>
        <w:outlineLvl w:val="1"/>
        <w:rPr>
          <w:rFonts w:ascii="Times New Roman" w:hAnsi="Times New Roman" w:cs="Times New Roman"/>
          <w:sz w:val="28"/>
          <w:szCs w:val="28"/>
        </w:rPr>
      </w:pPr>
      <w:r w:rsidRPr="007A594F">
        <w:rPr>
          <w:rFonts w:ascii="Times New Roman" w:hAnsi="Times New Roman" w:cs="Times New Roman"/>
          <w:sz w:val="28"/>
          <w:szCs w:val="28"/>
        </w:rPr>
        <w:t>1. Общие положения</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color w:val="000000"/>
          <w:sz w:val="28"/>
          <w:szCs w:val="28"/>
        </w:rPr>
      </w:pPr>
      <w:r w:rsidRPr="007A594F">
        <w:rPr>
          <w:rFonts w:ascii="Times New Roman" w:hAnsi="Times New Roman"/>
          <w:color w:val="000000"/>
          <w:sz w:val="28"/>
          <w:szCs w:val="28"/>
        </w:rPr>
        <w:t xml:space="preserve">Настоящий Регламент устанавливает порядок действий, выполняемых муниципальными  заказчиками муниципального образования </w:t>
      </w:r>
      <w:r>
        <w:rPr>
          <w:rFonts w:ascii="Times New Roman" w:hAnsi="Times New Roman"/>
          <w:color w:val="000000"/>
          <w:sz w:val="28"/>
          <w:szCs w:val="28"/>
        </w:rPr>
        <w:t>«</w:t>
      </w:r>
      <w:r>
        <w:rPr>
          <w:rFonts w:ascii="Times New Roman" w:hAnsi="Times New Roman"/>
          <w:sz w:val="28"/>
          <w:szCs w:val="28"/>
        </w:rPr>
        <w:t>Новодугин</w:t>
      </w:r>
      <w:r w:rsidRPr="007A594F">
        <w:rPr>
          <w:rFonts w:ascii="Times New Roman" w:hAnsi="Times New Roman"/>
          <w:color w:val="000000"/>
          <w:sz w:val="28"/>
          <w:szCs w:val="28"/>
        </w:rPr>
        <w:t>ский муниципальный округ</w:t>
      </w:r>
      <w:r>
        <w:rPr>
          <w:rFonts w:ascii="Times New Roman" w:hAnsi="Times New Roman"/>
          <w:color w:val="000000"/>
          <w:sz w:val="28"/>
          <w:szCs w:val="28"/>
        </w:rPr>
        <w:t>»</w:t>
      </w:r>
      <w:r w:rsidRPr="007A594F">
        <w:rPr>
          <w:rFonts w:ascii="Times New Roman" w:hAnsi="Times New Roman"/>
          <w:color w:val="000000"/>
          <w:sz w:val="28"/>
          <w:szCs w:val="28"/>
        </w:rPr>
        <w:t xml:space="preserve"> Смоленской области в модуле «Малые закупки»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w:t>
      </w:r>
      <w:hyperlink r:id="rId9">
        <w:r w:rsidRPr="007A594F">
          <w:rPr>
            <w:rFonts w:ascii="Times New Roman" w:hAnsi="Times New Roman"/>
            <w:color w:val="000000"/>
            <w:sz w:val="28"/>
            <w:szCs w:val="28"/>
          </w:rPr>
          <w:t>пунктами 4</w:t>
        </w:r>
      </w:hyperlink>
      <w:r w:rsidRPr="007A594F">
        <w:rPr>
          <w:rFonts w:ascii="Times New Roman" w:hAnsi="Times New Roman"/>
          <w:color w:val="000000"/>
          <w:sz w:val="28"/>
          <w:szCs w:val="28"/>
        </w:rPr>
        <w:t xml:space="preserve">, </w:t>
      </w:r>
      <w:hyperlink r:id="rId10">
        <w:r w:rsidRPr="007A594F">
          <w:rPr>
            <w:rFonts w:ascii="Times New Roman" w:hAnsi="Times New Roman"/>
            <w:color w:val="000000"/>
            <w:sz w:val="28"/>
            <w:szCs w:val="28"/>
          </w:rPr>
          <w:t>5 части 1 статьи 93</w:t>
        </w:r>
      </w:hyperlink>
      <w:r w:rsidRPr="007A594F">
        <w:rPr>
          <w:rFonts w:ascii="Times New Roman" w:hAnsi="Times New Roman"/>
          <w:color w:val="000000"/>
          <w:sz w:val="28"/>
          <w:szCs w:val="28"/>
        </w:rPr>
        <w:t xml:space="preserve"> Федерального закона </w:t>
      </w:r>
      <w:r w:rsidRPr="00BF2D22">
        <w:rPr>
          <w:rFonts w:ascii="Times New Roman" w:hAnsi="Times New Roman"/>
          <w:sz w:val="28"/>
          <w:szCs w:val="28"/>
        </w:rPr>
        <w:t>от 05.04.2013</w:t>
      </w:r>
      <w:r>
        <w:rPr>
          <w:rFonts w:ascii="Times New Roman" w:hAnsi="Times New Roman"/>
          <w:sz w:val="28"/>
          <w:szCs w:val="28"/>
        </w:rPr>
        <w:t xml:space="preserve"> № </w:t>
      </w:r>
      <w:r w:rsidRPr="00BF2D22">
        <w:rPr>
          <w:rFonts w:ascii="Times New Roman" w:hAnsi="Times New Roman"/>
          <w:sz w:val="28"/>
          <w:szCs w:val="28"/>
        </w:rPr>
        <w:t xml:space="preserve">44-ФЗ </w:t>
      </w:r>
      <w:r w:rsidRPr="007A594F">
        <w:rPr>
          <w:rFonts w:ascii="Times New Roman" w:hAnsi="Times New Roman"/>
          <w:color w:val="000000"/>
          <w:sz w:val="28"/>
          <w:szCs w:val="28"/>
        </w:rPr>
        <w:t>«О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закупок товаров, работ, услуг, сведения о которых составляют государственную тайну.</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r w:rsidRPr="007A594F">
        <w:rPr>
          <w:rFonts w:ascii="Times New Roman" w:hAnsi="Times New Roman" w:cs="Times New Roman"/>
          <w:color w:val="000000"/>
          <w:sz w:val="28"/>
          <w:szCs w:val="28"/>
        </w:rPr>
        <w:t>2. Основные термины и определения</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Для целей настоящего Регламента используются следующие термины и определения: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1) АИС ГЗ - региональная автоматизированная информационная система в сфере закупок товаров, работ, услуг для обеспечения государственных нужд Смоленской области;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2) модуль - созданный на базе АИС ГЗ модуль «Малые закупки», предназначенный для автоматизации процессов осуществления закупок товаров, работ, услуг в соответствии с </w:t>
      </w:r>
      <w:hyperlink r:id="rId11">
        <w:r w:rsidRPr="007A594F">
          <w:rPr>
            <w:rFonts w:ascii="Times New Roman" w:hAnsi="Times New Roman"/>
            <w:sz w:val="28"/>
            <w:szCs w:val="28"/>
          </w:rPr>
          <w:t>пунктами 4</w:t>
        </w:r>
      </w:hyperlink>
      <w:r w:rsidRPr="007A594F">
        <w:rPr>
          <w:rFonts w:ascii="Times New Roman" w:hAnsi="Times New Roman"/>
          <w:sz w:val="28"/>
          <w:szCs w:val="28"/>
        </w:rPr>
        <w:t xml:space="preserve">, </w:t>
      </w:r>
      <w:hyperlink r:id="rId12">
        <w:r w:rsidRPr="007A594F">
          <w:rPr>
            <w:rFonts w:ascii="Times New Roman" w:hAnsi="Times New Roman"/>
            <w:sz w:val="28"/>
            <w:szCs w:val="28"/>
          </w:rPr>
          <w:t>5 части 1 статьи 93</w:t>
        </w:r>
      </w:hyperlink>
      <w:r w:rsidRPr="007A594F">
        <w:rPr>
          <w:rFonts w:ascii="Times New Roman" w:hAnsi="Times New Roman"/>
          <w:sz w:val="28"/>
          <w:szCs w:val="28"/>
        </w:rPr>
        <w:t xml:space="preserve"> Федерального закона;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3) администратор - смоленское областное государственное автономное учреждение «Центр информационных технологий», осуществляющее эксплуатацию АИС ГЗ;</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3.1) оператор по приему платы – смоленское областное государственное казенное учреждение «Региональный центр закупок»;</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lastRenderedPageBreak/>
        <w:t xml:space="preserve">        4) инструкция по работе в модуле - документ, разработанный администратором, содержащий правила, устанавливающие порядок работы в модуле;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5) малая закупка - совокупность действий по закупке товара, работы, услуги, осуществляемых муниципальными заказчик</w:t>
      </w:r>
      <w:r>
        <w:rPr>
          <w:rFonts w:ascii="Times New Roman" w:hAnsi="Times New Roman"/>
          <w:sz w:val="28"/>
          <w:szCs w:val="28"/>
        </w:rPr>
        <w:t>ами муниципального образования «Новодугин</w:t>
      </w:r>
      <w:r w:rsidRPr="007A594F">
        <w:rPr>
          <w:rFonts w:ascii="Times New Roman" w:hAnsi="Times New Roman"/>
          <w:sz w:val="28"/>
          <w:szCs w:val="28"/>
        </w:rPr>
        <w:t>ский муниципальный округ</w:t>
      </w:r>
      <w:r>
        <w:rPr>
          <w:rFonts w:ascii="Times New Roman" w:hAnsi="Times New Roman"/>
          <w:sz w:val="28"/>
          <w:szCs w:val="28"/>
        </w:rPr>
        <w:t>»</w:t>
      </w:r>
      <w:r w:rsidRPr="007A594F">
        <w:rPr>
          <w:rFonts w:ascii="Times New Roman" w:hAnsi="Times New Roman"/>
          <w:sz w:val="28"/>
          <w:szCs w:val="28"/>
        </w:rPr>
        <w:t xml:space="preserve"> Смоленской области</w:t>
      </w:r>
      <w:r>
        <w:rPr>
          <w:rFonts w:ascii="Times New Roman" w:hAnsi="Times New Roman"/>
          <w:sz w:val="28"/>
          <w:szCs w:val="28"/>
        </w:rPr>
        <w:t xml:space="preserve"> </w:t>
      </w:r>
      <w:r w:rsidRPr="007A594F">
        <w:rPr>
          <w:rFonts w:ascii="Times New Roman" w:hAnsi="Times New Roman"/>
          <w:sz w:val="28"/>
          <w:szCs w:val="28"/>
        </w:rPr>
        <w:t xml:space="preserve">в соответствии с </w:t>
      </w:r>
      <w:hyperlink r:id="rId13">
        <w:r w:rsidRPr="007A594F">
          <w:rPr>
            <w:rFonts w:ascii="Times New Roman" w:hAnsi="Times New Roman"/>
            <w:sz w:val="28"/>
            <w:szCs w:val="28"/>
          </w:rPr>
          <w:t>пунктами 4</w:t>
        </w:r>
      </w:hyperlink>
      <w:r w:rsidRPr="007A594F">
        <w:rPr>
          <w:rFonts w:ascii="Times New Roman" w:hAnsi="Times New Roman"/>
          <w:sz w:val="28"/>
          <w:szCs w:val="28"/>
        </w:rPr>
        <w:t xml:space="preserve">, </w:t>
      </w:r>
      <w:hyperlink r:id="rId14">
        <w:r w:rsidRPr="007A594F">
          <w:rPr>
            <w:rFonts w:ascii="Times New Roman" w:hAnsi="Times New Roman"/>
            <w:sz w:val="28"/>
            <w:szCs w:val="28"/>
          </w:rPr>
          <w:t>5 части 1 статьи 93</w:t>
        </w:r>
      </w:hyperlink>
      <w:r w:rsidRPr="007A594F">
        <w:rPr>
          <w:rFonts w:ascii="Times New Roman" w:hAnsi="Times New Roman"/>
          <w:sz w:val="28"/>
          <w:szCs w:val="28"/>
        </w:rPr>
        <w:t xml:space="preserve"> Федерального закона в установленном настоящим Регламентом порядке и направленных на обеспечение муниципальных нужд;</w:t>
      </w:r>
    </w:p>
    <w:p w:rsidR="00BD1FBC" w:rsidRPr="008149BC"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5.1) плата – платеж, вносимый юридическим лицом, физическим лицом, индивидуальным предпринимателем, с которым заключается контракт по результатам закупок товаров, работ, услуг с использованием модуля, на принадлежащий оператору по приему платы счет в рублях Российской Федерации, используемый для проведения операций по учету средств победителей малых закупок, в размере одного процента цены контракта, предложенной лицом, с которым заключается контракт, но </w:t>
      </w:r>
      <w:r w:rsidRPr="008149BC">
        <w:rPr>
          <w:rFonts w:ascii="Times New Roman" w:hAnsi="Times New Roman"/>
          <w:sz w:val="28"/>
          <w:szCs w:val="28"/>
        </w:rPr>
        <w:t>не более 5 000 рублей;</w:t>
      </w:r>
    </w:p>
    <w:p w:rsidR="00BD1FBC" w:rsidRPr="007A594F" w:rsidRDefault="00BD1FBC" w:rsidP="00C52F90">
      <w:pPr>
        <w:pStyle w:val="a8"/>
        <w:ind w:firstLine="540"/>
        <w:jc w:val="both"/>
        <w:rPr>
          <w:rFonts w:ascii="Times New Roman" w:hAnsi="Times New Roman"/>
          <w:i/>
          <w:sz w:val="28"/>
          <w:szCs w:val="28"/>
        </w:rPr>
      </w:pPr>
      <w:r w:rsidRPr="007A594F">
        <w:rPr>
          <w:rFonts w:ascii="Times New Roman" w:hAnsi="Times New Roman"/>
          <w:sz w:val="28"/>
          <w:szCs w:val="28"/>
        </w:rPr>
        <w:t xml:space="preserve">        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бюджетное учреждение, муниципальное унитарное предприятие (далее – заказчик);</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7) извещение о малой закупке - документ, формируемый с помощью функционала модуля, содержащий сведения о закупаемых в соответствии с </w:t>
      </w:r>
      <w:hyperlink r:id="rId15">
        <w:r w:rsidRPr="007A594F">
          <w:rPr>
            <w:rFonts w:ascii="Times New Roman" w:hAnsi="Times New Roman"/>
            <w:sz w:val="28"/>
            <w:szCs w:val="28"/>
          </w:rPr>
          <w:t>пунктами 4</w:t>
        </w:r>
      </w:hyperlink>
      <w:r w:rsidRPr="007A594F">
        <w:rPr>
          <w:rFonts w:ascii="Times New Roman" w:hAnsi="Times New Roman"/>
          <w:sz w:val="28"/>
          <w:szCs w:val="28"/>
        </w:rPr>
        <w:t xml:space="preserve">, </w:t>
      </w:r>
      <w:hyperlink r:id="rId16">
        <w:r w:rsidRPr="007A594F">
          <w:rPr>
            <w:rFonts w:ascii="Times New Roman" w:hAnsi="Times New Roman"/>
            <w:sz w:val="28"/>
            <w:szCs w:val="28"/>
          </w:rPr>
          <w:t>5 части 1 статьи 93</w:t>
        </w:r>
      </w:hyperlink>
      <w:r w:rsidRPr="007A594F">
        <w:rPr>
          <w:rFonts w:ascii="Times New Roman" w:hAnsi="Times New Roman"/>
          <w:sz w:val="28"/>
          <w:szCs w:val="28"/>
        </w:rPr>
        <w:t xml:space="preserve"> Федерального закона товарах, работах, услугах и порядок проведения малой закупки;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8) сайт - портал для размещения информации о закупках товаров, работ, услуг в информационно-телекоммуникационной сети «Интернет» по адресу: </w:t>
      </w:r>
      <w:hyperlink r:id="rId17">
        <w:r w:rsidRPr="007A594F">
          <w:rPr>
            <w:rFonts w:ascii="Times New Roman" w:hAnsi="Times New Roman"/>
            <w:sz w:val="28"/>
            <w:szCs w:val="28"/>
          </w:rPr>
          <w:t>http://goszakupki.admin-smolensk.ru</w:t>
        </w:r>
      </w:hyperlink>
      <w:r w:rsidRPr="007A594F">
        <w:rPr>
          <w:rFonts w:ascii="Times New Roman" w:hAnsi="Times New Roman"/>
          <w:sz w:val="28"/>
          <w:szCs w:val="28"/>
        </w:rPr>
        <w:t>;</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
        <w:r w:rsidRPr="007A594F">
          <w:rPr>
            <w:rFonts w:ascii="Times New Roman" w:hAnsi="Times New Roman"/>
            <w:sz w:val="28"/>
            <w:szCs w:val="28"/>
          </w:rPr>
          <w:t>подпунктом 1 пункта 3 статьи 284</w:t>
        </w:r>
      </w:hyperlink>
      <w:r w:rsidRPr="007A594F">
        <w:rPr>
          <w:rFonts w:ascii="Times New Roman" w:hAnsi="Times New Roman"/>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w:t>
      </w:r>
      <w:r>
        <w:rPr>
          <w:rFonts w:ascii="Times New Roman" w:hAnsi="Times New Roman"/>
          <w:sz w:val="28"/>
          <w:szCs w:val="28"/>
        </w:rPr>
        <w:t>ф</w:t>
      </w:r>
      <w:r w:rsidRPr="007A594F">
        <w:rPr>
          <w:rFonts w:ascii="Times New Roman" w:hAnsi="Times New Roman"/>
          <w:sz w:val="28"/>
          <w:szCs w:val="28"/>
        </w:rPr>
        <w:t>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10) заявитель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9">
        <w:r w:rsidRPr="007A594F">
          <w:rPr>
            <w:rFonts w:ascii="Times New Roman" w:hAnsi="Times New Roman"/>
            <w:sz w:val="28"/>
            <w:szCs w:val="28"/>
          </w:rPr>
          <w:t>подпунктом 1 пункта 3 статьи 284</w:t>
        </w:r>
      </w:hyperlink>
      <w:r w:rsidRPr="007A594F">
        <w:rPr>
          <w:rFonts w:ascii="Times New Roman" w:hAnsi="Times New Roman"/>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w:t>
      </w:r>
      <w:r w:rsidRPr="007A594F">
        <w:rPr>
          <w:rFonts w:ascii="Times New Roman" w:hAnsi="Times New Roman"/>
          <w:sz w:val="28"/>
          <w:szCs w:val="28"/>
        </w:rPr>
        <w:lastRenderedPageBreak/>
        <w:t>предусматривающих раскрытия и предоставления информации при проведении финансовых операций (оф</w:t>
      </w:r>
      <w:r>
        <w:rPr>
          <w:rFonts w:ascii="Times New Roman" w:hAnsi="Times New Roman"/>
          <w:sz w:val="28"/>
          <w:szCs w:val="28"/>
        </w:rPr>
        <w:t>ф</w:t>
      </w:r>
      <w:r w:rsidRPr="007A594F">
        <w:rPr>
          <w:rFonts w:ascii="Times New Roman" w:hAnsi="Times New Roman"/>
          <w:sz w:val="28"/>
          <w:szCs w:val="28"/>
        </w:rPr>
        <w:t>шорные зоны) в отношении 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регистрацию для работы в модуле (далее - заявка на регистрацию);</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11) протокол - документ, формируемый с помощью функционала модуля, содержащий сведения о результатах рассмотрения заявок на участие в малой закупке и определения победителя;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12) контракт - заключаемый заказчиком муниципальный 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13) реестр малых закупок - совокупность сведений, содержащих информацию о заключенных заказчиками контрактах по результатам осуществления малых закупок;</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14) электронная подпись - усиленная квалифицированная электронная подпись, квалифицированный сертификат ключа проверки которой создается удостоверяющим центром, аккредитованным Министерством цифрового развития, связи и массовых коммуникаций Российской Федерации в соответствии с требованиями Федерального </w:t>
      </w:r>
      <w:hyperlink r:id="rId20">
        <w:r w:rsidRPr="007A594F">
          <w:rPr>
            <w:rFonts w:ascii="Times New Roman" w:hAnsi="Times New Roman"/>
            <w:sz w:val="28"/>
            <w:szCs w:val="28"/>
          </w:rPr>
          <w:t>закона</w:t>
        </w:r>
      </w:hyperlink>
      <w:r w:rsidRPr="007A594F">
        <w:rPr>
          <w:rFonts w:ascii="Times New Roman" w:hAnsi="Times New Roman"/>
          <w:sz w:val="28"/>
          <w:szCs w:val="28"/>
        </w:rPr>
        <w:t xml:space="preserve"> «Об электронной подписи».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Иные понятия и термины, используемые в настоящем Регламенте, применяются в значениях, определенных Гражданским </w:t>
      </w:r>
      <w:hyperlink r:id="rId21">
        <w:r w:rsidRPr="007A594F">
          <w:rPr>
            <w:rFonts w:ascii="Times New Roman" w:hAnsi="Times New Roman"/>
            <w:sz w:val="28"/>
            <w:szCs w:val="28"/>
          </w:rPr>
          <w:t>кодексом</w:t>
        </w:r>
      </w:hyperlink>
      <w:r w:rsidRPr="007A594F">
        <w:rPr>
          <w:rFonts w:ascii="Times New Roman" w:hAnsi="Times New Roman"/>
          <w:sz w:val="28"/>
          <w:szCs w:val="28"/>
        </w:rPr>
        <w:t xml:space="preserve"> Российской Федерации, Бюджетным </w:t>
      </w:r>
      <w:hyperlink r:id="rId22">
        <w:r w:rsidRPr="007A594F">
          <w:rPr>
            <w:rFonts w:ascii="Times New Roman" w:hAnsi="Times New Roman"/>
            <w:sz w:val="28"/>
            <w:szCs w:val="28"/>
          </w:rPr>
          <w:t>кодексом</w:t>
        </w:r>
      </w:hyperlink>
      <w:r w:rsidRPr="007A594F">
        <w:rPr>
          <w:rFonts w:ascii="Times New Roman" w:hAnsi="Times New Roman"/>
          <w:sz w:val="28"/>
          <w:szCs w:val="28"/>
        </w:rPr>
        <w:t xml:space="preserve"> Российской Федерации, Федеральным законом.</w:t>
      </w:r>
    </w:p>
    <w:p w:rsidR="00BD1FBC" w:rsidRPr="007A594F" w:rsidRDefault="00BD1FBC" w:rsidP="00C52F90">
      <w:pPr>
        <w:pStyle w:val="ConsPlusTitle"/>
        <w:ind w:firstLine="540"/>
        <w:jc w:val="center"/>
        <w:outlineLvl w:val="1"/>
        <w:rPr>
          <w:rFonts w:ascii="Times New Roman" w:hAnsi="Times New Roman" w:cs="Times New Roman"/>
          <w:sz w:val="28"/>
          <w:szCs w:val="28"/>
        </w:rPr>
      </w:pPr>
      <w:r w:rsidRPr="007A594F">
        <w:rPr>
          <w:rFonts w:ascii="Times New Roman" w:hAnsi="Times New Roman" w:cs="Times New Roman"/>
          <w:sz w:val="28"/>
          <w:szCs w:val="28"/>
        </w:rPr>
        <w:t>3. Субъекты модуля</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3.1. Субъектами модуля являются: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заявитель;</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заказчик;</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участник малой закупки;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администратор.</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3.2. Субъекты модуля осуществляют работу в модуле в соответствии с инструкцией по работе в модуле и настоящим Регламентом.</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Title"/>
        <w:ind w:firstLine="540"/>
        <w:jc w:val="center"/>
        <w:outlineLvl w:val="1"/>
        <w:rPr>
          <w:rFonts w:ascii="Times New Roman" w:hAnsi="Times New Roman" w:cs="Times New Roman"/>
          <w:sz w:val="28"/>
          <w:szCs w:val="28"/>
        </w:rPr>
      </w:pPr>
      <w:r w:rsidRPr="007A594F">
        <w:rPr>
          <w:rFonts w:ascii="Times New Roman" w:hAnsi="Times New Roman" w:cs="Times New Roman"/>
          <w:sz w:val="28"/>
          <w:szCs w:val="28"/>
        </w:rPr>
        <w:t>4. Структура модуля</w:t>
      </w:r>
    </w:p>
    <w:p w:rsidR="00BD1FBC" w:rsidRPr="007A594F" w:rsidRDefault="00BD1FBC" w:rsidP="00C52F90">
      <w:pPr>
        <w:pStyle w:val="ConsPlusTitle"/>
        <w:ind w:firstLine="540"/>
        <w:jc w:val="center"/>
        <w:outlineLvl w:val="1"/>
        <w:rPr>
          <w:rFonts w:ascii="Times New Roman" w:hAnsi="Times New Roman" w:cs="Times New Roman"/>
          <w:sz w:val="28"/>
          <w:szCs w:val="28"/>
        </w:rPr>
      </w:pP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«Интернет»).</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4.3. Рабочая зона участника малой закупки (закрытая часть) модуля 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bookmarkStart w:id="4" w:name="P110"/>
      <w:bookmarkEnd w:id="4"/>
      <w:r w:rsidRPr="007A594F">
        <w:rPr>
          <w:rFonts w:ascii="Times New Roman" w:hAnsi="Times New Roman" w:cs="Times New Roman"/>
          <w:color w:val="000000"/>
          <w:sz w:val="28"/>
          <w:szCs w:val="28"/>
        </w:rPr>
        <w:t>5. Порядок регистрации для работы в модуле</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5.1. Заказчикам, являющимся пользователями АИС ГЗ, дополнительная регистрация в модуле не требуется.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5.2. Регистрация заявителя осуществляется в следующем порядке: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заявитель заполняет на сайте заявку на регистрацию по форме, установленной в инструкции по работе в модуле, и направляет ее администратору;</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p>
    <w:p w:rsidR="00BD1FBC" w:rsidRPr="007A594F" w:rsidRDefault="00BD1FBC" w:rsidP="00C52F90">
      <w:pPr>
        <w:pStyle w:val="a8"/>
        <w:ind w:firstLine="540"/>
        <w:jc w:val="both"/>
        <w:rPr>
          <w:rFonts w:ascii="Times New Roman" w:hAnsi="Times New Roman"/>
          <w:sz w:val="28"/>
          <w:szCs w:val="28"/>
        </w:rPr>
      </w:pPr>
      <w:bookmarkStart w:id="5" w:name="P117"/>
      <w:bookmarkEnd w:id="5"/>
      <w:r w:rsidRPr="007A594F">
        <w:rPr>
          <w:rFonts w:ascii="Times New Roman" w:hAnsi="Times New Roman"/>
          <w:sz w:val="28"/>
          <w:szCs w:val="28"/>
        </w:rPr>
        <w:t>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 и подписывает согласие электронной подписью.</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5.3. Заявки на регистрацию отклоняются в случаях, если: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форма заявки на регистрацию содержит незаполненные поля;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информация о заявителе содержится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Отклонение заявки на регистрацию по иным основаниям не допускается.</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bookmarkStart w:id="6" w:name="P124"/>
      <w:bookmarkEnd w:id="6"/>
      <w:r w:rsidRPr="007A594F">
        <w:rPr>
          <w:rFonts w:ascii="Times New Roman" w:hAnsi="Times New Roman" w:cs="Times New Roman"/>
          <w:color w:val="000000"/>
          <w:sz w:val="28"/>
          <w:szCs w:val="28"/>
        </w:rPr>
        <w:t>6. Осуществление малой закупки с размещением на сайте</w:t>
      </w:r>
    </w:p>
    <w:p w:rsidR="00BD1FBC" w:rsidRPr="007A594F" w:rsidRDefault="00BD1FBC" w:rsidP="00C52F90">
      <w:pPr>
        <w:pStyle w:val="ConsPlusTitle"/>
        <w:ind w:firstLine="540"/>
        <w:jc w:val="center"/>
        <w:rPr>
          <w:rFonts w:ascii="Times New Roman" w:hAnsi="Times New Roman" w:cs="Times New Roman"/>
          <w:color w:val="000000"/>
          <w:sz w:val="28"/>
          <w:szCs w:val="28"/>
        </w:rPr>
      </w:pPr>
      <w:r w:rsidRPr="007A594F">
        <w:rPr>
          <w:rFonts w:ascii="Times New Roman" w:hAnsi="Times New Roman" w:cs="Times New Roman"/>
          <w:color w:val="000000"/>
          <w:sz w:val="28"/>
          <w:szCs w:val="28"/>
        </w:rPr>
        <w:t>извещения о малой закупке</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6.1. При осуществлении малой закупки заказчик размещает на сайте сформированное в закрытой части модуля извещение о малой закупке, за исключением малых закупок, предметом которых являются товары, работы, услуги, указанные в </w:t>
      </w:r>
      <w:hyperlink w:anchor="P293">
        <w:r w:rsidRPr="007A594F">
          <w:rPr>
            <w:rFonts w:ascii="Times New Roman" w:hAnsi="Times New Roman"/>
            <w:sz w:val="28"/>
            <w:szCs w:val="28"/>
          </w:rPr>
          <w:t>приложении № 1</w:t>
        </w:r>
      </w:hyperlink>
      <w:r w:rsidRPr="007A594F">
        <w:rPr>
          <w:rFonts w:ascii="Times New Roman" w:hAnsi="Times New Roman"/>
          <w:sz w:val="28"/>
          <w:szCs w:val="28"/>
        </w:rPr>
        <w:t xml:space="preserve"> к настоящему Регламенту.</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6.1.1. Объектом одной малой закупки не могут быть товары, включенные в перечни, указанные в </w:t>
      </w:r>
      <w:hyperlink w:anchor="P408">
        <w:r w:rsidRPr="007A594F">
          <w:rPr>
            <w:rFonts w:ascii="Times New Roman" w:hAnsi="Times New Roman"/>
            <w:sz w:val="28"/>
            <w:szCs w:val="28"/>
          </w:rPr>
          <w:t>приложениях № 2</w:t>
        </w:r>
      </w:hyperlink>
      <w:r w:rsidRPr="007A594F">
        <w:rPr>
          <w:rFonts w:ascii="Times New Roman" w:hAnsi="Times New Roman"/>
          <w:sz w:val="28"/>
          <w:szCs w:val="28"/>
        </w:rPr>
        <w:t xml:space="preserve"> и </w:t>
      </w:r>
      <w:hyperlink w:anchor="P532">
        <w:r w:rsidRPr="007A594F">
          <w:rPr>
            <w:rFonts w:ascii="Times New Roman" w:hAnsi="Times New Roman"/>
            <w:sz w:val="28"/>
            <w:szCs w:val="28"/>
          </w:rPr>
          <w:t>3</w:t>
        </w:r>
      </w:hyperlink>
      <w:r w:rsidRPr="007A594F">
        <w:rPr>
          <w:rFonts w:ascii="Times New Roman" w:hAnsi="Times New Roman"/>
          <w:sz w:val="28"/>
          <w:szCs w:val="28"/>
        </w:rPr>
        <w:t xml:space="preserve"> к настоящему Регламенту, и не включенные в них. При этом товары, включенные в </w:t>
      </w:r>
      <w:hyperlink w:anchor="P408">
        <w:r w:rsidRPr="007A594F">
          <w:rPr>
            <w:rFonts w:ascii="Times New Roman" w:hAnsi="Times New Roman"/>
            <w:sz w:val="28"/>
            <w:szCs w:val="28"/>
          </w:rPr>
          <w:t>перечень</w:t>
        </w:r>
      </w:hyperlink>
      <w:r w:rsidRPr="007A594F">
        <w:rPr>
          <w:rFonts w:ascii="Times New Roman" w:hAnsi="Times New Roman"/>
          <w:sz w:val="28"/>
          <w:szCs w:val="28"/>
        </w:rPr>
        <w:t xml:space="preserve">, указанный в приложении № 2 к настоящему Регламенту, не могут быть объектом одной малой закупки с товарами, включенными в </w:t>
      </w:r>
      <w:hyperlink w:anchor="P532">
        <w:r w:rsidRPr="007A594F">
          <w:rPr>
            <w:rFonts w:ascii="Times New Roman" w:hAnsi="Times New Roman"/>
            <w:sz w:val="28"/>
            <w:szCs w:val="28"/>
          </w:rPr>
          <w:t>перечень</w:t>
        </w:r>
      </w:hyperlink>
      <w:r w:rsidRPr="007A594F">
        <w:rPr>
          <w:rFonts w:ascii="Times New Roman" w:hAnsi="Times New Roman"/>
          <w:sz w:val="28"/>
          <w:szCs w:val="28"/>
        </w:rPr>
        <w:t>, указанный в приложении № 3 к настоящему Регламенту.</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6.2. Извещение о малой закупке формируется с помощью функционала модуля на основании плана-графика закупок на текущий финансовый год.</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lastRenderedPageBreak/>
        <w:t>6.3. Функционалом модуля присваивается извещению о малой закупке уникальный идентификационный номер.</w:t>
      </w:r>
    </w:p>
    <w:p w:rsidR="00BD1FBC" w:rsidRPr="007A594F" w:rsidRDefault="00BD1FBC" w:rsidP="00C52F90">
      <w:pPr>
        <w:pStyle w:val="a8"/>
        <w:ind w:firstLine="540"/>
        <w:jc w:val="both"/>
        <w:rPr>
          <w:rFonts w:ascii="Times New Roman" w:hAnsi="Times New Roman"/>
          <w:sz w:val="28"/>
          <w:szCs w:val="28"/>
        </w:rPr>
      </w:pPr>
      <w:bookmarkStart w:id="7" w:name="P133"/>
      <w:bookmarkEnd w:id="7"/>
      <w:r w:rsidRPr="007A594F">
        <w:rPr>
          <w:rFonts w:ascii="Times New Roman" w:hAnsi="Times New Roman"/>
          <w:sz w:val="28"/>
          <w:szCs w:val="28"/>
        </w:rPr>
        <w:t>6.4. Извещение о малой закупке заполняется заказчиком в соответствии с инструкцией по работе в модуле.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Извещение о малой закупке должно содержать:</w:t>
      </w:r>
    </w:p>
    <w:p w:rsidR="00BD1FBC" w:rsidRPr="007A594F" w:rsidRDefault="00BD1FBC" w:rsidP="00C52F90">
      <w:pPr>
        <w:pStyle w:val="a8"/>
        <w:ind w:firstLine="540"/>
        <w:jc w:val="both"/>
        <w:rPr>
          <w:rFonts w:ascii="Times New Roman" w:hAnsi="Times New Roman"/>
          <w:sz w:val="28"/>
          <w:szCs w:val="28"/>
        </w:rPr>
      </w:pPr>
      <w:bookmarkStart w:id="8" w:name="P135"/>
      <w:bookmarkEnd w:id="8"/>
      <w:r w:rsidRPr="007A594F">
        <w:rPr>
          <w:rFonts w:ascii="Times New Roman" w:hAnsi="Times New Roman"/>
          <w:sz w:val="28"/>
          <w:szCs w:val="28"/>
        </w:rPr>
        <w:t>- наименование и описание объекта малой закупки. В описании объекта малой закупки допускается использование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краткое изложение условий контракта;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информацию о количестве и месте доставки товара, месте выполнения работы или оказания услуги;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информацию о сроках поставки товара, выполнения работы (оказания услуги) либо график выполнения работ (оказания услуг);</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начальную цену контракта;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информацию о дате и времени окончания срока подачи заявок на участие в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требования, предъявляемые к участникам малой закупки в соответствии с </w:t>
      </w:r>
      <w:hyperlink r:id="rId23">
        <w:r w:rsidRPr="007A594F">
          <w:rPr>
            <w:rFonts w:ascii="Times New Roman" w:hAnsi="Times New Roman"/>
            <w:sz w:val="28"/>
            <w:szCs w:val="28"/>
          </w:rPr>
          <w:t>пунктом 1 части 1 статьи 31</w:t>
        </w:r>
      </w:hyperlink>
      <w:r w:rsidRPr="007A594F">
        <w:rPr>
          <w:rFonts w:ascii="Times New Roman" w:hAnsi="Times New Roman"/>
          <w:sz w:val="28"/>
          <w:szCs w:val="28"/>
        </w:rPr>
        <w:t xml:space="preserve"> Федерального закона, и исчерпывающий перечень документов, подтверждающих соответствие участника малой закупки таким требованиям;</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К извещению о малой закупке прилагается проект контракта.</w:t>
      </w:r>
    </w:p>
    <w:p w:rsidR="00BD1FBC" w:rsidRPr="007A594F" w:rsidRDefault="00BD1FBC" w:rsidP="00C52F90">
      <w:pPr>
        <w:pStyle w:val="a8"/>
        <w:ind w:firstLine="540"/>
        <w:jc w:val="both"/>
        <w:rPr>
          <w:rFonts w:ascii="Times New Roman" w:hAnsi="Times New Roman"/>
          <w:sz w:val="28"/>
          <w:szCs w:val="28"/>
        </w:rPr>
      </w:pPr>
      <w:bookmarkStart w:id="9" w:name="P146"/>
      <w:bookmarkEnd w:id="9"/>
      <w:r w:rsidRPr="007A594F">
        <w:rPr>
          <w:rFonts w:ascii="Times New Roman" w:hAnsi="Times New Roman"/>
          <w:sz w:val="28"/>
          <w:szCs w:val="28"/>
        </w:rPr>
        <w:t xml:space="preserve">6.4.1. При осуществлении малой закупки товаров, включенных в </w:t>
      </w:r>
      <w:hyperlink w:anchor="P408">
        <w:r w:rsidRPr="007A594F">
          <w:rPr>
            <w:rFonts w:ascii="Times New Roman" w:hAnsi="Times New Roman"/>
            <w:sz w:val="28"/>
            <w:szCs w:val="28"/>
          </w:rPr>
          <w:t>перечень</w:t>
        </w:r>
      </w:hyperlink>
      <w:r w:rsidRPr="007A594F">
        <w:rPr>
          <w:rFonts w:ascii="Times New Roman" w:hAnsi="Times New Roman"/>
          <w:sz w:val="28"/>
          <w:szCs w:val="28"/>
        </w:rPr>
        <w:t xml:space="preserve">, указанный в приложении № 2 к настоящему Регламенту, извещение о малой закупке должно содержать помимо информации, указанной в </w:t>
      </w:r>
      <w:hyperlink w:anchor="P133">
        <w:r w:rsidRPr="007A594F">
          <w:rPr>
            <w:rFonts w:ascii="Times New Roman" w:hAnsi="Times New Roman"/>
            <w:sz w:val="28"/>
            <w:szCs w:val="28"/>
          </w:rPr>
          <w:t>пункте 6.4</w:t>
        </w:r>
      </w:hyperlink>
      <w:r w:rsidRPr="007A594F">
        <w:rPr>
          <w:rFonts w:ascii="Times New Roman" w:hAnsi="Times New Roman"/>
          <w:sz w:val="28"/>
          <w:szCs w:val="28"/>
        </w:rPr>
        <w:t xml:space="preserve"> настоящего Регламента, требование о необходимости представления участником малой закупки информации о принадлежности участника малой закупки к сельскохозяйственным предприятиям и индивидуальным предпринимателям, зарегистрированным и осуществляющим переработку молока на территории Смоленской области, имеющим указанный в выписке из Единого государственного реестра юридических лиц или из Единого государственного реестра индивидуальных предпринимателей основной или дополнительный вид экономической деятельности, входящий в </w:t>
      </w:r>
      <w:hyperlink r:id="rId24">
        <w:r w:rsidRPr="007A594F">
          <w:rPr>
            <w:rFonts w:ascii="Times New Roman" w:hAnsi="Times New Roman"/>
            <w:sz w:val="28"/>
            <w:szCs w:val="28"/>
          </w:rPr>
          <w:t>раздел 10.5</w:t>
        </w:r>
      </w:hyperlink>
      <w:r w:rsidRPr="007A594F">
        <w:rPr>
          <w:rFonts w:ascii="Times New Roman" w:hAnsi="Times New Roman"/>
          <w:sz w:val="28"/>
          <w:szCs w:val="28"/>
        </w:rPr>
        <w:t xml:space="preserve"> «Производство молочной продукции» Общероссийского классификатора видов экономической деятельности (ОКВЭД 2) (при наличии).</w:t>
      </w:r>
    </w:p>
    <w:p w:rsidR="00BD1FBC" w:rsidRPr="007A594F" w:rsidRDefault="00BD1FBC" w:rsidP="00C52F90">
      <w:pPr>
        <w:pStyle w:val="a8"/>
        <w:ind w:firstLine="540"/>
        <w:jc w:val="both"/>
        <w:rPr>
          <w:rFonts w:ascii="Times New Roman" w:hAnsi="Times New Roman"/>
          <w:sz w:val="28"/>
          <w:szCs w:val="28"/>
        </w:rPr>
      </w:pPr>
      <w:bookmarkStart w:id="10" w:name="P148"/>
      <w:bookmarkEnd w:id="10"/>
      <w:r w:rsidRPr="007A594F">
        <w:rPr>
          <w:rFonts w:ascii="Times New Roman" w:hAnsi="Times New Roman"/>
          <w:sz w:val="28"/>
          <w:szCs w:val="28"/>
        </w:rPr>
        <w:t xml:space="preserve">6.4.2. При осуществлении малой закупки товаров, включенных в </w:t>
      </w:r>
      <w:hyperlink w:anchor="P532">
        <w:r w:rsidRPr="007A594F">
          <w:rPr>
            <w:rFonts w:ascii="Times New Roman" w:hAnsi="Times New Roman"/>
            <w:sz w:val="28"/>
            <w:szCs w:val="28"/>
          </w:rPr>
          <w:t>перечень</w:t>
        </w:r>
      </w:hyperlink>
      <w:r w:rsidRPr="007A594F">
        <w:rPr>
          <w:rFonts w:ascii="Times New Roman" w:hAnsi="Times New Roman"/>
          <w:sz w:val="28"/>
          <w:szCs w:val="28"/>
        </w:rPr>
        <w:t xml:space="preserve">, указанный в приложении № 3 к настоящему Регламенту, извещение о малой закупке должно содержать помимо информации, указанной в </w:t>
      </w:r>
      <w:hyperlink w:anchor="P133">
        <w:r w:rsidRPr="007A594F">
          <w:rPr>
            <w:rFonts w:ascii="Times New Roman" w:hAnsi="Times New Roman"/>
            <w:sz w:val="28"/>
            <w:szCs w:val="28"/>
          </w:rPr>
          <w:t>пункте 6.4</w:t>
        </w:r>
      </w:hyperlink>
      <w:r w:rsidRPr="007A594F">
        <w:rPr>
          <w:rFonts w:ascii="Times New Roman" w:hAnsi="Times New Roman"/>
          <w:sz w:val="28"/>
          <w:szCs w:val="28"/>
        </w:rPr>
        <w:t xml:space="preserve"> </w:t>
      </w:r>
      <w:r w:rsidRPr="007A594F">
        <w:rPr>
          <w:rFonts w:ascii="Times New Roman" w:hAnsi="Times New Roman"/>
          <w:sz w:val="28"/>
          <w:szCs w:val="28"/>
        </w:rPr>
        <w:lastRenderedPageBreak/>
        <w:t>настоящего Регламента, требование о необходимости представления участником малой закупки: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информации о принадлежности участника малой закупки к крестьянским (фермерским) хозяйствам и индивидуальным предпринимателям, реализующим сельскохозяйственную продукцию собственного производства, включенным в перечень сельскохозяйственных производителей Смоленской области, утвержденный правовым актом Министерства сельского хозяйства и продовольствия Смоленской области (при наличии);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выписки из похозяйственной книги и справки органа местного самоуправления муниципального образования Смоленской области, подтверждающих факт производства картофеля и овощей длительного хранения (для граждан, ведущих личное подсобное хозяйство, реализующих сельскохозяйственную продукцию собственного производства) (при наличии).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6.5. Извещение о малой закупке размещается заказчиком на сайте не менее чем за 2 рабочих дня до даты окончания срока подачи заявок на участие в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6.6. Внесение изменений в опубликованное на сайте извещение о малой закупке не допускается.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p>
    <w:p w:rsidR="00BD1FBC" w:rsidRPr="007A594F" w:rsidRDefault="00BD1FBC" w:rsidP="00C52F90">
      <w:pPr>
        <w:pStyle w:val="a8"/>
        <w:ind w:firstLine="540"/>
        <w:jc w:val="both"/>
        <w:rPr>
          <w:rFonts w:ascii="Times New Roman" w:hAnsi="Times New Roman"/>
          <w:sz w:val="28"/>
          <w:szCs w:val="28"/>
        </w:rPr>
      </w:pPr>
      <w:bookmarkStart w:id="11" w:name="P157"/>
      <w:bookmarkEnd w:id="11"/>
      <w:r w:rsidRPr="007A594F">
        <w:rPr>
          <w:rFonts w:ascii="Times New Roman" w:hAnsi="Times New Roman"/>
          <w:sz w:val="28"/>
          <w:szCs w:val="28"/>
        </w:rPr>
        <w:t>6.8. Извещение о малой закупке подписывается электронной подписью.</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r w:rsidRPr="007A594F">
        <w:rPr>
          <w:rFonts w:ascii="Times New Roman" w:hAnsi="Times New Roman" w:cs="Times New Roman"/>
          <w:color w:val="000000"/>
          <w:sz w:val="28"/>
          <w:szCs w:val="28"/>
        </w:rPr>
        <w:t>7. Подача заявки на участие в малой закупке</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7.1. Заявку на участие в малой закупке вправе подать любой участник малой закупки, зарегистрированный для работы в модуле.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7.2. В закрытой части модуля участник малой закупки: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формирует и подает заявку на участие в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при необходимости отзывает поданную заявку до даты окончания срока подачи заявок на участие в малой закупке, указанной в извещении о малой закупке.</w:t>
      </w:r>
    </w:p>
    <w:p w:rsidR="00BD1FBC" w:rsidRPr="007A594F" w:rsidRDefault="00BD1FBC" w:rsidP="00C52F90">
      <w:pPr>
        <w:pStyle w:val="a8"/>
        <w:ind w:firstLine="540"/>
        <w:jc w:val="both"/>
        <w:rPr>
          <w:rFonts w:ascii="Times New Roman" w:hAnsi="Times New Roman"/>
          <w:sz w:val="28"/>
          <w:szCs w:val="28"/>
        </w:rPr>
      </w:pPr>
      <w:bookmarkStart w:id="12" w:name="P166"/>
      <w:bookmarkEnd w:id="12"/>
      <w:r w:rsidRPr="007A594F">
        <w:rPr>
          <w:rFonts w:ascii="Times New Roman" w:hAnsi="Times New Roman"/>
          <w:sz w:val="28"/>
          <w:szCs w:val="28"/>
        </w:rPr>
        <w:t>7.3. Участник малой закупки подписывает заявку на участие в малой закупке электронной подписью, заявке присваивается уникальный идентификационный номер.</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7.4. Внесение изменений в поданную заявку на участие в малой закупке не допускается.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7.5.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7.6.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p>
    <w:p w:rsidR="00BD1FBC" w:rsidRPr="007A594F" w:rsidRDefault="00BD1FBC" w:rsidP="00C52F90">
      <w:pPr>
        <w:pStyle w:val="a8"/>
        <w:ind w:firstLine="540"/>
        <w:jc w:val="both"/>
        <w:rPr>
          <w:rFonts w:ascii="Times New Roman" w:hAnsi="Times New Roman"/>
          <w:sz w:val="28"/>
          <w:szCs w:val="28"/>
        </w:rPr>
      </w:pPr>
      <w:bookmarkStart w:id="13" w:name="P170"/>
      <w:bookmarkEnd w:id="13"/>
      <w:r w:rsidRPr="007A594F">
        <w:rPr>
          <w:rFonts w:ascii="Times New Roman" w:hAnsi="Times New Roman"/>
          <w:sz w:val="28"/>
          <w:szCs w:val="28"/>
        </w:rPr>
        <w:t>7.7. Заявка на участие в малой закупке должна содержать:</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предложение участника малой закупки о цене товара (работы, услуги);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lastRenderedPageBreak/>
        <w:t>-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сведения о наименовании товара с обязательным указанием модели и товарного знака (при наличии), наименовании производителя и конкретных показателей, позволяющих идентифицировать товар в качестве эквивалента,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в соответствии с </w:t>
      </w:r>
      <w:hyperlink w:anchor="P135">
        <w:r w:rsidRPr="007A594F">
          <w:rPr>
            <w:rFonts w:ascii="Times New Roman" w:hAnsi="Times New Roman"/>
            <w:sz w:val="28"/>
            <w:szCs w:val="28"/>
          </w:rPr>
          <w:t>абзацем третьим пункта 6.4</w:t>
        </w:r>
      </w:hyperlink>
      <w:r w:rsidRPr="007A594F">
        <w:rPr>
          <w:rFonts w:ascii="Times New Roman" w:hAnsi="Times New Roman"/>
          <w:sz w:val="28"/>
          <w:szCs w:val="28"/>
        </w:rPr>
        <w:t xml:space="preserve"> настоящего Регламента допускается поставка эквивалентного товара и участником малой закупки предлагается поставить эквивалентный товар);</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согласие участника малой закупки на внесение до заключения контракта платы в размере, установленном пунктом 5</w:t>
      </w:r>
      <w:r w:rsidRPr="007A594F">
        <w:rPr>
          <w:rFonts w:ascii="Times New Roman" w:hAnsi="Times New Roman"/>
          <w:sz w:val="28"/>
          <w:szCs w:val="28"/>
          <w:vertAlign w:val="superscript"/>
        </w:rPr>
        <w:t>1</w:t>
      </w:r>
      <w:r w:rsidRPr="007A594F">
        <w:rPr>
          <w:rFonts w:ascii="Times New Roman" w:hAnsi="Times New Roman"/>
          <w:sz w:val="28"/>
          <w:szCs w:val="28"/>
        </w:rPr>
        <w:t xml:space="preserve"> настоящего Регламента, в случае заключения с ним контракта;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сведения о наименовании товара с обязательным указанием модели и товарного знака (при наличии), наименовании производителя,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не содержится указание на товарный знак);</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документы, подтверждающие соответствие участника малой закупки требованиям, установленным </w:t>
      </w:r>
      <w:hyperlink r:id="rId25">
        <w:r w:rsidRPr="007A594F">
          <w:rPr>
            <w:rFonts w:ascii="Times New Roman" w:hAnsi="Times New Roman"/>
            <w:sz w:val="28"/>
            <w:szCs w:val="28"/>
          </w:rPr>
          <w:t>пунктом 1 части 1 статьи 31</w:t>
        </w:r>
      </w:hyperlink>
      <w:r w:rsidRPr="007A594F">
        <w:rPr>
          <w:rFonts w:ascii="Times New Roman" w:hAnsi="Times New Roman"/>
          <w:sz w:val="28"/>
          <w:szCs w:val="28"/>
        </w:rPr>
        <w:t xml:space="preserve"> Федерального закона;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декларацию о соответствии участника малой закупки требованиям, установленным </w:t>
      </w:r>
      <w:hyperlink r:id="rId26">
        <w:r w:rsidRPr="007A594F">
          <w:rPr>
            <w:rFonts w:ascii="Times New Roman" w:hAnsi="Times New Roman"/>
            <w:sz w:val="28"/>
            <w:szCs w:val="28"/>
          </w:rPr>
          <w:t>пунктами 3</w:t>
        </w:r>
      </w:hyperlink>
      <w:r w:rsidRPr="007A594F">
        <w:rPr>
          <w:rFonts w:ascii="Times New Roman" w:hAnsi="Times New Roman"/>
          <w:sz w:val="28"/>
          <w:szCs w:val="28"/>
        </w:rPr>
        <w:t xml:space="preserve"> - </w:t>
      </w:r>
      <w:hyperlink r:id="rId27">
        <w:r w:rsidRPr="007A594F">
          <w:rPr>
            <w:rFonts w:ascii="Times New Roman" w:hAnsi="Times New Roman"/>
            <w:sz w:val="28"/>
            <w:szCs w:val="28"/>
          </w:rPr>
          <w:t>5</w:t>
        </w:r>
      </w:hyperlink>
      <w:r w:rsidRPr="007A594F">
        <w:rPr>
          <w:rFonts w:ascii="Times New Roman" w:hAnsi="Times New Roman"/>
          <w:sz w:val="28"/>
          <w:szCs w:val="28"/>
        </w:rPr>
        <w:t xml:space="preserve">, </w:t>
      </w:r>
      <w:hyperlink r:id="rId28">
        <w:r w:rsidRPr="007A594F">
          <w:rPr>
            <w:rFonts w:ascii="Times New Roman" w:hAnsi="Times New Roman"/>
            <w:sz w:val="28"/>
            <w:szCs w:val="28"/>
          </w:rPr>
          <w:t>7</w:t>
        </w:r>
      </w:hyperlink>
      <w:r w:rsidRPr="007A594F">
        <w:rPr>
          <w:rFonts w:ascii="Times New Roman" w:hAnsi="Times New Roman"/>
          <w:sz w:val="28"/>
          <w:szCs w:val="28"/>
        </w:rPr>
        <w:t xml:space="preserve"> - </w:t>
      </w:r>
      <w:hyperlink r:id="rId29">
        <w:r w:rsidRPr="007A594F">
          <w:rPr>
            <w:rFonts w:ascii="Times New Roman" w:hAnsi="Times New Roman"/>
            <w:sz w:val="28"/>
            <w:szCs w:val="28"/>
          </w:rPr>
          <w:t>11 части 1 статьи 31</w:t>
        </w:r>
      </w:hyperlink>
      <w:r w:rsidRPr="007A594F">
        <w:rPr>
          <w:rFonts w:ascii="Times New Roman" w:hAnsi="Times New Roman"/>
          <w:sz w:val="28"/>
          <w:szCs w:val="28"/>
        </w:rPr>
        <w:t xml:space="preserve"> Федерального закона;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r w:rsidRPr="007A594F">
        <w:rPr>
          <w:rFonts w:ascii="Times New Roman" w:hAnsi="Times New Roman" w:cs="Times New Roman"/>
          <w:color w:val="000000"/>
          <w:sz w:val="28"/>
          <w:szCs w:val="28"/>
        </w:rPr>
        <w:t>8. Рассмотрение заявок на участие в малой закупке</w:t>
      </w:r>
    </w:p>
    <w:p w:rsidR="00BD1FBC" w:rsidRPr="007A594F" w:rsidRDefault="00BD1FBC" w:rsidP="00C52F90">
      <w:pPr>
        <w:pStyle w:val="ConsPlusTitle"/>
        <w:ind w:firstLine="540"/>
        <w:jc w:val="center"/>
        <w:rPr>
          <w:rFonts w:ascii="Times New Roman" w:hAnsi="Times New Roman" w:cs="Times New Roman"/>
          <w:color w:val="000000"/>
          <w:sz w:val="28"/>
          <w:szCs w:val="28"/>
        </w:rPr>
      </w:pPr>
      <w:r w:rsidRPr="007A594F">
        <w:rPr>
          <w:rFonts w:ascii="Times New Roman" w:hAnsi="Times New Roman" w:cs="Times New Roman"/>
          <w:color w:val="000000"/>
          <w:sz w:val="28"/>
          <w:szCs w:val="28"/>
        </w:rPr>
        <w:t>и определение победителя</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8.1. По истечении срока подачи заявок на участие в малой закупке функционалом модуля заказчику предоставляется доступ к заявкам, поданным участниками малой закупки.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8.2. Заказчик рассматривает поданные заявки на участие в малой закупке и определяет победителя.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8.3. Срок рассмотрения заявок на участие в малой закупке и определения победителя не может превышать 2 рабочих дней с даты окончания срока подачи указанных заявок.</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8.4. Заказчик отклоняет заявку на участие в малой закупке в случаях, если: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заявка не соответствует требованиям </w:t>
      </w:r>
      <w:hyperlink w:anchor="P170">
        <w:r w:rsidRPr="007A594F">
          <w:rPr>
            <w:rFonts w:ascii="Times New Roman" w:hAnsi="Times New Roman"/>
            <w:sz w:val="28"/>
            <w:szCs w:val="28"/>
          </w:rPr>
          <w:t>пункта 7.7</w:t>
        </w:r>
      </w:hyperlink>
      <w:r w:rsidRPr="007A594F">
        <w:rPr>
          <w:rFonts w:ascii="Times New Roman" w:hAnsi="Times New Roman"/>
          <w:sz w:val="28"/>
          <w:szCs w:val="28"/>
        </w:rPr>
        <w:t xml:space="preserve"> настоящего Регламента либо информация, указанная в заявке, не соответствует требованиям, указанным в извещении о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предложенная в заявке цена товара (работы, услуги) превышает начальную цену контракта, указанную в извещении о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участником малой закупки подано более одной заявки на закупку.</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lastRenderedPageBreak/>
        <w:t xml:space="preserve">При осуществлении малой закупки товаров, включенных в перечни, указанные в </w:t>
      </w:r>
      <w:hyperlink w:anchor="P408">
        <w:r w:rsidRPr="007A594F">
          <w:rPr>
            <w:rFonts w:ascii="Times New Roman" w:hAnsi="Times New Roman"/>
            <w:sz w:val="28"/>
            <w:szCs w:val="28"/>
          </w:rPr>
          <w:t>приложениях № 2</w:t>
        </w:r>
      </w:hyperlink>
      <w:r w:rsidRPr="007A594F">
        <w:rPr>
          <w:rFonts w:ascii="Times New Roman" w:hAnsi="Times New Roman"/>
          <w:sz w:val="28"/>
          <w:szCs w:val="28"/>
        </w:rPr>
        <w:t xml:space="preserve"> и </w:t>
      </w:r>
      <w:hyperlink w:anchor="P532">
        <w:r w:rsidRPr="007A594F">
          <w:rPr>
            <w:rFonts w:ascii="Times New Roman" w:hAnsi="Times New Roman"/>
            <w:sz w:val="28"/>
            <w:szCs w:val="28"/>
          </w:rPr>
          <w:t>3</w:t>
        </w:r>
      </w:hyperlink>
      <w:r w:rsidRPr="007A594F">
        <w:rPr>
          <w:rFonts w:ascii="Times New Roman" w:hAnsi="Times New Roman"/>
          <w:sz w:val="28"/>
          <w:szCs w:val="28"/>
        </w:rPr>
        <w:t xml:space="preserve"> к настоящему Регламенту, заказчик отклоняет заявки, которые не содержат информации, указанной в </w:t>
      </w:r>
      <w:hyperlink w:anchor="P146">
        <w:r w:rsidRPr="007A594F">
          <w:rPr>
            <w:rFonts w:ascii="Times New Roman" w:hAnsi="Times New Roman"/>
            <w:sz w:val="28"/>
            <w:szCs w:val="28"/>
          </w:rPr>
          <w:t>пункте 6.4.1</w:t>
        </w:r>
      </w:hyperlink>
      <w:r w:rsidRPr="007A594F">
        <w:rPr>
          <w:rFonts w:ascii="Times New Roman" w:hAnsi="Times New Roman"/>
          <w:sz w:val="28"/>
          <w:szCs w:val="28"/>
        </w:rPr>
        <w:t xml:space="preserve"> или </w:t>
      </w:r>
      <w:hyperlink w:anchor="P148">
        <w:r w:rsidRPr="007A594F">
          <w:rPr>
            <w:rFonts w:ascii="Times New Roman" w:hAnsi="Times New Roman"/>
            <w:sz w:val="28"/>
            <w:szCs w:val="28"/>
          </w:rPr>
          <w:t>пункте 6.4.2</w:t>
        </w:r>
      </w:hyperlink>
      <w:r w:rsidRPr="007A594F">
        <w:rPr>
          <w:rFonts w:ascii="Times New Roman" w:hAnsi="Times New Roman"/>
          <w:sz w:val="28"/>
          <w:szCs w:val="28"/>
        </w:rPr>
        <w:t xml:space="preserve"> настоящего Регламента, при условии, что на участие в малой закупке подано не менее одной заявки, соответствующей требованиям извещения о малой закупке, которая одновременно:</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содержит информацию, указанную в </w:t>
      </w:r>
      <w:hyperlink w:anchor="P146">
        <w:r w:rsidRPr="007A594F">
          <w:rPr>
            <w:rFonts w:ascii="Times New Roman" w:hAnsi="Times New Roman"/>
            <w:sz w:val="28"/>
            <w:szCs w:val="28"/>
          </w:rPr>
          <w:t>пункте 6.4.1</w:t>
        </w:r>
      </w:hyperlink>
      <w:r w:rsidRPr="007A594F">
        <w:rPr>
          <w:rFonts w:ascii="Times New Roman" w:hAnsi="Times New Roman"/>
          <w:sz w:val="28"/>
          <w:szCs w:val="28"/>
        </w:rPr>
        <w:t xml:space="preserve"> или </w:t>
      </w:r>
      <w:hyperlink w:anchor="P148">
        <w:r w:rsidRPr="007A594F">
          <w:rPr>
            <w:rFonts w:ascii="Times New Roman" w:hAnsi="Times New Roman"/>
            <w:sz w:val="28"/>
            <w:szCs w:val="28"/>
          </w:rPr>
          <w:t>пункте 6.4.2</w:t>
        </w:r>
      </w:hyperlink>
      <w:r w:rsidRPr="007A594F">
        <w:rPr>
          <w:rFonts w:ascii="Times New Roman" w:hAnsi="Times New Roman"/>
          <w:sz w:val="28"/>
          <w:szCs w:val="28"/>
        </w:rPr>
        <w:t xml:space="preserve"> настоящего Регламента;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содержит предложение цены товара, не превышающую максимального значения розничных цен на продукты питания, размещаемых на официальном сайте Министерства промышленности и торговли Смоленской области в информационно-телекоммуникационной сети «Интернет» по адресу: </w:t>
      </w:r>
      <w:hyperlink r:id="rId30">
        <w:r w:rsidRPr="007A594F">
          <w:rPr>
            <w:rFonts w:ascii="Times New Roman" w:hAnsi="Times New Roman"/>
            <w:sz w:val="28"/>
            <w:szCs w:val="28"/>
          </w:rPr>
          <w:t>http://dpt.admin-smolensk.ru/</w:t>
        </w:r>
      </w:hyperlink>
      <w:r w:rsidRPr="007A594F">
        <w:rPr>
          <w:rFonts w:ascii="Times New Roman" w:hAnsi="Times New Roman"/>
          <w:sz w:val="28"/>
          <w:szCs w:val="28"/>
        </w:rPr>
        <w:t>, на 1-е число текущего месяца (в случае если срок подачи заявок на участие в малой закупке истекает до 15-го числа указанного месяца) или на 15-е число текущего месяца (в случае если срок подачи заявок на участие в малой закупке истекает до 1-го числа следующего месяца).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rsidR="00BD1FBC" w:rsidRPr="007A594F" w:rsidRDefault="00BD1FBC" w:rsidP="00C52F90">
      <w:pPr>
        <w:pStyle w:val="a8"/>
        <w:ind w:firstLine="540"/>
        <w:jc w:val="both"/>
        <w:rPr>
          <w:rFonts w:ascii="Times New Roman" w:hAnsi="Times New Roman"/>
          <w:sz w:val="28"/>
          <w:szCs w:val="28"/>
        </w:rPr>
      </w:pPr>
      <w:bookmarkStart w:id="14" w:name="P200"/>
      <w:bookmarkEnd w:id="14"/>
      <w:r w:rsidRPr="007A594F">
        <w:rPr>
          <w:rFonts w:ascii="Times New Roman" w:hAnsi="Times New Roman"/>
          <w:sz w:val="28"/>
          <w:szCs w:val="28"/>
        </w:rPr>
        <w:t xml:space="preserve">8.5. Победителем признается участник малой закупки, подавший заявку на участие в малой закупке, которая соответствует требованиям </w:t>
      </w:r>
      <w:hyperlink w:anchor="P170">
        <w:r w:rsidRPr="007A594F">
          <w:rPr>
            <w:rFonts w:ascii="Times New Roman" w:hAnsi="Times New Roman"/>
            <w:sz w:val="28"/>
            <w:szCs w:val="28"/>
          </w:rPr>
          <w:t>пункта 7.7</w:t>
        </w:r>
      </w:hyperlink>
      <w:r w:rsidRPr="007A594F">
        <w:rPr>
          <w:rFonts w:ascii="Times New Roman" w:hAnsi="Times New Roman"/>
          <w:sz w:val="28"/>
          <w:szCs w:val="28"/>
        </w:rPr>
        <w:t xml:space="preserve"> настоящего Регламента, а также всем требованиям, установленным в извещении о малой закупке, и содержит предложение о поставке товара (выполнении работы, оказании услуги) с наилучшими функциональными, техническими характеристиками и потребительскими свойствами, исходя из наименьшей цены.</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8.6. Результаты рассмотрения заявок на участие в малой закупке и определение победителя оформляются протоколом.</w:t>
      </w:r>
    </w:p>
    <w:p w:rsidR="00BD1FBC" w:rsidRPr="007A594F" w:rsidRDefault="00BD1FBC" w:rsidP="00C52F90">
      <w:pPr>
        <w:pStyle w:val="a8"/>
        <w:ind w:firstLine="540"/>
        <w:jc w:val="both"/>
        <w:rPr>
          <w:rFonts w:ascii="Times New Roman" w:hAnsi="Times New Roman"/>
          <w:sz w:val="28"/>
          <w:szCs w:val="28"/>
        </w:rPr>
      </w:pPr>
      <w:bookmarkStart w:id="15" w:name="P205"/>
      <w:bookmarkEnd w:id="15"/>
      <w:r w:rsidRPr="007A594F">
        <w:rPr>
          <w:rFonts w:ascii="Times New Roman" w:hAnsi="Times New Roman"/>
          <w:sz w:val="28"/>
          <w:szCs w:val="28"/>
        </w:rPr>
        <w:t>8.7. Протокол подписывается электронной подписью заказчика.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8.8. Протокол размещается заказчиком на сайте в день окончания срока рассмотрения заявок на участие в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8.9. Протокол должен содержать:</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уникальный идентификационный номер малой закупки;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информацию о порядковых номерах заявок на участие в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время и дату поступления заявки на участие в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решение о соответствии (несоответствии) заявки на участие в малой закупке требованиям </w:t>
      </w:r>
      <w:hyperlink w:anchor="P170">
        <w:r w:rsidRPr="007A594F">
          <w:rPr>
            <w:rFonts w:ascii="Times New Roman" w:hAnsi="Times New Roman"/>
            <w:sz w:val="28"/>
            <w:szCs w:val="28"/>
          </w:rPr>
          <w:t>пункта 7.7</w:t>
        </w:r>
      </w:hyperlink>
      <w:r w:rsidRPr="007A594F">
        <w:rPr>
          <w:rFonts w:ascii="Times New Roman" w:hAnsi="Times New Roman"/>
          <w:sz w:val="28"/>
          <w:szCs w:val="28"/>
        </w:rPr>
        <w:t xml:space="preserve"> настоящего Регламента, а также всем требованиям, установленным в извещении о малой закупке;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информацию об участнике малой закупки, с которым должен быть заключен контракт.</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r w:rsidRPr="007A594F">
        <w:rPr>
          <w:rFonts w:ascii="Times New Roman" w:hAnsi="Times New Roman" w:cs="Times New Roman"/>
          <w:color w:val="000000"/>
          <w:sz w:val="28"/>
          <w:szCs w:val="28"/>
        </w:rPr>
        <w:lastRenderedPageBreak/>
        <w:t>9. Последствия признания малой закупки несостоявшейся</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9.2. Результаты признания малой закупки несостоявшейся оформляются протоколом.</w:t>
      </w:r>
    </w:p>
    <w:p w:rsidR="00BD1FBC" w:rsidRPr="007A594F" w:rsidRDefault="00BD1FBC" w:rsidP="00C52F90">
      <w:pPr>
        <w:pStyle w:val="a8"/>
        <w:ind w:firstLine="540"/>
        <w:jc w:val="both"/>
        <w:rPr>
          <w:rFonts w:ascii="Times New Roman" w:hAnsi="Times New Roman"/>
          <w:sz w:val="28"/>
          <w:szCs w:val="28"/>
        </w:rPr>
      </w:pPr>
      <w:bookmarkStart w:id="16" w:name="P221"/>
      <w:bookmarkEnd w:id="16"/>
      <w:r w:rsidRPr="007A594F">
        <w:rPr>
          <w:rFonts w:ascii="Times New Roman" w:hAnsi="Times New Roman"/>
          <w:sz w:val="28"/>
          <w:szCs w:val="28"/>
        </w:rPr>
        <w:t>9.3. Протокол признания малой закупки несостоявшейся подписывается электронной подписью заказчика.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9.4. В случае признания малой закупки несостоявшейся заказчик повторно размещает на сайте извещение о малой закупке в соответствии с </w:t>
      </w:r>
      <w:hyperlink w:anchor="P124">
        <w:r w:rsidRPr="007A594F">
          <w:rPr>
            <w:rFonts w:ascii="Times New Roman" w:hAnsi="Times New Roman"/>
            <w:sz w:val="28"/>
            <w:szCs w:val="28"/>
          </w:rPr>
          <w:t>разделом 6</w:t>
        </w:r>
      </w:hyperlink>
      <w:r w:rsidRPr="007A594F">
        <w:rPr>
          <w:rFonts w:ascii="Times New Roman" w:hAnsi="Times New Roman"/>
          <w:sz w:val="28"/>
          <w:szCs w:val="28"/>
        </w:rPr>
        <w:t xml:space="preserve"> настоящего Регламента и повторно осуществляет малую закупку. При этом начальная цена контракта, условия поставки товаров, выполнения работ, оказания услуг и иные условия малой закупки могут быть изменены.</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r w:rsidRPr="007A594F">
        <w:rPr>
          <w:rFonts w:ascii="Times New Roman" w:hAnsi="Times New Roman" w:cs="Times New Roman"/>
          <w:color w:val="000000"/>
          <w:sz w:val="28"/>
          <w:szCs w:val="28"/>
        </w:rPr>
        <w:t>10. Заключение контракта</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ConsPlusNormal"/>
        <w:ind w:firstLine="540"/>
        <w:jc w:val="both"/>
        <w:rPr>
          <w:rFonts w:ascii="Times New Roman" w:hAnsi="Times New Roman"/>
          <w:color w:val="000000"/>
          <w:sz w:val="28"/>
          <w:szCs w:val="28"/>
        </w:rPr>
      </w:pPr>
      <w:r w:rsidRPr="007A594F">
        <w:rPr>
          <w:rFonts w:ascii="Times New Roman" w:hAnsi="Times New Roman"/>
          <w:color w:val="000000"/>
          <w:sz w:val="28"/>
          <w:szCs w:val="28"/>
        </w:rPr>
        <w:t>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заказчик в течение рабочего дня со дня подписания протокола направляет победителю малой закупки проект контракта;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победитель малой закупки в течение 2 рабочих дней со дня получения проекта контракта вносит на принадлежащий оператору по приему платы счет в рублях Российской Федерации, используемый для проведения операций по учету средств победителей малых закупок, плату;</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победитель малой закупки в течение 4 рабочих дней со дня предоставления функционалом модуля доступа к подписанию контракта подписывает его и направляет подписанный контракт заказчику;</w:t>
      </w:r>
    </w:p>
    <w:p w:rsidR="00BD1FBC" w:rsidRPr="007A594F" w:rsidRDefault="00BD1FBC" w:rsidP="00C52F90">
      <w:pPr>
        <w:pStyle w:val="a8"/>
        <w:ind w:firstLine="540"/>
        <w:jc w:val="both"/>
        <w:rPr>
          <w:rFonts w:ascii="Times New Roman" w:hAnsi="Times New Roman"/>
          <w:color w:val="000000"/>
          <w:sz w:val="28"/>
          <w:szCs w:val="28"/>
        </w:rPr>
      </w:pPr>
      <w:r w:rsidRPr="007A594F">
        <w:rPr>
          <w:rFonts w:ascii="Times New Roman" w:hAnsi="Times New Roman"/>
          <w:sz w:val="28"/>
          <w:szCs w:val="28"/>
        </w:rPr>
        <w:t>- после подписания заказчиком контракта</w:t>
      </w:r>
      <w:r w:rsidRPr="007A594F">
        <w:rPr>
          <w:rFonts w:ascii="Times New Roman" w:hAnsi="Times New Roman"/>
          <w:color w:val="000000"/>
          <w:sz w:val="28"/>
          <w:szCs w:val="28"/>
        </w:rPr>
        <w:t xml:space="preserve"> контракту присваивается реестровый номер, который указывается при формировании платежных поручений для оплаты по данному контракту.</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rsidR="00BD1FBC" w:rsidRPr="007A594F" w:rsidRDefault="00BD1FBC" w:rsidP="00C52F90">
      <w:pPr>
        <w:pStyle w:val="a8"/>
        <w:ind w:firstLine="540"/>
        <w:jc w:val="both"/>
        <w:rPr>
          <w:rFonts w:ascii="Times New Roman" w:hAnsi="Times New Roman"/>
          <w:sz w:val="28"/>
          <w:szCs w:val="28"/>
        </w:rPr>
      </w:pPr>
      <w:bookmarkStart w:id="17" w:name="P232"/>
      <w:bookmarkEnd w:id="17"/>
      <w:r w:rsidRPr="007A594F">
        <w:rPr>
          <w:rFonts w:ascii="Times New Roman" w:hAnsi="Times New Roman"/>
          <w:sz w:val="28"/>
          <w:szCs w:val="28"/>
        </w:rPr>
        <w:t>10.3. Контракт подписывается электронной подписью участника малой закупки и заказчика.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10.4. В случае если участник малой закупки, признанный победителем в соответствии с пунктом 8.5 настоящего Регламента, не подписал контракт в срок, установленный настоящим Регламентом, либо не внес плату в размере и срок, установленные настоящим Регламентом, такой участник признается уклонившимся от заключения контракта. В случае признания участника малой закупки уклонившимся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w:t>
      </w:r>
      <w:r w:rsidRPr="007A594F">
        <w:rPr>
          <w:rFonts w:ascii="Times New Roman" w:hAnsi="Times New Roman"/>
          <w:sz w:val="28"/>
          <w:szCs w:val="28"/>
        </w:rPr>
        <w:lastRenderedPageBreak/>
        <w:t>которого содержит условия по цене контракта, следующие после условий, предложенных участником малой закупки, уклонившимся от подписания контракта, при условии внесения данным участником платы.</w:t>
      </w:r>
    </w:p>
    <w:p w:rsidR="00BD1FBC" w:rsidRPr="007A594F" w:rsidRDefault="00BD1FBC" w:rsidP="00C52F90">
      <w:pPr>
        <w:pStyle w:val="a8"/>
        <w:ind w:firstLine="540"/>
        <w:jc w:val="both"/>
        <w:rPr>
          <w:rFonts w:ascii="Times New Roman" w:hAnsi="Times New Roman"/>
          <w:sz w:val="28"/>
          <w:szCs w:val="28"/>
        </w:rPr>
      </w:pPr>
      <w:bookmarkStart w:id="18" w:name="P234"/>
      <w:bookmarkEnd w:id="18"/>
      <w:r w:rsidRPr="007A594F">
        <w:rPr>
          <w:rFonts w:ascii="Times New Roman" w:hAnsi="Times New Roman"/>
          <w:sz w:val="28"/>
          <w:szCs w:val="28"/>
        </w:rPr>
        <w:t>10.5. Информация об участнике малой закупки, уклонившемся от заключения контракта, направляется заказчиком администратору для аннулирования его регистрации.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Заказчик принимает решение не направлять информацию об участнике малой закупки, уклонившемся от заключения контракта, администратору для аннулирования его регистрации в модуле в случае, если уклонение от заключения контракта возникло вследствие обстоятельств непреодолимой силы, в том числе в связи с частичной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Предусмотренное настоящим абзацем решение принимается на основании письменного обращения участника малой закупки с приложением информации и документов, обосновывающих обстоятельства уклонения от подписания контракта.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В течение 3 рабочих дней со дня, следующего за днем поступления обращения, указанного в абзаце втором настоящего пункта, заказчик уведомляет участника малой закупки о принятом по результатам рассмотрения указанного обращения решении.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10.6. Участник малой закупки, регистрация которого аннулирована в связи с уклонением от заключения контракта, вправе направить новую, заявку на регистрацию в порядке, установленном </w:t>
      </w:r>
      <w:hyperlink w:anchor="P110">
        <w:r w:rsidRPr="007A594F">
          <w:rPr>
            <w:rFonts w:ascii="Times New Roman" w:hAnsi="Times New Roman"/>
            <w:sz w:val="28"/>
            <w:szCs w:val="28"/>
          </w:rPr>
          <w:t>разделом 5</w:t>
        </w:r>
      </w:hyperlink>
      <w:r w:rsidRPr="007A594F">
        <w:rPr>
          <w:rFonts w:ascii="Times New Roman" w:hAnsi="Times New Roman"/>
          <w:sz w:val="28"/>
          <w:szCs w:val="28"/>
        </w:rPr>
        <w:t xml:space="preserve"> настоящего Регламента, по истечении года со дня аннулирования его регистрации.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10.7. Участник малой закупки, регистрация которого в модуле аннулирована в 2022 году, вправе направить заказчику обращение о восстановлении регистрации до истечения срока, указанного в пункте 10.6 настоящего раздела, в случае если уклонение от заключения контракта возникло в связи с обстоятельствами, указанными в </w:t>
      </w:r>
      <w:hyperlink w:anchor="P234">
        <w:r w:rsidRPr="007A594F">
          <w:rPr>
            <w:rFonts w:ascii="Times New Roman" w:hAnsi="Times New Roman"/>
            <w:sz w:val="28"/>
            <w:szCs w:val="28"/>
          </w:rPr>
          <w:t>пункте 10.5</w:t>
        </w:r>
      </w:hyperlink>
      <w:r w:rsidRPr="007A594F">
        <w:rPr>
          <w:rFonts w:ascii="Times New Roman" w:hAnsi="Times New Roman"/>
          <w:sz w:val="28"/>
          <w:szCs w:val="28"/>
        </w:rPr>
        <w:t xml:space="preserve"> настоящего раздела.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В течение 3 рабочих дней со дня, следующего за днем поступления обращения, указанного в абзаце первом настоящего пункта, заказчик уведомляет участника малой закупки о принятом по результатам рассмотрения указанного обращения решении, а также направляет администратору информацию о восстановлении регистрации участника малой закупки в модуле.</w:t>
      </w:r>
    </w:p>
    <w:p w:rsidR="00BD1FBC" w:rsidRPr="007A594F" w:rsidRDefault="00BD1FBC" w:rsidP="00C52F90">
      <w:pPr>
        <w:pStyle w:val="a8"/>
        <w:ind w:firstLine="540"/>
        <w:jc w:val="both"/>
        <w:rPr>
          <w:rFonts w:ascii="Times New Roman" w:hAnsi="Times New Roman"/>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bookmarkStart w:id="19" w:name="P244"/>
      <w:bookmarkEnd w:id="19"/>
      <w:r w:rsidRPr="007A594F">
        <w:rPr>
          <w:rFonts w:ascii="Times New Roman" w:hAnsi="Times New Roman" w:cs="Times New Roman"/>
          <w:color w:val="000000"/>
          <w:sz w:val="28"/>
          <w:szCs w:val="28"/>
        </w:rPr>
        <w:t>11. Особенности заключения контракта без размещения на сайте</w:t>
      </w:r>
    </w:p>
    <w:p w:rsidR="00BD1FBC" w:rsidRPr="007A594F" w:rsidRDefault="00BD1FBC" w:rsidP="00C52F90">
      <w:pPr>
        <w:pStyle w:val="ConsPlusTitle"/>
        <w:ind w:firstLine="540"/>
        <w:jc w:val="center"/>
        <w:rPr>
          <w:rFonts w:ascii="Times New Roman" w:hAnsi="Times New Roman" w:cs="Times New Roman"/>
          <w:color w:val="000000"/>
          <w:sz w:val="28"/>
          <w:szCs w:val="28"/>
        </w:rPr>
      </w:pPr>
      <w:r w:rsidRPr="007A594F">
        <w:rPr>
          <w:rFonts w:ascii="Times New Roman" w:hAnsi="Times New Roman" w:cs="Times New Roman"/>
          <w:color w:val="000000"/>
          <w:sz w:val="28"/>
          <w:szCs w:val="28"/>
        </w:rPr>
        <w:t>извещения о малой закупке</w:t>
      </w:r>
    </w:p>
    <w:p w:rsidR="00BD1FBC" w:rsidRPr="007A594F" w:rsidRDefault="00BD1FBC" w:rsidP="00C52F90">
      <w:pPr>
        <w:pStyle w:val="ConsPlusNormal"/>
        <w:ind w:firstLine="540"/>
        <w:jc w:val="both"/>
        <w:rPr>
          <w:rFonts w:ascii="Times New Roman" w:hAnsi="Times New Roman"/>
          <w:color w:val="000000"/>
          <w:sz w:val="28"/>
          <w:szCs w:val="28"/>
        </w:rPr>
      </w:pPr>
    </w:p>
    <w:p w:rsidR="00BD1FBC" w:rsidRPr="007A594F" w:rsidRDefault="00BD1FBC" w:rsidP="00C52F90">
      <w:pPr>
        <w:pStyle w:val="a8"/>
        <w:ind w:firstLine="540"/>
        <w:jc w:val="both"/>
        <w:rPr>
          <w:rFonts w:ascii="Times New Roman" w:hAnsi="Times New Roman"/>
          <w:sz w:val="28"/>
          <w:szCs w:val="28"/>
        </w:rPr>
      </w:pPr>
      <w:bookmarkStart w:id="20" w:name="P247"/>
      <w:bookmarkEnd w:id="20"/>
      <w:r w:rsidRPr="007A594F">
        <w:rPr>
          <w:rFonts w:ascii="Times New Roman" w:hAnsi="Times New Roman"/>
          <w:sz w:val="28"/>
          <w:szCs w:val="28"/>
        </w:rPr>
        <w:t xml:space="preserve">           11.1. Заказчик вправе осуществлять малую закупку без размещения на сайте извещения о малой закупке в случае, если предметом малой закупки являются товары, работы, услуги, указанные в </w:t>
      </w:r>
      <w:hyperlink w:anchor="P293">
        <w:r w:rsidRPr="007A594F">
          <w:rPr>
            <w:rFonts w:ascii="Times New Roman" w:hAnsi="Times New Roman"/>
            <w:sz w:val="28"/>
            <w:szCs w:val="28"/>
          </w:rPr>
          <w:t>приложении № 1</w:t>
        </w:r>
      </w:hyperlink>
      <w:r w:rsidRPr="007A594F">
        <w:rPr>
          <w:rFonts w:ascii="Times New Roman" w:hAnsi="Times New Roman"/>
          <w:sz w:val="28"/>
          <w:szCs w:val="28"/>
        </w:rPr>
        <w:t xml:space="preserve"> к настоящему Регламенту.</w:t>
      </w:r>
    </w:p>
    <w:p w:rsidR="00BD1FBC" w:rsidRPr="007A594F" w:rsidRDefault="00BD1FBC" w:rsidP="00C52F90">
      <w:pPr>
        <w:pStyle w:val="a8"/>
        <w:ind w:firstLine="540"/>
        <w:jc w:val="both"/>
        <w:rPr>
          <w:rFonts w:ascii="Times New Roman" w:hAnsi="Times New Roman"/>
          <w:sz w:val="28"/>
          <w:szCs w:val="28"/>
        </w:rPr>
      </w:pPr>
      <w:bookmarkStart w:id="21" w:name="P249"/>
      <w:bookmarkEnd w:id="21"/>
      <w:r w:rsidRPr="007A594F">
        <w:rPr>
          <w:rFonts w:ascii="Times New Roman" w:hAnsi="Times New Roman"/>
          <w:sz w:val="28"/>
          <w:szCs w:val="28"/>
        </w:rPr>
        <w:lastRenderedPageBreak/>
        <w:t xml:space="preserve">           11.2. В случае осуществления малой закупки в соответствии с </w:t>
      </w:r>
      <w:hyperlink w:anchor="P247">
        <w:r w:rsidRPr="007A594F">
          <w:rPr>
            <w:rFonts w:ascii="Times New Roman" w:hAnsi="Times New Roman"/>
            <w:sz w:val="28"/>
            <w:szCs w:val="28"/>
          </w:rPr>
          <w:t>пунктом 11.1</w:t>
        </w:r>
      </w:hyperlink>
      <w:r w:rsidRPr="007A594F">
        <w:rPr>
          <w:rFonts w:ascii="Times New Roman" w:hAnsi="Times New Roman"/>
          <w:sz w:val="28"/>
          <w:szCs w:val="28"/>
        </w:rPr>
        <w:t xml:space="preserve"> настоящего Регламента извещение о малой закупке формируется заказчиком в закрытой части модуля на основании плана-графика закупок на текущий финансовый год.</w:t>
      </w:r>
    </w:p>
    <w:p w:rsidR="00BD1FBC" w:rsidRPr="007A594F" w:rsidRDefault="00BD1FBC" w:rsidP="00C52F90">
      <w:pPr>
        <w:pStyle w:val="a8"/>
        <w:ind w:firstLine="540"/>
        <w:rPr>
          <w:rFonts w:ascii="Times New Roman" w:hAnsi="Times New Roman"/>
          <w:sz w:val="28"/>
          <w:szCs w:val="28"/>
        </w:rPr>
      </w:pPr>
      <w:r w:rsidRPr="007A594F">
        <w:rPr>
          <w:rFonts w:ascii="Times New Roman" w:hAnsi="Times New Roman"/>
          <w:sz w:val="28"/>
          <w:szCs w:val="28"/>
        </w:rPr>
        <w:t>Извещение о малой закупке должно содержать:</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наименование товара, работы, услуги в соответствии с </w:t>
      </w:r>
      <w:hyperlink w:anchor="P293">
        <w:r w:rsidRPr="007A594F">
          <w:rPr>
            <w:rFonts w:ascii="Times New Roman" w:hAnsi="Times New Roman"/>
            <w:sz w:val="28"/>
            <w:szCs w:val="28"/>
          </w:rPr>
          <w:t>приложением № 1</w:t>
        </w:r>
      </w:hyperlink>
      <w:r w:rsidRPr="007A594F">
        <w:rPr>
          <w:rFonts w:ascii="Times New Roman" w:hAnsi="Times New Roman"/>
          <w:sz w:val="28"/>
          <w:szCs w:val="28"/>
        </w:rPr>
        <w:t xml:space="preserve"> к настоящему Регламенту;</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краткое изложение условий контракта;</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информацию о количестве и месте доставки товара, месте выполнения работы или оказания услуги;</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информацию о сроках поставки товара, выполнения работы (оказания услуги) либо график выполнения работ (оказания услуг);</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 цену контракта;</w:t>
      </w:r>
    </w:p>
    <w:p w:rsidR="00BD1FBC" w:rsidRPr="007A594F" w:rsidRDefault="00BD1FBC" w:rsidP="00C52F90">
      <w:pPr>
        <w:pStyle w:val="a8"/>
        <w:ind w:firstLine="540"/>
        <w:rPr>
          <w:rFonts w:ascii="Times New Roman" w:hAnsi="Times New Roman"/>
          <w:sz w:val="28"/>
          <w:szCs w:val="28"/>
        </w:rPr>
      </w:pPr>
      <w:r w:rsidRPr="007A594F">
        <w:rPr>
          <w:rFonts w:ascii="Times New Roman" w:hAnsi="Times New Roman"/>
          <w:sz w:val="28"/>
          <w:szCs w:val="28"/>
        </w:rPr>
        <w:t xml:space="preserve">     - наименование поставщика (исполнителя, подрядчика) по контракту.</w:t>
      </w:r>
    </w:p>
    <w:p w:rsidR="00BD1FBC" w:rsidRPr="007A594F" w:rsidRDefault="00BD1FBC" w:rsidP="00C52F90">
      <w:pPr>
        <w:pStyle w:val="a8"/>
        <w:ind w:firstLine="540"/>
        <w:rPr>
          <w:rFonts w:ascii="Times New Roman" w:hAnsi="Times New Roman"/>
          <w:sz w:val="28"/>
          <w:szCs w:val="28"/>
        </w:rPr>
      </w:pP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bookmarkStart w:id="22" w:name="P258"/>
      <w:bookmarkEnd w:id="22"/>
      <w:r w:rsidRPr="007A594F">
        <w:rPr>
          <w:rFonts w:ascii="Times New Roman" w:hAnsi="Times New Roman" w:cs="Times New Roman"/>
          <w:color w:val="000000"/>
          <w:sz w:val="28"/>
          <w:szCs w:val="28"/>
        </w:rPr>
        <w:t>12. Ведение реестра малых закупок</w:t>
      </w:r>
    </w:p>
    <w:p w:rsidR="00BD1FBC" w:rsidRPr="007A594F" w:rsidRDefault="00BD1FBC" w:rsidP="00C52F90">
      <w:pPr>
        <w:pStyle w:val="ConsPlusTitle"/>
        <w:ind w:firstLine="540"/>
        <w:jc w:val="center"/>
        <w:outlineLvl w:val="1"/>
        <w:rPr>
          <w:rFonts w:ascii="Times New Roman" w:hAnsi="Times New Roman" w:cs="Times New Roman"/>
          <w:color w:val="000000"/>
          <w:sz w:val="28"/>
          <w:szCs w:val="28"/>
        </w:rPr>
      </w:pPr>
    </w:p>
    <w:p w:rsidR="00BD1FBC" w:rsidRPr="007A594F" w:rsidRDefault="00BD1FBC" w:rsidP="00C52F90">
      <w:pPr>
        <w:pStyle w:val="a8"/>
        <w:ind w:firstLine="540"/>
        <w:jc w:val="both"/>
        <w:rPr>
          <w:rFonts w:ascii="Times New Roman" w:hAnsi="Times New Roman"/>
          <w:sz w:val="28"/>
          <w:szCs w:val="28"/>
        </w:rPr>
      </w:pPr>
      <w:bookmarkStart w:id="23" w:name="P268"/>
      <w:bookmarkEnd w:id="23"/>
      <w:r w:rsidRPr="007A594F">
        <w:rPr>
          <w:rFonts w:ascii="Times New Roman" w:hAnsi="Times New Roman"/>
          <w:sz w:val="28"/>
          <w:szCs w:val="28"/>
        </w:rPr>
        <w:t xml:space="preserve">       12.1. В течение 3 рабочих дней с даты заключения контракта заказчик с помощью функционала модуля формирует и подписывает электронной подписью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rsidR="00BD1FBC" w:rsidRPr="007A594F" w:rsidRDefault="00BD1FBC" w:rsidP="00C52F90">
      <w:pPr>
        <w:pStyle w:val="a8"/>
        <w:ind w:firstLine="540"/>
        <w:jc w:val="both"/>
        <w:rPr>
          <w:rFonts w:ascii="Times New Roman" w:hAnsi="Times New Roman"/>
          <w:sz w:val="28"/>
          <w:szCs w:val="28"/>
        </w:rPr>
      </w:pPr>
      <w:r w:rsidRPr="007A594F">
        <w:rPr>
          <w:rFonts w:ascii="Times New Roman" w:hAnsi="Times New Roman"/>
          <w:sz w:val="28"/>
          <w:szCs w:val="28"/>
        </w:rPr>
        <w:t xml:space="preserve">      12.2. В случае заключения контракта в соответствии с </w:t>
      </w:r>
      <w:hyperlink w:anchor="P244">
        <w:r w:rsidRPr="007A594F">
          <w:rPr>
            <w:rFonts w:ascii="Times New Roman" w:hAnsi="Times New Roman"/>
            <w:sz w:val="28"/>
            <w:szCs w:val="28"/>
          </w:rPr>
          <w:t>разделом 11</w:t>
        </w:r>
      </w:hyperlink>
      <w:r w:rsidRPr="007A594F">
        <w:rPr>
          <w:rFonts w:ascii="Times New Roman" w:hAnsi="Times New Roman"/>
          <w:sz w:val="28"/>
          <w:szCs w:val="28"/>
        </w:rPr>
        <w:t xml:space="preserve"> настоящего Регламента к сведениям о заключенном контракте прилагается сканированная копия заключенного контракта.</w:t>
      </w:r>
    </w:p>
    <w:p w:rsidR="00BD1FBC" w:rsidRPr="007A594F" w:rsidRDefault="00BD1FBC" w:rsidP="00C52F90">
      <w:pPr>
        <w:pStyle w:val="a8"/>
        <w:ind w:firstLine="540"/>
        <w:jc w:val="both"/>
        <w:rPr>
          <w:rFonts w:ascii="Times New Roman" w:hAnsi="Times New Roman"/>
          <w:color w:val="000000"/>
          <w:sz w:val="28"/>
          <w:szCs w:val="28"/>
        </w:rPr>
      </w:pPr>
      <w:r w:rsidRPr="007A594F">
        <w:rPr>
          <w:rFonts w:ascii="Times New Roman" w:hAnsi="Times New Roman"/>
          <w:color w:val="000000"/>
          <w:sz w:val="28"/>
          <w:szCs w:val="28"/>
        </w:rPr>
        <w:t xml:space="preserve">      12.3. Реестр малых закупок используется для получения реестрового номера контракта при формировании платежных поручений для оплаты по данному контракту.</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p>
    <w:p w:rsidR="00BD1FBC" w:rsidRPr="007A594F" w:rsidRDefault="003364A0" w:rsidP="00C52F90">
      <w:pPr>
        <w:pStyle w:val="ConsPlusNormal"/>
        <w:ind w:firstLine="540"/>
        <w:jc w:val="right"/>
        <w:outlineLvl w:val="1"/>
        <w:rPr>
          <w:rFonts w:ascii="Times New Roman" w:hAnsi="Times New Roman"/>
          <w:color w:val="000000"/>
          <w:sz w:val="28"/>
          <w:szCs w:val="28"/>
        </w:rPr>
      </w:pPr>
      <w:hyperlink r:id="rId31">
        <w:r w:rsidR="00BD1FBC" w:rsidRPr="007A594F">
          <w:rPr>
            <w:rFonts w:ascii="Times New Roman" w:hAnsi="Times New Roman"/>
            <w:color w:val="000000"/>
            <w:sz w:val="28"/>
            <w:szCs w:val="28"/>
          </w:rPr>
          <w:t>Приложение № 1</w:t>
        </w:r>
      </w:hyperlink>
    </w:p>
    <w:p w:rsidR="00BD1FBC" w:rsidRPr="007A594F" w:rsidRDefault="00BD1FBC" w:rsidP="00C52F90">
      <w:pPr>
        <w:pStyle w:val="ConsPlusNormal"/>
        <w:ind w:firstLine="540"/>
        <w:jc w:val="right"/>
        <w:rPr>
          <w:rFonts w:ascii="Times New Roman" w:hAnsi="Times New Roman"/>
          <w:color w:val="000000"/>
          <w:sz w:val="28"/>
          <w:szCs w:val="28"/>
        </w:rPr>
      </w:pPr>
      <w:r w:rsidRPr="007A594F">
        <w:rPr>
          <w:rFonts w:ascii="Times New Roman" w:hAnsi="Times New Roman"/>
          <w:color w:val="000000"/>
          <w:sz w:val="28"/>
          <w:szCs w:val="28"/>
        </w:rPr>
        <w:t>к Регламенту</w:t>
      </w:r>
    </w:p>
    <w:p w:rsidR="00BD1FBC" w:rsidRPr="007A594F" w:rsidRDefault="00BD1FBC" w:rsidP="00C52F90">
      <w:pPr>
        <w:pStyle w:val="ConsPlusNormal"/>
        <w:ind w:firstLine="540"/>
        <w:jc w:val="right"/>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b/>
          <w:sz w:val="28"/>
          <w:szCs w:val="28"/>
        </w:rPr>
      </w:pPr>
    </w:p>
    <w:p w:rsidR="00BD1FBC" w:rsidRPr="007A594F" w:rsidRDefault="00BD1FBC" w:rsidP="00C52F90">
      <w:pPr>
        <w:pStyle w:val="ConsPlusTitle"/>
        <w:ind w:firstLine="540"/>
        <w:jc w:val="center"/>
        <w:rPr>
          <w:rFonts w:ascii="Times New Roman" w:hAnsi="Times New Roman" w:cs="Times New Roman"/>
          <w:sz w:val="28"/>
          <w:szCs w:val="28"/>
        </w:rPr>
      </w:pPr>
      <w:bookmarkStart w:id="24" w:name="P293"/>
      <w:bookmarkEnd w:id="24"/>
      <w:r w:rsidRPr="007A594F">
        <w:rPr>
          <w:rFonts w:ascii="Times New Roman" w:hAnsi="Times New Roman" w:cs="Times New Roman"/>
          <w:sz w:val="28"/>
          <w:szCs w:val="28"/>
        </w:rPr>
        <w:t>П</w:t>
      </w:r>
      <w:r>
        <w:rPr>
          <w:rFonts w:ascii="Times New Roman" w:hAnsi="Times New Roman" w:cs="Times New Roman"/>
          <w:sz w:val="28"/>
          <w:szCs w:val="28"/>
        </w:rPr>
        <w:t>еречень</w:t>
      </w:r>
    </w:p>
    <w:p w:rsidR="00BD1FBC" w:rsidRPr="007A594F" w:rsidRDefault="00BD1FBC" w:rsidP="00C52F90">
      <w:pPr>
        <w:pStyle w:val="ConsPlusTitle"/>
        <w:ind w:firstLine="540"/>
        <w:jc w:val="center"/>
        <w:rPr>
          <w:rFonts w:ascii="Times New Roman" w:hAnsi="Times New Roman" w:cs="Times New Roman"/>
          <w:sz w:val="28"/>
          <w:szCs w:val="28"/>
        </w:rPr>
      </w:pPr>
      <w:r>
        <w:rPr>
          <w:rFonts w:ascii="Times New Roman" w:hAnsi="Times New Roman" w:cs="Times New Roman"/>
          <w:sz w:val="28"/>
          <w:szCs w:val="28"/>
        </w:rPr>
        <w:t>малых закупок</w:t>
      </w:r>
      <w:r w:rsidRPr="007A594F">
        <w:rPr>
          <w:rFonts w:ascii="Times New Roman" w:hAnsi="Times New Roman" w:cs="Times New Roman"/>
          <w:sz w:val="28"/>
          <w:szCs w:val="28"/>
        </w:rPr>
        <w:t xml:space="preserve">, </w:t>
      </w:r>
      <w:r>
        <w:rPr>
          <w:rFonts w:ascii="Times New Roman" w:hAnsi="Times New Roman" w:cs="Times New Roman"/>
          <w:sz w:val="28"/>
          <w:szCs w:val="28"/>
        </w:rPr>
        <w:t>которые заказчик вправе  осуществлять без размещения на сайте извещения о малой закупке</w:t>
      </w:r>
    </w:p>
    <w:p w:rsidR="00BD1FBC" w:rsidRPr="007A594F" w:rsidRDefault="00BD1FBC" w:rsidP="00C52F90">
      <w:pPr>
        <w:pStyle w:val="ConsPlusNormal"/>
        <w:spacing w:after="1"/>
        <w:ind w:firstLine="540"/>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1. Закупка товаров, работ, услуг на сумму, не превышающую </w:t>
      </w:r>
      <w:r w:rsidRPr="00C05D56">
        <w:rPr>
          <w:rFonts w:ascii="Times New Roman" w:hAnsi="Times New Roman"/>
          <w:sz w:val="28"/>
          <w:szCs w:val="28"/>
        </w:rPr>
        <w:t>пять тысяч рублей. При этом годовой объем закупок, которые заказч</w:t>
      </w:r>
      <w:r w:rsidRPr="007A594F">
        <w:rPr>
          <w:rFonts w:ascii="Times New Roman" w:hAnsi="Times New Roman"/>
          <w:sz w:val="28"/>
          <w:szCs w:val="28"/>
        </w:rPr>
        <w:t>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2. Закупка услуг водоснабжения, водоотведения, теплоснабжения, газоснабжения, электроснабжения, капитального ремонта, содержания и текущего ремонта общего имущества в многоквартирном доме, подключения (технологического присоединения) к сетям инженерно-технического обеспечения, услуг по обращению с твердыми коммунальными отходами, вывоза жидких бытовых отходов.</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3. Закупка услуг, оказываемых нотариальными конторами, адвокатами, федеральным государственным бюджетным учреждением «Российская государственная библиотека»,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федеральным государственным унитарным предприятием «Главный радиочастотный центр», ФГБУЗ МСЧ №135 ФМБА России, смоленским областным государственным бюджетным учреждением «Управление областных автомобильных дорог», федеральным бюджетным учреждением здравоохранения «Центр гигиены и эпидемиологии в Смоленской области», федеральным государственным унитарным предприятием «Смоленский областной центр дезинфекции госсанэпиднадзора в Смоленской области, г. Смоленск», Российской ассоциацией территориальных органов управления автомобильными дорогами «РАДОР», публично-правовой компанией «Роскадастр», филиалом публично-правовой компании «Роскадастр» по Смоленской области, закупка товаров (услуг), поставляемых (оказываемых) смоленским областным государственным автономным учреждением «Центр информационных технологий», федеральным государственным бюджетным учреждением «Главное бассейновое управление по рыболовству и сохранению водных биологических ресурсов», областным государственным бюджетным учреждением ветеринарии «Государственная ветеринарная служба Смоленской области», а также закупка товаров (работ, услуг), поставляемых (выполняемых, оказываемых) областным специализированным государственным бюджетным учреждением «Фонд </w:t>
      </w:r>
      <w:r w:rsidRPr="007A594F">
        <w:rPr>
          <w:rFonts w:ascii="Times New Roman" w:hAnsi="Times New Roman"/>
          <w:sz w:val="28"/>
          <w:szCs w:val="28"/>
        </w:rPr>
        <w:lastRenderedPageBreak/>
        <w:t>государственного имущества Смоленской области», областным государственным бюджетным учреждением «Смоленское областное бюро технической инвентаризации», областным государственным унитарным энергетическим производственным предприятием «Смоленскоблкоммунэнерго»,</w:t>
      </w:r>
      <w:r w:rsidRPr="007A594F">
        <w:rPr>
          <w:rFonts w:ascii="Times New Roman" w:hAnsi="Times New Roman"/>
          <w:color w:val="FF0000"/>
          <w:sz w:val="28"/>
          <w:szCs w:val="28"/>
        </w:rPr>
        <w:t xml:space="preserve"> </w:t>
      </w:r>
      <w:r w:rsidRPr="007A594F">
        <w:rPr>
          <w:rFonts w:ascii="Times New Roman" w:hAnsi="Times New Roman"/>
          <w:sz w:val="28"/>
          <w:szCs w:val="28"/>
        </w:rPr>
        <w:t>обществом с ограниченной ответственностью «Смоленское агентство регионального развития», акционерным обществом «Гознак», филиалом «Российская книжная палата» федерального государственного унитарного предприятия «Информационное телеграфное агентство России (ИТАР-ТАСС)».</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 Закупка товаров, работ, услуг, связанных с обучением, организацией, проведением и участием в культурно-массовых мероприятиях, официальных приемах, соревнованиях, семинарах, форумах, конкурсах, конференциях, социальных исследованиях и иных подобных мероприятиях (обслуживание представителей делегаций, транспортное обеспечение, экскурсионное обслуживание, услуги переводчиков, обеспечение питания, аренда помещений, предоставление помещений для организации образовательного, учебно-тренировочного процесса, наем  помещения в рамках конкретного мероприятия и т.д.).</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5.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6. Закупка услуг по техническому обслуживанию автотранспортных средств, тракторов и специализированной техники, находящихся на гарантийном обслуживании, у официального дилера.</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7.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8. Закупка услуг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9.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10. Закупка почтовых марок и почтовых конвертов, а также услуг по доставке грузов и почтовых отправлений.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11.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12. Закупка услуг по размещению информации в официальных печатных изданиях, определенных нормативными правовыми актами.</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13. Закупка услуг по размещению в печатных и электронных средствах массовой информации материалов, направленных на освещение государственной политики в различных сферах деятельности.</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14.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w:t>
      </w:r>
      <w:r w:rsidRPr="007A594F">
        <w:rPr>
          <w:rFonts w:ascii="Times New Roman" w:hAnsi="Times New Roman"/>
          <w:sz w:val="28"/>
          <w:szCs w:val="28"/>
        </w:rPr>
        <w:lastRenderedPageBreak/>
        <w:t>стихийных бедствий, чрезвычайных ситуаций (в том числе вызванных лесными пожарами), а также с обеспечением выполнения аварийно-спасательных работ, работ по ремонту и техническому обслуживанию систем оповещения и видеонаблюдения.</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15. Закупка горюче-смазочных материалов.</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16.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входящий в раздел 10.5 «Производство молочной продукции» Общероссийского классификатора видов экономической деятельности (ОКВЭД 2), и сертификаты соответствия на выпускаемую продукцию.</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17. Закупка картофеля и овощей длительного хранения:</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 в крестьянских (фермерских) хозяйствах, у индивидуальных предпринимателей, реализующих сельскохозяйственную продукцию собственного производства, включенных в перечень сельскохозяйственных товаропроизводителей Смоленской области, утвержденный правовым актом Министерства сельского хозяйства и продовольствия Смоленской области;                                                                                                                                                                                                                  </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у граждан, ведущих личное подсобное хозяйство, реализующих сельскохозяйственную продукцию собственного производства и представивших заказчику выписку из похозяйственной книги и справку органа местного самоуправления муниципального образования Смоленской области, подтверждающую факт производства картофеля и овощей длительного хранения.</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18. Закупка услуг по обслуживанию номеров сотовой (мобильной) связи, имеющихся у заказчика, услуг связи по предоставлению доступа к информационно-телекоммуникационной сети «Интернет».</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19.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20. Закупка услуг, оказываемых областными государственными учреждениями здравоохранения.</w:t>
      </w:r>
    </w:p>
    <w:p w:rsidR="00BD1FBC" w:rsidRPr="00C05D56"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21. Закупка муниципальными учреждениями социального обслуживания населения, муниципальными образовательными организациями услуг по проведению экстренных (аварийных) ремонтов медицинского, холодильного оборудования, а также оборудования, предназначенного для приготовления или подогрева пищи, на сумму, </w:t>
      </w:r>
      <w:r w:rsidRPr="00C05D56">
        <w:rPr>
          <w:rFonts w:ascii="Times New Roman" w:hAnsi="Times New Roman"/>
          <w:sz w:val="28"/>
          <w:szCs w:val="28"/>
        </w:rPr>
        <w:t>не превышающую пятидесяти тысяч рублей.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22. Закупка услуг местной, внутризоновой, междугородной и международной телефонной связи.</w:t>
      </w:r>
    </w:p>
    <w:p w:rsidR="00BD1FBC" w:rsidRPr="00C05D56"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23. Закупка работы (услуги), выполняемой (оказываемой) физическим лицом, на сумму, </w:t>
      </w:r>
      <w:r w:rsidRPr="00C05D56">
        <w:rPr>
          <w:rFonts w:ascii="Times New Roman" w:hAnsi="Times New Roman"/>
          <w:sz w:val="28"/>
          <w:szCs w:val="28"/>
        </w:rPr>
        <w:t>не превышающую тридцати тысяч рублей.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24. Закупка услуг по проведению санитарно-эпидемиологической экспертизы, расследования, обследования, исследования, испытания и иных видов оценок соблюдения санитарно-эпидемиологических и гигиенических требований.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lastRenderedPageBreak/>
        <w:t>25. Закупка услуг по техническому обслуживанию и ремонту сетей инженерно-технического обеспечения у поставщиков энергетических ресурсов.</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26. Закупка услуг по проведению комплекса технических мероприятий по 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27. Закупка услуг по эквайрингу, инкассаторских услуг, услуг по пересчету выручки от реализации товаров (работ, услуг), а также услуг, оказываемых финансовыми организациями (банками) по зачислению сумм денежных средств на счета юридических лиц в соответствии с реестрами. </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28. Закупка прав на публичное исполнение произведений, включенных в спектакль.</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29. Закупка услуг, оказываемых областным государственным бюджетным учреждением «Управление капитального строительства Смоленской области» по осуществлению строительного контроля.</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30. Закупка услуг по обязательному страхованию гражданской ответственности владельцев транспортных средств,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31. Закупка транспортных услуг по перевозке детей группами, а также транспортных услуг по перевозке творческих коллективов для участия во всероссийских, международных, областных и региональных фестивалях, конкурсах и т.п.</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32. Закупка рассады цветов однолетников, многолетников, саженцев деревьев и кустарников, рулонного газона, а также цветочной продукции (букеты, композиции из живых цветов), услуг по борьбе с инвазивными видами растений, в том числе с борщевиком Сосновского.</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33. Закупка хлеба и хлебобулочных изделий у физических, юридических лиц и индивидуальных предпринимателей, зарегистрированных на территории Смоленской области и реализующих продукцию собственного производства и (или)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входящих в раздел 10.71 «Производство хлеба и мучных кондитерских изделий, тортов и пирожных недлительного хранения» Общероссийского классификатора видов экономической деятельности (ОКВЭД 2).</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34. Закупка услуг аренды контрольно-кассовой техники (с предоставлением услуги по обеспечению фискализации данных).</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35. Закупка услуг по проведению аттестации рабочих мест.</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36. Закупка ритуальных товаров, работ, услуг, а также работ, услуг по содержанию мест захоронений.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37. Закупка услуг по установке, наладке и обслуживанию средств криптографической защиты информации, а также продление и получение электронных подписей. </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38. Закупка услуг по организации горячего питания и обеспечению горячим питанием учащихся дошкольных и общеобразовательных организаций.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39. Закупка типографских услуг по изготовлению печатной продукции для </w:t>
      </w:r>
      <w:r w:rsidRPr="007A594F">
        <w:rPr>
          <w:rFonts w:ascii="Times New Roman" w:hAnsi="Times New Roman"/>
          <w:sz w:val="28"/>
          <w:szCs w:val="28"/>
        </w:rPr>
        <w:lastRenderedPageBreak/>
        <w:t>служебного использования (книги учета, журналы регистрации, библиотечные карточки, карточки личного учета, классные журналы и т.п.), закупка рекламной, полиграфической, печатной, сувенирной продукции и атрибутики, продукции прикладников народного творчества, а также работ, услуг по их изготовлению.</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40. Закупка услуг по аренде дорожно-строительной, дорожно-эксплуатационной техники, а также средств малой механизации.</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41. Закупка оборудования системы контроля и управления доступом в муниципальные образовательные учреждения, включая монтаж и пусконаладочные работы в рамках обеспечения антитеррористической защищенности и безопасности.</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42. Закупка работ, услуг по механизированной снегоочистке, расчистке автомобильных дорог местного значения в границах соответствующего муниципального округа, внутриквартальных проездов, не отнесенных к общему имуществу собственников помещений в многоквартирных домах от снежных заносов, борьбе с зимней скользкостью, уборке снежных валов с обочин, профилированию и уплотнению снежного покрова на проезжей части автомобильных дорог местного значения с переходным или грунтовым покрытием, погрузке и вывозу снега, в том числе его утилизации, распределению противогололедных материалов, регулярной очистке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 очистке от снега и льда элементов мостового полотна, а также зон сопряжения с насыпью, подферменных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 борьбе с наледями на автомобильных дорогах местного значения, в том числе у искусственных сооружений.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43. Закупка работ по разработке проектной документации, смет и инженерных изысканий.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44. Закупка услуг по специальной оценке условий труда.</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45. Закупка товаров, работ, услуг, связанных с установкой дорожных знаков, светофоров, нанесением разметки.</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46. Закупка услуг, оказываемых экспертными организациями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47. Закупка услуг по строительно-технической экспертизе объектов недвижимости.</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48. Закупка работ, услуг по техническому обслуживанию инженерных систем серверного помещения.</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49. Закупка работ, услуг по разработке схемы теплоснабжения, водоснабжения и водоотведения. </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50. Закупка услуг по осуществлению лабораторных испытаний строительных материалов.</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51. Закупка услуг по обеспечению электронного документооборота.</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52. Закупка услуг по оценке рыночной стоимости земельных участков и объектов недвижимости, услуг по изготовлению технических, межевых планов объектов недвижимого имущества, кадастровых работ. </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lastRenderedPageBreak/>
        <w:t>53. Закупка работ, услуг по обследованию и мониторингу технического состояния зданий и сооружений (включая инженерные сети и оборудование).</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54. Закупка работ по опрессовке внутренних сетей отопления, а также выполнение работ по ремонту водоснабжения, системы отопления и канализации. </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55. Закупка работ, услуг, связанных с содержанием и уходом за животными, приобретение животных и кормов для животных.</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56. Закупка услуг, связанных с осуществлением регулярных пассажирских перевозок по регулируемым тарифам автомобильным транспортом и электротранспортом общего пользования по муниципальным маршрутам.</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57.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58. Закупка услуг по ремонту электродвигателей.</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59. Закупка работ, услуг по содержанию, ремонту, техническому и диагностическому обслуживанию средств малой механизации.</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60. Закупка товаров, работ, услуг, непосредственно связанных с обеспечение выполнения мероприятий по ликвидации последствий аварий, стихийный бедствий, чрезвычайных ситуаций, выполнением аварийно-спасательных работ, а также исполнение решений судов, представлений и предписаний надзорных и правоохранительных органов, носящих срочный характер.</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61. Закупка услуг по оценке акций организаций, держателем которых является орган местного самоуправления. </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62. Закупка услуг по размещению, созданию и опубликованию материалов (в печатных и электронных средствах массовой информации), направленных на освещение деятельности Главы муниципальн</w:t>
      </w:r>
      <w:r>
        <w:rPr>
          <w:rFonts w:ascii="Times New Roman" w:hAnsi="Times New Roman"/>
          <w:sz w:val="28"/>
          <w:szCs w:val="28"/>
        </w:rPr>
        <w:t>ого образования «Новодугин</w:t>
      </w:r>
      <w:r w:rsidRPr="007A594F">
        <w:rPr>
          <w:rFonts w:ascii="Times New Roman" w:hAnsi="Times New Roman"/>
          <w:sz w:val="28"/>
          <w:szCs w:val="28"/>
        </w:rPr>
        <w:t>ский муниципальный округ</w:t>
      </w:r>
      <w:r>
        <w:rPr>
          <w:rFonts w:ascii="Times New Roman" w:hAnsi="Times New Roman"/>
          <w:sz w:val="28"/>
          <w:szCs w:val="28"/>
        </w:rPr>
        <w:t>»</w:t>
      </w:r>
      <w:r w:rsidRPr="007A594F">
        <w:rPr>
          <w:rFonts w:ascii="Times New Roman" w:hAnsi="Times New Roman"/>
          <w:sz w:val="28"/>
          <w:szCs w:val="28"/>
        </w:rPr>
        <w:t xml:space="preserve"> Смоленской области, структурных подразделений Администра</w:t>
      </w:r>
      <w:r>
        <w:rPr>
          <w:rFonts w:ascii="Times New Roman" w:hAnsi="Times New Roman"/>
          <w:sz w:val="28"/>
          <w:szCs w:val="28"/>
        </w:rPr>
        <w:t>ции муниципального образования «Новодугин</w:t>
      </w:r>
      <w:r w:rsidRPr="007A594F">
        <w:rPr>
          <w:rFonts w:ascii="Times New Roman" w:hAnsi="Times New Roman"/>
          <w:sz w:val="28"/>
          <w:szCs w:val="28"/>
        </w:rPr>
        <w:t>ский муниципальный округ</w:t>
      </w:r>
      <w:r>
        <w:rPr>
          <w:rFonts w:ascii="Times New Roman" w:hAnsi="Times New Roman"/>
          <w:sz w:val="28"/>
          <w:szCs w:val="28"/>
        </w:rPr>
        <w:t>»</w:t>
      </w:r>
      <w:r w:rsidRPr="007A594F">
        <w:rPr>
          <w:rFonts w:ascii="Times New Roman" w:hAnsi="Times New Roman"/>
          <w:sz w:val="28"/>
          <w:szCs w:val="28"/>
        </w:rPr>
        <w:t xml:space="preserve"> Смоленской области, муниципальных предприятий и учреждений, городских общественных организаций, информационному сопровождению процессов, происходящ</w:t>
      </w:r>
      <w:r>
        <w:rPr>
          <w:rFonts w:ascii="Times New Roman" w:hAnsi="Times New Roman"/>
          <w:sz w:val="28"/>
          <w:szCs w:val="28"/>
        </w:rPr>
        <w:t>их в муниципальном образовании «Новодугин</w:t>
      </w:r>
      <w:r w:rsidRPr="007A594F">
        <w:rPr>
          <w:rFonts w:ascii="Times New Roman" w:hAnsi="Times New Roman"/>
          <w:sz w:val="28"/>
          <w:szCs w:val="28"/>
        </w:rPr>
        <w:t>ский муниципальный округ</w:t>
      </w:r>
      <w:r>
        <w:rPr>
          <w:rFonts w:ascii="Times New Roman" w:hAnsi="Times New Roman"/>
          <w:sz w:val="28"/>
          <w:szCs w:val="28"/>
        </w:rPr>
        <w:t>»</w:t>
      </w:r>
      <w:r w:rsidRPr="007A594F">
        <w:rPr>
          <w:rFonts w:ascii="Times New Roman" w:hAnsi="Times New Roman"/>
          <w:sz w:val="28"/>
          <w:szCs w:val="28"/>
        </w:rPr>
        <w:t xml:space="preserve"> Смоленской области, оказание полиграфических услуг по изготовлению, сортировке тиражей периодических печатных изданий, специализирующихся на распространении информации общественно-политического характера, в которых публикуются нормативные правовые акты органов местного самоуправления, а также услуг по опубликованию нормативных правовых актов Администрации муниципального образования "</w:t>
      </w:r>
      <w:r>
        <w:rPr>
          <w:rFonts w:ascii="Times New Roman" w:hAnsi="Times New Roman"/>
          <w:sz w:val="28"/>
          <w:szCs w:val="28"/>
        </w:rPr>
        <w:t>Новодугин</w:t>
      </w:r>
      <w:r w:rsidRPr="007A594F">
        <w:rPr>
          <w:rFonts w:ascii="Times New Roman" w:hAnsi="Times New Roman"/>
          <w:sz w:val="28"/>
          <w:szCs w:val="28"/>
        </w:rPr>
        <w:t xml:space="preserve">ский муниципальный округ" Смоленской области, информационных сообщений, подлежащих обязательному опубликованию, на страницах общественно-политического печатного издания. </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63. Закупка товаров, работ, услуг в области защиты государственной тайны.</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64. Закупка авторских прав для создания театральных постановок.</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65. Закупка на условиях простой (неисключительной) лицензии прав использования обнародованных произведений, входящих в репертуар РАО, </w:t>
      </w:r>
      <w:r w:rsidRPr="007A594F">
        <w:rPr>
          <w:rFonts w:ascii="Times New Roman" w:hAnsi="Times New Roman"/>
          <w:sz w:val="28"/>
          <w:szCs w:val="28"/>
        </w:rPr>
        <w:lastRenderedPageBreak/>
        <w:t>способом их публичного исполнения как в живом исполнении, так и с использованием технических средств.</w:t>
      </w:r>
    </w:p>
    <w:p w:rsidR="00BD1FBC" w:rsidRPr="007A594F"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66. Закупка товаров, работ, услуг за счет денежных средств, выделенных из резервного фонда Администрации муниципального образования.</w:t>
      </w:r>
    </w:p>
    <w:p w:rsidR="00BD1FBC" w:rsidRPr="005E3DCC" w:rsidRDefault="00BD1FBC" w:rsidP="00C52F90">
      <w:pPr>
        <w:pStyle w:val="ConsPlusNormal"/>
        <w:ind w:firstLine="540"/>
        <w:jc w:val="both"/>
        <w:rPr>
          <w:rFonts w:ascii="Times New Roman" w:hAnsi="Times New Roman"/>
          <w:sz w:val="28"/>
          <w:szCs w:val="28"/>
        </w:rPr>
      </w:pPr>
      <w:r w:rsidRPr="007A594F">
        <w:rPr>
          <w:rFonts w:ascii="Times New Roman" w:hAnsi="Times New Roman"/>
          <w:sz w:val="28"/>
          <w:szCs w:val="28"/>
        </w:rPr>
        <w:t xml:space="preserve">67. Закупка работ (Услуг) по ямочному ремонту асфальтобетонного покрытия автомобильных дорог и тротуаров, по профилированию дорожного полотна с добавлением (без добавления) нового материала, на суммы не превышающую </w:t>
      </w:r>
      <w:r w:rsidRPr="005E3DCC">
        <w:rPr>
          <w:rFonts w:ascii="Times New Roman" w:hAnsi="Times New Roman"/>
          <w:sz w:val="28"/>
          <w:szCs w:val="28"/>
        </w:rPr>
        <w:t>сто тысяч рублей.</w:t>
      </w:r>
    </w:p>
    <w:p w:rsidR="00BD1FBC" w:rsidRPr="005E3DCC"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p>
    <w:p w:rsidR="00BD1FBC" w:rsidRDefault="00BD1FBC" w:rsidP="00C52F90">
      <w:pPr>
        <w:pStyle w:val="ConsPlusNormal"/>
        <w:ind w:firstLine="540"/>
        <w:jc w:val="both"/>
        <w:rPr>
          <w:rFonts w:ascii="Times New Roman" w:hAnsi="Times New Roman"/>
          <w:sz w:val="28"/>
          <w:szCs w:val="28"/>
        </w:rPr>
      </w:pPr>
    </w:p>
    <w:p w:rsidR="00BD1FBC"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r w:rsidRPr="007A594F">
        <w:rPr>
          <w:rFonts w:ascii="Times New Roman" w:hAnsi="Times New Roman"/>
          <w:sz w:val="28"/>
          <w:szCs w:val="28"/>
        </w:rPr>
        <w:t>Приложение № 2</w:t>
      </w:r>
    </w:p>
    <w:p w:rsidR="00BD1FBC" w:rsidRPr="007A594F" w:rsidRDefault="00BD1FBC" w:rsidP="00C52F90">
      <w:pPr>
        <w:pStyle w:val="ConsPlusNormal"/>
        <w:ind w:firstLine="540"/>
        <w:jc w:val="right"/>
        <w:rPr>
          <w:rFonts w:ascii="Times New Roman" w:hAnsi="Times New Roman"/>
          <w:sz w:val="28"/>
          <w:szCs w:val="28"/>
        </w:rPr>
      </w:pPr>
      <w:r w:rsidRPr="007A594F">
        <w:rPr>
          <w:rFonts w:ascii="Times New Roman" w:hAnsi="Times New Roman"/>
          <w:sz w:val="28"/>
          <w:szCs w:val="28"/>
        </w:rPr>
        <w:t>к Регламенту</w:t>
      </w: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Title"/>
        <w:ind w:firstLine="540"/>
        <w:jc w:val="center"/>
        <w:rPr>
          <w:rFonts w:ascii="Times New Roman" w:hAnsi="Times New Roman" w:cs="Times New Roman"/>
          <w:sz w:val="28"/>
          <w:szCs w:val="28"/>
        </w:rPr>
      </w:pPr>
      <w:bookmarkStart w:id="25" w:name="P408"/>
      <w:bookmarkEnd w:id="25"/>
      <w:r w:rsidRPr="007A594F">
        <w:rPr>
          <w:rFonts w:ascii="Times New Roman" w:hAnsi="Times New Roman" w:cs="Times New Roman"/>
          <w:sz w:val="28"/>
          <w:szCs w:val="28"/>
        </w:rPr>
        <w:t>П</w:t>
      </w:r>
      <w:r>
        <w:rPr>
          <w:rFonts w:ascii="Times New Roman" w:hAnsi="Times New Roman" w:cs="Times New Roman"/>
          <w:sz w:val="28"/>
          <w:szCs w:val="28"/>
        </w:rPr>
        <w:t>еречень</w:t>
      </w:r>
    </w:p>
    <w:p w:rsidR="00BD1FBC" w:rsidRDefault="00BD1FBC" w:rsidP="00C52F90">
      <w:pPr>
        <w:pStyle w:val="ConsPlusTitle"/>
        <w:ind w:firstLine="540"/>
        <w:jc w:val="center"/>
        <w:rPr>
          <w:rFonts w:ascii="Times New Roman" w:hAnsi="Times New Roman" w:cs="Times New Roman"/>
          <w:sz w:val="28"/>
          <w:szCs w:val="28"/>
        </w:rPr>
      </w:pPr>
      <w:r>
        <w:rPr>
          <w:rFonts w:ascii="Times New Roman" w:hAnsi="Times New Roman" w:cs="Times New Roman"/>
          <w:sz w:val="28"/>
          <w:szCs w:val="28"/>
        </w:rPr>
        <w:t>товаров</w:t>
      </w:r>
      <w:r w:rsidRPr="007A594F">
        <w:rPr>
          <w:rFonts w:ascii="Times New Roman" w:hAnsi="Times New Roman" w:cs="Times New Roman"/>
          <w:sz w:val="28"/>
          <w:szCs w:val="28"/>
        </w:rPr>
        <w:t xml:space="preserve"> (</w:t>
      </w:r>
      <w:r>
        <w:rPr>
          <w:rFonts w:ascii="Times New Roman" w:hAnsi="Times New Roman" w:cs="Times New Roman"/>
          <w:sz w:val="28"/>
          <w:szCs w:val="28"/>
        </w:rPr>
        <w:t>молоко и молочная продукция</w:t>
      </w:r>
      <w:r w:rsidRPr="007A594F">
        <w:rPr>
          <w:rFonts w:ascii="Times New Roman" w:hAnsi="Times New Roman" w:cs="Times New Roman"/>
          <w:sz w:val="28"/>
          <w:szCs w:val="28"/>
        </w:rPr>
        <w:t xml:space="preserve">), </w:t>
      </w:r>
      <w:r>
        <w:rPr>
          <w:rFonts w:ascii="Times New Roman" w:hAnsi="Times New Roman" w:cs="Times New Roman"/>
          <w:sz w:val="28"/>
          <w:szCs w:val="28"/>
        </w:rPr>
        <w:t>малые закупки которых</w:t>
      </w:r>
      <w:r w:rsidRPr="007A594F">
        <w:rPr>
          <w:rFonts w:ascii="Times New Roman" w:hAnsi="Times New Roman" w:cs="Times New Roman"/>
          <w:sz w:val="28"/>
          <w:szCs w:val="28"/>
        </w:rPr>
        <w:t xml:space="preserve"> </w:t>
      </w:r>
      <w:r>
        <w:rPr>
          <w:rFonts w:ascii="Times New Roman" w:hAnsi="Times New Roman" w:cs="Times New Roman"/>
          <w:sz w:val="28"/>
          <w:szCs w:val="28"/>
        </w:rPr>
        <w:t xml:space="preserve">осуществляются с предоставлением преимуществ зарегистрированным и осуществляющим переработку молока на территории </w:t>
      </w:r>
    </w:p>
    <w:p w:rsidR="00BD1FBC" w:rsidRPr="007A594F" w:rsidRDefault="00BD1FBC" w:rsidP="00C52F90">
      <w:pPr>
        <w:pStyle w:val="ConsPlusTitle"/>
        <w:ind w:firstLine="540"/>
        <w:jc w:val="center"/>
        <w:rPr>
          <w:rFonts w:ascii="Times New Roman" w:hAnsi="Times New Roman" w:cs="Times New Roman"/>
          <w:sz w:val="28"/>
          <w:szCs w:val="28"/>
        </w:rPr>
      </w:pPr>
      <w:r>
        <w:rPr>
          <w:rFonts w:ascii="Times New Roman" w:hAnsi="Times New Roman" w:cs="Times New Roman"/>
          <w:sz w:val="28"/>
          <w:szCs w:val="28"/>
        </w:rPr>
        <w:t>Смоленской области</w:t>
      </w:r>
    </w:p>
    <w:p w:rsidR="00BD1FBC" w:rsidRPr="007A594F" w:rsidRDefault="00BD1FBC" w:rsidP="00C52F90">
      <w:pPr>
        <w:pStyle w:val="ConsPlusNormal"/>
        <w:spacing w:after="1"/>
        <w:ind w:firstLine="540"/>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82"/>
        <w:gridCol w:w="5578"/>
        <w:gridCol w:w="1304"/>
        <w:gridCol w:w="1587"/>
      </w:tblGrid>
      <w:tr w:rsidR="00BD1FBC" w:rsidRPr="00817872" w:rsidTr="00C52F90">
        <w:tc>
          <w:tcPr>
            <w:tcW w:w="782" w:type="dxa"/>
          </w:tcPr>
          <w:p w:rsidR="00BD1FBC" w:rsidRPr="0021717F" w:rsidRDefault="00BD1FBC" w:rsidP="00C52F90">
            <w:pPr>
              <w:pStyle w:val="ConsPlusNormal"/>
              <w:jc w:val="center"/>
              <w:rPr>
                <w:rFonts w:ascii="Times New Roman" w:hAnsi="Times New Roman"/>
                <w:sz w:val="28"/>
                <w:szCs w:val="28"/>
              </w:rPr>
            </w:pPr>
            <w:r w:rsidRPr="0021717F">
              <w:rPr>
                <w:rFonts w:ascii="Times New Roman" w:hAnsi="Times New Roman"/>
                <w:sz w:val="28"/>
                <w:szCs w:val="28"/>
              </w:rPr>
              <w:t>N п/п</w:t>
            </w:r>
          </w:p>
        </w:tc>
        <w:tc>
          <w:tcPr>
            <w:tcW w:w="5578" w:type="dxa"/>
          </w:tcPr>
          <w:p w:rsidR="00BD1FBC" w:rsidRPr="0021717F" w:rsidRDefault="00BD1FBC" w:rsidP="00C52F90">
            <w:pPr>
              <w:pStyle w:val="ConsPlusNormal"/>
              <w:ind w:firstLine="540"/>
              <w:jc w:val="center"/>
              <w:rPr>
                <w:rFonts w:ascii="Times New Roman" w:hAnsi="Times New Roman"/>
                <w:sz w:val="28"/>
                <w:szCs w:val="28"/>
              </w:rPr>
            </w:pPr>
            <w:r w:rsidRPr="0021717F">
              <w:rPr>
                <w:rFonts w:ascii="Times New Roman" w:hAnsi="Times New Roman"/>
                <w:sz w:val="28"/>
                <w:szCs w:val="28"/>
              </w:rPr>
              <w:t>Наименование, характеристики, фасовка товара</w:t>
            </w:r>
          </w:p>
        </w:tc>
        <w:tc>
          <w:tcPr>
            <w:tcW w:w="1304" w:type="dxa"/>
          </w:tcPr>
          <w:p w:rsidR="00BD1FBC" w:rsidRPr="0021717F" w:rsidRDefault="00BD1FBC" w:rsidP="00C52F90">
            <w:pPr>
              <w:pStyle w:val="ConsPlusNormal"/>
              <w:jc w:val="center"/>
              <w:rPr>
                <w:rFonts w:ascii="Times New Roman" w:hAnsi="Times New Roman"/>
                <w:sz w:val="28"/>
                <w:szCs w:val="28"/>
              </w:rPr>
            </w:pPr>
            <w:r w:rsidRPr="0021717F">
              <w:rPr>
                <w:rFonts w:ascii="Times New Roman" w:hAnsi="Times New Roman"/>
                <w:sz w:val="28"/>
                <w:szCs w:val="28"/>
              </w:rPr>
              <w:t>Единица измерения</w:t>
            </w:r>
          </w:p>
        </w:tc>
        <w:tc>
          <w:tcPr>
            <w:tcW w:w="1587" w:type="dxa"/>
          </w:tcPr>
          <w:p w:rsidR="00BD1FBC" w:rsidRPr="0021717F" w:rsidRDefault="00BD1FBC" w:rsidP="00C52F90">
            <w:pPr>
              <w:pStyle w:val="ConsPlusNormal"/>
              <w:jc w:val="center"/>
              <w:rPr>
                <w:rFonts w:ascii="Times New Roman" w:hAnsi="Times New Roman"/>
                <w:sz w:val="28"/>
                <w:szCs w:val="28"/>
              </w:rPr>
            </w:pPr>
            <w:r w:rsidRPr="0021717F">
              <w:rPr>
                <w:rFonts w:ascii="Times New Roman" w:hAnsi="Times New Roman"/>
                <w:sz w:val="28"/>
                <w:szCs w:val="28"/>
              </w:rPr>
              <w:t xml:space="preserve">Код </w:t>
            </w:r>
            <w:hyperlink r:id="rId32">
              <w:r w:rsidRPr="0021717F">
                <w:rPr>
                  <w:rFonts w:ascii="Times New Roman" w:hAnsi="Times New Roman"/>
                  <w:color w:val="0000FF"/>
                  <w:sz w:val="28"/>
                  <w:szCs w:val="28"/>
                </w:rPr>
                <w:t>ОКПД2</w:t>
              </w:r>
            </w:hyperlink>
          </w:p>
        </w:tc>
      </w:tr>
      <w:tr w:rsidR="00BD1FBC" w:rsidRPr="00817872" w:rsidTr="00C52F90">
        <w:tc>
          <w:tcPr>
            <w:tcW w:w="782" w:type="dxa"/>
          </w:tcPr>
          <w:p w:rsidR="00BD1FBC" w:rsidRPr="0021717F" w:rsidRDefault="00BD1FBC" w:rsidP="00C52F90">
            <w:pPr>
              <w:pStyle w:val="ConsPlusNormal"/>
              <w:jc w:val="center"/>
              <w:rPr>
                <w:rFonts w:ascii="Times New Roman" w:hAnsi="Times New Roman"/>
                <w:sz w:val="28"/>
                <w:szCs w:val="28"/>
              </w:rPr>
            </w:pPr>
            <w:r w:rsidRPr="0021717F">
              <w:rPr>
                <w:rFonts w:ascii="Times New Roman" w:hAnsi="Times New Roman"/>
                <w:sz w:val="28"/>
                <w:szCs w:val="28"/>
              </w:rPr>
              <w:t>1</w:t>
            </w:r>
          </w:p>
        </w:tc>
        <w:tc>
          <w:tcPr>
            <w:tcW w:w="5578" w:type="dxa"/>
          </w:tcPr>
          <w:p w:rsidR="00BD1FBC" w:rsidRPr="0021717F" w:rsidRDefault="00BD1FBC" w:rsidP="00C52F90">
            <w:pPr>
              <w:pStyle w:val="ConsPlusNormal"/>
              <w:ind w:firstLine="540"/>
              <w:jc w:val="center"/>
              <w:rPr>
                <w:rFonts w:ascii="Times New Roman" w:hAnsi="Times New Roman"/>
                <w:sz w:val="28"/>
                <w:szCs w:val="28"/>
              </w:rPr>
            </w:pPr>
            <w:r w:rsidRPr="0021717F">
              <w:rPr>
                <w:rFonts w:ascii="Times New Roman" w:hAnsi="Times New Roman"/>
                <w:sz w:val="28"/>
                <w:szCs w:val="28"/>
              </w:rPr>
              <w:t>2</w:t>
            </w:r>
          </w:p>
        </w:tc>
        <w:tc>
          <w:tcPr>
            <w:tcW w:w="1304" w:type="dxa"/>
          </w:tcPr>
          <w:p w:rsidR="00BD1FBC" w:rsidRPr="0021717F" w:rsidRDefault="00BD1FBC" w:rsidP="00C52F90">
            <w:pPr>
              <w:pStyle w:val="ConsPlusNormal"/>
              <w:ind w:firstLine="540"/>
              <w:jc w:val="center"/>
              <w:rPr>
                <w:rFonts w:ascii="Times New Roman" w:hAnsi="Times New Roman"/>
                <w:sz w:val="28"/>
                <w:szCs w:val="28"/>
              </w:rPr>
            </w:pPr>
            <w:r w:rsidRPr="0021717F">
              <w:rPr>
                <w:rFonts w:ascii="Times New Roman" w:hAnsi="Times New Roman"/>
                <w:sz w:val="28"/>
                <w:szCs w:val="28"/>
              </w:rPr>
              <w:t>3</w:t>
            </w:r>
          </w:p>
        </w:tc>
        <w:tc>
          <w:tcPr>
            <w:tcW w:w="1587" w:type="dxa"/>
          </w:tcPr>
          <w:p w:rsidR="00BD1FBC" w:rsidRPr="0021717F" w:rsidRDefault="00BD1FBC" w:rsidP="00C52F90">
            <w:pPr>
              <w:pStyle w:val="ConsPlusNormal"/>
              <w:jc w:val="center"/>
              <w:rPr>
                <w:rFonts w:ascii="Times New Roman" w:hAnsi="Times New Roman"/>
                <w:sz w:val="28"/>
                <w:szCs w:val="28"/>
              </w:rPr>
            </w:pPr>
            <w:r w:rsidRPr="0021717F">
              <w:rPr>
                <w:rFonts w:ascii="Times New Roman" w:hAnsi="Times New Roman"/>
                <w:sz w:val="28"/>
                <w:szCs w:val="28"/>
              </w:rPr>
              <w:t>4</w:t>
            </w:r>
          </w:p>
        </w:tc>
      </w:tr>
      <w:tr w:rsidR="00BD1FBC" w:rsidRPr="00817872" w:rsidTr="00C52F90">
        <w:tc>
          <w:tcPr>
            <w:tcW w:w="782" w:type="dxa"/>
          </w:tcPr>
          <w:p w:rsidR="00BD1FBC" w:rsidRPr="0021717F" w:rsidRDefault="00BD1FBC" w:rsidP="00C52F90">
            <w:pPr>
              <w:pStyle w:val="ConsPlusNormal"/>
              <w:ind w:right="-62"/>
              <w:jc w:val="both"/>
              <w:rPr>
                <w:rFonts w:ascii="Times New Roman" w:hAnsi="Times New Roman"/>
                <w:sz w:val="28"/>
                <w:szCs w:val="28"/>
              </w:rPr>
            </w:pPr>
            <w:r w:rsidRPr="0021717F">
              <w:rPr>
                <w:rFonts w:ascii="Times New Roman" w:hAnsi="Times New Roman"/>
                <w:sz w:val="28"/>
                <w:szCs w:val="28"/>
              </w:rPr>
              <w:t>1.</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Масло сливочное крестьянское сладкосливочное несоленое весовое (массовая доля жира 72,5%). Сорт высший</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33">
              <w:r w:rsidR="00BD1FBC" w:rsidRPr="0021717F">
                <w:rPr>
                  <w:rFonts w:ascii="Times New Roman" w:hAnsi="Times New Roman"/>
                  <w:color w:val="0000FF"/>
                  <w:sz w:val="28"/>
                  <w:szCs w:val="28"/>
                </w:rPr>
                <w:t>10.51.30.110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2.</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Масло сливочное крестьянское сладкосливочное несоленое фасованное (массовая доля жира 72,5%). Фасовка не более 0,25 кг. Сорт высший</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34">
              <w:r w:rsidR="00BD1FBC" w:rsidRPr="0021717F">
                <w:rPr>
                  <w:rFonts w:ascii="Times New Roman" w:hAnsi="Times New Roman"/>
                  <w:color w:val="0000FF"/>
                  <w:sz w:val="28"/>
                  <w:szCs w:val="28"/>
                </w:rPr>
                <w:t>10.51.30.110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3.</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Сливки питьевые 9% жирности. Фасовка до 0,5 л включительно</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л</w:t>
            </w:r>
          </w:p>
        </w:tc>
        <w:tc>
          <w:tcPr>
            <w:tcW w:w="1587" w:type="dxa"/>
          </w:tcPr>
          <w:p w:rsidR="00BD1FBC" w:rsidRPr="0021717F" w:rsidRDefault="003364A0" w:rsidP="00C52F90">
            <w:pPr>
              <w:pStyle w:val="ConsPlusNormal"/>
              <w:jc w:val="both"/>
              <w:rPr>
                <w:rFonts w:ascii="Times New Roman" w:hAnsi="Times New Roman"/>
                <w:sz w:val="28"/>
                <w:szCs w:val="28"/>
              </w:rPr>
            </w:pPr>
            <w:hyperlink r:id="rId35">
              <w:r w:rsidR="00BD1FBC" w:rsidRPr="0021717F">
                <w:rPr>
                  <w:rFonts w:ascii="Times New Roman" w:hAnsi="Times New Roman"/>
                  <w:color w:val="0000FF"/>
                  <w:sz w:val="28"/>
                  <w:szCs w:val="28"/>
                </w:rPr>
                <w:t>10.51.12.110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4.</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Йогурт питьевой 2,5% жирности. Фасовка от 0,5 л</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л</w:t>
            </w:r>
          </w:p>
        </w:tc>
        <w:tc>
          <w:tcPr>
            <w:tcW w:w="1587" w:type="dxa"/>
          </w:tcPr>
          <w:p w:rsidR="00BD1FBC" w:rsidRPr="0021717F" w:rsidRDefault="003364A0" w:rsidP="00C52F90">
            <w:pPr>
              <w:pStyle w:val="ConsPlusNormal"/>
              <w:jc w:val="both"/>
              <w:rPr>
                <w:rFonts w:ascii="Times New Roman" w:hAnsi="Times New Roman"/>
                <w:sz w:val="28"/>
                <w:szCs w:val="28"/>
              </w:rPr>
            </w:pPr>
            <w:hyperlink r:id="rId36">
              <w:r w:rsidR="00BD1FBC" w:rsidRPr="0021717F">
                <w:rPr>
                  <w:rFonts w:ascii="Times New Roman" w:hAnsi="Times New Roman"/>
                  <w:color w:val="0000FF"/>
                  <w:sz w:val="28"/>
                  <w:szCs w:val="28"/>
                </w:rPr>
                <w:t>10.51.52.110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lastRenderedPageBreak/>
              <w:t>5.</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Йогурт 2,5% жирности. Фасовка не более 0,125 кг</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37">
              <w:r w:rsidR="00BD1FBC" w:rsidRPr="0021717F">
                <w:rPr>
                  <w:rFonts w:ascii="Times New Roman" w:hAnsi="Times New Roman"/>
                  <w:color w:val="0000FF"/>
                  <w:sz w:val="28"/>
                  <w:szCs w:val="28"/>
                </w:rPr>
                <w:t>10.51.52.110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6.</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Творожная масса. Фасовка не более 0,25 кг</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38">
              <w:r w:rsidR="00BD1FBC" w:rsidRPr="0021717F">
                <w:rPr>
                  <w:rFonts w:ascii="Times New Roman" w:hAnsi="Times New Roman"/>
                  <w:color w:val="0000FF"/>
                  <w:sz w:val="28"/>
                  <w:szCs w:val="28"/>
                </w:rPr>
                <w:t>10.51.56.151</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7.</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Сырки творожные глазированные. Фасовка не более 0,05 кг</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39">
              <w:r w:rsidR="00BD1FBC" w:rsidRPr="0021717F">
                <w:rPr>
                  <w:rFonts w:ascii="Times New Roman" w:hAnsi="Times New Roman"/>
                  <w:color w:val="0000FF"/>
                  <w:sz w:val="28"/>
                  <w:szCs w:val="28"/>
                </w:rPr>
                <w:t>10.51.56.152</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8.</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Сырки творожные неглазированные. Фасовка не более 0,1 кг</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0">
              <w:r w:rsidR="00BD1FBC" w:rsidRPr="0021717F">
                <w:rPr>
                  <w:rFonts w:ascii="Times New Roman" w:hAnsi="Times New Roman"/>
                  <w:color w:val="0000FF"/>
                  <w:sz w:val="28"/>
                  <w:szCs w:val="28"/>
                </w:rPr>
                <w:t>10.51.56.152</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9.</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Творог 9% жирности. Вид молочного сырья - нормализованное молоко. Весовой</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1">
              <w:r w:rsidR="00BD1FBC" w:rsidRPr="0021717F">
                <w:rPr>
                  <w:rFonts w:ascii="Times New Roman" w:hAnsi="Times New Roman"/>
                  <w:color w:val="0000FF"/>
                  <w:sz w:val="28"/>
                  <w:szCs w:val="28"/>
                </w:rPr>
                <w:t>10.51.40.300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10.</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Творог 9% жирности. Вид молочного сырья - нормализованное молоко. Фасовка не более 0,25 кг</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2">
              <w:r w:rsidR="00BD1FBC" w:rsidRPr="0021717F">
                <w:rPr>
                  <w:rFonts w:ascii="Times New Roman" w:hAnsi="Times New Roman"/>
                  <w:color w:val="0000FF"/>
                  <w:sz w:val="28"/>
                  <w:szCs w:val="28"/>
                </w:rPr>
                <w:t>10.51.40.300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11.</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Сыры полутвердые 45% жирности высшего сорта. Вид сырья - коровье молоко</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3">
              <w:r w:rsidR="00BD1FBC" w:rsidRPr="0021717F">
                <w:rPr>
                  <w:rFonts w:ascii="Times New Roman" w:hAnsi="Times New Roman"/>
                  <w:color w:val="0000FF"/>
                  <w:sz w:val="28"/>
                  <w:szCs w:val="28"/>
                </w:rPr>
                <w:t>10.51.40.120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12.</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Сыры полутвердые 50% жирности высшего сорта. Вид сырья - коровье молоко</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4">
              <w:r w:rsidR="00BD1FBC" w:rsidRPr="0021717F">
                <w:rPr>
                  <w:rFonts w:ascii="Times New Roman" w:hAnsi="Times New Roman"/>
                  <w:color w:val="0000FF"/>
                  <w:sz w:val="28"/>
                  <w:szCs w:val="28"/>
                </w:rPr>
                <w:t>10.51.40.120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13.</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Сыры полутвердые 55% жирности высшего сорта. Вид сырья - коровье молоко</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5">
              <w:r w:rsidR="00BD1FBC" w:rsidRPr="0021717F">
                <w:rPr>
                  <w:rFonts w:ascii="Times New Roman" w:hAnsi="Times New Roman"/>
                  <w:color w:val="0000FF"/>
                  <w:sz w:val="28"/>
                  <w:szCs w:val="28"/>
                </w:rPr>
                <w:t>10.51.40.120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14.</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Сметана 15% жирности. Вид сырья - нормализованные сливки. Фасовка не более 0,5 кг</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6">
              <w:r w:rsidR="00BD1FBC" w:rsidRPr="0021717F">
                <w:rPr>
                  <w:rFonts w:ascii="Times New Roman" w:hAnsi="Times New Roman"/>
                  <w:color w:val="0000FF"/>
                  <w:sz w:val="28"/>
                  <w:szCs w:val="28"/>
                </w:rPr>
                <w:t>10.51.52.200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15.</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Сметана 20% жирности. Вид сырья - нормализованные сливки. Фасовка не более 0,5 кг</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7">
              <w:r w:rsidR="00BD1FBC" w:rsidRPr="0021717F">
                <w:rPr>
                  <w:rFonts w:ascii="Times New Roman" w:hAnsi="Times New Roman"/>
                  <w:color w:val="0000FF"/>
                  <w:sz w:val="28"/>
                  <w:szCs w:val="28"/>
                </w:rPr>
                <w:t>10.51.52.200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16.</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Сметана 25% жирности. Вид сырья - нормализованные сливки. Фасовка не более 0,5 кг</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48">
              <w:r w:rsidR="00BD1FBC" w:rsidRPr="0021717F">
                <w:rPr>
                  <w:rFonts w:ascii="Times New Roman" w:hAnsi="Times New Roman"/>
                  <w:color w:val="0000FF"/>
                  <w:sz w:val="28"/>
                  <w:szCs w:val="28"/>
                </w:rPr>
                <w:t>10.51.52.200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17.</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Молоко питьевое коровье пастеризованное, массовая доля молочного жира 3,2%. Фасовка не менее 0,9 л</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л</w:t>
            </w:r>
          </w:p>
        </w:tc>
        <w:tc>
          <w:tcPr>
            <w:tcW w:w="1587" w:type="dxa"/>
          </w:tcPr>
          <w:p w:rsidR="00BD1FBC" w:rsidRPr="0021717F" w:rsidRDefault="003364A0" w:rsidP="00C52F90">
            <w:pPr>
              <w:pStyle w:val="ConsPlusNormal"/>
              <w:jc w:val="both"/>
              <w:rPr>
                <w:rFonts w:ascii="Times New Roman" w:hAnsi="Times New Roman"/>
                <w:sz w:val="28"/>
                <w:szCs w:val="28"/>
              </w:rPr>
            </w:pPr>
            <w:hyperlink r:id="rId49">
              <w:r w:rsidR="00BD1FBC" w:rsidRPr="0021717F">
                <w:rPr>
                  <w:rFonts w:ascii="Times New Roman" w:hAnsi="Times New Roman"/>
                  <w:color w:val="0000FF"/>
                  <w:sz w:val="28"/>
                  <w:szCs w:val="28"/>
                </w:rPr>
                <w:t>10.51.11.110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18.</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Молоко питьевое коровье пастеризованное, массовая доля молочного жира 3,2%. Фасовка не более 0,5 л</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л</w:t>
            </w:r>
          </w:p>
        </w:tc>
        <w:tc>
          <w:tcPr>
            <w:tcW w:w="1587" w:type="dxa"/>
          </w:tcPr>
          <w:p w:rsidR="00BD1FBC" w:rsidRPr="0021717F" w:rsidRDefault="003364A0" w:rsidP="00C52F90">
            <w:pPr>
              <w:pStyle w:val="ConsPlusNormal"/>
              <w:jc w:val="both"/>
              <w:rPr>
                <w:rFonts w:ascii="Times New Roman" w:hAnsi="Times New Roman"/>
                <w:sz w:val="28"/>
                <w:szCs w:val="28"/>
              </w:rPr>
            </w:pPr>
            <w:hyperlink r:id="rId50">
              <w:r w:rsidR="00BD1FBC" w:rsidRPr="0021717F">
                <w:rPr>
                  <w:rFonts w:ascii="Times New Roman" w:hAnsi="Times New Roman"/>
                  <w:color w:val="0000FF"/>
                  <w:sz w:val="28"/>
                  <w:szCs w:val="28"/>
                </w:rPr>
                <w:t>10.51.11.110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19.</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Кефир 3,2% жирности. Вид молочного сырья - нормализованное молоко. Фасовка не менее 1 л</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л</w:t>
            </w:r>
          </w:p>
        </w:tc>
        <w:tc>
          <w:tcPr>
            <w:tcW w:w="1587" w:type="dxa"/>
          </w:tcPr>
          <w:p w:rsidR="00BD1FBC" w:rsidRPr="0021717F" w:rsidRDefault="003364A0" w:rsidP="00C52F90">
            <w:pPr>
              <w:pStyle w:val="ConsPlusNormal"/>
              <w:jc w:val="both"/>
              <w:rPr>
                <w:rFonts w:ascii="Times New Roman" w:hAnsi="Times New Roman"/>
                <w:sz w:val="28"/>
                <w:szCs w:val="28"/>
              </w:rPr>
            </w:pPr>
            <w:hyperlink r:id="rId51">
              <w:r w:rsidR="00BD1FBC" w:rsidRPr="0021717F">
                <w:rPr>
                  <w:rFonts w:ascii="Times New Roman" w:hAnsi="Times New Roman"/>
                  <w:color w:val="0000FF"/>
                  <w:sz w:val="28"/>
                  <w:szCs w:val="28"/>
                </w:rPr>
                <w:t>10.51.52.140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lastRenderedPageBreak/>
              <w:t>20.</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Кефир 3,2% жирности. Вид молочного сырья - нормализованное молоко. Фасовка не более 0,5 л</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л</w:t>
            </w:r>
          </w:p>
        </w:tc>
        <w:tc>
          <w:tcPr>
            <w:tcW w:w="1587" w:type="dxa"/>
          </w:tcPr>
          <w:p w:rsidR="00BD1FBC" w:rsidRPr="0021717F" w:rsidRDefault="003364A0" w:rsidP="00C52F90">
            <w:pPr>
              <w:pStyle w:val="ConsPlusNormal"/>
              <w:jc w:val="both"/>
              <w:rPr>
                <w:rFonts w:ascii="Times New Roman" w:hAnsi="Times New Roman"/>
                <w:sz w:val="28"/>
                <w:szCs w:val="28"/>
              </w:rPr>
            </w:pPr>
            <w:hyperlink r:id="rId52">
              <w:r w:rsidR="00BD1FBC" w:rsidRPr="0021717F">
                <w:rPr>
                  <w:rFonts w:ascii="Times New Roman" w:hAnsi="Times New Roman"/>
                  <w:color w:val="0000FF"/>
                  <w:sz w:val="28"/>
                  <w:szCs w:val="28"/>
                </w:rPr>
                <w:t>10.51.52.140</w:t>
              </w:r>
            </w:hyperlink>
          </w:p>
        </w:tc>
      </w:tr>
      <w:tr w:rsidR="00BD1FBC" w:rsidRPr="00817872" w:rsidTr="00C52F90">
        <w:tc>
          <w:tcPr>
            <w:tcW w:w="78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21.</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Ряженка 4% жирности. Тип молочного сырья - нормализованное молоко. Фасовка не более 0,5 л</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л</w:t>
            </w:r>
          </w:p>
        </w:tc>
        <w:tc>
          <w:tcPr>
            <w:tcW w:w="1587" w:type="dxa"/>
          </w:tcPr>
          <w:p w:rsidR="00BD1FBC" w:rsidRPr="0021717F" w:rsidRDefault="003364A0" w:rsidP="00C52F90">
            <w:pPr>
              <w:pStyle w:val="ConsPlusNormal"/>
              <w:jc w:val="both"/>
              <w:rPr>
                <w:rFonts w:ascii="Times New Roman" w:hAnsi="Times New Roman"/>
                <w:sz w:val="28"/>
                <w:szCs w:val="28"/>
              </w:rPr>
            </w:pPr>
            <w:hyperlink r:id="rId53">
              <w:r w:rsidR="00BD1FBC" w:rsidRPr="0021717F">
                <w:rPr>
                  <w:rFonts w:ascii="Times New Roman" w:hAnsi="Times New Roman"/>
                  <w:color w:val="0000FF"/>
                  <w:sz w:val="28"/>
                  <w:szCs w:val="28"/>
                </w:rPr>
                <w:t>10.51.52.130</w:t>
              </w:r>
            </w:hyperlink>
          </w:p>
        </w:tc>
      </w:tr>
    </w:tbl>
    <w:p w:rsidR="00BD1FBC" w:rsidRDefault="00BD1FBC" w:rsidP="00C52F90">
      <w:pPr>
        <w:pStyle w:val="ConsPlusNormal"/>
        <w:ind w:firstLine="540"/>
        <w:jc w:val="both"/>
        <w:rPr>
          <w:rFonts w:ascii="Times New Roman" w:hAnsi="Times New Roman"/>
          <w:sz w:val="28"/>
          <w:szCs w:val="28"/>
        </w:rPr>
      </w:pPr>
    </w:p>
    <w:p w:rsidR="00BD1FBC" w:rsidRDefault="00BD1FBC" w:rsidP="00C52F90">
      <w:pPr>
        <w:pStyle w:val="ConsPlusNormal"/>
        <w:ind w:firstLine="540"/>
        <w:jc w:val="both"/>
        <w:rPr>
          <w:rFonts w:ascii="Times New Roman" w:hAnsi="Times New Roman"/>
          <w:sz w:val="28"/>
          <w:szCs w:val="28"/>
        </w:rPr>
      </w:pPr>
    </w:p>
    <w:p w:rsidR="00BD1FBC" w:rsidRDefault="00BD1FBC" w:rsidP="00C52F90">
      <w:pPr>
        <w:pStyle w:val="ConsPlusNormal"/>
        <w:ind w:firstLine="540"/>
        <w:jc w:val="both"/>
        <w:rPr>
          <w:rFonts w:ascii="Times New Roman" w:hAnsi="Times New Roman"/>
          <w:sz w:val="28"/>
          <w:szCs w:val="28"/>
        </w:rPr>
      </w:pPr>
    </w:p>
    <w:p w:rsidR="00BD1FBC"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both"/>
        <w:rPr>
          <w:rFonts w:ascii="Times New Roman" w:hAnsi="Times New Roman"/>
          <w:sz w:val="28"/>
          <w:szCs w:val="28"/>
        </w:rPr>
      </w:pPr>
    </w:p>
    <w:p w:rsidR="00BD1FBC" w:rsidRPr="007A594F" w:rsidRDefault="00BD1FBC" w:rsidP="00C52F90">
      <w:pPr>
        <w:pStyle w:val="ConsPlusNormal"/>
        <w:ind w:firstLine="540"/>
        <w:jc w:val="right"/>
        <w:outlineLvl w:val="1"/>
        <w:rPr>
          <w:rFonts w:ascii="Times New Roman" w:hAnsi="Times New Roman"/>
          <w:sz w:val="28"/>
          <w:szCs w:val="28"/>
        </w:rPr>
      </w:pPr>
      <w:r w:rsidRPr="007A594F">
        <w:rPr>
          <w:rFonts w:ascii="Times New Roman" w:hAnsi="Times New Roman"/>
          <w:sz w:val="28"/>
          <w:szCs w:val="28"/>
        </w:rPr>
        <w:t>Приложение № 3</w:t>
      </w:r>
    </w:p>
    <w:p w:rsidR="00BD1FBC" w:rsidRPr="007A594F" w:rsidRDefault="00BD1FBC" w:rsidP="00C52F90">
      <w:pPr>
        <w:pStyle w:val="ConsPlusNormal"/>
        <w:ind w:firstLine="540"/>
        <w:jc w:val="right"/>
        <w:rPr>
          <w:rFonts w:ascii="Times New Roman" w:hAnsi="Times New Roman"/>
          <w:sz w:val="28"/>
          <w:szCs w:val="28"/>
        </w:rPr>
      </w:pPr>
      <w:r w:rsidRPr="007A594F">
        <w:rPr>
          <w:rFonts w:ascii="Times New Roman" w:hAnsi="Times New Roman"/>
          <w:sz w:val="28"/>
          <w:szCs w:val="28"/>
        </w:rPr>
        <w:t>к Регламенту</w:t>
      </w:r>
    </w:p>
    <w:p w:rsidR="00BD1FBC" w:rsidRPr="007A594F" w:rsidRDefault="00BD1FBC" w:rsidP="00C52F90">
      <w:pPr>
        <w:pStyle w:val="ConsPlusTitle"/>
        <w:ind w:firstLine="540"/>
        <w:jc w:val="center"/>
        <w:rPr>
          <w:rFonts w:ascii="Times New Roman" w:hAnsi="Times New Roman" w:cs="Times New Roman"/>
          <w:sz w:val="28"/>
          <w:szCs w:val="28"/>
        </w:rPr>
      </w:pPr>
      <w:bookmarkStart w:id="26" w:name="P532"/>
      <w:bookmarkEnd w:id="26"/>
    </w:p>
    <w:p w:rsidR="00BD1FBC" w:rsidRDefault="00BD1FBC" w:rsidP="00C52F90">
      <w:pPr>
        <w:pStyle w:val="ConsPlusTitle"/>
        <w:ind w:firstLine="540"/>
        <w:jc w:val="center"/>
        <w:rPr>
          <w:rFonts w:ascii="Times New Roman" w:hAnsi="Times New Roman" w:cs="Times New Roman"/>
          <w:sz w:val="28"/>
          <w:szCs w:val="28"/>
        </w:rPr>
      </w:pPr>
      <w:r>
        <w:rPr>
          <w:rFonts w:ascii="Times New Roman" w:hAnsi="Times New Roman" w:cs="Times New Roman"/>
          <w:sz w:val="28"/>
          <w:szCs w:val="28"/>
        </w:rPr>
        <w:t>Перечень</w:t>
      </w:r>
    </w:p>
    <w:p w:rsidR="00BD1FBC" w:rsidRPr="007A594F" w:rsidRDefault="00BD1FBC" w:rsidP="00C52F90">
      <w:pPr>
        <w:pStyle w:val="ConsPlusTitle"/>
        <w:ind w:firstLine="540"/>
        <w:jc w:val="center"/>
        <w:rPr>
          <w:rFonts w:ascii="Times New Roman" w:hAnsi="Times New Roman" w:cs="Times New Roman"/>
          <w:sz w:val="28"/>
          <w:szCs w:val="28"/>
        </w:rPr>
      </w:pPr>
      <w:r>
        <w:rPr>
          <w:rFonts w:ascii="Times New Roman" w:hAnsi="Times New Roman" w:cs="Times New Roman"/>
          <w:sz w:val="28"/>
          <w:szCs w:val="28"/>
        </w:rPr>
        <w:t>товаров (картофель и овощи длительного хранения)</w:t>
      </w:r>
      <w:r w:rsidRPr="007A594F">
        <w:rPr>
          <w:rFonts w:ascii="Times New Roman" w:hAnsi="Times New Roman" w:cs="Times New Roman"/>
          <w:sz w:val="28"/>
          <w:szCs w:val="28"/>
        </w:rPr>
        <w:t xml:space="preserve">, </w:t>
      </w:r>
      <w:r>
        <w:rPr>
          <w:rFonts w:ascii="Times New Roman" w:hAnsi="Times New Roman" w:cs="Times New Roman"/>
          <w:sz w:val="28"/>
          <w:szCs w:val="28"/>
        </w:rPr>
        <w:t>малые закупки которых осуществляются с предоставлением преимуществ сельскохозяйственным товаропроизводителям Смоленской области и гражданам</w:t>
      </w:r>
      <w:r w:rsidRPr="007A594F">
        <w:rPr>
          <w:rFonts w:ascii="Times New Roman" w:hAnsi="Times New Roman" w:cs="Times New Roman"/>
          <w:sz w:val="28"/>
          <w:szCs w:val="28"/>
        </w:rPr>
        <w:t>,</w:t>
      </w:r>
      <w:r>
        <w:rPr>
          <w:rFonts w:ascii="Times New Roman" w:hAnsi="Times New Roman" w:cs="Times New Roman"/>
          <w:sz w:val="28"/>
          <w:szCs w:val="28"/>
        </w:rPr>
        <w:t xml:space="preserve"> ведущим личное подсобное хозяйство на территории Смоленской области и реализующим сельскохозяйственную продукцию собственного производства</w:t>
      </w:r>
    </w:p>
    <w:p w:rsidR="00BD1FBC" w:rsidRPr="007A594F" w:rsidRDefault="00BD1FBC" w:rsidP="00C52F90">
      <w:pPr>
        <w:pStyle w:val="ConsPlusNormal"/>
        <w:spacing w:after="1"/>
        <w:ind w:firstLine="540"/>
        <w:rPr>
          <w:rFonts w:ascii="Times New Roman" w:hAnsi="Times New Roman"/>
          <w:b/>
          <w:sz w:val="28"/>
          <w:szCs w:val="28"/>
        </w:rPr>
      </w:pPr>
    </w:p>
    <w:p w:rsidR="00BD1FBC" w:rsidRPr="007A594F" w:rsidRDefault="00BD1FBC" w:rsidP="00C52F90">
      <w:pPr>
        <w:pStyle w:val="ConsPlusNormal"/>
        <w:ind w:firstLine="54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02"/>
        <w:gridCol w:w="5578"/>
        <w:gridCol w:w="1304"/>
        <w:gridCol w:w="1587"/>
      </w:tblGrid>
      <w:tr w:rsidR="00BD1FBC" w:rsidRPr="00817872" w:rsidTr="00C52F90">
        <w:tc>
          <w:tcPr>
            <w:tcW w:w="602" w:type="dxa"/>
          </w:tcPr>
          <w:p w:rsidR="00BD1FBC" w:rsidRPr="0021717F" w:rsidRDefault="00BD1FBC" w:rsidP="00C52F90">
            <w:pPr>
              <w:pStyle w:val="ConsPlusNormal"/>
              <w:jc w:val="center"/>
              <w:rPr>
                <w:rFonts w:ascii="Times New Roman" w:hAnsi="Times New Roman"/>
                <w:sz w:val="28"/>
                <w:szCs w:val="28"/>
              </w:rPr>
            </w:pPr>
            <w:r w:rsidRPr="0021717F">
              <w:rPr>
                <w:rFonts w:ascii="Times New Roman" w:hAnsi="Times New Roman"/>
                <w:sz w:val="28"/>
                <w:szCs w:val="28"/>
              </w:rPr>
              <w:t>N п/п</w:t>
            </w:r>
          </w:p>
        </w:tc>
        <w:tc>
          <w:tcPr>
            <w:tcW w:w="5578" w:type="dxa"/>
          </w:tcPr>
          <w:p w:rsidR="00BD1FBC" w:rsidRPr="0021717F" w:rsidRDefault="00BD1FBC" w:rsidP="00C52F90">
            <w:pPr>
              <w:pStyle w:val="ConsPlusNormal"/>
              <w:ind w:firstLine="540"/>
              <w:jc w:val="center"/>
              <w:rPr>
                <w:rFonts w:ascii="Times New Roman" w:hAnsi="Times New Roman"/>
                <w:sz w:val="28"/>
                <w:szCs w:val="28"/>
              </w:rPr>
            </w:pPr>
            <w:r w:rsidRPr="0021717F">
              <w:rPr>
                <w:rFonts w:ascii="Times New Roman" w:hAnsi="Times New Roman"/>
                <w:sz w:val="28"/>
                <w:szCs w:val="28"/>
              </w:rPr>
              <w:t>Наименование, характеристики, фасовка товара</w:t>
            </w:r>
          </w:p>
        </w:tc>
        <w:tc>
          <w:tcPr>
            <w:tcW w:w="1304" w:type="dxa"/>
          </w:tcPr>
          <w:p w:rsidR="00BD1FBC" w:rsidRPr="0021717F" w:rsidRDefault="00BD1FBC" w:rsidP="00C52F90">
            <w:pPr>
              <w:pStyle w:val="ConsPlusNormal"/>
              <w:jc w:val="center"/>
              <w:rPr>
                <w:rFonts w:ascii="Times New Roman" w:hAnsi="Times New Roman"/>
                <w:sz w:val="28"/>
                <w:szCs w:val="28"/>
              </w:rPr>
            </w:pPr>
            <w:r w:rsidRPr="0021717F">
              <w:rPr>
                <w:rFonts w:ascii="Times New Roman" w:hAnsi="Times New Roman"/>
                <w:sz w:val="28"/>
                <w:szCs w:val="28"/>
              </w:rPr>
              <w:t>Единица измерения</w:t>
            </w:r>
          </w:p>
        </w:tc>
        <w:tc>
          <w:tcPr>
            <w:tcW w:w="1587" w:type="dxa"/>
          </w:tcPr>
          <w:p w:rsidR="00BD1FBC" w:rsidRPr="0021717F" w:rsidRDefault="00BD1FBC" w:rsidP="00C52F90">
            <w:pPr>
              <w:pStyle w:val="ConsPlusNormal"/>
              <w:jc w:val="center"/>
              <w:rPr>
                <w:rFonts w:ascii="Times New Roman" w:hAnsi="Times New Roman"/>
                <w:sz w:val="28"/>
                <w:szCs w:val="28"/>
              </w:rPr>
            </w:pPr>
            <w:r w:rsidRPr="0021717F">
              <w:rPr>
                <w:rFonts w:ascii="Times New Roman" w:hAnsi="Times New Roman"/>
                <w:sz w:val="28"/>
                <w:szCs w:val="28"/>
              </w:rPr>
              <w:t xml:space="preserve">Код </w:t>
            </w:r>
            <w:hyperlink r:id="rId54">
              <w:r w:rsidRPr="0021717F">
                <w:rPr>
                  <w:rFonts w:ascii="Times New Roman" w:hAnsi="Times New Roman"/>
                  <w:color w:val="0000FF"/>
                  <w:sz w:val="28"/>
                  <w:szCs w:val="28"/>
                </w:rPr>
                <w:t>ОКПД2</w:t>
              </w:r>
            </w:hyperlink>
          </w:p>
        </w:tc>
      </w:tr>
      <w:tr w:rsidR="00BD1FBC" w:rsidRPr="00817872" w:rsidTr="00C52F90">
        <w:tc>
          <w:tcPr>
            <w:tcW w:w="60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1.</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Картофель свежий продовольственный поздний</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55">
              <w:r w:rsidR="00BD1FBC" w:rsidRPr="0021717F">
                <w:rPr>
                  <w:rFonts w:ascii="Times New Roman" w:hAnsi="Times New Roman"/>
                  <w:color w:val="0000FF"/>
                  <w:sz w:val="28"/>
                  <w:szCs w:val="28"/>
                </w:rPr>
                <w:t>01.13.51.120</w:t>
              </w:r>
            </w:hyperlink>
          </w:p>
        </w:tc>
      </w:tr>
      <w:tr w:rsidR="00BD1FBC" w:rsidRPr="00817872" w:rsidTr="00C52F90">
        <w:tc>
          <w:tcPr>
            <w:tcW w:w="60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2.</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Капуста белокочанная свежая первого класса</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56">
              <w:r w:rsidR="00BD1FBC" w:rsidRPr="0021717F">
                <w:rPr>
                  <w:rFonts w:ascii="Times New Roman" w:hAnsi="Times New Roman"/>
                  <w:color w:val="0000FF"/>
                  <w:sz w:val="28"/>
                  <w:szCs w:val="28"/>
                </w:rPr>
                <w:t>01.13.12.120</w:t>
              </w:r>
            </w:hyperlink>
          </w:p>
        </w:tc>
      </w:tr>
      <w:tr w:rsidR="00BD1FBC" w:rsidRPr="00817872" w:rsidTr="00C52F90">
        <w:tc>
          <w:tcPr>
            <w:tcW w:w="60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3.</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Морковь столовая свежая высшего сорта</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57">
              <w:r w:rsidR="00BD1FBC" w:rsidRPr="0021717F">
                <w:rPr>
                  <w:rFonts w:ascii="Times New Roman" w:hAnsi="Times New Roman"/>
                  <w:color w:val="0000FF"/>
                  <w:sz w:val="28"/>
                  <w:szCs w:val="28"/>
                </w:rPr>
                <w:t>01.13.41.110</w:t>
              </w:r>
            </w:hyperlink>
          </w:p>
        </w:tc>
      </w:tr>
      <w:tr w:rsidR="00BD1FBC" w:rsidRPr="00817872" w:rsidTr="00C52F90">
        <w:tc>
          <w:tcPr>
            <w:tcW w:w="60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4.</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Свекла столовая свежая высшего сорта</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58">
              <w:r w:rsidR="00BD1FBC" w:rsidRPr="0021717F">
                <w:rPr>
                  <w:rFonts w:ascii="Times New Roman" w:hAnsi="Times New Roman"/>
                  <w:color w:val="0000FF"/>
                  <w:sz w:val="28"/>
                  <w:szCs w:val="28"/>
                </w:rPr>
                <w:t>01.13.49.110</w:t>
              </w:r>
            </w:hyperlink>
          </w:p>
        </w:tc>
      </w:tr>
      <w:tr w:rsidR="00BD1FBC" w:rsidRPr="00817872" w:rsidTr="00C52F90">
        <w:tc>
          <w:tcPr>
            <w:tcW w:w="602"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5.</w:t>
            </w:r>
          </w:p>
        </w:tc>
        <w:tc>
          <w:tcPr>
            <w:tcW w:w="5578" w:type="dxa"/>
          </w:tcPr>
          <w:p w:rsidR="00BD1FBC" w:rsidRPr="0021717F" w:rsidRDefault="00BD1FBC" w:rsidP="00C52F90">
            <w:pPr>
              <w:pStyle w:val="ConsPlusNormal"/>
              <w:jc w:val="both"/>
              <w:rPr>
                <w:rFonts w:ascii="Times New Roman" w:hAnsi="Times New Roman"/>
                <w:sz w:val="28"/>
                <w:szCs w:val="28"/>
              </w:rPr>
            </w:pPr>
            <w:r w:rsidRPr="0021717F">
              <w:rPr>
                <w:rFonts w:ascii="Times New Roman" w:hAnsi="Times New Roman"/>
                <w:sz w:val="28"/>
                <w:szCs w:val="28"/>
              </w:rPr>
              <w:t>Лук репчатый (желтый) свежий первого сорта</w:t>
            </w:r>
          </w:p>
        </w:tc>
        <w:tc>
          <w:tcPr>
            <w:tcW w:w="1304" w:type="dxa"/>
          </w:tcPr>
          <w:p w:rsidR="00BD1FBC" w:rsidRPr="0021717F" w:rsidRDefault="00BD1FBC" w:rsidP="00C52F90">
            <w:pPr>
              <w:pStyle w:val="ConsPlusNormal"/>
              <w:ind w:firstLine="540"/>
              <w:jc w:val="both"/>
              <w:rPr>
                <w:rFonts w:ascii="Times New Roman" w:hAnsi="Times New Roman"/>
                <w:sz w:val="28"/>
                <w:szCs w:val="28"/>
              </w:rPr>
            </w:pPr>
            <w:r w:rsidRPr="0021717F">
              <w:rPr>
                <w:rFonts w:ascii="Times New Roman" w:hAnsi="Times New Roman"/>
                <w:sz w:val="28"/>
                <w:szCs w:val="28"/>
              </w:rPr>
              <w:t>кг</w:t>
            </w:r>
          </w:p>
        </w:tc>
        <w:tc>
          <w:tcPr>
            <w:tcW w:w="1587" w:type="dxa"/>
          </w:tcPr>
          <w:p w:rsidR="00BD1FBC" w:rsidRPr="0021717F" w:rsidRDefault="003364A0" w:rsidP="00C52F90">
            <w:pPr>
              <w:pStyle w:val="ConsPlusNormal"/>
              <w:jc w:val="both"/>
              <w:rPr>
                <w:rFonts w:ascii="Times New Roman" w:hAnsi="Times New Roman"/>
                <w:sz w:val="28"/>
                <w:szCs w:val="28"/>
              </w:rPr>
            </w:pPr>
            <w:hyperlink r:id="rId59">
              <w:r w:rsidR="00BD1FBC" w:rsidRPr="0021717F">
                <w:rPr>
                  <w:rFonts w:ascii="Times New Roman" w:hAnsi="Times New Roman"/>
                  <w:color w:val="0000FF"/>
                  <w:sz w:val="28"/>
                  <w:szCs w:val="28"/>
                </w:rPr>
                <w:t>01.13.43.110</w:t>
              </w:r>
            </w:hyperlink>
          </w:p>
        </w:tc>
      </w:tr>
    </w:tbl>
    <w:p w:rsidR="00BD1FBC" w:rsidRPr="007A594F" w:rsidRDefault="00BD1FBC" w:rsidP="00C52F90">
      <w:pPr>
        <w:ind w:firstLine="540"/>
        <w:rPr>
          <w:rFonts w:ascii="Times New Roman" w:hAnsi="Times New Roman"/>
          <w:sz w:val="28"/>
          <w:szCs w:val="28"/>
        </w:rPr>
      </w:pPr>
    </w:p>
    <w:sectPr w:rsidR="00BD1FBC" w:rsidRPr="007A594F" w:rsidSect="00C52F90">
      <w:pgSz w:w="11906" w:h="16838"/>
      <w:pgMar w:top="539" w:right="746"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A0" w:rsidRDefault="003364A0" w:rsidP="00FC5471">
      <w:pPr>
        <w:spacing w:after="0" w:line="240" w:lineRule="auto"/>
      </w:pPr>
      <w:r>
        <w:separator/>
      </w:r>
    </w:p>
  </w:endnote>
  <w:endnote w:type="continuationSeparator" w:id="0">
    <w:p w:rsidR="003364A0" w:rsidRDefault="003364A0" w:rsidP="00FC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A0" w:rsidRDefault="003364A0" w:rsidP="00FC5471">
      <w:pPr>
        <w:spacing w:after="0" w:line="240" w:lineRule="auto"/>
      </w:pPr>
      <w:r>
        <w:separator/>
      </w:r>
    </w:p>
  </w:footnote>
  <w:footnote w:type="continuationSeparator" w:id="0">
    <w:p w:rsidR="003364A0" w:rsidRDefault="003364A0" w:rsidP="00FC54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03FE"/>
    <w:rsid w:val="00063AF7"/>
    <w:rsid w:val="00064F0F"/>
    <w:rsid w:val="00094418"/>
    <w:rsid w:val="000C45A2"/>
    <w:rsid w:val="000E3871"/>
    <w:rsid w:val="001100A4"/>
    <w:rsid w:val="0016019E"/>
    <w:rsid w:val="00174BE6"/>
    <w:rsid w:val="00176EEA"/>
    <w:rsid w:val="001B698D"/>
    <w:rsid w:val="00205D8A"/>
    <w:rsid w:val="00214EA7"/>
    <w:rsid w:val="0021717F"/>
    <w:rsid w:val="002650CE"/>
    <w:rsid w:val="00271F29"/>
    <w:rsid w:val="00293008"/>
    <w:rsid w:val="002B3BD6"/>
    <w:rsid w:val="002D3427"/>
    <w:rsid w:val="002D6B7D"/>
    <w:rsid w:val="002E59DB"/>
    <w:rsid w:val="002F0801"/>
    <w:rsid w:val="003107E1"/>
    <w:rsid w:val="003364A0"/>
    <w:rsid w:val="00355019"/>
    <w:rsid w:val="003C3648"/>
    <w:rsid w:val="0041519C"/>
    <w:rsid w:val="004203FE"/>
    <w:rsid w:val="004A0981"/>
    <w:rsid w:val="004A4EE2"/>
    <w:rsid w:val="005039AE"/>
    <w:rsid w:val="005171DC"/>
    <w:rsid w:val="00575DC2"/>
    <w:rsid w:val="005A2A20"/>
    <w:rsid w:val="005B6AFE"/>
    <w:rsid w:val="005E3DCC"/>
    <w:rsid w:val="00616753"/>
    <w:rsid w:val="006656C2"/>
    <w:rsid w:val="00683474"/>
    <w:rsid w:val="006A0CA8"/>
    <w:rsid w:val="006A7FE9"/>
    <w:rsid w:val="006B3C57"/>
    <w:rsid w:val="006D1D08"/>
    <w:rsid w:val="006D35D6"/>
    <w:rsid w:val="0072782C"/>
    <w:rsid w:val="00741672"/>
    <w:rsid w:val="00744B20"/>
    <w:rsid w:val="0079230F"/>
    <w:rsid w:val="007A594F"/>
    <w:rsid w:val="007C1EA8"/>
    <w:rsid w:val="007D0F65"/>
    <w:rsid w:val="007F4034"/>
    <w:rsid w:val="00800F4C"/>
    <w:rsid w:val="008149BC"/>
    <w:rsid w:val="00814DF6"/>
    <w:rsid w:val="00817872"/>
    <w:rsid w:val="00822C68"/>
    <w:rsid w:val="00830CCA"/>
    <w:rsid w:val="00834FB8"/>
    <w:rsid w:val="00856386"/>
    <w:rsid w:val="008824C9"/>
    <w:rsid w:val="008D11D4"/>
    <w:rsid w:val="0090368A"/>
    <w:rsid w:val="00904D54"/>
    <w:rsid w:val="009103D8"/>
    <w:rsid w:val="00916AEE"/>
    <w:rsid w:val="009408EC"/>
    <w:rsid w:val="00976F36"/>
    <w:rsid w:val="00980349"/>
    <w:rsid w:val="009C10DE"/>
    <w:rsid w:val="00A20493"/>
    <w:rsid w:val="00A308A8"/>
    <w:rsid w:val="00A3106C"/>
    <w:rsid w:val="00A40F4E"/>
    <w:rsid w:val="00A932DD"/>
    <w:rsid w:val="00AA5E71"/>
    <w:rsid w:val="00AE1864"/>
    <w:rsid w:val="00B248A9"/>
    <w:rsid w:val="00B4133C"/>
    <w:rsid w:val="00B4275B"/>
    <w:rsid w:val="00BD1FBC"/>
    <w:rsid w:val="00BE394C"/>
    <w:rsid w:val="00BF2D22"/>
    <w:rsid w:val="00C05D56"/>
    <w:rsid w:val="00C51A47"/>
    <w:rsid w:val="00C52F90"/>
    <w:rsid w:val="00C717A4"/>
    <w:rsid w:val="00C75F8B"/>
    <w:rsid w:val="00C93F13"/>
    <w:rsid w:val="00CB4DC6"/>
    <w:rsid w:val="00CE39DA"/>
    <w:rsid w:val="00D1698D"/>
    <w:rsid w:val="00D876B7"/>
    <w:rsid w:val="00DB7CC4"/>
    <w:rsid w:val="00E313A6"/>
    <w:rsid w:val="00E754C5"/>
    <w:rsid w:val="00E86C00"/>
    <w:rsid w:val="00F62A20"/>
    <w:rsid w:val="00F63557"/>
    <w:rsid w:val="00F77B2C"/>
    <w:rsid w:val="00F95EFF"/>
    <w:rsid w:val="00FA1960"/>
    <w:rsid w:val="00FC5471"/>
    <w:rsid w:val="00FD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4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203FE"/>
    <w:pPr>
      <w:widowControl w:val="0"/>
      <w:autoSpaceDE w:val="0"/>
      <w:autoSpaceDN w:val="0"/>
    </w:pPr>
    <w:rPr>
      <w:sz w:val="22"/>
      <w:szCs w:val="22"/>
    </w:rPr>
  </w:style>
  <w:style w:type="paragraph" w:customStyle="1" w:styleId="ConsPlusNonformat">
    <w:name w:val="ConsPlusNonformat"/>
    <w:uiPriority w:val="99"/>
    <w:rsid w:val="004203FE"/>
    <w:pPr>
      <w:widowControl w:val="0"/>
      <w:autoSpaceDE w:val="0"/>
      <w:autoSpaceDN w:val="0"/>
    </w:pPr>
    <w:rPr>
      <w:rFonts w:ascii="Courier New" w:eastAsia="Times New Roman" w:hAnsi="Courier New" w:cs="Courier New"/>
      <w:szCs w:val="22"/>
    </w:rPr>
  </w:style>
  <w:style w:type="paragraph" w:customStyle="1" w:styleId="ConsPlusTitle">
    <w:name w:val="ConsPlusTitle"/>
    <w:uiPriority w:val="99"/>
    <w:rsid w:val="004203FE"/>
    <w:pPr>
      <w:widowControl w:val="0"/>
      <w:autoSpaceDE w:val="0"/>
      <w:autoSpaceDN w:val="0"/>
    </w:pPr>
    <w:rPr>
      <w:rFonts w:eastAsia="Times New Roman" w:cs="Calibri"/>
      <w:b/>
      <w:sz w:val="22"/>
      <w:szCs w:val="22"/>
    </w:rPr>
  </w:style>
  <w:style w:type="paragraph" w:customStyle="1" w:styleId="ConsPlusCell">
    <w:name w:val="ConsPlusCell"/>
    <w:uiPriority w:val="99"/>
    <w:rsid w:val="004203FE"/>
    <w:pPr>
      <w:widowControl w:val="0"/>
      <w:autoSpaceDE w:val="0"/>
      <w:autoSpaceDN w:val="0"/>
    </w:pPr>
    <w:rPr>
      <w:rFonts w:ascii="Courier New" w:eastAsia="Times New Roman" w:hAnsi="Courier New" w:cs="Courier New"/>
      <w:szCs w:val="22"/>
    </w:rPr>
  </w:style>
  <w:style w:type="paragraph" w:customStyle="1" w:styleId="ConsPlusDocList">
    <w:name w:val="ConsPlusDocList"/>
    <w:uiPriority w:val="99"/>
    <w:rsid w:val="004203FE"/>
    <w:pPr>
      <w:widowControl w:val="0"/>
      <w:autoSpaceDE w:val="0"/>
      <w:autoSpaceDN w:val="0"/>
    </w:pPr>
    <w:rPr>
      <w:rFonts w:eastAsia="Times New Roman" w:cs="Calibri"/>
      <w:sz w:val="22"/>
      <w:szCs w:val="22"/>
    </w:rPr>
  </w:style>
  <w:style w:type="paragraph" w:customStyle="1" w:styleId="ConsPlusTitlePage">
    <w:name w:val="ConsPlusTitlePage"/>
    <w:uiPriority w:val="99"/>
    <w:rsid w:val="004203FE"/>
    <w:pPr>
      <w:widowControl w:val="0"/>
      <w:autoSpaceDE w:val="0"/>
      <w:autoSpaceDN w:val="0"/>
    </w:pPr>
    <w:rPr>
      <w:rFonts w:ascii="Tahoma" w:eastAsia="Times New Roman" w:hAnsi="Tahoma" w:cs="Tahoma"/>
      <w:szCs w:val="22"/>
    </w:rPr>
  </w:style>
  <w:style w:type="paragraph" w:customStyle="1" w:styleId="ConsPlusJurTerm">
    <w:name w:val="ConsPlusJurTerm"/>
    <w:uiPriority w:val="99"/>
    <w:rsid w:val="004203FE"/>
    <w:pPr>
      <w:widowControl w:val="0"/>
      <w:autoSpaceDE w:val="0"/>
      <w:autoSpaceDN w:val="0"/>
    </w:pPr>
    <w:rPr>
      <w:rFonts w:ascii="Tahoma" w:eastAsia="Times New Roman" w:hAnsi="Tahoma" w:cs="Tahoma"/>
      <w:sz w:val="26"/>
      <w:szCs w:val="22"/>
    </w:rPr>
  </w:style>
  <w:style w:type="paragraph" w:customStyle="1" w:styleId="ConsPlusTextList">
    <w:name w:val="ConsPlusTextList"/>
    <w:uiPriority w:val="99"/>
    <w:rsid w:val="004203FE"/>
    <w:pPr>
      <w:widowControl w:val="0"/>
      <w:autoSpaceDE w:val="0"/>
      <w:autoSpaceDN w:val="0"/>
    </w:pPr>
    <w:rPr>
      <w:rFonts w:ascii="Arial" w:eastAsia="Times New Roman" w:hAnsi="Arial" w:cs="Arial"/>
      <w:szCs w:val="22"/>
    </w:rPr>
  </w:style>
  <w:style w:type="paragraph" w:styleId="a3">
    <w:name w:val="header"/>
    <w:basedOn w:val="a"/>
    <w:link w:val="a4"/>
    <w:uiPriority w:val="99"/>
    <w:rsid w:val="00FC5471"/>
    <w:pPr>
      <w:tabs>
        <w:tab w:val="center" w:pos="4677"/>
        <w:tab w:val="right" w:pos="9355"/>
      </w:tabs>
      <w:spacing w:after="0" w:line="240" w:lineRule="auto"/>
    </w:pPr>
  </w:style>
  <w:style w:type="character" w:customStyle="1" w:styleId="a4">
    <w:name w:val="Верхний колонтитул Знак"/>
    <w:link w:val="a3"/>
    <w:uiPriority w:val="99"/>
    <w:locked/>
    <w:rsid w:val="00FC5471"/>
    <w:rPr>
      <w:rFonts w:cs="Times New Roman"/>
    </w:rPr>
  </w:style>
  <w:style w:type="paragraph" w:styleId="a5">
    <w:name w:val="footer"/>
    <w:basedOn w:val="a"/>
    <w:link w:val="a6"/>
    <w:uiPriority w:val="99"/>
    <w:rsid w:val="00FC5471"/>
    <w:pPr>
      <w:tabs>
        <w:tab w:val="center" w:pos="4677"/>
        <w:tab w:val="right" w:pos="9355"/>
      </w:tabs>
      <w:spacing w:after="0" w:line="240" w:lineRule="auto"/>
    </w:pPr>
  </w:style>
  <w:style w:type="character" w:customStyle="1" w:styleId="a6">
    <w:name w:val="Нижний колонтитул Знак"/>
    <w:link w:val="a5"/>
    <w:uiPriority w:val="99"/>
    <w:locked/>
    <w:rsid w:val="00FC5471"/>
    <w:rPr>
      <w:rFonts w:cs="Times New Roman"/>
    </w:rPr>
  </w:style>
  <w:style w:type="paragraph" w:styleId="2">
    <w:name w:val="Body Text 2"/>
    <w:basedOn w:val="a"/>
    <w:link w:val="20"/>
    <w:uiPriority w:val="99"/>
    <w:rsid w:val="00293008"/>
    <w:pPr>
      <w:spacing w:after="0" w:line="240" w:lineRule="auto"/>
      <w:jc w:val="both"/>
    </w:pPr>
    <w:rPr>
      <w:rFonts w:ascii="Times New Roman" w:eastAsia="Times New Roman" w:hAnsi="Times New Roman"/>
      <w:sz w:val="28"/>
      <w:szCs w:val="20"/>
      <w:lang w:eastAsia="ru-RU"/>
    </w:rPr>
  </w:style>
  <w:style w:type="character" w:customStyle="1" w:styleId="20">
    <w:name w:val="Основной текст 2 Знак"/>
    <w:link w:val="2"/>
    <w:uiPriority w:val="99"/>
    <w:locked/>
    <w:rsid w:val="00293008"/>
    <w:rPr>
      <w:rFonts w:ascii="Times New Roman" w:hAnsi="Times New Roman" w:cs="Times New Roman"/>
      <w:sz w:val="20"/>
      <w:szCs w:val="20"/>
      <w:lang w:eastAsia="ru-RU"/>
    </w:rPr>
  </w:style>
  <w:style w:type="paragraph" w:styleId="a7">
    <w:name w:val="List Paragraph"/>
    <w:basedOn w:val="a"/>
    <w:uiPriority w:val="99"/>
    <w:qFormat/>
    <w:rsid w:val="00293008"/>
    <w:pPr>
      <w:spacing w:after="200" w:line="276" w:lineRule="auto"/>
      <w:ind w:left="720"/>
      <w:contextualSpacing/>
    </w:pPr>
    <w:rPr>
      <w:rFonts w:eastAsia="Times New Roman"/>
      <w:lang w:eastAsia="ru-RU"/>
    </w:rPr>
  </w:style>
  <w:style w:type="character" w:customStyle="1" w:styleId="ConsPlusNormal0">
    <w:name w:val="ConsPlusNormal Знак"/>
    <w:link w:val="ConsPlusNormal"/>
    <w:uiPriority w:val="99"/>
    <w:locked/>
    <w:rsid w:val="00293008"/>
    <w:rPr>
      <w:sz w:val="22"/>
      <w:lang w:eastAsia="ru-RU"/>
    </w:rPr>
  </w:style>
  <w:style w:type="paragraph" w:styleId="a8">
    <w:name w:val="No Spacing"/>
    <w:uiPriority w:val="99"/>
    <w:qFormat/>
    <w:rsid w:val="0072782C"/>
    <w:rPr>
      <w:sz w:val="22"/>
      <w:szCs w:val="22"/>
      <w:lang w:eastAsia="en-US"/>
    </w:rPr>
  </w:style>
  <w:style w:type="character" w:customStyle="1" w:styleId="WW8Num1z0">
    <w:name w:val="WW8Num1z0"/>
    <w:uiPriority w:val="99"/>
    <w:rsid w:val="0079230F"/>
  </w:style>
  <w:style w:type="table" w:styleId="a9">
    <w:name w:val="Table Grid"/>
    <w:basedOn w:val="a1"/>
    <w:uiPriority w:val="99"/>
    <w:locked/>
    <w:rsid w:val="00BF2D2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99"/>
    <w:rsid w:val="00BF2D2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90864">
      <w:marLeft w:val="0"/>
      <w:marRight w:val="0"/>
      <w:marTop w:val="0"/>
      <w:marBottom w:val="0"/>
      <w:divBdr>
        <w:top w:val="none" w:sz="0" w:space="0" w:color="auto"/>
        <w:left w:val="none" w:sz="0" w:space="0" w:color="auto"/>
        <w:bottom w:val="none" w:sz="0" w:space="0" w:color="auto"/>
        <w:right w:val="none" w:sz="0" w:space="0" w:color="auto"/>
      </w:divBdr>
    </w:div>
    <w:div w:id="1738090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50824&amp;dst=298" TargetMode="External"/><Relationship Id="rId18" Type="http://schemas.openxmlformats.org/officeDocument/2006/relationships/hyperlink" Target="https://login.consultant.ru/link/?req=doc&amp;base=RZB&amp;n=481297&amp;dst=5684" TargetMode="External"/><Relationship Id="rId26" Type="http://schemas.openxmlformats.org/officeDocument/2006/relationships/hyperlink" Target="https://login.consultant.ru/link/?req=doc&amp;base=RZB&amp;n=450824&amp;dst=100338" TargetMode="External"/><Relationship Id="rId39" Type="http://schemas.openxmlformats.org/officeDocument/2006/relationships/hyperlink" Target="https://login.consultant.ru/link/?req=doc&amp;base=RZB&amp;n=466751&amp;dst=106189" TargetMode="External"/><Relationship Id="rId21" Type="http://schemas.openxmlformats.org/officeDocument/2006/relationships/hyperlink" Target="https://login.consultant.ru/link/?req=doc&amp;base=RZB&amp;n=471848" TargetMode="External"/><Relationship Id="rId34" Type="http://schemas.openxmlformats.org/officeDocument/2006/relationships/hyperlink" Target="https://login.consultant.ru/link/?req=doc&amp;base=RZB&amp;n=466751&amp;dst=105927" TargetMode="External"/><Relationship Id="rId42" Type="http://schemas.openxmlformats.org/officeDocument/2006/relationships/hyperlink" Target="https://login.consultant.ru/link/?req=doc&amp;base=RZB&amp;n=466751&amp;dst=106035" TargetMode="External"/><Relationship Id="rId47" Type="http://schemas.openxmlformats.org/officeDocument/2006/relationships/hyperlink" Target="https://login.consultant.ru/link/?req=doc&amp;base=RZB&amp;n=466751&amp;dst=135544" TargetMode="External"/><Relationship Id="rId50" Type="http://schemas.openxmlformats.org/officeDocument/2006/relationships/hyperlink" Target="https://login.consultant.ru/link/?req=doc&amp;base=RZB&amp;n=466751&amp;dst=105855" TargetMode="External"/><Relationship Id="rId55" Type="http://schemas.openxmlformats.org/officeDocument/2006/relationships/hyperlink" Target="https://login.consultant.ru/link/?req=doc&amp;base=RZB&amp;n=466751&amp;dst=100572" TargetMode="Externa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https://login.consultant.ru/link/?req=doc&amp;base=RZB&amp;n=450824&amp;dst=317" TargetMode="External"/><Relationship Id="rId29" Type="http://schemas.openxmlformats.org/officeDocument/2006/relationships/hyperlink" Target="https://login.consultant.ru/link/?req=doc&amp;base=RZB&amp;n=450824&amp;dst=419" TargetMode="External"/><Relationship Id="rId11" Type="http://schemas.openxmlformats.org/officeDocument/2006/relationships/hyperlink" Target="https://login.consultant.ru/link/?req=doc&amp;base=RZB&amp;n=450824&amp;dst=298" TargetMode="External"/><Relationship Id="rId24" Type="http://schemas.openxmlformats.org/officeDocument/2006/relationships/hyperlink" Target="https://login.consultant.ru/link/?req=doc&amp;base=RZB&amp;n=466849&amp;dst=100849" TargetMode="External"/><Relationship Id="rId32" Type="http://schemas.openxmlformats.org/officeDocument/2006/relationships/hyperlink" Target="https://login.consultant.ru/link/?req=doc&amp;base=RZB&amp;n=466751" TargetMode="External"/><Relationship Id="rId37" Type="http://schemas.openxmlformats.org/officeDocument/2006/relationships/hyperlink" Target="https://login.consultant.ru/link/?req=doc&amp;base=RZB&amp;n=466751&amp;dst=135494" TargetMode="External"/><Relationship Id="rId40" Type="http://schemas.openxmlformats.org/officeDocument/2006/relationships/hyperlink" Target="https://login.consultant.ru/link/?req=doc&amp;base=RZB&amp;n=466751&amp;dst=106189" TargetMode="External"/><Relationship Id="rId45" Type="http://schemas.openxmlformats.org/officeDocument/2006/relationships/hyperlink" Target="https://login.consultant.ru/link/?req=doc&amp;base=RZB&amp;n=466751&amp;dst=135310" TargetMode="External"/><Relationship Id="rId53" Type="http://schemas.openxmlformats.org/officeDocument/2006/relationships/hyperlink" Target="https://login.consultant.ru/link/?req=doc&amp;base=RZB&amp;n=466751&amp;dst=135530" TargetMode="External"/><Relationship Id="rId58" Type="http://schemas.openxmlformats.org/officeDocument/2006/relationships/hyperlink" Target="https://login.consultant.ru/link/?req=doc&amp;base=RZB&amp;n=466751&amp;dst=100558"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login.consultant.ru/link/?req=doc&amp;base=RZB&amp;n=481297&amp;dst=5684" TargetMode="External"/><Relationship Id="rId14" Type="http://schemas.openxmlformats.org/officeDocument/2006/relationships/hyperlink" Target="https://login.consultant.ru/link/?req=doc&amp;base=RZB&amp;n=450824&amp;dst=317" TargetMode="External"/><Relationship Id="rId22" Type="http://schemas.openxmlformats.org/officeDocument/2006/relationships/hyperlink" Target="https://login.consultant.ru/link/?req=doc&amp;base=RZB&amp;n=480810" TargetMode="External"/><Relationship Id="rId27" Type="http://schemas.openxmlformats.org/officeDocument/2006/relationships/hyperlink" Target="https://login.consultant.ru/link/?req=doc&amp;base=RZB&amp;n=450824&amp;dst=100340" TargetMode="External"/><Relationship Id="rId30" Type="http://schemas.openxmlformats.org/officeDocument/2006/relationships/hyperlink" Target="http://dpt.admin-smolensk.ru/" TargetMode="External"/><Relationship Id="rId35" Type="http://schemas.openxmlformats.org/officeDocument/2006/relationships/hyperlink" Target="https://login.consultant.ru/link/?req=doc&amp;base=RZB&amp;n=466751&amp;dst=135252" TargetMode="External"/><Relationship Id="rId43" Type="http://schemas.openxmlformats.org/officeDocument/2006/relationships/hyperlink" Target="https://login.consultant.ru/link/?req=doc&amp;base=RZB&amp;n=466751&amp;dst=135310" TargetMode="External"/><Relationship Id="rId48" Type="http://schemas.openxmlformats.org/officeDocument/2006/relationships/hyperlink" Target="https://login.consultant.ru/link/?req=doc&amp;base=RZB&amp;n=466751&amp;dst=135544" TargetMode="External"/><Relationship Id="rId56" Type="http://schemas.openxmlformats.org/officeDocument/2006/relationships/hyperlink" Target="https://login.consultant.ru/link/?req=doc&amp;base=RZB&amp;n=466751&amp;dst=100454" TargetMode="External"/><Relationship Id="rId8" Type="http://schemas.openxmlformats.org/officeDocument/2006/relationships/oleObject" Target="embeddings/oleObject1.bin"/><Relationship Id="rId51" Type="http://schemas.openxmlformats.org/officeDocument/2006/relationships/hyperlink" Target="https://login.consultant.ru/link/?req=doc&amp;base=RZB&amp;n=466751&amp;dst=135532" TargetMode="External"/><Relationship Id="rId3" Type="http://schemas.openxmlformats.org/officeDocument/2006/relationships/settings" Target="settings.xml"/><Relationship Id="rId12" Type="http://schemas.openxmlformats.org/officeDocument/2006/relationships/hyperlink" Target="https://login.consultant.ru/link/?req=doc&amp;base=RZB&amp;n=450824&amp;dst=317" TargetMode="External"/><Relationship Id="rId17" Type="http://schemas.openxmlformats.org/officeDocument/2006/relationships/hyperlink" Target="http://goszakupki.admin-smolensk.ru" TargetMode="External"/><Relationship Id="rId25" Type="http://schemas.openxmlformats.org/officeDocument/2006/relationships/hyperlink" Target="https://login.consultant.ru/link/?req=doc&amp;base=RZB&amp;n=450824&amp;dst=100336" TargetMode="External"/><Relationship Id="rId33" Type="http://schemas.openxmlformats.org/officeDocument/2006/relationships/hyperlink" Target="https://login.consultant.ru/link/?req=doc&amp;base=RZB&amp;n=466751&amp;dst=105927" TargetMode="External"/><Relationship Id="rId38" Type="http://schemas.openxmlformats.org/officeDocument/2006/relationships/hyperlink" Target="https://login.consultant.ru/link/?req=doc&amp;base=RZB&amp;n=466751&amp;dst=106187" TargetMode="External"/><Relationship Id="rId46" Type="http://schemas.openxmlformats.org/officeDocument/2006/relationships/hyperlink" Target="https://login.consultant.ru/link/?req=doc&amp;base=RZB&amp;n=466751&amp;dst=135544" TargetMode="External"/><Relationship Id="rId59" Type="http://schemas.openxmlformats.org/officeDocument/2006/relationships/hyperlink" Target="https://login.consultant.ru/link/?req=doc&amp;base=RZB&amp;n=466751&amp;dst=100546" TargetMode="External"/><Relationship Id="rId20" Type="http://schemas.openxmlformats.org/officeDocument/2006/relationships/hyperlink" Target="https://login.consultant.ru/link/?req=doc&amp;base=RZB&amp;n=468472" TargetMode="External"/><Relationship Id="rId41" Type="http://schemas.openxmlformats.org/officeDocument/2006/relationships/hyperlink" Target="https://login.consultant.ru/link/?req=doc&amp;base=RZB&amp;n=466751&amp;dst=106035" TargetMode="External"/><Relationship Id="rId54" Type="http://schemas.openxmlformats.org/officeDocument/2006/relationships/hyperlink" Target="https://login.consultant.ru/link/?req=doc&amp;base=RZB&amp;n=466751"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ZB&amp;n=450824&amp;dst=298" TargetMode="External"/><Relationship Id="rId23" Type="http://schemas.openxmlformats.org/officeDocument/2006/relationships/hyperlink" Target="https://login.consultant.ru/link/?req=doc&amp;base=RZB&amp;n=450824&amp;dst=100336" TargetMode="External"/><Relationship Id="rId28" Type="http://schemas.openxmlformats.org/officeDocument/2006/relationships/hyperlink" Target="https://login.consultant.ru/link/?req=doc&amp;base=RZB&amp;n=450824&amp;dst=296" TargetMode="External"/><Relationship Id="rId36" Type="http://schemas.openxmlformats.org/officeDocument/2006/relationships/hyperlink" Target="https://login.consultant.ru/link/?req=doc&amp;base=RZB&amp;n=466751&amp;dst=135494" TargetMode="External"/><Relationship Id="rId49" Type="http://schemas.openxmlformats.org/officeDocument/2006/relationships/hyperlink" Target="https://login.consultant.ru/link/?req=doc&amp;base=RZB&amp;n=466751&amp;dst=105855" TargetMode="External"/><Relationship Id="rId57" Type="http://schemas.openxmlformats.org/officeDocument/2006/relationships/hyperlink" Target="https://login.consultant.ru/link/?req=doc&amp;base=RZB&amp;n=466751&amp;dst=100534" TargetMode="External"/><Relationship Id="rId10" Type="http://schemas.openxmlformats.org/officeDocument/2006/relationships/hyperlink" Target="https://login.consultant.ru/link/?req=doc&amp;base=RZB&amp;n=450824&amp;dst=317" TargetMode="External"/><Relationship Id="rId31" Type="http://schemas.openxmlformats.org/officeDocument/2006/relationships/hyperlink" Target="https://login.consultant.ru/link/?req=doc&amp;base=RLAW376&amp;n=120196&amp;dst=100021" TargetMode="External"/><Relationship Id="rId44" Type="http://schemas.openxmlformats.org/officeDocument/2006/relationships/hyperlink" Target="https://login.consultant.ru/link/?req=doc&amp;base=RZB&amp;n=466751&amp;dst=135310" TargetMode="External"/><Relationship Id="rId52" Type="http://schemas.openxmlformats.org/officeDocument/2006/relationships/hyperlink" Target="https://login.consultant.ru/link/?req=doc&amp;base=RZB&amp;n=466751&amp;dst=13553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B&amp;n=450824&amp;dst=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8596</Words>
  <Characters>49002</Characters>
  <Application>Microsoft Office Word</Application>
  <DocSecurity>0</DocSecurity>
  <Lines>408</Lines>
  <Paragraphs>114</Paragraphs>
  <ScaleCrop>false</ScaleCrop>
  <Company/>
  <LinksUpToDate>false</LinksUpToDate>
  <CharactersWithSpaces>57484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Николаева Екатерина Владимировна</dc:creator>
  <cp:keywords/>
  <dc:description/>
  <cp:lastModifiedBy>Pc5</cp:lastModifiedBy>
  <cp:revision>5</cp:revision>
  <cp:lastPrinted>2026-04-16T08:50:00Z</cp:lastPrinted>
  <dcterms:created xsi:type="dcterms:W3CDTF">2026-04-23T13:47:00Z</dcterms:created>
  <dcterms:modified xsi:type="dcterms:W3CDTF">2026-05-05T12:43:00Z</dcterms:modified>
</cp:coreProperties>
</file>