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C8" w:rsidRDefault="00A362C8" w:rsidP="00A362C8">
      <w:pPr>
        <w:tabs>
          <w:tab w:val="left" w:pos="4536"/>
        </w:tabs>
        <w:ind w:right="-284"/>
        <w:jc w:val="center"/>
        <w:rPr>
          <w:b/>
        </w:rPr>
      </w:pPr>
      <w: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2.25pt" o:ole="" filled="t">
            <v:fill color2="black"/>
            <v:imagedata r:id="rId5" o:title=""/>
          </v:shape>
          <o:OLEObject Type="Embed" ProgID="Word.Picture.8" ShapeID="_x0000_i1025" DrawAspect="Content" ObjectID="_1833701743" r:id="rId6"/>
        </w:object>
      </w:r>
    </w:p>
    <w:p w:rsidR="00A362C8" w:rsidRDefault="00A362C8" w:rsidP="00A362C8">
      <w:pPr>
        <w:ind w:right="-284"/>
        <w:jc w:val="center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A362C8" w:rsidRDefault="00A362C8" w:rsidP="00A362C8">
      <w:pPr>
        <w:ind w:right="-284"/>
        <w:jc w:val="center"/>
        <w:rPr>
          <w:b/>
        </w:rPr>
      </w:pPr>
      <w:r>
        <w:rPr>
          <w:b/>
        </w:rPr>
        <w:t>«НОВОДУГИНСКИЙ МУНИЦИПАЛЬНЫЙ ОКРУГ» СМОЛЕНСКОЙ ОБЛАСТИ</w:t>
      </w:r>
    </w:p>
    <w:p w:rsidR="00A362C8" w:rsidRDefault="00A362C8" w:rsidP="00A362C8">
      <w:pPr>
        <w:ind w:right="-284"/>
        <w:jc w:val="center"/>
        <w:rPr>
          <w:b/>
          <w:sz w:val="18"/>
        </w:rPr>
      </w:pPr>
    </w:p>
    <w:p w:rsidR="00A362C8" w:rsidRDefault="00A362C8" w:rsidP="00A362C8">
      <w:pPr>
        <w:ind w:right="-284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A362C8" w:rsidRDefault="00A362C8" w:rsidP="00A362C8">
      <w:pPr>
        <w:ind w:right="-284"/>
        <w:rPr>
          <w:sz w:val="16"/>
          <w:szCs w:val="16"/>
        </w:rPr>
      </w:pPr>
    </w:p>
    <w:p w:rsidR="00A362C8" w:rsidRDefault="00A362C8" w:rsidP="00A362C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46263">
        <w:rPr>
          <w:sz w:val="28"/>
          <w:szCs w:val="28"/>
        </w:rPr>
        <w:t>26.02.2026</w:t>
      </w:r>
      <w:r>
        <w:rPr>
          <w:sz w:val="28"/>
          <w:szCs w:val="28"/>
        </w:rPr>
        <w:t xml:space="preserve"> № </w:t>
      </w:r>
      <w:r w:rsidR="00446263">
        <w:rPr>
          <w:sz w:val="28"/>
          <w:szCs w:val="28"/>
        </w:rPr>
        <w:t>345</w:t>
      </w:r>
    </w:p>
    <w:p w:rsidR="00A362C8" w:rsidRDefault="00A362C8" w:rsidP="00A362C8">
      <w:pPr>
        <w:ind w:right="4820"/>
        <w:jc w:val="both"/>
        <w:rPr>
          <w:sz w:val="16"/>
          <w:szCs w:val="16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ind w:right="566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Об утверждении Порядка </w:t>
      </w:r>
      <w:r>
        <w:rPr>
          <w:bCs/>
          <w:color w:val="000000"/>
          <w:sz w:val="28"/>
          <w:szCs w:val="28"/>
          <w:bdr w:val="none" w:sz="0" w:space="0" w:color="auto" w:frame="1"/>
        </w:rPr>
        <w:t>формирования перечня объектов на территории муниципального образования «Новодугинский муниципальный округ» Смоленской области, на которых лица, осуждённые к наказанию в виде обязательных работ, отбывают наказание</w:t>
      </w:r>
    </w:p>
    <w:p w:rsidR="00A362C8" w:rsidRDefault="00A362C8" w:rsidP="00A362C8">
      <w:pPr>
        <w:jc w:val="both"/>
        <w:rPr>
          <w:sz w:val="16"/>
          <w:szCs w:val="16"/>
        </w:rPr>
      </w:pPr>
    </w:p>
    <w:p w:rsidR="00A362C8" w:rsidRDefault="00A362C8" w:rsidP="00A362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25 Уголовно-исполнительного кодекса РФ, руководствуясь Уставом муниципального образования «Новодугинский муниципальный округ» Смоленской области,</w:t>
      </w:r>
    </w:p>
    <w:p w:rsidR="00A362C8" w:rsidRDefault="00A362C8" w:rsidP="00A362C8">
      <w:pPr>
        <w:ind w:firstLine="709"/>
        <w:jc w:val="both"/>
        <w:rPr>
          <w:sz w:val="28"/>
          <w:szCs w:val="28"/>
        </w:rPr>
      </w:pPr>
    </w:p>
    <w:p w:rsidR="00A362C8" w:rsidRDefault="00A362C8" w:rsidP="00A362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муниципальный округ</w:t>
      </w:r>
      <w:r>
        <w:rPr>
          <w:sz w:val="28"/>
          <w:szCs w:val="28"/>
        </w:rPr>
        <w:t xml:space="preserve">» Смоленской области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A362C8" w:rsidRDefault="00A362C8" w:rsidP="00A362C8">
      <w:pPr>
        <w:ind w:firstLine="709"/>
        <w:jc w:val="both"/>
        <w:rPr>
          <w:sz w:val="28"/>
          <w:szCs w:val="28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ab/>
        <w:t xml:space="preserve">1. Утвердить Порядок </w:t>
      </w:r>
      <w:r>
        <w:rPr>
          <w:bCs/>
          <w:color w:val="000000"/>
          <w:sz w:val="28"/>
          <w:szCs w:val="28"/>
          <w:bdr w:val="none" w:sz="0" w:space="0" w:color="auto" w:frame="1"/>
        </w:rPr>
        <w:t>формирования перечня объектов на территории муниципального образования «Новодугинский муниципальный округ» Смоленской области, на которых лица, осуждённые к наказанию в виде обязательных работ, отбывают наказание.</w:t>
      </w:r>
    </w:p>
    <w:p w:rsidR="00A362C8" w:rsidRDefault="00A362C8" w:rsidP="00A362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5E7E09">
        <w:rPr>
          <w:sz w:val="28"/>
          <w:szCs w:val="28"/>
        </w:rPr>
        <w:t xml:space="preserve"> силу п</w:t>
      </w:r>
      <w:r>
        <w:rPr>
          <w:sz w:val="28"/>
          <w:szCs w:val="28"/>
        </w:rPr>
        <w:t xml:space="preserve">остановление Администрации муниципального образования «Новодугинский муниципальный округ» Смоленской области от 23.01.2025 № 29 «Об утверждении Порядка </w:t>
      </w:r>
      <w:r>
        <w:rPr>
          <w:bCs/>
          <w:color w:val="000000"/>
          <w:sz w:val="28"/>
          <w:szCs w:val="28"/>
          <w:bdr w:val="none" w:sz="0" w:space="0" w:color="auto" w:frame="1"/>
        </w:rPr>
        <w:t>формирования перечня организаций (объектов, мест) на территории муниципального образования «Новодугинский муниципальный округ» Смоленской области, в которых лица, которым назначено уголовное наказание в виде обязательных или исправительных работ, отбывают наказание</w:t>
      </w:r>
      <w:r>
        <w:rPr>
          <w:sz w:val="28"/>
          <w:szCs w:val="28"/>
        </w:rPr>
        <w:t>».</w:t>
      </w:r>
    </w:p>
    <w:p w:rsidR="00A362C8" w:rsidRDefault="00A362C8" w:rsidP="00A362C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обязательному опубликованию в газете «Сельские зори.67».</w:t>
      </w:r>
    </w:p>
    <w:p w:rsidR="00A362C8" w:rsidRDefault="00A362C8" w:rsidP="00A362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юридического отдела Администрации муниципального образования «</w:t>
      </w:r>
      <w:r>
        <w:rPr>
          <w:bCs/>
          <w:color w:val="000000"/>
          <w:sz w:val="28"/>
          <w:szCs w:val="28"/>
          <w:bdr w:val="none" w:sz="0" w:space="0" w:color="auto" w:frame="1"/>
        </w:rPr>
        <w:t>Новодугинский муниципальный округ</w:t>
      </w:r>
      <w:r>
        <w:rPr>
          <w:sz w:val="28"/>
          <w:szCs w:val="28"/>
        </w:rPr>
        <w:t>» Смоленской области А.Б. Парфёнову</w:t>
      </w:r>
      <w:r w:rsidR="009417C2">
        <w:rPr>
          <w:sz w:val="28"/>
          <w:szCs w:val="28"/>
        </w:rPr>
        <w:t xml:space="preserve"> и </w:t>
      </w:r>
      <w:r w:rsidR="009417C2" w:rsidRPr="00FF5768">
        <w:rPr>
          <w:sz w:val="28"/>
          <w:szCs w:val="28"/>
        </w:rPr>
        <w:t>заместителя Главы муниципального образования «Новодугинский муниципальный округ» Смоленской области - руководителя Аппарата Администрации Д.А. Романову</w:t>
      </w:r>
      <w:r>
        <w:rPr>
          <w:sz w:val="28"/>
          <w:szCs w:val="28"/>
        </w:rPr>
        <w:t>.</w:t>
      </w:r>
    </w:p>
    <w:p w:rsidR="00A362C8" w:rsidRDefault="00A362C8" w:rsidP="00A362C8">
      <w:pPr>
        <w:ind w:firstLine="709"/>
        <w:jc w:val="both"/>
      </w:pPr>
    </w:p>
    <w:p w:rsidR="00A362C8" w:rsidRDefault="00A362C8" w:rsidP="00A362C8">
      <w:pPr>
        <w:rPr>
          <w:sz w:val="28"/>
          <w:szCs w:val="28"/>
        </w:rPr>
      </w:pPr>
      <w:r>
        <w:rPr>
          <w:sz w:val="28"/>
          <w:szCs w:val="28"/>
        </w:rPr>
        <w:t>И.о. Главы муниципального образования</w:t>
      </w:r>
    </w:p>
    <w:p w:rsidR="00A362C8" w:rsidRDefault="00A362C8" w:rsidP="00A362C8">
      <w:pPr>
        <w:tabs>
          <w:tab w:val="left" w:pos="8385"/>
        </w:tabs>
        <w:rPr>
          <w:sz w:val="28"/>
          <w:szCs w:val="28"/>
        </w:rPr>
      </w:pPr>
      <w:r>
        <w:rPr>
          <w:sz w:val="28"/>
          <w:szCs w:val="28"/>
        </w:rPr>
        <w:t xml:space="preserve">«Новодугинский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муниципальный округ</w:t>
      </w:r>
      <w:r>
        <w:rPr>
          <w:sz w:val="28"/>
          <w:szCs w:val="28"/>
        </w:rPr>
        <w:t>»</w:t>
      </w:r>
    </w:p>
    <w:p w:rsidR="00A362C8" w:rsidRDefault="00A362C8" w:rsidP="00A362C8">
      <w:pPr>
        <w:tabs>
          <w:tab w:val="left" w:pos="8385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</w:t>
      </w:r>
      <w:r w:rsidR="009417C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Л.П. Филиппова</w:t>
      </w:r>
    </w:p>
    <w:p w:rsidR="00A362C8" w:rsidRDefault="00A362C8" w:rsidP="00A362C8">
      <w:pPr>
        <w:jc w:val="both"/>
        <w:rPr>
          <w:sz w:val="28"/>
          <w:szCs w:val="28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постановлением Администрации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муниципального образования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«Новодугинский муниципальный округ»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Смоленской области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от </w:t>
      </w:r>
      <w:r w:rsidR="00446263">
        <w:rPr>
          <w:bCs/>
          <w:color w:val="000000"/>
          <w:sz w:val="28"/>
          <w:szCs w:val="28"/>
          <w:bdr w:val="none" w:sz="0" w:space="0" w:color="auto" w:frame="1"/>
        </w:rPr>
        <w:t xml:space="preserve">26.02.2026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№ </w:t>
      </w:r>
      <w:r w:rsidR="00446263">
        <w:rPr>
          <w:bCs/>
          <w:color w:val="000000"/>
          <w:sz w:val="28"/>
          <w:szCs w:val="28"/>
          <w:bdr w:val="none" w:sz="0" w:space="0" w:color="auto" w:frame="1"/>
        </w:rPr>
        <w:t>345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ind w:left="45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Порядок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формирования перечня объектов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на территории муниципального образования «Новодугинский муниципальный округ» Смоленской области, на которых лица, осуждённые к наказанию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 виде обязательных работ,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отбывают наказание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color w:val="000000"/>
          <w:sz w:val="28"/>
          <w:szCs w:val="28"/>
        </w:rPr>
        <w:t>1.  Настоящий Порядок формирования перечня объектов</w:t>
      </w:r>
      <w:r>
        <w:rPr>
          <w:bCs/>
          <w:color w:val="000000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>на территории муниципального образования  «Новодугинский муниципальный округ» Смоленской области</w:t>
      </w:r>
      <w:r>
        <w:rPr>
          <w:color w:val="000000"/>
          <w:sz w:val="28"/>
          <w:szCs w:val="28"/>
        </w:rPr>
        <w:t xml:space="preserve">, на которых лица,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осуждённые к наказанию </w:t>
      </w:r>
      <w:r>
        <w:rPr>
          <w:color w:val="000000"/>
          <w:sz w:val="28"/>
          <w:szCs w:val="28"/>
        </w:rPr>
        <w:t>в виде обязательных работ, отбывают наказание (далее – Порядок), утвержден в целях реализации порядка исполнения наказания в виде обязательных работ согласно ст. 25 Уголовно-исполнительного кодекса Российской Федерации</w:t>
      </w:r>
      <w:r>
        <w:rPr>
          <w:sz w:val="28"/>
          <w:szCs w:val="28"/>
        </w:rPr>
        <w:t xml:space="preserve">.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  Методическое, информационное и процедурное обеспечение формирования Перечня осуществляется юридическим отделом Администрации муниципального образования «Новодугинский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 (далее – уполномоченный орган).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  Уполномоченный орган ежегодно размещает извещение о приеме заявлений от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>индивидуальных предпринимателей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юридических лиц на дополнительное включение в принятый перечень объектов, на которых лица,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осуждённые к наказанию </w:t>
      </w:r>
      <w:r>
        <w:rPr>
          <w:color w:val="000000"/>
          <w:sz w:val="28"/>
          <w:szCs w:val="28"/>
        </w:rPr>
        <w:t xml:space="preserve">в виде обязательных работ, отбывают наказание.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  Прием заявлений от индивидуальных предпринимателей и юридических лиц (далее – заявители) на включение в перечень объектов, на которых лица,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осуждённые к наказанию </w:t>
      </w:r>
      <w:r>
        <w:rPr>
          <w:color w:val="000000"/>
          <w:sz w:val="28"/>
          <w:szCs w:val="28"/>
        </w:rPr>
        <w:t xml:space="preserve">в виде обязательных работ, отбывают наказание (далее – заявления), осуществляется в рабочие дни постоянно в течение года.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  Обязательные требования к заявителям: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5.1. Регистрация или место нахождения (осуществления деятельности) заявителя - муниципальное образование «Новодугинский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области;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5.2.  </w:t>
      </w:r>
      <w:proofErr w:type="spellStart"/>
      <w:r>
        <w:rPr>
          <w:color w:val="000000"/>
          <w:sz w:val="28"/>
          <w:szCs w:val="28"/>
        </w:rPr>
        <w:t>Непроведение</w:t>
      </w:r>
      <w:proofErr w:type="spellEnd"/>
      <w:r>
        <w:rPr>
          <w:color w:val="000000"/>
          <w:sz w:val="28"/>
          <w:szCs w:val="28"/>
        </w:rPr>
        <w:t xml:space="preserve"> ликвидации заявителя – юридического лица и отсутствие решения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  <w:bdr w:val="none" w:sz="0" w:space="0" w:color="auto" w:frame="1"/>
        </w:rPr>
        <w:t>арбитражного суда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 признании заявителя – юридического лица, индивидуального предпринимателя банкротом и об открытии конкурсного производства;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5.3.  </w:t>
      </w:r>
      <w:proofErr w:type="spellStart"/>
      <w:r>
        <w:rPr>
          <w:color w:val="000000"/>
          <w:sz w:val="28"/>
          <w:szCs w:val="28"/>
        </w:rPr>
        <w:t>Неприостановление</w:t>
      </w:r>
      <w:proofErr w:type="spellEnd"/>
      <w:r>
        <w:rPr>
          <w:color w:val="000000"/>
          <w:sz w:val="28"/>
          <w:szCs w:val="28"/>
        </w:rPr>
        <w:t xml:space="preserve"> деятельности заявителя в порядке, предусмотренном Кодексом Российской Федерации об административных правонарушениях, на день подачи заявления;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5.4.  Отсутствие у заявителя задолженности по начисленным налогам, сборам и иным обязательным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  <w:bdr w:val="none" w:sz="0" w:space="0" w:color="auto" w:frame="1"/>
        </w:rPr>
        <w:t>платежам в бюджеты</w:t>
      </w:r>
      <w:r>
        <w:rPr>
          <w:rStyle w:val="apple-converted-space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любого уровня или государственные </w:t>
      </w:r>
      <w:r>
        <w:rPr>
          <w:color w:val="000000"/>
          <w:sz w:val="28"/>
          <w:szCs w:val="28"/>
        </w:rPr>
        <w:lastRenderedPageBreak/>
        <w:t>внебюджетные фонды за прошедший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  <w:bdr w:val="none" w:sz="0" w:space="0" w:color="auto" w:frame="1"/>
        </w:rPr>
        <w:t>календарный год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размер которой превышает двадцать пять процентов </w:t>
      </w:r>
      <w:r>
        <w:rPr>
          <w:sz w:val="28"/>
          <w:szCs w:val="28"/>
          <w:bdr w:val="none" w:sz="0" w:space="0" w:color="auto" w:frame="1"/>
        </w:rPr>
        <w:t xml:space="preserve">балансовой стоимости </w:t>
      </w:r>
      <w:r>
        <w:rPr>
          <w:color w:val="000000"/>
          <w:sz w:val="28"/>
          <w:szCs w:val="28"/>
        </w:rPr>
        <w:t>активов заявителя по данным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  <w:bdr w:val="none" w:sz="0" w:space="0" w:color="auto" w:frame="1"/>
        </w:rPr>
        <w:t>бухгалтерской отчетности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 последний завершенный отчетный период.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  Заявление по форме согласно приложению № 1 к настоящему Порядку подается в уполномоченный орган.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  На основании заявлений, поступивших в месячный срок со дня опубликования настоящего постановления, уполномоченный орган готовит проект муниципального правового акта об утверждении Перечня объектов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на территории муниципального образования «Новодугинский муниципальный округ» Смоленской области</w:t>
      </w:r>
      <w:r>
        <w:rPr>
          <w:color w:val="000000"/>
          <w:sz w:val="28"/>
          <w:szCs w:val="28"/>
        </w:rPr>
        <w:t xml:space="preserve">, на которых лица,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осуждённые к наказанию </w:t>
      </w:r>
      <w:r>
        <w:rPr>
          <w:color w:val="000000"/>
          <w:sz w:val="28"/>
          <w:szCs w:val="28"/>
        </w:rPr>
        <w:t xml:space="preserve">в виде обязательных работ, отбывают наказание (далее – Перечень).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случае отсутствия таких заявлений проект муниципального правового акта об утверждении Перечня формируется после поступления первого заявления.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  Перечень должен содержать наименование организации или индивидуального предпринимателя, наименование населенного пункта муниципального образования «Новодугинский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муниципальный округ</w:t>
      </w:r>
      <w:r>
        <w:rPr>
          <w:color w:val="000000"/>
          <w:sz w:val="28"/>
          <w:szCs w:val="28"/>
        </w:rPr>
        <w:t xml:space="preserve">» Смоленской области, на территории которого заявитель осуществляет деятельность, виды обязательных работ в организации или у индивидуального предпринимателя, на которые могут быть направлены лица,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осуждённые к наказанию </w:t>
      </w:r>
      <w:r>
        <w:rPr>
          <w:color w:val="000000"/>
          <w:sz w:val="28"/>
          <w:szCs w:val="28"/>
        </w:rPr>
        <w:t>в виде обязательных работ.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  Организация или индивидуальный предприниматель, </w:t>
      </w:r>
      <w:proofErr w:type="gramStart"/>
      <w:r>
        <w:rPr>
          <w:color w:val="000000"/>
          <w:sz w:val="28"/>
          <w:szCs w:val="28"/>
        </w:rPr>
        <w:t>включенные</w:t>
      </w:r>
      <w:proofErr w:type="gramEnd"/>
      <w:r>
        <w:rPr>
          <w:color w:val="000000"/>
          <w:sz w:val="28"/>
          <w:szCs w:val="28"/>
        </w:rPr>
        <w:t xml:space="preserve"> в Перечень, вправе подать заявление об исключении из Перечня. Заявление об исключении из Перечня по форме согласно приложению № 2 к настоящему Порядку подается в Администрацию муниципального образования «Новодугинский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муниципальный округ</w:t>
      </w:r>
      <w:r>
        <w:rPr>
          <w:color w:val="000000"/>
          <w:sz w:val="28"/>
          <w:szCs w:val="28"/>
        </w:rPr>
        <w:t xml:space="preserve">» Смоленской области.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10.  Дополнения и изменения в Перечень вносятся на основании заявлений, поступающих после его утверждения.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11.  Проекты муниципальных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  <w:bdr w:val="none" w:sz="0" w:space="0" w:color="auto" w:frame="1"/>
        </w:rPr>
        <w:t>правовых актов</w:t>
      </w:r>
      <w:r>
        <w:rPr>
          <w:rStyle w:val="apple-converted-space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об утверждении Перечня, о внесении дополнений и изменений в Перечень в установленном порядке согласовываются с Гагаринским межмуниципальным филиалом ФКУ УИИ УФСИН России по Смоленской области и утверждаются Главой муниципального образования «Новодугинский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Приложение № 1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 к Порядку формирования перечня объектов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на территории муниципального образования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«Новодугинский муниципальный округ»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bCs/>
          <w:color w:val="000000"/>
          <w:bdr w:val="none" w:sz="0" w:space="0" w:color="auto" w:frame="1"/>
        </w:rPr>
        <w:t>Смоленской области</w:t>
      </w:r>
      <w:r>
        <w:rPr>
          <w:color w:val="000000"/>
        </w:rPr>
        <w:t xml:space="preserve">, на которых лица,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bCs/>
          <w:color w:val="000000"/>
          <w:bdr w:val="none" w:sz="0" w:space="0" w:color="auto" w:frame="1"/>
        </w:rPr>
        <w:t xml:space="preserve">осуждённые к наказанию </w:t>
      </w:r>
      <w:r>
        <w:rPr>
          <w:color w:val="000000"/>
        </w:rPr>
        <w:t xml:space="preserve">в виде </w:t>
      </w:r>
      <w:proofErr w:type="gramStart"/>
      <w:r>
        <w:rPr>
          <w:color w:val="000000"/>
        </w:rPr>
        <w:t>обязательных</w:t>
      </w:r>
      <w:proofErr w:type="gramEnd"/>
      <w:r>
        <w:rPr>
          <w:color w:val="000000"/>
        </w:rPr>
        <w:t xml:space="preserve">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работ, отбывают наказание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На бланке организации (для юридических лиц)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Дата, исх. номер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ЗАЯВЛЕНИЕ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 включении в перечень организаций (объектов, мест)</w:t>
      </w:r>
      <w:r>
        <w:rPr>
          <w:bCs/>
          <w:color w:val="000000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на территории муниципального образования «Новодугинский муниципальный округ» Смоленской области, на которых лица, осуждённые к наказанию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</w:rPr>
        <w:t>в виде обязательных работ,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отбывают наказание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color w:val="000000"/>
          <w:sz w:val="28"/>
          <w:szCs w:val="28"/>
        </w:rPr>
        <w:t>На основании настоящего заявления прошу внести___________________________________________________________________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(полное наименование организации, индивидуального предпринимателя)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Перечень объектов, на которых лица,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осуждённые к наказанию </w:t>
      </w:r>
      <w:r>
        <w:rPr>
          <w:color w:val="000000"/>
          <w:sz w:val="28"/>
          <w:szCs w:val="28"/>
        </w:rPr>
        <w:t>в виде обязательных работ, отбывают наказание.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Сообщаю, что в настоящее время в отношении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(полное наименование организации, индивидуального предпринимателя)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25 % балансовой стоимости активов заявителя по данным бухгалтерской отчетности за последний завершенный отчетный период.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заявлением ____________________________________________________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(полное наименование организации, индивидуального предпринимателя)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на себя следующие обязательства: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 Предоставить лицам, которым назначено уголовное наказание в виде обязательных работ, возможность отбывать соответствующее наказание в соответствии со ст. 25 Уголовно-исполнительного кодекса Российской Федерации.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  Приказом руководителя организации, индивидуального предпринимателя утвердить виды обязательных работ, на которые могут быть направлены лица, которым назначено уголовное наказание, а именно следующие:</w:t>
      </w:r>
    </w:p>
    <w:p w:rsidR="00A362C8" w:rsidRDefault="00A362C8" w:rsidP="00A362C8">
      <w:pPr>
        <w:rPr>
          <w:vanish/>
        </w:rPr>
      </w:pPr>
    </w:p>
    <w:tbl>
      <w:tblPr>
        <w:tblW w:w="10343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17"/>
        <w:gridCol w:w="5126"/>
      </w:tblGrid>
      <w:tr w:rsidR="00A362C8" w:rsidTr="00A362C8">
        <w:trPr>
          <w:trHeight w:val="322"/>
        </w:trPr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2C8" w:rsidRDefault="00A362C8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  <w:p w:rsidR="00A362C8" w:rsidRDefault="00A362C8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lastRenderedPageBreak/>
              <w:t>Виды</w:t>
            </w:r>
          </w:p>
          <w:p w:rsidR="00A362C8" w:rsidRDefault="00A362C8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обязательных работ</w:t>
            </w:r>
          </w:p>
          <w:p w:rsidR="00A362C8" w:rsidRDefault="00A362C8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(заполняется в обязательном порядке)</w:t>
            </w:r>
          </w:p>
        </w:tc>
        <w:tc>
          <w:tcPr>
            <w:tcW w:w="5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2C8" w:rsidRDefault="00A362C8">
            <w:pPr>
              <w:spacing w:before="30" w:after="30"/>
              <w:ind w:left="30" w:right="30"/>
              <w:rPr>
                <w:rFonts w:ascii="Arial" w:hAnsi="Arial" w:cs="Arial"/>
                <w:color w:val="000000"/>
              </w:rPr>
            </w:pPr>
          </w:p>
        </w:tc>
      </w:tr>
      <w:tr w:rsidR="00A362C8" w:rsidTr="00A362C8">
        <w:trPr>
          <w:trHeight w:val="322"/>
        </w:trPr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2C8" w:rsidRDefault="00A362C8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</w:p>
          <w:p w:rsidR="00A362C8" w:rsidRDefault="00A362C8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(количество строк в таблице должно соответствовать количеству предлагаемых заявителем работ)</w:t>
            </w:r>
          </w:p>
        </w:tc>
        <w:tc>
          <w:tcPr>
            <w:tcW w:w="0" w:type="auto"/>
            <w:vAlign w:val="bottom"/>
          </w:tcPr>
          <w:p w:rsidR="00A362C8" w:rsidRDefault="00A362C8">
            <w:pPr>
              <w:rPr>
                <w:sz w:val="20"/>
                <w:szCs w:val="20"/>
              </w:rPr>
            </w:pPr>
          </w:p>
        </w:tc>
      </w:tr>
      <w:tr w:rsidR="00A362C8" w:rsidTr="00A362C8">
        <w:trPr>
          <w:gridAfter w:val="1"/>
          <w:wAfter w:w="5126" w:type="dxa"/>
          <w:trHeight w:val="220"/>
        </w:trPr>
        <w:tc>
          <w:tcPr>
            <w:tcW w:w="0" w:type="auto"/>
            <w:vAlign w:val="bottom"/>
          </w:tcPr>
          <w:p w:rsidR="00A362C8" w:rsidRDefault="00A362C8">
            <w:pPr>
              <w:rPr>
                <w:sz w:val="20"/>
                <w:szCs w:val="20"/>
              </w:rPr>
            </w:pPr>
          </w:p>
        </w:tc>
      </w:tr>
      <w:tr w:rsidR="00A362C8" w:rsidTr="00A362C8">
        <w:trPr>
          <w:gridAfter w:val="1"/>
          <w:wAfter w:w="5126" w:type="dxa"/>
          <w:trHeight w:val="74"/>
        </w:trPr>
        <w:tc>
          <w:tcPr>
            <w:tcW w:w="0" w:type="auto"/>
            <w:vAlign w:val="bottom"/>
          </w:tcPr>
          <w:p w:rsidR="00A362C8" w:rsidRDefault="00A362C8">
            <w:pPr>
              <w:rPr>
                <w:sz w:val="20"/>
                <w:szCs w:val="20"/>
              </w:rPr>
            </w:pPr>
          </w:p>
        </w:tc>
      </w:tr>
    </w:tbl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Подтверждаю, что </w:t>
      </w:r>
      <w:proofErr w:type="gramStart"/>
      <w:r>
        <w:rPr>
          <w:color w:val="000000"/>
          <w:sz w:val="28"/>
          <w:szCs w:val="28"/>
        </w:rPr>
        <w:t>извещен</w:t>
      </w:r>
      <w:proofErr w:type="gramEnd"/>
      <w:r>
        <w:rPr>
          <w:color w:val="000000"/>
          <w:sz w:val="28"/>
          <w:szCs w:val="28"/>
        </w:rPr>
        <w:t xml:space="preserve"> о нижеследующем: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– на администрацию организаций, в которых осужденные отбывают обязательные работы, возлагается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осужденными определенных для них работ, уведомление уголовно-исполнительных инспекций о количестве проработанных часов или об уклонении осужденных от отбывания наказания (ст. 28 Уголовно-исполнительного кодекса РФ);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Сообщаю, что для оперативного уведомления по вопросам организационного характера и взаимодействия с уполномоченным органом, Гагаринским межмуниципальным филиалом ФКУ УИИ УФСИН России по Смоленской области мною </w:t>
      </w:r>
      <w:proofErr w:type="gramStart"/>
      <w:r>
        <w:rPr>
          <w:color w:val="000000"/>
          <w:sz w:val="28"/>
          <w:szCs w:val="28"/>
        </w:rPr>
        <w:t>уполномочен</w:t>
      </w:r>
      <w:proofErr w:type="gramEnd"/>
      <w:r>
        <w:rPr>
          <w:color w:val="000000"/>
          <w:sz w:val="28"/>
          <w:szCs w:val="28"/>
        </w:rPr>
        <w:t>: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         (Ф. И.О., телефон работника организации, индивидуального предпринимателя)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Полное наименование организации, индивидуального предпринимателя ________________________________________________________________________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Юридический и фактический адреса, место нахождения (осуществления деятельности) заявителя____________________________________________________ ________________________________________________________________________, телефон __________________, факс ________________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Заявитель (уполномоченный представитель)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_________________/_________________/________________________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 подпись Ф. И.О.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 П.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52538" w:rsidRDefault="00A5253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bookmarkStart w:id="0" w:name="_GoBack"/>
      <w:bookmarkEnd w:id="0"/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Приложение № 2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к Порядку формирования перечня объектов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на территории муниципального образования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«Новодугинский муниципальный округ»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bCs/>
          <w:color w:val="000000"/>
          <w:bdr w:val="none" w:sz="0" w:space="0" w:color="auto" w:frame="1"/>
        </w:rPr>
        <w:t>Смоленской области</w:t>
      </w:r>
      <w:r>
        <w:rPr>
          <w:color w:val="000000"/>
        </w:rPr>
        <w:t xml:space="preserve">, на которых лица,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bCs/>
          <w:color w:val="000000"/>
          <w:bdr w:val="none" w:sz="0" w:space="0" w:color="auto" w:frame="1"/>
        </w:rPr>
        <w:t>осуждённые к наказанию</w:t>
      </w:r>
      <w:r>
        <w:rPr>
          <w:color w:val="000000"/>
        </w:rPr>
        <w:t xml:space="preserve"> в виде 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обязательных работ, отбывают наказание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На бланке организации (для юридических лиц)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Дата, исх. номер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ЗАЯВЛЕНИЕ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 исключении из перечня объектов, на которых лица, осуждённые к наказанию в виде обязательных работ, отбывают наказание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настоящего заявления прошу исключить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полное наименование организации, индивидуального предпринимателя)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________________________________________________________________________из Перечня объектов</w:t>
      </w:r>
      <w:r>
        <w:rPr>
          <w:bCs/>
          <w:color w:val="000000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>на территории муниципального образования «Новодугинский муниципальный округ» Смоленской области</w:t>
      </w:r>
      <w:r>
        <w:rPr>
          <w:color w:val="000000"/>
          <w:sz w:val="28"/>
          <w:szCs w:val="28"/>
        </w:rPr>
        <w:t xml:space="preserve">, на которых лица,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осуждённые к наказанию </w:t>
      </w:r>
      <w:r>
        <w:rPr>
          <w:color w:val="000000"/>
          <w:sz w:val="28"/>
          <w:szCs w:val="28"/>
        </w:rPr>
        <w:t>в виде обязательных работ, отбывают наказание.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Заявитель (уполномоченный представитель)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_________________/_________________/________________________</w:t>
      </w:r>
    </w:p>
    <w:p w:rsidR="00A362C8" w:rsidRDefault="00A362C8" w:rsidP="00A36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 подпись Ф. И.О.</w:t>
      </w:r>
    </w:p>
    <w:p w:rsidR="00A362C8" w:rsidRDefault="00A362C8" w:rsidP="00A362C8">
      <w:pPr>
        <w:pStyle w:val="a3"/>
        <w:shd w:val="clear" w:color="auto" w:fill="FFFFFF"/>
        <w:spacing w:before="375" w:beforeAutospacing="0" w:after="375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 П.</w:t>
      </w:r>
    </w:p>
    <w:p w:rsidR="00A362C8" w:rsidRDefault="00A362C8" w:rsidP="00A362C8">
      <w:pPr>
        <w:jc w:val="both"/>
        <w:rPr>
          <w:sz w:val="28"/>
          <w:szCs w:val="28"/>
        </w:rPr>
      </w:pPr>
    </w:p>
    <w:p w:rsidR="00A362C8" w:rsidRDefault="00A362C8" w:rsidP="00A362C8">
      <w:pPr>
        <w:jc w:val="both"/>
        <w:rPr>
          <w:sz w:val="28"/>
          <w:szCs w:val="28"/>
        </w:rPr>
      </w:pPr>
    </w:p>
    <w:sectPr w:rsidR="00A362C8" w:rsidSect="009417C2">
      <w:pgSz w:w="11906" w:h="16838"/>
      <w:pgMar w:top="426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362C8"/>
    <w:rsid w:val="00103DA4"/>
    <w:rsid w:val="001143C4"/>
    <w:rsid w:val="00140787"/>
    <w:rsid w:val="003825AE"/>
    <w:rsid w:val="00446263"/>
    <w:rsid w:val="00485439"/>
    <w:rsid w:val="005E7E09"/>
    <w:rsid w:val="009417C2"/>
    <w:rsid w:val="00A362C8"/>
    <w:rsid w:val="00A52538"/>
    <w:rsid w:val="00A57066"/>
    <w:rsid w:val="00B41474"/>
    <w:rsid w:val="00B45C45"/>
    <w:rsid w:val="00BE52D9"/>
    <w:rsid w:val="00E23E58"/>
    <w:rsid w:val="00F3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2C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A362C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1737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UridOtd</dc:creator>
  <cp:keywords/>
  <dc:description/>
  <cp:lastModifiedBy>Pc5</cp:lastModifiedBy>
  <cp:revision>7</cp:revision>
  <cp:lastPrinted>2026-02-27T06:07:00Z</cp:lastPrinted>
  <dcterms:created xsi:type="dcterms:W3CDTF">2026-02-26T12:37:00Z</dcterms:created>
  <dcterms:modified xsi:type="dcterms:W3CDTF">2026-02-27T09:49:00Z</dcterms:modified>
</cp:coreProperties>
</file>