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CD" w:rsidRDefault="00D07046" w:rsidP="00915ECD">
      <w:pPr>
        <w:ind w:right="-2"/>
        <w:jc w:val="center"/>
        <w:rPr>
          <w:rFonts w:ascii="Times New Roman CYR" w:eastAsia="Times New Roman CYR" w:hAnsi="Times New Roman CYR" w:cs="Times New Roman CYR"/>
          <w:b/>
          <w:bCs/>
          <w:sz w:val="24"/>
          <w:szCs w:val="24"/>
        </w:rPr>
      </w:pPr>
      <w:r>
        <w:rPr>
          <w:noProof/>
          <w:lang w:eastAsia="ru-RU"/>
        </w:rPr>
        <w:drawing>
          <wp:inline distT="0" distB="0" distL="0" distR="0">
            <wp:extent cx="6381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38175" cy="695325"/>
                    </a:xfrm>
                    <a:prstGeom prst="rect">
                      <a:avLst/>
                    </a:prstGeom>
                    <a:solidFill>
                      <a:srgbClr val="FFFFFF"/>
                    </a:solidFill>
                    <a:ln w="9525">
                      <a:noFill/>
                      <a:miter lim="800000"/>
                      <a:headEnd/>
                      <a:tailEnd/>
                    </a:ln>
                  </pic:spPr>
                </pic:pic>
              </a:graphicData>
            </a:graphic>
          </wp:inline>
        </w:drawing>
      </w:r>
    </w:p>
    <w:p w:rsidR="00D07046" w:rsidRPr="00D07046" w:rsidRDefault="00D07046" w:rsidP="00D07046">
      <w:pPr>
        <w:ind w:right="-1230"/>
        <w:rPr>
          <w:rFonts w:ascii="Times New Roman CYR" w:eastAsia="Times New Roman CYR" w:hAnsi="Times New Roman CYR" w:cs="Times New Roman CYR"/>
          <w:b/>
          <w:bCs/>
          <w:sz w:val="16"/>
          <w:szCs w:val="16"/>
        </w:rPr>
      </w:pPr>
    </w:p>
    <w:p w:rsidR="00D07046" w:rsidRDefault="00D07046" w:rsidP="00D07046">
      <w:pPr>
        <w:jc w:val="center"/>
        <w:rPr>
          <w:b/>
          <w:bCs/>
        </w:rPr>
      </w:pPr>
      <w:r>
        <w:rPr>
          <w:b/>
          <w:bCs/>
        </w:rPr>
        <w:t xml:space="preserve">АДМИНИСТРАЦИЯ МУНИЦИПАЛЬНОГО ОБРАЗОВАНИЯ </w:t>
      </w:r>
    </w:p>
    <w:p w:rsidR="00D07046" w:rsidRDefault="00D07046" w:rsidP="00D07046">
      <w:pPr>
        <w:jc w:val="center"/>
        <w:rPr>
          <w:b/>
          <w:bCs/>
        </w:rPr>
      </w:pPr>
      <w:r>
        <w:rPr>
          <w:b/>
          <w:bCs/>
        </w:rPr>
        <w:t>«НОВОДУГИНСКИЙ РАЙОН» СМОЛЕНСКОЙ ОБЛАСТИ</w:t>
      </w:r>
    </w:p>
    <w:p w:rsidR="00D07046" w:rsidRDefault="00D07046" w:rsidP="00D07046">
      <w:pPr>
        <w:jc w:val="center"/>
        <w:rPr>
          <w:bCs/>
        </w:rPr>
      </w:pPr>
    </w:p>
    <w:p w:rsidR="00D07046" w:rsidRDefault="00D07046" w:rsidP="00D07046">
      <w:pPr>
        <w:jc w:val="center"/>
        <w:rPr>
          <w:b/>
          <w:bCs/>
          <w:spacing w:val="60"/>
        </w:rPr>
      </w:pPr>
      <w:r>
        <w:rPr>
          <w:b/>
          <w:bCs/>
          <w:spacing w:val="60"/>
        </w:rPr>
        <w:t>ПОСТАНОВЛЕНИЕ</w:t>
      </w:r>
    </w:p>
    <w:p w:rsidR="00C20490" w:rsidRDefault="00C20490" w:rsidP="002C06EA">
      <w:pPr>
        <w:jc w:val="center"/>
        <w:rPr>
          <w:b/>
        </w:rPr>
      </w:pPr>
    </w:p>
    <w:p w:rsidR="009D3623" w:rsidRPr="00377BAA" w:rsidRDefault="009D3623" w:rsidP="002C06EA">
      <w:pPr>
        <w:jc w:val="center"/>
        <w:rPr>
          <w:b/>
          <w:sz w:val="36"/>
          <w:szCs w:val="36"/>
        </w:rPr>
      </w:pPr>
    </w:p>
    <w:p w:rsidR="00C20490" w:rsidRPr="00BE40A4" w:rsidRDefault="009D3623" w:rsidP="00C20490">
      <w:r>
        <w:t xml:space="preserve">от </w:t>
      </w:r>
      <w:r w:rsidR="00146B59">
        <w:t>09.12.2024</w:t>
      </w:r>
      <w:r w:rsidR="00C20490">
        <w:t xml:space="preserve"> № </w:t>
      </w:r>
      <w:r w:rsidR="00146B59">
        <w:t>217</w:t>
      </w:r>
    </w:p>
    <w:p w:rsidR="00791622" w:rsidRPr="009D3623" w:rsidRDefault="00915ECD" w:rsidP="009D3623">
      <w:pPr>
        <w:autoSpaceDE w:val="0"/>
        <w:ind w:right="-2"/>
        <w:rPr>
          <w:rFonts w:ascii="Times New Roman CYR" w:eastAsia="Times New Roman CYR" w:hAnsi="Times New Roman CYR" w:cs="Times New Roman CYR"/>
        </w:rPr>
      </w:pPr>
      <w:r w:rsidRPr="00B45F1C">
        <w:rPr>
          <w:rFonts w:ascii="Times New Roman CYR" w:eastAsia="Times New Roman CYR" w:hAnsi="Times New Roman CYR" w:cs="Times New Roman CYR"/>
        </w:rPr>
        <w:t xml:space="preserve">                                </w:t>
      </w:r>
      <w:r w:rsidR="007E7BF4">
        <w:rPr>
          <w:rFonts w:ascii="Times New Roman CYR" w:eastAsia="Times New Roman CYR" w:hAnsi="Times New Roman CYR" w:cs="Times New Roman CYR"/>
        </w:rPr>
        <w:t xml:space="preserve">                            </w:t>
      </w:r>
      <w:r w:rsidR="0011607C">
        <w:rPr>
          <w:rFonts w:ascii="Times New Roman CYR" w:eastAsia="Times New Roman CYR" w:hAnsi="Times New Roman CYR" w:cs="Times New Roman CYR"/>
        </w:rPr>
        <w:t xml:space="preserve">   </w:t>
      </w:r>
      <w:r w:rsidR="00D07046">
        <w:rPr>
          <w:rFonts w:ascii="Times New Roman CYR" w:eastAsia="Times New Roman CYR" w:hAnsi="Times New Roman CYR" w:cs="Times New Roman CYR"/>
        </w:rPr>
        <w:t xml:space="preserve"> </w:t>
      </w:r>
      <w:r w:rsidR="00162D66">
        <w:rPr>
          <w:rFonts w:ascii="Times New Roman CYR" w:eastAsia="Times New Roman CYR" w:hAnsi="Times New Roman CYR" w:cs="Times New Roman CYR"/>
        </w:rPr>
        <w:t xml:space="preserve">        </w:t>
      </w:r>
      <w:r w:rsidR="00841DE9">
        <w:rPr>
          <w:rFonts w:ascii="Times New Roman CYR" w:eastAsia="Times New Roman CYR" w:hAnsi="Times New Roman CYR" w:cs="Times New Roman CYR"/>
        </w:rPr>
        <w:t xml:space="preserve">  </w:t>
      </w:r>
    </w:p>
    <w:p w:rsidR="00010ACD" w:rsidRPr="003708BD" w:rsidRDefault="00847A1E" w:rsidP="003708BD">
      <w:pPr>
        <w:ind w:right="6236"/>
        <w:jc w:val="both"/>
        <w:rPr>
          <w:rFonts w:eastAsia="TypoUpright BT"/>
          <w:lang w:eastAsia="ru-RU"/>
        </w:rPr>
      </w:pPr>
      <w:r>
        <w:rPr>
          <w:spacing w:val="-57"/>
          <w:lang w:eastAsia="en-US"/>
        </w:rPr>
        <w:t xml:space="preserve">  </w:t>
      </w:r>
      <w:r w:rsidR="004660FE">
        <w:rPr>
          <w:rFonts w:eastAsia="TypoUpright BT"/>
          <w:lang w:eastAsia="ru-RU"/>
        </w:rPr>
        <w:t>Об</w:t>
      </w:r>
      <w:r w:rsidR="003708BD">
        <w:rPr>
          <w:rFonts w:eastAsia="TypoUpright BT"/>
          <w:lang w:eastAsia="ru-RU"/>
        </w:rPr>
        <w:t xml:space="preserve"> организации </w:t>
      </w:r>
      <w:r w:rsidR="003B5C21" w:rsidRPr="003B5C21">
        <w:rPr>
          <w:rFonts w:eastAsia="TypoUpright BT"/>
          <w:lang w:eastAsia="ru-RU"/>
        </w:rPr>
        <w:t>срочного</w:t>
      </w:r>
      <w:r w:rsidR="003708BD">
        <w:rPr>
          <w:rFonts w:eastAsia="TypoUpright BT"/>
          <w:lang w:eastAsia="ru-RU"/>
        </w:rPr>
        <w:t xml:space="preserve"> </w:t>
      </w:r>
      <w:r w:rsidR="00885DE7">
        <w:rPr>
          <w:rFonts w:eastAsia="TypoUpright BT"/>
          <w:lang w:eastAsia="ru-RU"/>
        </w:rPr>
        <w:t xml:space="preserve"> </w:t>
      </w:r>
      <w:r w:rsidR="00594708">
        <w:rPr>
          <w:rFonts w:eastAsia="TypoUpright BT"/>
          <w:lang w:eastAsia="ru-RU"/>
        </w:rPr>
        <w:t>з</w:t>
      </w:r>
      <w:r w:rsidR="0087402F">
        <w:rPr>
          <w:rFonts w:eastAsia="TypoUpright BT"/>
          <w:lang w:eastAsia="ru-RU"/>
        </w:rPr>
        <w:t>ахоронения</w:t>
      </w:r>
      <w:r w:rsidR="003708BD">
        <w:rPr>
          <w:rFonts w:eastAsia="TypoUpright BT"/>
          <w:lang w:eastAsia="ru-RU"/>
        </w:rPr>
        <w:t xml:space="preserve"> трупов </w:t>
      </w:r>
      <w:r w:rsidR="003B5C21" w:rsidRPr="003B5C21">
        <w:rPr>
          <w:rFonts w:eastAsia="TypoUpright BT"/>
          <w:lang w:eastAsia="ru-RU"/>
        </w:rPr>
        <w:t>людей</w:t>
      </w:r>
      <w:r w:rsidR="003708BD">
        <w:rPr>
          <w:rFonts w:eastAsia="TypoUpright BT"/>
          <w:lang w:eastAsia="ru-RU"/>
        </w:rPr>
        <w:t xml:space="preserve"> и животных, </w:t>
      </w:r>
      <w:r w:rsidR="0087402F">
        <w:rPr>
          <w:rFonts w:eastAsia="TypoUpright BT"/>
          <w:lang w:eastAsia="ru-RU"/>
        </w:rPr>
        <w:t>погибших</w:t>
      </w:r>
      <w:r w:rsidR="003708BD">
        <w:rPr>
          <w:rFonts w:eastAsia="TypoUpright BT"/>
          <w:lang w:eastAsia="ru-RU"/>
        </w:rPr>
        <w:t xml:space="preserve"> </w:t>
      </w:r>
      <w:r w:rsidR="003B5C21" w:rsidRPr="003B5C21">
        <w:rPr>
          <w:rFonts w:eastAsia="TypoUpright BT"/>
          <w:lang w:eastAsia="ru-RU"/>
        </w:rPr>
        <w:t>(умерших)</w:t>
      </w:r>
      <w:r w:rsidR="003708BD">
        <w:rPr>
          <w:rFonts w:eastAsia="TypoUpright BT"/>
          <w:lang w:eastAsia="ru-RU"/>
        </w:rPr>
        <w:t xml:space="preserve"> </w:t>
      </w:r>
      <w:r w:rsidR="003B5C21" w:rsidRPr="003B5C21">
        <w:rPr>
          <w:rFonts w:eastAsia="Ty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военных конфликтов </w:t>
      </w:r>
      <w:r w:rsidR="003708BD">
        <w:rPr>
          <w:rFonts w:eastAsia="TypoUpright BT"/>
          <w:lang w:eastAsia="ru-RU"/>
        </w:rPr>
        <w:t xml:space="preserve">или </w:t>
      </w:r>
      <w:r w:rsidR="003B5C21" w:rsidRPr="003B5C21">
        <w:rPr>
          <w:rFonts w:eastAsia="TypoUpright BT"/>
          <w:lang w:eastAsia="ru-RU"/>
        </w:rPr>
        <w:t>вследствие этих</w:t>
      </w:r>
      <w:r w:rsidR="003708BD">
        <w:rPr>
          <w:rFonts w:eastAsia="TypoUpright BT"/>
          <w:lang w:eastAsia="ru-RU"/>
        </w:rPr>
        <w:t xml:space="preserve"> </w:t>
      </w:r>
      <w:r w:rsidR="003B5C21" w:rsidRPr="003B5C21">
        <w:rPr>
          <w:rFonts w:eastAsia="TypoUpright BT"/>
          <w:lang w:eastAsia="ru-RU"/>
        </w:rPr>
        <w:t xml:space="preserve">конфликтов, </w:t>
      </w:r>
      <w:r w:rsidR="0087402F">
        <w:rPr>
          <w:rFonts w:eastAsia="TypoUpright BT"/>
          <w:lang w:eastAsia="ru-RU"/>
        </w:rPr>
        <w:t xml:space="preserve">а также </w:t>
      </w:r>
      <w:r w:rsidR="003B5C21" w:rsidRPr="003B5C21">
        <w:rPr>
          <w:rFonts w:eastAsia="TypoUpright BT"/>
          <w:lang w:eastAsia="ru-RU"/>
        </w:rPr>
        <w:t>при чрезвычайных ситуациях</w:t>
      </w:r>
      <w:r w:rsidR="003708BD">
        <w:rPr>
          <w:rFonts w:eastAsia="TypoUpright BT"/>
          <w:lang w:eastAsia="ru-RU"/>
        </w:rPr>
        <w:t xml:space="preserve"> в</w:t>
      </w:r>
      <w:r w:rsidR="00CD22BC">
        <w:rPr>
          <w:rFonts w:eastAsia="TypoUpright BT"/>
          <w:lang w:eastAsia="ru-RU"/>
        </w:rPr>
        <w:t xml:space="preserve"> </w:t>
      </w:r>
      <w:r w:rsidR="0087402F">
        <w:rPr>
          <w:rFonts w:eastAsia="TypoUpright BT"/>
          <w:lang w:eastAsia="ru-RU"/>
        </w:rPr>
        <w:t xml:space="preserve">мирное </w:t>
      </w:r>
      <w:r w:rsidR="003708BD">
        <w:rPr>
          <w:rFonts w:eastAsia="TypoUpright BT"/>
          <w:lang w:eastAsia="ru-RU"/>
        </w:rPr>
        <w:t xml:space="preserve">время </w:t>
      </w:r>
      <w:r w:rsidR="003B5C21" w:rsidRPr="003B5C21">
        <w:rPr>
          <w:rFonts w:eastAsia="TypoUpright BT"/>
          <w:lang w:eastAsia="ru-RU"/>
        </w:rPr>
        <w:t xml:space="preserve">на территории </w:t>
      </w:r>
      <w:r w:rsidR="0087402F">
        <w:rPr>
          <w:rFonts w:eastAsia="TypoUpright BT"/>
          <w:lang w:eastAsia="ru-RU"/>
        </w:rPr>
        <w:t>муниципальног</w:t>
      </w:r>
      <w:r w:rsidR="00D07046">
        <w:rPr>
          <w:rFonts w:eastAsia="TypoUpright BT"/>
          <w:lang w:eastAsia="ru-RU"/>
        </w:rPr>
        <w:t xml:space="preserve">о </w:t>
      </w:r>
      <w:r w:rsidR="00D07046" w:rsidRPr="00010ACD">
        <w:rPr>
          <w:lang w:eastAsia="en-US"/>
        </w:rPr>
        <w:t>образования</w:t>
      </w:r>
      <w:r w:rsidR="00D07046">
        <w:rPr>
          <w:lang w:eastAsia="en-US"/>
        </w:rPr>
        <w:t xml:space="preserve"> </w:t>
      </w:r>
      <w:r w:rsidR="00010ACD">
        <w:rPr>
          <w:lang w:eastAsia="en-US"/>
        </w:rPr>
        <w:t>«</w:t>
      </w:r>
      <w:r w:rsidR="003708BD">
        <w:rPr>
          <w:lang w:eastAsia="en-US"/>
        </w:rPr>
        <w:t xml:space="preserve">Новодугинский муниципальный </w:t>
      </w:r>
      <w:r w:rsidR="004660FE">
        <w:rPr>
          <w:lang w:eastAsia="en-US"/>
        </w:rPr>
        <w:t>округ</w:t>
      </w:r>
      <w:r w:rsidR="00010ACD">
        <w:rPr>
          <w:lang w:eastAsia="en-US"/>
        </w:rPr>
        <w:t>»</w:t>
      </w:r>
      <w:r w:rsidR="003708BD">
        <w:rPr>
          <w:lang w:eastAsia="en-US"/>
        </w:rPr>
        <w:t xml:space="preserve"> </w:t>
      </w:r>
      <w:r w:rsidR="00010ACD">
        <w:rPr>
          <w:lang w:eastAsia="en-US"/>
        </w:rPr>
        <w:t>Смоленской области</w:t>
      </w:r>
    </w:p>
    <w:p w:rsidR="00A77BA0" w:rsidRPr="00350F3D" w:rsidRDefault="00A77BA0" w:rsidP="00D07046">
      <w:pPr>
        <w:pStyle w:val="a8"/>
        <w:jc w:val="both"/>
      </w:pPr>
    </w:p>
    <w:p w:rsidR="00B601DD" w:rsidRDefault="00BE3B34" w:rsidP="003D0C84">
      <w:pPr>
        <w:ind w:right="140" w:firstLine="816"/>
        <w:jc w:val="both"/>
      </w:pPr>
      <w:r w:rsidRPr="00BE3B34">
        <w:rPr>
          <w:rFonts w:eastAsia="TypoUpright BT"/>
          <w:lang w:eastAsia="ru-RU"/>
        </w:rPr>
        <w:t xml:space="preserve">В соответствии с Федеральными законами от 12.02.1998 № 28-ФЗ «О гражданской обороне», от 06.10.2003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ГОСТ </w:t>
      </w:r>
      <w:proofErr w:type="gramStart"/>
      <w:r w:rsidRPr="00BE3B34">
        <w:rPr>
          <w:rFonts w:eastAsia="TypoUpright BT"/>
          <w:lang w:eastAsia="ru-RU"/>
        </w:rPr>
        <w:t>Р</w:t>
      </w:r>
      <w:proofErr w:type="gramEnd"/>
      <w:r w:rsidRPr="00BE3B34">
        <w:rPr>
          <w:rFonts w:eastAsia="TypoUpright BT"/>
          <w:lang w:eastAsia="ru-RU"/>
        </w:rPr>
        <w:t xml:space="preserve"> 42.7.01-2021 «Национальный стандарт Российской Федерации. Гражданская оборона. Захоронение срочное трупов в военное и </w:t>
      </w:r>
      <w:r w:rsidR="00212374">
        <w:rPr>
          <w:rFonts w:eastAsia="TypoUpright BT"/>
          <w:lang w:eastAsia="ru-RU"/>
        </w:rPr>
        <w:t>мирное время. Общие требования»</w:t>
      </w:r>
    </w:p>
    <w:p w:rsidR="00D07046" w:rsidRPr="00D07046" w:rsidRDefault="00D07046" w:rsidP="00D07046">
      <w:pPr>
        <w:ind w:right="140" w:firstLine="816"/>
        <w:jc w:val="both"/>
        <w:rPr>
          <w:sz w:val="12"/>
          <w:szCs w:val="12"/>
        </w:rPr>
      </w:pPr>
    </w:p>
    <w:p w:rsidR="00B45F1C" w:rsidRDefault="00B45F1C" w:rsidP="00D07046">
      <w:pPr>
        <w:ind w:right="140" w:firstLine="816"/>
        <w:jc w:val="both"/>
      </w:pPr>
      <w:r>
        <w:t>Администрация муниципального образования</w:t>
      </w:r>
      <w:r w:rsidR="005C6188">
        <w:t xml:space="preserve"> «</w:t>
      </w:r>
      <w:r w:rsidR="00D07046">
        <w:t>Новодугинский</w:t>
      </w:r>
      <w:r w:rsidR="005C6188">
        <w:t xml:space="preserve"> район» Смоленской области</w:t>
      </w:r>
      <w:r>
        <w:t xml:space="preserve"> </w:t>
      </w:r>
      <w:proofErr w:type="gramStart"/>
      <w:r w:rsidR="00D07046" w:rsidRPr="00D07046">
        <w:t>п</w:t>
      </w:r>
      <w:proofErr w:type="gramEnd"/>
      <w:r w:rsidR="00D07046">
        <w:t xml:space="preserve"> </w:t>
      </w:r>
      <w:r w:rsidR="00D07046" w:rsidRPr="00D07046">
        <w:t>о</w:t>
      </w:r>
      <w:r w:rsidR="00D07046">
        <w:t xml:space="preserve"> </w:t>
      </w:r>
      <w:r w:rsidR="00D07046" w:rsidRPr="00D07046">
        <w:t>с</w:t>
      </w:r>
      <w:r w:rsidR="00D07046">
        <w:t xml:space="preserve"> </w:t>
      </w:r>
      <w:r w:rsidR="00D07046" w:rsidRPr="00D07046">
        <w:t>т</w:t>
      </w:r>
      <w:r w:rsidR="00D07046">
        <w:t xml:space="preserve"> </w:t>
      </w:r>
      <w:r w:rsidR="00D07046" w:rsidRPr="00D07046">
        <w:t>а</w:t>
      </w:r>
      <w:r w:rsidR="00D07046">
        <w:t xml:space="preserve"> </w:t>
      </w:r>
      <w:r w:rsidR="00D07046" w:rsidRPr="00D07046">
        <w:t>н</w:t>
      </w:r>
      <w:r w:rsidR="00D07046">
        <w:t xml:space="preserve"> </w:t>
      </w:r>
      <w:r w:rsidR="00D07046" w:rsidRPr="00D07046">
        <w:t>о</w:t>
      </w:r>
      <w:r w:rsidR="00D07046">
        <w:t xml:space="preserve"> </w:t>
      </w:r>
      <w:r w:rsidR="00D07046" w:rsidRPr="00D07046">
        <w:t>в</w:t>
      </w:r>
      <w:r w:rsidR="00D07046">
        <w:t xml:space="preserve"> </w:t>
      </w:r>
      <w:r w:rsidR="00D07046" w:rsidRPr="00D07046">
        <w:t>л</w:t>
      </w:r>
      <w:r w:rsidR="00D07046">
        <w:t xml:space="preserve"> </w:t>
      </w:r>
      <w:r w:rsidR="00D07046" w:rsidRPr="00D07046">
        <w:t>я</w:t>
      </w:r>
      <w:r w:rsidR="00D07046">
        <w:t xml:space="preserve"> </w:t>
      </w:r>
      <w:r w:rsidR="00D07046" w:rsidRPr="00D07046">
        <w:t>е</w:t>
      </w:r>
      <w:r w:rsidR="00D07046">
        <w:t xml:space="preserve"> </w:t>
      </w:r>
      <w:r w:rsidR="00D07046" w:rsidRPr="00D07046">
        <w:t>т:</w:t>
      </w:r>
    </w:p>
    <w:p w:rsidR="00D07046" w:rsidRPr="00D07046" w:rsidRDefault="00D07046" w:rsidP="00D07046">
      <w:pPr>
        <w:ind w:right="140" w:firstLine="816"/>
        <w:jc w:val="both"/>
        <w:rPr>
          <w:sz w:val="12"/>
          <w:szCs w:val="12"/>
        </w:rPr>
      </w:pPr>
    </w:p>
    <w:p w:rsidR="00D07046" w:rsidRDefault="00075093" w:rsidP="00D07046">
      <w:pPr>
        <w:suppressAutoHyphens w:val="0"/>
        <w:autoSpaceDE w:val="0"/>
        <w:autoSpaceDN w:val="0"/>
        <w:adjustRightInd w:val="0"/>
        <w:ind w:firstLine="851"/>
        <w:jc w:val="both"/>
        <w:rPr>
          <w:rFonts w:eastAsia="TypoUpright BT"/>
          <w:lang w:eastAsia="ru-RU"/>
        </w:rPr>
      </w:pPr>
      <w:r w:rsidRPr="00075093">
        <w:rPr>
          <w:rFonts w:eastAsia="TypoUpright BT"/>
          <w:lang w:eastAsia="ru-RU"/>
        </w:rPr>
        <w:t>1. Утвердить:</w:t>
      </w:r>
    </w:p>
    <w:p w:rsidR="00D07046" w:rsidRDefault="00075093" w:rsidP="00D07046">
      <w:pPr>
        <w:suppressAutoHyphens w:val="0"/>
        <w:autoSpaceDE w:val="0"/>
        <w:autoSpaceDN w:val="0"/>
        <w:adjustRightInd w:val="0"/>
        <w:ind w:firstLine="851"/>
        <w:jc w:val="both"/>
        <w:rPr>
          <w:rFonts w:eastAsia="TypoUpright BT"/>
          <w:lang w:eastAsia="ru-RU"/>
        </w:rPr>
      </w:pPr>
      <w:r>
        <w:rPr>
          <w:rFonts w:eastAsia="TypoUpright BT"/>
          <w:lang w:eastAsia="ru-RU"/>
        </w:rPr>
        <w:t>1.1. Полож</w:t>
      </w:r>
      <w:r w:rsidR="00B052F3">
        <w:rPr>
          <w:rFonts w:eastAsia="TypoUpright BT"/>
          <w:lang w:eastAsia="ru-RU"/>
        </w:rPr>
        <w:t>ение по</w:t>
      </w:r>
      <w:r w:rsidRPr="00075093">
        <w:rPr>
          <w:rFonts w:eastAsia="TypoUpright BT"/>
          <w:lang w:eastAsia="ru-RU"/>
        </w:rPr>
        <w:t xml:space="preserve"> организации срочного захоронения трупов людей и животных, погибших (умерших) в ходе военных конфликтов или вследствие этих конфликтов, а также при чрезвычайных ситуациях в мирное время на территории муниципального </w:t>
      </w:r>
      <w:r w:rsidR="00B052F3" w:rsidRPr="00010ACD">
        <w:rPr>
          <w:lang w:eastAsia="en-US"/>
        </w:rPr>
        <w:t>образования</w:t>
      </w:r>
      <w:r w:rsidR="00B052F3">
        <w:rPr>
          <w:lang w:eastAsia="en-US"/>
        </w:rPr>
        <w:t xml:space="preserve"> «</w:t>
      </w:r>
      <w:r w:rsidR="00D07046">
        <w:rPr>
          <w:lang w:eastAsia="en-US"/>
        </w:rPr>
        <w:t>Новодугинский</w:t>
      </w:r>
      <w:r w:rsidR="00B052F3">
        <w:rPr>
          <w:lang w:eastAsia="en-US"/>
        </w:rPr>
        <w:t xml:space="preserve"> </w:t>
      </w:r>
      <w:r w:rsidR="004660FE">
        <w:rPr>
          <w:lang w:eastAsia="en-US"/>
        </w:rPr>
        <w:t>муниципальный округ</w:t>
      </w:r>
      <w:r w:rsidR="00B052F3">
        <w:rPr>
          <w:lang w:eastAsia="en-US"/>
        </w:rPr>
        <w:t xml:space="preserve">» Смоленской области </w:t>
      </w:r>
      <w:r w:rsidRPr="00075093">
        <w:rPr>
          <w:rFonts w:eastAsia="TypoUpright BT"/>
          <w:lang w:eastAsia="ru-RU"/>
        </w:rPr>
        <w:t>согласно приложению</w:t>
      </w:r>
      <w:r w:rsidR="00E85A05">
        <w:rPr>
          <w:rFonts w:eastAsia="TypoUpright BT"/>
          <w:lang w:eastAsia="ru-RU"/>
        </w:rPr>
        <w:t xml:space="preserve"> № 1</w:t>
      </w:r>
      <w:r w:rsidR="00B052F3">
        <w:rPr>
          <w:rFonts w:eastAsia="TypoUpright BT"/>
          <w:lang w:eastAsia="ru-RU"/>
        </w:rPr>
        <w:t>.</w:t>
      </w:r>
      <w:r w:rsidRPr="00075093">
        <w:rPr>
          <w:rFonts w:eastAsia="TypoUpright BT"/>
          <w:lang w:eastAsia="ru-RU"/>
        </w:rPr>
        <w:t xml:space="preserve"> </w:t>
      </w:r>
    </w:p>
    <w:p w:rsidR="00D07046" w:rsidRDefault="00075093" w:rsidP="00D07046">
      <w:pPr>
        <w:suppressAutoHyphens w:val="0"/>
        <w:autoSpaceDE w:val="0"/>
        <w:autoSpaceDN w:val="0"/>
        <w:adjustRightInd w:val="0"/>
        <w:ind w:firstLine="851"/>
        <w:jc w:val="both"/>
        <w:rPr>
          <w:rFonts w:eastAsia="TypoUpright BT"/>
          <w:lang w:eastAsia="ru-RU"/>
        </w:rPr>
      </w:pPr>
      <w:r w:rsidRPr="00075093">
        <w:rPr>
          <w:rFonts w:eastAsia="TypoUpright BT"/>
          <w:lang w:eastAsia="ru-RU"/>
        </w:rPr>
        <w:t xml:space="preserve">1.2. Положение о комиссии по срочному захоронению трупов людей в ходе военных конфликтов или вследствие этих конфликтов, а также при чрезвычайных ситуациях в мирное время на территории </w:t>
      </w:r>
      <w:r w:rsidR="008E3311" w:rsidRPr="00075093">
        <w:rPr>
          <w:rFonts w:eastAsia="TypoUpright BT"/>
          <w:lang w:eastAsia="ru-RU"/>
        </w:rPr>
        <w:t xml:space="preserve">муниципального </w:t>
      </w:r>
      <w:r w:rsidR="008E3311" w:rsidRPr="00010ACD">
        <w:rPr>
          <w:lang w:eastAsia="en-US"/>
        </w:rPr>
        <w:t>образования</w:t>
      </w:r>
      <w:r w:rsidR="008E3311">
        <w:rPr>
          <w:lang w:eastAsia="en-US"/>
        </w:rPr>
        <w:t xml:space="preserve"> «</w:t>
      </w:r>
      <w:r w:rsidR="00D07046">
        <w:rPr>
          <w:lang w:eastAsia="en-US"/>
        </w:rPr>
        <w:t>Новодугинский</w:t>
      </w:r>
      <w:r w:rsidR="008E3311">
        <w:rPr>
          <w:lang w:eastAsia="en-US"/>
        </w:rPr>
        <w:t xml:space="preserve"> </w:t>
      </w:r>
      <w:r w:rsidR="004660FE">
        <w:rPr>
          <w:lang w:eastAsia="en-US"/>
        </w:rPr>
        <w:t>муниципальный округ</w:t>
      </w:r>
      <w:r w:rsidR="008E3311">
        <w:rPr>
          <w:lang w:eastAsia="en-US"/>
        </w:rPr>
        <w:t xml:space="preserve">» Смоленской области </w:t>
      </w:r>
      <w:r w:rsidRPr="00075093">
        <w:rPr>
          <w:rFonts w:eastAsia="TypoUpright BT"/>
          <w:lang w:eastAsia="ru-RU"/>
        </w:rPr>
        <w:t xml:space="preserve">согласно приложению </w:t>
      </w:r>
      <w:r w:rsidR="008E3311">
        <w:rPr>
          <w:rFonts w:eastAsia="TypoUpright BT"/>
          <w:lang w:eastAsia="ru-RU"/>
        </w:rPr>
        <w:t xml:space="preserve">№ </w:t>
      </w:r>
      <w:r w:rsidRPr="00075093">
        <w:rPr>
          <w:rFonts w:eastAsia="TypoUpright BT"/>
          <w:lang w:eastAsia="ru-RU"/>
        </w:rPr>
        <w:t>2</w:t>
      </w:r>
      <w:r w:rsidR="008E3311">
        <w:rPr>
          <w:rFonts w:eastAsia="TypoUpright BT"/>
          <w:lang w:eastAsia="ru-RU"/>
        </w:rPr>
        <w:t>.</w:t>
      </w:r>
    </w:p>
    <w:p w:rsidR="00C52D19" w:rsidRDefault="00075093" w:rsidP="00D07046">
      <w:pPr>
        <w:suppressAutoHyphens w:val="0"/>
        <w:autoSpaceDE w:val="0"/>
        <w:autoSpaceDN w:val="0"/>
        <w:adjustRightInd w:val="0"/>
        <w:ind w:firstLine="851"/>
        <w:jc w:val="both"/>
        <w:rPr>
          <w:rFonts w:eastAsia="TypoUpright BT"/>
          <w:lang w:eastAsia="ru-RU"/>
        </w:rPr>
      </w:pPr>
      <w:r w:rsidRPr="00075093">
        <w:rPr>
          <w:rFonts w:eastAsia="Calibri"/>
          <w:lang w:eastAsia="ru-RU"/>
        </w:rPr>
        <w:lastRenderedPageBreak/>
        <w:t>1.3.</w:t>
      </w:r>
      <w:r w:rsidRPr="00075093">
        <w:rPr>
          <w:rFonts w:eastAsia="TypoUpright BT"/>
          <w:lang w:eastAsia="ru-RU"/>
        </w:rPr>
        <w:t xml:space="preserve"> Состав комиссии по срочному захоронению трупов людей в ходе военных конфликтов или вследствие этих конфликтов, а также при чрезвычайных ситуациях в мирное время на территории </w:t>
      </w:r>
      <w:r w:rsidR="00C52D19" w:rsidRPr="00075093">
        <w:rPr>
          <w:rFonts w:eastAsia="TypoUpright BT"/>
          <w:lang w:eastAsia="ru-RU"/>
        </w:rPr>
        <w:t xml:space="preserve">муниципального </w:t>
      </w:r>
      <w:r w:rsidR="00C52D19" w:rsidRPr="00010ACD">
        <w:rPr>
          <w:lang w:eastAsia="en-US"/>
        </w:rPr>
        <w:t>образования</w:t>
      </w:r>
      <w:r w:rsidR="00C52D19">
        <w:rPr>
          <w:lang w:eastAsia="en-US"/>
        </w:rPr>
        <w:t xml:space="preserve"> «</w:t>
      </w:r>
      <w:r w:rsidR="00D07046">
        <w:rPr>
          <w:lang w:eastAsia="en-US"/>
        </w:rPr>
        <w:t>Новодугинский</w:t>
      </w:r>
      <w:r w:rsidR="00C52D19">
        <w:rPr>
          <w:lang w:eastAsia="en-US"/>
        </w:rPr>
        <w:t xml:space="preserve"> </w:t>
      </w:r>
      <w:r w:rsidR="004660FE">
        <w:rPr>
          <w:lang w:eastAsia="en-US"/>
        </w:rPr>
        <w:t>муниципальный округ</w:t>
      </w:r>
      <w:r w:rsidR="00C52D19">
        <w:rPr>
          <w:lang w:eastAsia="en-US"/>
        </w:rPr>
        <w:t xml:space="preserve">» Смоленской области </w:t>
      </w:r>
      <w:r w:rsidRPr="00075093">
        <w:rPr>
          <w:rFonts w:eastAsia="TypoUpright BT"/>
          <w:lang w:eastAsia="ru-RU"/>
        </w:rPr>
        <w:t xml:space="preserve">согласно приложению </w:t>
      </w:r>
      <w:r w:rsidR="00C52D19">
        <w:rPr>
          <w:rFonts w:eastAsia="TypoUpright BT"/>
          <w:lang w:eastAsia="ru-RU"/>
        </w:rPr>
        <w:t xml:space="preserve">№ 3. </w:t>
      </w:r>
    </w:p>
    <w:p w:rsidR="00D07046" w:rsidRDefault="00075093" w:rsidP="00D07046">
      <w:pPr>
        <w:widowControl w:val="0"/>
        <w:suppressAutoHyphens w:val="0"/>
        <w:autoSpaceDE w:val="0"/>
        <w:autoSpaceDN w:val="0"/>
        <w:adjustRightInd w:val="0"/>
        <w:ind w:firstLine="851"/>
        <w:jc w:val="both"/>
        <w:rPr>
          <w:rFonts w:eastAsia="TypoUpright BT"/>
          <w:lang w:eastAsia="ru-RU"/>
        </w:rPr>
      </w:pPr>
      <w:r w:rsidRPr="00075093">
        <w:rPr>
          <w:rFonts w:eastAsia="TypoUpright BT"/>
          <w:lang w:eastAsia="ru-RU"/>
        </w:rPr>
        <w:t>1.4. Перечень мест срочного захоронения трупов</w:t>
      </w:r>
      <w:r w:rsidR="002C06EA">
        <w:rPr>
          <w:rFonts w:eastAsia="TypoUpright BT"/>
          <w:lang w:eastAsia="ru-RU"/>
        </w:rPr>
        <w:t xml:space="preserve"> людей </w:t>
      </w:r>
      <w:r w:rsidR="00D07046" w:rsidRPr="00075093">
        <w:rPr>
          <w:rFonts w:eastAsia="TypoUpright BT"/>
          <w:lang w:eastAsia="ru-RU"/>
        </w:rPr>
        <w:t xml:space="preserve">в ходе военных конфликтов или вследствие этих конфликтов, а также при чрезвычайных ситуациях в мирное время на территории муниципального </w:t>
      </w:r>
      <w:r w:rsidR="00D07046" w:rsidRPr="00010ACD">
        <w:rPr>
          <w:lang w:eastAsia="en-US"/>
        </w:rPr>
        <w:t>образования</w:t>
      </w:r>
      <w:r w:rsidR="00D07046">
        <w:rPr>
          <w:lang w:eastAsia="en-US"/>
        </w:rPr>
        <w:t xml:space="preserve"> «Новодугинский </w:t>
      </w:r>
      <w:r w:rsidR="004660FE">
        <w:rPr>
          <w:lang w:eastAsia="en-US"/>
        </w:rPr>
        <w:t>муниципальный округ</w:t>
      </w:r>
      <w:r w:rsidR="00D07046">
        <w:rPr>
          <w:lang w:eastAsia="en-US"/>
        </w:rPr>
        <w:t xml:space="preserve">» Смоленской области </w:t>
      </w:r>
      <w:r w:rsidR="00D07046" w:rsidRPr="00075093">
        <w:rPr>
          <w:rFonts w:eastAsia="TypoUpright BT"/>
          <w:lang w:eastAsia="ru-RU"/>
        </w:rPr>
        <w:t xml:space="preserve">согласно приложению </w:t>
      </w:r>
      <w:r w:rsidR="00D07046">
        <w:rPr>
          <w:rFonts w:eastAsia="TypoUpright BT"/>
          <w:lang w:eastAsia="ru-RU"/>
        </w:rPr>
        <w:t>№ 4.</w:t>
      </w:r>
    </w:p>
    <w:p w:rsidR="003F2D97" w:rsidRPr="00FF6877" w:rsidRDefault="00E85A05" w:rsidP="00D07046">
      <w:pPr>
        <w:widowControl w:val="0"/>
        <w:suppressAutoHyphens w:val="0"/>
        <w:autoSpaceDE w:val="0"/>
        <w:autoSpaceDN w:val="0"/>
        <w:adjustRightInd w:val="0"/>
        <w:ind w:firstLine="851"/>
        <w:jc w:val="both"/>
      </w:pPr>
      <w:r>
        <w:t>2</w:t>
      </w:r>
      <w:r w:rsidR="003F2D97" w:rsidRPr="00FF6877">
        <w:t xml:space="preserve">. </w:t>
      </w:r>
      <w:proofErr w:type="gramStart"/>
      <w:r w:rsidR="003F2D97" w:rsidRPr="00FF6877">
        <w:t>Контроль за</w:t>
      </w:r>
      <w:proofErr w:type="gramEnd"/>
      <w:r w:rsidR="003F2D97" w:rsidRPr="00FF6877">
        <w:t xml:space="preserve"> исполнением настоящего постановления </w:t>
      </w:r>
      <w:r w:rsidR="00083430">
        <w:t>оставляю за собой</w:t>
      </w:r>
      <w:r w:rsidR="00E92EFB">
        <w:t>.</w:t>
      </w:r>
    </w:p>
    <w:p w:rsidR="00E83C13" w:rsidRDefault="00E83C13" w:rsidP="003F2D97">
      <w:pPr>
        <w:pStyle w:val="a8"/>
        <w:ind w:firstLine="426"/>
        <w:jc w:val="both"/>
      </w:pPr>
    </w:p>
    <w:p w:rsidR="00E83C13" w:rsidRDefault="00E83C13" w:rsidP="003F2D97">
      <w:pPr>
        <w:pStyle w:val="a8"/>
        <w:ind w:firstLine="426"/>
        <w:jc w:val="both"/>
      </w:pPr>
    </w:p>
    <w:p w:rsidR="0079115B" w:rsidRDefault="0079115B" w:rsidP="003F2D97">
      <w:pPr>
        <w:pStyle w:val="a8"/>
        <w:ind w:firstLine="426"/>
        <w:jc w:val="both"/>
      </w:pPr>
    </w:p>
    <w:p w:rsidR="003F2D97" w:rsidRPr="00FF6877" w:rsidRDefault="00083430" w:rsidP="00E83C13">
      <w:pPr>
        <w:pStyle w:val="a8"/>
        <w:jc w:val="both"/>
      </w:pPr>
      <w:r>
        <w:t>Глав</w:t>
      </w:r>
      <w:r w:rsidR="00E85A05">
        <w:t>а</w:t>
      </w:r>
      <w:r w:rsidR="003F2D97" w:rsidRPr="00FF6877">
        <w:t xml:space="preserve"> муниципального образования</w:t>
      </w:r>
    </w:p>
    <w:p w:rsidR="0079115B" w:rsidRDefault="003F2D97" w:rsidP="00E83C13">
      <w:pPr>
        <w:pStyle w:val="a8"/>
        <w:jc w:val="both"/>
      </w:pPr>
      <w:r w:rsidRPr="00FF6877">
        <w:t>«</w:t>
      </w:r>
      <w:r w:rsidR="0079115B">
        <w:t>Новодугинский</w:t>
      </w:r>
      <w:r w:rsidRPr="00FF6877">
        <w:t xml:space="preserve"> район» </w:t>
      </w:r>
    </w:p>
    <w:p w:rsidR="003F2D97" w:rsidRPr="00FF6877" w:rsidRDefault="003F2D97" w:rsidP="00E83C13">
      <w:pPr>
        <w:pStyle w:val="a8"/>
        <w:jc w:val="both"/>
      </w:pPr>
      <w:r w:rsidRPr="00FF6877">
        <w:t xml:space="preserve">Смоленской области                      </w:t>
      </w:r>
      <w:r w:rsidR="00083430">
        <w:t xml:space="preserve">                </w:t>
      </w:r>
      <w:r w:rsidR="0079115B">
        <w:t xml:space="preserve">                                    </w:t>
      </w:r>
      <w:r w:rsidR="00083430">
        <w:t xml:space="preserve"> </w:t>
      </w:r>
      <w:r w:rsidR="0079115B">
        <w:t xml:space="preserve">  </w:t>
      </w:r>
      <w:r w:rsidR="00083430">
        <w:t xml:space="preserve">  </w:t>
      </w:r>
      <w:r w:rsidR="0079115B">
        <w:t>В.В. Соколов</w:t>
      </w:r>
    </w:p>
    <w:p w:rsidR="003F2D97" w:rsidRPr="00FF6877" w:rsidRDefault="003F2D97" w:rsidP="00E83C13">
      <w:pPr>
        <w:pStyle w:val="a8"/>
        <w:jc w:val="both"/>
      </w:pPr>
    </w:p>
    <w:p w:rsidR="003E228C" w:rsidRPr="00234112" w:rsidRDefault="003E228C" w:rsidP="00234112">
      <w:pPr>
        <w:pStyle w:val="a8"/>
        <w:jc w:val="both"/>
        <w:rPr>
          <w:spacing w:val="-1"/>
          <w:lang w:eastAsia="en-US"/>
        </w:rPr>
      </w:pPr>
    </w:p>
    <w:p w:rsidR="003E228C" w:rsidRPr="00234112" w:rsidRDefault="003E228C" w:rsidP="00234112">
      <w:pPr>
        <w:pStyle w:val="a8"/>
        <w:jc w:val="both"/>
        <w:rPr>
          <w:spacing w:val="-1"/>
          <w:lang w:eastAsia="en-US"/>
        </w:rPr>
      </w:pPr>
    </w:p>
    <w:p w:rsidR="003E228C" w:rsidRPr="00234112" w:rsidRDefault="003E228C" w:rsidP="00234112">
      <w:pPr>
        <w:pStyle w:val="a8"/>
        <w:jc w:val="both"/>
        <w:rPr>
          <w:spacing w:val="-1"/>
          <w:lang w:eastAsia="en-US"/>
        </w:rPr>
      </w:pPr>
    </w:p>
    <w:p w:rsidR="003E228C" w:rsidRPr="00234112" w:rsidRDefault="003E228C" w:rsidP="00234112">
      <w:pPr>
        <w:pStyle w:val="a8"/>
        <w:jc w:val="both"/>
        <w:rPr>
          <w:spacing w:val="-1"/>
          <w:lang w:eastAsia="en-US"/>
        </w:rPr>
      </w:pPr>
    </w:p>
    <w:p w:rsidR="003E228C" w:rsidRPr="00234112" w:rsidRDefault="003E228C" w:rsidP="00234112">
      <w:pPr>
        <w:pStyle w:val="a8"/>
        <w:jc w:val="both"/>
        <w:rPr>
          <w:spacing w:val="-1"/>
          <w:lang w:eastAsia="en-US"/>
        </w:rPr>
      </w:pPr>
    </w:p>
    <w:p w:rsidR="003E228C" w:rsidRPr="00234112" w:rsidRDefault="003E228C" w:rsidP="00234112">
      <w:pPr>
        <w:pStyle w:val="a8"/>
        <w:jc w:val="both"/>
        <w:rPr>
          <w:spacing w:val="-1"/>
          <w:lang w:eastAsia="en-US"/>
        </w:rPr>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3F2D97" w:rsidRDefault="003F2D97"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7F4223" w:rsidRDefault="007F4223" w:rsidP="00BC5086">
      <w:pPr>
        <w:ind w:left="5812"/>
      </w:pPr>
    </w:p>
    <w:p w:rsidR="00841DE9" w:rsidRDefault="00841DE9" w:rsidP="00E85A05"/>
    <w:p w:rsidR="0079115B" w:rsidRDefault="0079115B" w:rsidP="00E85A05"/>
    <w:p w:rsidR="0079115B" w:rsidRDefault="0079115B" w:rsidP="00E85A05"/>
    <w:p w:rsidR="0079115B" w:rsidRDefault="0079115B" w:rsidP="0079115B"/>
    <w:p w:rsidR="0079115B" w:rsidRDefault="0079115B" w:rsidP="0079115B"/>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1F4483">
      <w:pPr>
        <w:ind w:left="5812"/>
      </w:pPr>
    </w:p>
    <w:p w:rsidR="0079115B" w:rsidRDefault="0079115B" w:rsidP="0079115B"/>
    <w:p w:rsidR="0079115B" w:rsidRDefault="0079115B" w:rsidP="00B83E05"/>
    <w:p w:rsidR="0079115B" w:rsidRDefault="0079115B" w:rsidP="0079115B"/>
    <w:p w:rsidR="0079115B" w:rsidRDefault="0079115B" w:rsidP="001F4483">
      <w:pPr>
        <w:ind w:left="5812"/>
      </w:pPr>
    </w:p>
    <w:tbl>
      <w:tblPr>
        <w:tblW w:w="0" w:type="auto"/>
        <w:tblLayout w:type="fixed"/>
        <w:tblLook w:val="00A0" w:firstRow="1" w:lastRow="0" w:firstColumn="1" w:lastColumn="0" w:noHBand="0" w:noVBand="0"/>
      </w:tblPr>
      <w:tblGrid>
        <w:gridCol w:w="4891"/>
        <w:gridCol w:w="4956"/>
      </w:tblGrid>
      <w:tr w:rsidR="0079115B" w:rsidTr="003E6C31">
        <w:tc>
          <w:tcPr>
            <w:tcW w:w="4891" w:type="dxa"/>
          </w:tcPr>
          <w:p w:rsidR="0079115B" w:rsidRDefault="0079115B" w:rsidP="003E6C31">
            <w:pPr>
              <w:snapToGrid w:val="0"/>
            </w:pPr>
            <w:r>
              <w:t>Отп. 1 экз. – в дело</w:t>
            </w:r>
          </w:p>
          <w:p w:rsidR="0079115B" w:rsidRDefault="0079115B" w:rsidP="003E6C31"/>
          <w:p w:rsidR="0079115B" w:rsidRDefault="0079115B" w:rsidP="003E6C31">
            <w:r>
              <w:t>Исп. ___________ В.С. Григорьев</w:t>
            </w:r>
          </w:p>
          <w:p w:rsidR="0079115B" w:rsidRDefault="0079115B" w:rsidP="003E6C31">
            <w:r>
              <w:t>т. 2-13-75</w:t>
            </w:r>
          </w:p>
          <w:p w:rsidR="0079115B" w:rsidRDefault="0079115B" w:rsidP="003E6C31">
            <w:r>
              <w:t>«___» ___________ 2024 г.</w:t>
            </w:r>
          </w:p>
          <w:p w:rsidR="0079115B" w:rsidRDefault="0079115B" w:rsidP="003E6C31">
            <w:pPr>
              <w:jc w:val="both"/>
              <w:rPr>
                <w:color w:val="000000"/>
              </w:rPr>
            </w:pPr>
          </w:p>
        </w:tc>
        <w:tc>
          <w:tcPr>
            <w:tcW w:w="4956" w:type="dxa"/>
          </w:tcPr>
          <w:p w:rsidR="0079115B" w:rsidRDefault="0079115B" w:rsidP="003E6C31">
            <w:pPr>
              <w:snapToGrid w:val="0"/>
              <w:jc w:val="both"/>
              <w:rPr>
                <w:b/>
                <w:color w:val="000000"/>
              </w:rPr>
            </w:pPr>
            <w:r>
              <w:rPr>
                <w:b/>
                <w:color w:val="000000"/>
              </w:rPr>
              <w:t>Разослать:</w:t>
            </w:r>
          </w:p>
          <w:p w:rsidR="0079115B" w:rsidRDefault="0079115B" w:rsidP="003E6C31">
            <w:r>
              <w:rPr>
                <w:color w:val="000000"/>
              </w:rPr>
              <w:t>Членам комиссии</w:t>
            </w:r>
            <w:r>
              <w:t xml:space="preserve">; </w:t>
            </w:r>
          </w:p>
          <w:p w:rsidR="0079115B" w:rsidRDefault="0079115B" w:rsidP="003E6C31">
            <w:r>
              <w:t>Главам с/п.</w:t>
            </w:r>
          </w:p>
          <w:p w:rsidR="0079115B" w:rsidRDefault="0079115B" w:rsidP="003E6C31"/>
          <w:p w:rsidR="0079115B" w:rsidRDefault="0079115B" w:rsidP="003E6C31"/>
        </w:tc>
      </w:tr>
    </w:tbl>
    <w:p w:rsidR="0079115B" w:rsidRDefault="0079115B" w:rsidP="0079115B"/>
    <w:p w:rsidR="0079115B" w:rsidRDefault="0079115B" w:rsidP="007911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Визы:</w:t>
      </w:r>
    </w:p>
    <w:p w:rsidR="0079115B" w:rsidRPr="00092864" w:rsidRDefault="0079115B" w:rsidP="007911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В.В. Иванов     </w:t>
      </w:r>
      <w:r w:rsidR="00902B0E">
        <w:rPr>
          <w:rFonts w:ascii="Times New Roman" w:hAnsi="Times New Roman" w:cs="Times New Roman"/>
          <w:sz w:val="28"/>
          <w:szCs w:val="28"/>
        </w:rPr>
        <w:t xml:space="preserve"> </w:t>
      </w:r>
      <w:r>
        <w:rPr>
          <w:rFonts w:ascii="Times New Roman" w:hAnsi="Times New Roman" w:cs="Times New Roman"/>
          <w:sz w:val="28"/>
          <w:szCs w:val="28"/>
        </w:rPr>
        <w:t xml:space="preserve">____________ </w:t>
      </w:r>
      <w:r w:rsidR="00902B0E">
        <w:rPr>
          <w:rFonts w:ascii="Times New Roman" w:hAnsi="Times New Roman" w:cs="Times New Roman"/>
          <w:sz w:val="28"/>
          <w:szCs w:val="28"/>
        </w:rPr>
        <w:t xml:space="preserve"> «______»  ___________________</w:t>
      </w:r>
      <w:r w:rsidRPr="00092864">
        <w:rPr>
          <w:rFonts w:ascii="Times New Roman" w:hAnsi="Times New Roman" w:cs="Times New Roman"/>
          <w:sz w:val="28"/>
          <w:szCs w:val="28"/>
        </w:rPr>
        <w:t>202</w:t>
      </w:r>
      <w:r>
        <w:rPr>
          <w:rFonts w:ascii="Times New Roman" w:hAnsi="Times New Roman" w:cs="Times New Roman"/>
          <w:sz w:val="28"/>
          <w:szCs w:val="28"/>
        </w:rPr>
        <w:t>4г.</w:t>
      </w:r>
    </w:p>
    <w:p w:rsidR="0079115B" w:rsidRPr="00092864" w:rsidRDefault="0079115B" w:rsidP="007911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 Романова  ____________  «______»  ___________________</w:t>
      </w:r>
      <w:r w:rsidRPr="00092864">
        <w:rPr>
          <w:rFonts w:ascii="Times New Roman" w:hAnsi="Times New Roman" w:cs="Times New Roman"/>
          <w:sz w:val="28"/>
          <w:szCs w:val="28"/>
        </w:rPr>
        <w:t>202</w:t>
      </w:r>
      <w:r>
        <w:rPr>
          <w:rFonts w:ascii="Times New Roman" w:hAnsi="Times New Roman" w:cs="Times New Roman"/>
          <w:sz w:val="28"/>
          <w:szCs w:val="28"/>
        </w:rPr>
        <w:t>4г.</w:t>
      </w:r>
    </w:p>
    <w:p w:rsidR="0079115B" w:rsidRPr="0079115B" w:rsidRDefault="0079115B" w:rsidP="007911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С.Н. Эминова  </w:t>
      </w:r>
      <w:r w:rsidRPr="00225FA1">
        <w:rPr>
          <w:rFonts w:ascii="Times New Roman" w:hAnsi="Times New Roman" w:cs="Times New Roman"/>
          <w:sz w:val="28"/>
          <w:szCs w:val="28"/>
        </w:rPr>
        <w:t xml:space="preserve"> </w:t>
      </w:r>
      <w:r>
        <w:rPr>
          <w:rFonts w:ascii="Times New Roman" w:hAnsi="Times New Roman" w:cs="Times New Roman"/>
          <w:sz w:val="28"/>
          <w:szCs w:val="28"/>
        </w:rPr>
        <w:t>____________  «______»  ___________________</w:t>
      </w:r>
      <w:r w:rsidRPr="00092864">
        <w:rPr>
          <w:rFonts w:ascii="Times New Roman" w:hAnsi="Times New Roman" w:cs="Times New Roman"/>
          <w:sz w:val="28"/>
          <w:szCs w:val="28"/>
        </w:rPr>
        <w:t>202</w:t>
      </w:r>
      <w:r>
        <w:rPr>
          <w:rFonts w:ascii="Times New Roman" w:hAnsi="Times New Roman" w:cs="Times New Roman"/>
          <w:sz w:val="28"/>
          <w:szCs w:val="28"/>
        </w:rPr>
        <w:t>4г.</w:t>
      </w:r>
    </w:p>
    <w:p w:rsidR="00B83E05" w:rsidRDefault="00B83E05" w:rsidP="001F4483">
      <w:pPr>
        <w:ind w:left="5812"/>
      </w:pPr>
    </w:p>
    <w:p w:rsidR="001F4483" w:rsidRDefault="001F4483" w:rsidP="001F4483">
      <w:pPr>
        <w:ind w:left="5812"/>
      </w:pPr>
      <w:r>
        <w:lastRenderedPageBreak/>
        <w:t>Приложение №</w:t>
      </w:r>
      <w:r w:rsidR="00B829DA">
        <w:t xml:space="preserve"> </w:t>
      </w:r>
      <w:r>
        <w:t>1</w:t>
      </w:r>
    </w:p>
    <w:p w:rsidR="001F4483" w:rsidRDefault="001F4483" w:rsidP="001F4483">
      <w:pPr>
        <w:ind w:left="5812"/>
      </w:pPr>
      <w:r w:rsidRPr="00BC1D80">
        <w:t xml:space="preserve">к </w:t>
      </w:r>
      <w:r>
        <w:t>п</w:t>
      </w:r>
      <w:r w:rsidRPr="00BC1D80">
        <w:t>остановлению</w:t>
      </w:r>
      <w:r>
        <w:t xml:space="preserve"> А</w:t>
      </w:r>
      <w:r w:rsidRPr="00BC1D80">
        <w:t>дминистрации</w:t>
      </w:r>
    </w:p>
    <w:p w:rsidR="001F4483" w:rsidRDefault="001F4483" w:rsidP="001F4483">
      <w:pPr>
        <w:ind w:left="5812"/>
      </w:pPr>
      <w:r>
        <w:t>муниципального образования</w:t>
      </w:r>
    </w:p>
    <w:p w:rsidR="001F4483" w:rsidRDefault="001F4483" w:rsidP="001F4483">
      <w:pPr>
        <w:pStyle w:val="a8"/>
        <w:ind w:left="5812" w:right="282"/>
      </w:pPr>
      <w:r>
        <w:t>«</w:t>
      </w:r>
      <w:r w:rsidR="00B83E05">
        <w:t xml:space="preserve">Новодугинский </w:t>
      </w:r>
      <w:r>
        <w:t xml:space="preserve"> район» </w:t>
      </w:r>
    </w:p>
    <w:p w:rsidR="001F4483" w:rsidRPr="00BC1D80" w:rsidRDefault="001F4483" w:rsidP="001F4483">
      <w:pPr>
        <w:pStyle w:val="a8"/>
        <w:ind w:left="5812" w:right="282"/>
      </w:pPr>
      <w:r w:rsidRPr="00DF1B1B">
        <w:t>Смоленской области</w:t>
      </w:r>
    </w:p>
    <w:p w:rsidR="00083430" w:rsidRDefault="00CB704F" w:rsidP="00841DE9">
      <w:pPr>
        <w:pStyle w:val="a8"/>
        <w:ind w:firstLine="426"/>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sidR="00DE7B4C">
        <w:rPr>
          <w:rFonts w:ascii="Times New Roman CYR" w:eastAsia="Times New Roman CYR" w:hAnsi="Times New Roman CYR" w:cs="Times New Roman CYR"/>
        </w:rPr>
        <w:t xml:space="preserve">                   </w:t>
      </w:r>
      <w:r w:rsidR="0079115B">
        <w:rPr>
          <w:rFonts w:ascii="Times New Roman CYR" w:eastAsia="Times New Roman CYR" w:hAnsi="Times New Roman CYR" w:cs="Times New Roman CYR"/>
        </w:rPr>
        <w:t xml:space="preserve">от </w:t>
      </w:r>
      <w:r w:rsidR="00C95E86">
        <w:rPr>
          <w:rFonts w:ascii="Times New Roman CYR" w:eastAsia="Times New Roman CYR" w:hAnsi="Times New Roman CYR" w:cs="Times New Roman CYR"/>
        </w:rPr>
        <w:t>09.12.2024</w:t>
      </w:r>
      <w:r w:rsidR="00083430">
        <w:rPr>
          <w:rFonts w:ascii="Times New Roman CYR" w:eastAsia="Times New Roman CYR" w:hAnsi="Times New Roman CYR" w:cs="Times New Roman CYR"/>
        </w:rPr>
        <w:t xml:space="preserve"> № </w:t>
      </w:r>
      <w:r w:rsidR="00C95E86">
        <w:rPr>
          <w:rFonts w:ascii="Times New Roman CYR" w:eastAsia="Times New Roman CYR" w:hAnsi="Times New Roman CYR" w:cs="Times New Roman CYR"/>
        </w:rPr>
        <w:t>217</w:t>
      </w:r>
    </w:p>
    <w:p w:rsidR="001F4483" w:rsidRDefault="00841DE9" w:rsidP="00841DE9">
      <w:pPr>
        <w:pStyle w:val="a8"/>
        <w:ind w:firstLine="426"/>
        <w:rPr>
          <w:lang w:eastAsia="en-US"/>
        </w:rPr>
      </w:pPr>
      <w:r w:rsidRPr="00B45F1C">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                                                      </w:t>
      </w:r>
    </w:p>
    <w:p w:rsidR="00587878" w:rsidRPr="00587878" w:rsidRDefault="00587878" w:rsidP="00587878">
      <w:pPr>
        <w:suppressAutoHyphens w:val="0"/>
        <w:jc w:val="center"/>
        <w:rPr>
          <w:rFonts w:eastAsia="TypoUpright BT"/>
          <w:sz w:val="24"/>
          <w:szCs w:val="24"/>
          <w:lang w:eastAsia="ru-RU"/>
        </w:rPr>
      </w:pPr>
    </w:p>
    <w:p w:rsidR="00587878" w:rsidRPr="00587878" w:rsidRDefault="00587878" w:rsidP="00E17B20">
      <w:pPr>
        <w:suppressAutoHyphens w:val="0"/>
        <w:jc w:val="center"/>
        <w:rPr>
          <w:rFonts w:eastAsia="TypoUpright BT"/>
          <w:b/>
          <w:lang w:eastAsia="ru-RU"/>
        </w:rPr>
      </w:pPr>
      <w:r w:rsidRPr="00587878">
        <w:rPr>
          <w:rFonts w:eastAsia="TypoUpright BT"/>
          <w:b/>
          <w:lang w:eastAsia="ru-RU"/>
        </w:rPr>
        <w:t>ПОЛОЖЕНИЕ</w:t>
      </w:r>
    </w:p>
    <w:p w:rsidR="00E17B20" w:rsidRDefault="00587878" w:rsidP="00E17B20">
      <w:pPr>
        <w:widowControl w:val="0"/>
        <w:suppressAutoHyphens w:val="0"/>
        <w:autoSpaceDE w:val="0"/>
        <w:autoSpaceDN w:val="0"/>
        <w:adjustRightInd w:val="0"/>
        <w:jc w:val="center"/>
        <w:rPr>
          <w:rFonts w:eastAsia="TypoUpright BT"/>
          <w:b/>
          <w:lang w:eastAsia="ru-RU"/>
        </w:rPr>
      </w:pPr>
      <w:r w:rsidRPr="00587878">
        <w:rPr>
          <w:rFonts w:eastAsia="TypoUpright BT"/>
          <w:b/>
          <w:lang w:eastAsia="ru-RU"/>
        </w:rPr>
        <w:t xml:space="preserve">по организации срочного захоронения трупов людей и животных, погибших (умерших) в ходе военных конфликтов или вследствие этих конфликтов, </w:t>
      </w:r>
    </w:p>
    <w:p w:rsidR="004660FE" w:rsidRDefault="00587878" w:rsidP="00E17B20">
      <w:pPr>
        <w:widowControl w:val="0"/>
        <w:suppressAutoHyphens w:val="0"/>
        <w:autoSpaceDE w:val="0"/>
        <w:autoSpaceDN w:val="0"/>
        <w:adjustRightInd w:val="0"/>
        <w:jc w:val="center"/>
        <w:rPr>
          <w:rFonts w:eastAsia="TypoUpright BT"/>
          <w:b/>
          <w:lang w:eastAsia="ru-RU"/>
        </w:rPr>
      </w:pPr>
      <w:r w:rsidRPr="00587878">
        <w:rPr>
          <w:rFonts w:eastAsia="TypoUpright BT"/>
          <w:b/>
          <w:lang w:eastAsia="ru-RU"/>
        </w:rPr>
        <w:t>а также при чрезвычай</w:t>
      </w:r>
      <w:r w:rsidR="0079115B">
        <w:rPr>
          <w:rFonts w:eastAsia="TypoUpright BT"/>
          <w:b/>
          <w:lang w:eastAsia="ru-RU"/>
        </w:rPr>
        <w:t xml:space="preserve">ных ситуациях в мирное время </w:t>
      </w:r>
    </w:p>
    <w:p w:rsidR="004660FE" w:rsidRDefault="004660FE" w:rsidP="00E17B20">
      <w:pPr>
        <w:widowControl w:val="0"/>
        <w:suppressAutoHyphens w:val="0"/>
        <w:autoSpaceDE w:val="0"/>
        <w:autoSpaceDN w:val="0"/>
        <w:adjustRightInd w:val="0"/>
        <w:jc w:val="center"/>
        <w:rPr>
          <w:b/>
          <w:lang w:eastAsia="en-US"/>
        </w:rPr>
      </w:pPr>
      <w:r>
        <w:rPr>
          <w:rFonts w:eastAsia="TypoUpright BT"/>
          <w:b/>
          <w:lang w:eastAsia="ru-RU"/>
        </w:rPr>
        <w:t xml:space="preserve">на </w:t>
      </w:r>
      <w:r w:rsidR="00587878" w:rsidRPr="00587878">
        <w:rPr>
          <w:rFonts w:eastAsia="TypoUpright BT"/>
          <w:b/>
          <w:lang w:eastAsia="ru-RU"/>
        </w:rPr>
        <w:t>территории</w:t>
      </w:r>
      <w:r w:rsidR="00E17B20">
        <w:rPr>
          <w:rFonts w:eastAsia="TypoUpright BT"/>
          <w:b/>
          <w:lang w:eastAsia="ru-RU"/>
        </w:rPr>
        <w:t xml:space="preserve"> </w:t>
      </w:r>
      <w:r w:rsidR="00EB7F68" w:rsidRPr="00075093">
        <w:rPr>
          <w:rFonts w:eastAsia="TypoUpright BT"/>
          <w:b/>
          <w:lang w:eastAsia="ru-RU"/>
        </w:rPr>
        <w:t xml:space="preserve">муниципального </w:t>
      </w:r>
      <w:r w:rsidR="00EB7F68" w:rsidRPr="00EB7F68">
        <w:rPr>
          <w:b/>
          <w:lang w:eastAsia="en-US"/>
        </w:rPr>
        <w:t xml:space="preserve">образования </w:t>
      </w:r>
    </w:p>
    <w:p w:rsidR="00EB7F68" w:rsidRPr="00075093" w:rsidRDefault="00EB7F68" w:rsidP="00E17B20">
      <w:pPr>
        <w:widowControl w:val="0"/>
        <w:suppressAutoHyphens w:val="0"/>
        <w:autoSpaceDE w:val="0"/>
        <w:autoSpaceDN w:val="0"/>
        <w:adjustRightInd w:val="0"/>
        <w:jc w:val="center"/>
        <w:rPr>
          <w:rFonts w:eastAsia="TypoUpright BT"/>
          <w:b/>
          <w:lang w:eastAsia="ru-RU"/>
        </w:rPr>
      </w:pPr>
      <w:r w:rsidRPr="00EB7F68">
        <w:rPr>
          <w:b/>
          <w:lang w:eastAsia="en-US"/>
        </w:rPr>
        <w:t>«</w:t>
      </w:r>
      <w:r w:rsidR="00E17B20">
        <w:rPr>
          <w:b/>
          <w:lang w:eastAsia="en-US"/>
        </w:rPr>
        <w:t>Новодугинский</w:t>
      </w:r>
      <w:r w:rsidRPr="00EB7F68">
        <w:rPr>
          <w:b/>
          <w:lang w:eastAsia="en-US"/>
        </w:rPr>
        <w:t xml:space="preserve"> </w:t>
      </w:r>
      <w:r w:rsidR="004660FE">
        <w:rPr>
          <w:b/>
          <w:lang w:eastAsia="en-US"/>
        </w:rPr>
        <w:t>муниципальный округ» Смоленской области</w:t>
      </w:r>
    </w:p>
    <w:p w:rsidR="00587878" w:rsidRPr="00587878" w:rsidRDefault="00587878" w:rsidP="00587878">
      <w:pPr>
        <w:suppressAutoHyphens w:val="0"/>
        <w:jc w:val="center"/>
        <w:rPr>
          <w:rFonts w:eastAsia="TypoUpright BT"/>
          <w:b/>
          <w:lang w:eastAsia="ru-RU"/>
        </w:rPr>
      </w:pPr>
    </w:p>
    <w:p w:rsidR="00587878" w:rsidRDefault="00587878" w:rsidP="00587878">
      <w:pPr>
        <w:suppressAutoHyphens w:val="0"/>
        <w:spacing w:line="240" w:lineRule="exact"/>
        <w:ind w:left="357"/>
        <w:jc w:val="center"/>
        <w:rPr>
          <w:rFonts w:eastAsia="TypoUpright BT"/>
          <w:b/>
          <w:lang w:eastAsia="ru-RU"/>
        </w:rPr>
      </w:pPr>
      <w:r w:rsidRPr="00587878">
        <w:rPr>
          <w:rFonts w:eastAsia="TypoUpright BT"/>
          <w:b/>
          <w:lang w:eastAsia="ru-RU"/>
        </w:rPr>
        <w:t>1. Общие положения</w:t>
      </w:r>
    </w:p>
    <w:p w:rsidR="005772E5" w:rsidRPr="005772E5" w:rsidRDefault="005772E5" w:rsidP="005772E5">
      <w:pPr>
        <w:suppressAutoHyphens w:val="0"/>
        <w:ind w:left="357"/>
        <w:jc w:val="center"/>
        <w:rPr>
          <w:rFonts w:eastAsia="TypoUpright BT"/>
          <w:b/>
          <w:sz w:val="10"/>
          <w:szCs w:val="10"/>
          <w:lang w:eastAsia="ru-RU"/>
        </w:rPr>
      </w:pPr>
    </w:p>
    <w:p w:rsidR="00574600" w:rsidRPr="00075093" w:rsidRDefault="00587878" w:rsidP="00574600">
      <w:pPr>
        <w:widowControl w:val="0"/>
        <w:suppressAutoHyphens w:val="0"/>
        <w:autoSpaceDE w:val="0"/>
        <w:autoSpaceDN w:val="0"/>
        <w:adjustRightInd w:val="0"/>
        <w:ind w:firstLine="709"/>
        <w:jc w:val="both"/>
        <w:rPr>
          <w:rFonts w:eastAsia="TypoUpright BT"/>
          <w:lang w:eastAsia="ru-RU"/>
        </w:rPr>
      </w:pPr>
      <w:r w:rsidRPr="00587878">
        <w:rPr>
          <w:rFonts w:eastAsia="TypoUpright BT"/>
          <w:color w:val="000000"/>
          <w:lang w:eastAsia="ru-RU"/>
        </w:rPr>
        <w:t xml:space="preserve">1.1. </w:t>
      </w:r>
      <w:proofErr w:type="gramStart"/>
      <w:r w:rsidRPr="00587878">
        <w:rPr>
          <w:rFonts w:eastAsia="TypoUpright BT"/>
          <w:color w:val="000000"/>
          <w:lang w:eastAsia="ru-RU"/>
        </w:rPr>
        <w:t>Настоящее Положение по</w:t>
      </w:r>
      <w:r w:rsidRPr="00587878">
        <w:rPr>
          <w:rFonts w:eastAsia="TypoUpright BT"/>
          <w:lang w:eastAsia="ru-RU"/>
        </w:rPr>
        <w:t xml:space="preserve"> организации</w:t>
      </w:r>
      <w:r w:rsidRPr="00587878">
        <w:rPr>
          <w:rFonts w:eastAsia="TypoUpright BT"/>
          <w:color w:val="000000"/>
          <w:lang w:eastAsia="ru-RU"/>
        </w:rPr>
        <w:t xml:space="preserve"> </w:t>
      </w:r>
      <w:r w:rsidRPr="00587878">
        <w:rPr>
          <w:rFonts w:eastAsia="TypoUpright BT"/>
          <w:lang w:eastAsia="ru-RU"/>
        </w:rPr>
        <w:t xml:space="preserve">срочного захоронения трупов людей и животных, погибших (умерших) в ходе военных конфликтов или вследствие этих конфликтов, а также при чрезвычайных ситуациях в мирное время на территории </w:t>
      </w:r>
      <w:r w:rsidR="00EB7F68" w:rsidRPr="00075093">
        <w:rPr>
          <w:rFonts w:eastAsia="TypoUpright BT"/>
          <w:lang w:eastAsia="ru-RU"/>
        </w:rPr>
        <w:t xml:space="preserve">муниципального </w:t>
      </w:r>
      <w:r w:rsidR="00EB7F68" w:rsidRPr="00010ACD">
        <w:rPr>
          <w:lang w:eastAsia="en-US"/>
        </w:rPr>
        <w:t>образования</w:t>
      </w:r>
      <w:r w:rsidR="00EB7F68">
        <w:rPr>
          <w:lang w:eastAsia="en-US"/>
        </w:rPr>
        <w:t xml:space="preserve"> «</w:t>
      </w:r>
      <w:r w:rsidR="00E17B20">
        <w:rPr>
          <w:lang w:eastAsia="en-US"/>
        </w:rPr>
        <w:t>Новодугинский</w:t>
      </w:r>
      <w:r w:rsidR="00EB7F68">
        <w:rPr>
          <w:lang w:eastAsia="en-US"/>
        </w:rPr>
        <w:t xml:space="preserve"> </w:t>
      </w:r>
      <w:r w:rsidR="00EB7F68" w:rsidRPr="00010ACD">
        <w:rPr>
          <w:lang w:eastAsia="en-US"/>
        </w:rPr>
        <w:t>район</w:t>
      </w:r>
      <w:r w:rsidR="00EB7F68">
        <w:rPr>
          <w:lang w:eastAsia="en-US"/>
        </w:rPr>
        <w:t>» Смоленской области»</w:t>
      </w:r>
      <w:r w:rsidR="00574600">
        <w:rPr>
          <w:lang w:eastAsia="en-US"/>
        </w:rPr>
        <w:t xml:space="preserve"> </w:t>
      </w:r>
      <w:r w:rsidRPr="00587878">
        <w:rPr>
          <w:rFonts w:eastAsia="TypoUpright BT"/>
          <w:color w:val="000000"/>
          <w:lang w:eastAsia="ru-RU"/>
        </w:rPr>
        <w:t>(далее - Положение) разработано в соответствии с</w:t>
      </w:r>
      <w:r w:rsidRPr="00587878">
        <w:rPr>
          <w:rFonts w:eastAsia="TypoUpright BT"/>
          <w:lang w:eastAsia="ru-RU"/>
        </w:rPr>
        <w:t xml:space="preserve"> Федеральными законами от 12.02.1998 № 28-ФЗ «О гражданской обороне», от 06.10.2003 №131-ФЗ «Об общих принципах организации местного самоуправления в</w:t>
      </w:r>
      <w:proofErr w:type="gramEnd"/>
      <w:r w:rsidRPr="00587878">
        <w:rPr>
          <w:rFonts w:eastAsia="TypoUpright BT"/>
          <w:lang w:eastAsia="ru-RU"/>
        </w:rPr>
        <w:t xml:space="preserve"> Российской Федерации», от 21.12.1994 № 68-ФЗ «О защите населения и территорий от чрезвычайных ситуаций природного и техногенного характера», от 30 марта 1999 года № 52-ФЗ «О санитарно-эпидемиологическом благополучии населения», ГОСТ </w:t>
      </w:r>
      <w:proofErr w:type="gramStart"/>
      <w:r w:rsidRPr="00587878">
        <w:rPr>
          <w:rFonts w:eastAsia="TypoUpright BT"/>
          <w:lang w:eastAsia="ru-RU"/>
        </w:rPr>
        <w:t>Р</w:t>
      </w:r>
      <w:proofErr w:type="gramEnd"/>
      <w:r w:rsidRPr="00587878">
        <w:rPr>
          <w:rFonts w:eastAsia="TypoUpright BT"/>
          <w:lang w:eastAsia="ru-RU"/>
        </w:rPr>
        <w:t xml:space="preserve"> 42.7.01-2021 «Национальный стандарт Российской Федерации. Гражданская оборона. Захоронение срочное трупов в военное и мирное время. </w:t>
      </w:r>
      <w:proofErr w:type="gramStart"/>
      <w:r w:rsidRPr="00587878">
        <w:rPr>
          <w:rFonts w:eastAsia="TypoUpright BT"/>
          <w:lang w:eastAsia="ru-RU"/>
        </w:rPr>
        <w:t xml:space="preserve">Общие требования» </w:t>
      </w:r>
      <w:r w:rsidRPr="00587878">
        <w:rPr>
          <w:rFonts w:eastAsia="TypoUpright BT"/>
          <w:color w:val="000000"/>
          <w:lang w:eastAsia="ru-RU"/>
        </w:rPr>
        <w:t xml:space="preserve">и определяет порядок выбора и подготовки мест под массовые захоронения, порядок транспортировки и доставки погибших (умерших) к местам погребений, организацию и порядок проведения захоронений трупов, гигиенические требования при организации захоронений, порядок регистрации и учета массовых погребений, финансирование работ по организации срочного захоронения трупов людей </w:t>
      </w:r>
      <w:r w:rsidRPr="00587878">
        <w:rPr>
          <w:rFonts w:eastAsia="TypoUpright BT"/>
          <w:lang w:eastAsia="ru-RU"/>
        </w:rPr>
        <w:t>и животных, погибших (умерших) в ходе военных конфликтов или вследствие этих конфликтов, а также</w:t>
      </w:r>
      <w:proofErr w:type="gramEnd"/>
      <w:r w:rsidRPr="00587878">
        <w:rPr>
          <w:rFonts w:eastAsia="TypoUpright BT"/>
          <w:lang w:eastAsia="ru-RU"/>
        </w:rPr>
        <w:t xml:space="preserve"> </w:t>
      </w:r>
      <w:proofErr w:type="gramStart"/>
      <w:r w:rsidRPr="00587878">
        <w:rPr>
          <w:rFonts w:eastAsia="TypoUpright BT"/>
          <w:lang w:eastAsia="ru-RU"/>
        </w:rPr>
        <w:t>при</w:t>
      </w:r>
      <w:proofErr w:type="gramEnd"/>
      <w:r w:rsidRPr="00587878">
        <w:rPr>
          <w:rFonts w:eastAsia="TypoUpright BT"/>
          <w:lang w:eastAsia="ru-RU"/>
        </w:rPr>
        <w:t xml:space="preserve"> </w:t>
      </w:r>
      <w:proofErr w:type="gramStart"/>
      <w:r w:rsidRPr="00587878">
        <w:rPr>
          <w:rFonts w:eastAsia="TypoUpright BT"/>
          <w:lang w:eastAsia="ru-RU"/>
        </w:rPr>
        <w:t>чрезвычайных</w:t>
      </w:r>
      <w:proofErr w:type="gramEnd"/>
      <w:r w:rsidRPr="00587878">
        <w:rPr>
          <w:rFonts w:eastAsia="TypoUpright BT"/>
          <w:lang w:eastAsia="ru-RU"/>
        </w:rPr>
        <w:t xml:space="preserve"> ситуаций в мирное время на территории</w:t>
      </w:r>
      <w:r w:rsidR="00574600">
        <w:rPr>
          <w:rFonts w:eastAsia="TypoUpright BT"/>
          <w:lang w:eastAsia="ru-RU"/>
        </w:rPr>
        <w:t xml:space="preserve"> </w:t>
      </w:r>
      <w:r w:rsidR="00574600" w:rsidRPr="00075093">
        <w:rPr>
          <w:rFonts w:eastAsia="TypoUpright BT"/>
          <w:lang w:eastAsia="ru-RU"/>
        </w:rPr>
        <w:t xml:space="preserve">муниципального </w:t>
      </w:r>
      <w:r w:rsidR="00574600" w:rsidRPr="00010ACD">
        <w:rPr>
          <w:lang w:eastAsia="en-US"/>
        </w:rPr>
        <w:t>образования</w:t>
      </w:r>
      <w:r w:rsidR="00574600">
        <w:rPr>
          <w:lang w:eastAsia="en-US"/>
        </w:rPr>
        <w:t xml:space="preserve"> «</w:t>
      </w:r>
      <w:r w:rsidR="00E17B20">
        <w:rPr>
          <w:lang w:eastAsia="en-US"/>
        </w:rPr>
        <w:t>Новодугинский</w:t>
      </w:r>
      <w:r w:rsidR="00574600">
        <w:rPr>
          <w:lang w:eastAsia="en-US"/>
        </w:rPr>
        <w:t xml:space="preserve"> </w:t>
      </w:r>
      <w:r w:rsidR="00C11C37">
        <w:rPr>
          <w:lang w:eastAsia="en-US"/>
        </w:rPr>
        <w:t>муниципальный округ</w:t>
      </w:r>
      <w:r w:rsidR="001A6F9B">
        <w:rPr>
          <w:lang w:eastAsia="en-US"/>
        </w:rPr>
        <w:t>» Смоленской области</w:t>
      </w:r>
      <w:r w:rsidR="00574600">
        <w:rPr>
          <w:lang w:eastAsia="en-US"/>
        </w:rPr>
        <w:t>.</w:t>
      </w:r>
    </w:p>
    <w:p w:rsidR="00587878" w:rsidRPr="00587878" w:rsidRDefault="00587878" w:rsidP="00587878">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1.2. Погребение тел (останков) погибших (умерших)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r w:rsidRPr="00587878">
        <w:rPr>
          <w:rFonts w:eastAsia="TypoUpright BT"/>
          <w:lang w:eastAsia="ru-RU"/>
        </w:rPr>
        <w:t xml:space="preserve"> Существуют следующие виды захоронений трупов или останков умерших - путем предания: земле (захоронение в могилу), огню (кремация с последующим захоронением урны с прахом), воде </w:t>
      </w:r>
      <w:r w:rsidRPr="00587878">
        <w:rPr>
          <w:rFonts w:eastAsia="TypoUpright BT"/>
          <w:color w:val="000000"/>
          <w:shd w:val="clear" w:color="auto" w:fill="FFFFFF"/>
          <w:lang w:eastAsia="ru-RU"/>
        </w:rPr>
        <w:t>(захоронение в воду в </w:t>
      </w:r>
      <w:hyperlink r:id="rId10" w:history="1">
        <w:r w:rsidRPr="00587878">
          <w:rPr>
            <w:rFonts w:eastAsia="TypoUpright BT"/>
            <w:shd w:val="clear" w:color="auto" w:fill="FFFFFF"/>
            <w:lang w:eastAsia="ru-RU"/>
          </w:rPr>
          <w:t>порядке</w:t>
        </w:r>
      </w:hyperlink>
      <w:r w:rsidRPr="00587878">
        <w:rPr>
          <w:rFonts w:eastAsia="TypoUpright BT"/>
          <w:color w:val="000000"/>
          <w:shd w:val="clear" w:color="auto" w:fill="FFFFFF"/>
          <w:lang w:eastAsia="ru-RU"/>
        </w:rPr>
        <w:t>, определенном нормативными правовыми актами Российской Федерации)</w:t>
      </w:r>
      <w:r w:rsidRPr="00587878">
        <w:rPr>
          <w:rFonts w:eastAsia="TypoUpright BT"/>
          <w:lang w:eastAsia="ru-RU"/>
        </w:rPr>
        <w:t>.</w:t>
      </w:r>
    </w:p>
    <w:p w:rsidR="00587878" w:rsidRPr="00587878" w:rsidRDefault="00587878" w:rsidP="00587878">
      <w:pPr>
        <w:suppressAutoHyphens w:val="0"/>
        <w:ind w:firstLine="709"/>
        <w:jc w:val="both"/>
        <w:rPr>
          <w:rFonts w:eastAsia="TypoUpright BT"/>
          <w:lang w:eastAsia="ru-RU"/>
        </w:rPr>
      </w:pPr>
      <w:r w:rsidRPr="00587878">
        <w:rPr>
          <w:rFonts w:eastAsia="TypoUpright BT"/>
          <w:lang w:eastAsia="ru-RU"/>
        </w:rPr>
        <w:t xml:space="preserve">1.3. </w:t>
      </w:r>
      <w:proofErr w:type="gramStart"/>
      <w:r w:rsidRPr="00587878">
        <w:rPr>
          <w:rFonts w:eastAsia="TypoUpright BT"/>
          <w:lang w:eastAsia="ru-RU"/>
        </w:rPr>
        <w:t xml:space="preserve">Местами захоронения являются отведенные в соответствии с этическими, санитарными и экологическими требованиями участки земли для захоронения тел </w:t>
      </w:r>
      <w:r w:rsidRPr="00587878">
        <w:rPr>
          <w:rFonts w:eastAsia="TypoUpright BT"/>
          <w:lang w:eastAsia="ru-RU"/>
        </w:rPr>
        <w:lastRenderedPageBreak/>
        <w:t>(останков) погибших (умерших), в том числе для захоронения урн с прахом погибших (умерших) (пеплом после сожжения тел (останков) погибших (умерших).</w:t>
      </w:r>
      <w:proofErr w:type="gramEnd"/>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1.</w:t>
      </w:r>
      <w:r w:rsidRPr="00587878">
        <w:rPr>
          <w:rFonts w:eastAsia="Calibri"/>
          <w:lang w:eastAsia="en-US"/>
        </w:rPr>
        <w:t>4.</w:t>
      </w:r>
      <w:r w:rsidRPr="00587878">
        <w:rPr>
          <w:rFonts w:eastAsia="TypoUpright BT"/>
          <w:lang w:eastAsia="ru-RU"/>
        </w:rPr>
        <w:t xml:space="preserve"> Основными мероприятиями по гражданской обороне, осуществляемыми в целях решения задачи, связанной со срочным захоронением трупов людей в военное и мирное время, являются: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color w:val="000000"/>
          <w:lang w:eastAsia="ru-RU"/>
        </w:rPr>
        <w:t xml:space="preserve">- выбор и подготовка мест для проведения массовых захоронений в соответствии с </w:t>
      </w:r>
      <w:r w:rsidRPr="00587878">
        <w:rPr>
          <w:rFonts w:eastAsia="TypoUpright BT"/>
          <w:lang w:eastAsia="ru-RU"/>
        </w:rPr>
        <w:t>санитарно-гигиеническими требованиями при выборе мест для захоронения;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сил и средств гражданской обороны для обеспечения мероприятий по срочному захоронению трупов людей;</w:t>
      </w:r>
    </w:p>
    <w:p w:rsidR="00587878" w:rsidRPr="00587878" w:rsidRDefault="00587878" w:rsidP="00587878">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lang w:eastAsia="ru-RU"/>
        </w:rPr>
        <w:t>- организация и проведение мероприятий по поиску тел, фиксирования мест их обнаружения, извлечения и осуществления опознания, документирования и перевозка тел;</w:t>
      </w:r>
    </w:p>
    <w:p w:rsidR="00587878" w:rsidRPr="00587878" w:rsidRDefault="00587878" w:rsidP="00587878">
      <w:pPr>
        <w:suppressAutoHyphens w:val="0"/>
        <w:autoSpaceDE w:val="0"/>
        <w:autoSpaceDN w:val="0"/>
        <w:adjustRightInd w:val="0"/>
        <w:ind w:firstLine="709"/>
        <w:jc w:val="both"/>
        <w:rPr>
          <w:rFonts w:eastAsia="TypoUpright BT"/>
          <w:bCs/>
          <w:lang w:eastAsia="ru-RU"/>
        </w:rPr>
      </w:pPr>
      <w:r w:rsidRPr="00587878">
        <w:rPr>
          <w:rFonts w:eastAsia="Calibri"/>
          <w:bCs/>
          <w:lang w:eastAsia="ru-RU"/>
        </w:rPr>
        <w:t xml:space="preserve"> - порядок </w:t>
      </w:r>
      <w:r w:rsidRPr="00587878">
        <w:rPr>
          <w:rFonts w:eastAsia="TypoUpright BT"/>
          <w:bCs/>
          <w:lang w:eastAsia="ru-RU"/>
        </w:rPr>
        <w:t xml:space="preserve">создания, хранения, использования и восполнения резерва материально-технических средств. </w:t>
      </w:r>
    </w:p>
    <w:p w:rsidR="00587878" w:rsidRPr="00587878" w:rsidRDefault="00587878" w:rsidP="00587878">
      <w:pPr>
        <w:widowControl w:val="0"/>
        <w:suppressAutoHyphens w:val="0"/>
        <w:autoSpaceDE w:val="0"/>
        <w:autoSpaceDN w:val="0"/>
        <w:adjustRightInd w:val="0"/>
        <w:spacing w:line="240" w:lineRule="exact"/>
        <w:ind w:firstLine="709"/>
        <w:jc w:val="center"/>
        <w:rPr>
          <w:rFonts w:eastAsia="TypoUpright BT"/>
          <w:b/>
          <w:color w:val="000000"/>
          <w:lang w:eastAsia="ru-RU"/>
        </w:rPr>
      </w:pPr>
      <w:r w:rsidRPr="00587878">
        <w:rPr>
          <w:rFonts w:eastAsia="TypoUpright BT"/>
          <w:b/>
          <w:color w:val="000000"/>
          <w:lang w:eastAsia="ru-RU"/>
        </w:rPr>
        <w:t xml:space="preserve"> </w:t>
      </w:r>
    </w:p>
    <w:p w:rsidR="00587878" w:rsidRPr="00806AE6" w:rsidRDefault="00587878" w:rsidP="00806AE6">
      <w:pPr>
        <w:pStyle w:val="a8"/>
        <w:jc w:val="center"/>
        <w:rPr>
          <w:rFonts w:eastAsia="TypoUpright BT"/>
          <w:b/>
          <w:lang w:eastAsia="ru-RU"/>
        </w:rPr>
      </w:pPr>
      <w:r w:rsidRPr="00806AE6">
        <w:rPr>
          <w:rFonts w:eastAsia="TypoUpright BT"/>
          <w:b/>
          <w:lang w:eastAsia="ru-RU"/>
        </w:rPr>
        <w:t>2. Выбор и подготовка мест для проведения массовых захоронений людей, санитарно-гигиенические требования при выборе мест для захоронения</w:t>
      </w:r>
    </w:p>
    <w:p w:rsidR="00806AE6" w:rsidRPr="005772E5" w:rsidRDefault="00806AE6" w:rsidP="00587878">
      <w:pPr>
        <w:widowControl w:val="0"/>
        <w:suppressAutoHyphens w:val="0"/>
        <w:autoSpaceDE w:val="0"/>
        <w:autoSpaceDN w:val="0"/>
        <w:adjustRightInd w:val="0"/>
        <w:ind w:firstLine="709"/>
        <w:jc w:val="both"/>
        <w:rPr>
          <w:rFonts w:eastAsia="TypoUpright BT"/>
          <w:color w:val="000000"/>
          <w:sz w:val="10"/>
          <w:szCs w:val="10"/>
          <w:lang w:eastAsia="ru-RU"/>
        </w:rPr>
      </w:pPr>
    </w:p>
    <w:p w:rsidR="00587878" w:rsidRPr="00587878" w:rsidRDefault="00587878" w:rsidP="008D6912">
      <w:pPr>
        <w:widowControl w:val="0"/>
        <w:suppressAutoHyphens w:val="0"/>
        <w:autoSpaceDE w:val="0"/>
        <w:autoSpaceDN w:val="0"/>
        <w:adjustRightInd w:val="0"/>
        <w:ind w:firstLine="709"/>
        <w:jc w:val="both"/>
        <w:rPr>
          <w:rFonts w:eastAsia="TypoUpright BT"/>
          <w:lang w:eastAsia="ru-RU"/>
        </w:rPr>
      </w:pPr>
      <w:r w:rsidRPr="00587878">
        <w:rPr>
          <w:rFonts w:eastAsia="TypoUpright BT"/>
          <w:color w:val="000000"/>
          <w:sz w:val="24"/>
          <w:szCs w:val="24"/>
          <w:lang w:eastAsia="ru-RU"/>
        </w:rPr>
        <w:t xml:space="preserve"> </w:t>
      </w:r>
      <w:r w:rsidRPr="00587878">
        <w:rPr>
          <w:rFonts w:eastAsia="TypoUpright BT"/>
          <w:color w:val="000000"/>
          <w:lang w:eastAsia="ru-RU"/>
        </w:rPr>
        <w:t xml:space="preserve">2.1. </w:t>
      </w:r>
      <w:proofErr w:type="gramStart"/>
      <w:r w:rsidRPr="00587878">
        <w:rPr>
          <w:rFonts w:eastAsia="TypoUpright BT"/>
          <w:lang w:eastAsia="ru-RU"/>
        </w:rPr>
        <w:t xml:space="preserve">Места </w:t>
      </w:r>
      <w:r w:rsidRPr="00587878">
        <w:rPr>
          <w:rFonts w:eastAsia="TypoUpright BT"/>
          <w:color w:val="000000"/>
          <w:lang w:eastAsia="ru-RU"/>
        </w:rPr>
        <w:t>для проведения массовых захоронений</w:t>
      </w:r>
      <w:r w:rsidRPr="00587878">
        <w:rPr>
          <w:rFonts w:eastAsia="TypoUpright BT"/>
          <w:lang w:eastAsia="ru-RU"/>
        </w:rPr>
        <w:t xml:space="preserve"> тел (останков) погибших предоставляются на муниципальных кладбищах</w:t>
      </w:r>
      <w:r w:rsidR="00C53399">
        <w:rPr>
          <w:rFonts w:eastAsia="TypoUpright BT"/>
          <w:lang w:eastAsia="ru-RU"/>
        </w:rPr>
        <w:t xml:space="preserve"> </w:t>
      </w:r>
      <w:r w:rsidRPr="00587878">
        <w:rPr>
          <w:rFonts w:eastAsia="TypoUpright BT"/>
          <w:lang w:eastAsia="ru-RU"/>
        </w:rPr>
        <w:t xml:space="preserve"> </w:t>
      </w:r>
      <w:r w:rsidR="00806AE6">
        <w:rPr>
          <w:rFonts w:eastAsia="TypoUpright BT"/>
          <w:lang w:eastAsia="ru-RU"/>
        </w:rPr>
        <w:t>А</w:t>
      </w:r>
      <w:r w:rsidRPr="00587878">
        <w:rPr>
          <w:rFonts w:eastAsia="TypoUpright BT"/>
          <w:lang w:eastAsia="ru-RU"/>
        </w:rPr>
        <w:t>дминистрацией</w:t>
      </w:r>
      <w:r w:rsidR="00806AE6" w:rsidRPr="00806AE6">
        <w:rPr>
          <w:rFonts w:eastAsia="TypoUpright BT"/>
          <w:lang w:eastAsia="ru-RU"/>
        </w:rPr>
        <w:t xml:space="preserve"> </w:t>
      </w:r>
      <w:r w:rsidR="00806AE6" w:rsidRPr="00075093">
        <w:rPr>
          <w:rFonts w:eastAsia="TypoUpright BT"/>
          <w:lang w:eastAsia="ru-RU"/>
        </w:rPr>
        <w:t xml:space="preserve">муниципального </w:t>
      </w:r>
      <w:r w:rsidR="00806AE6" w:rsidRPr="00010ACD">
        <w:rPr>
          <w:lang w:eastAsia="en-US"/>
        </w:rPr>
        <w:t>образования</w:t>
      </w:r>
      <w:r w:rsidR="00806AE6">
        <w:rPr>
          <w:lang w:eastAsia="en-US"/>
        </w:rPr>
        <w:t xml:space="preserve"> «</w:t>
      </w:r>
      <w:r w:rsidR="00E17B20">
        <w:rPr>
          <w:lang w:eastAsia="en-US"/>
        </w:rPr>
        <w:t>Новодугинский</w:t>
      </w:r>
      <w:r w:rsidR="00806AE6">
        <w:rPr>
          <w:lang w:eastAsia="en-US"/>
        </w:rPr>
        <w:t xml:space="preserve"> </w:t>
      </w:r>
      <w:r w:rsidR="004660FE">
        <w:rPr>
          <w:lang w:eastAsia="en-US"/>
        </w:rPr>
        <w:t>муниципальный округ</w:t>
      </w:r>
      <w:r w:rsidR="003708BD">
        <w:rPr>
          <w:lang w:eastAsia="en-US"/>
        </w:rPr>
        <w:t>» Смоленской области</w:t>
      </w:r>
      <w:r w:rsidRPr="00587878">
        <w:rPr>
          <w:rFonts w:eastAsia="TypoUpright BT"/>
          <w:lang w:eastAsia="ru-RU"/>
        </w:rPr>
        <w:t xml:space="preserve">,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 </w:t>
      </w:r>
      <w:proofErr w:type="gramEnd"/>
    </w:p>
    <w:p w:rsidR="00587878" w:rsidRPr="00587878" w:rsidRDefault="00587878" w:rsidP="008D6912">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2.2. </w:t>
      </w:r>
      <w:r w:rsidRPr="00587878">
        <w:rPr>
          <w:rFonts w:eastAsia="TypoUpright BT"/>
          <w:color w:val="000000"/>
          <w:lang w:eastAsia="ru-RU"/>
        </w:rPr>
        <w:t xml:space="preserve">Предоставление земельного участка для размещения места </w:t>
      </w:r>
      <w:r w:rsidR="009438E6">
        <w:rPr>
          <w:rFonts w:eastAsia="TypoUpright BT"/>
          <w:color w:val="000000"/>
          <w:lang w:eastAsia="ru-RU"/>
        </w:rPr>
        <w:t>массового погребения осуществляют</w:t>
      </w:r>
      <w:r w:rsidR="008D6912">
        <w:rPr>
          <w:rFonts w:eastAsia="TypoUpright BT"/>
          <w:color w:val="000000"/>
          <w:lang w:eastAsia="ru-RU"/>
        </w:rPr>
        <w:t xml:space="preserve"> </w:t>
      </w:r>
      <w:r w:rsidR="004660FE">
        <w:rPr>
          <w:rFonts w:eastAsia="TypoUpright BT"/>
          <w:color w:val="000000"/>
          <w:lang w:eastAsia="ru-RU"/>
        </w:rPr>
        <w:t>территориальные комитеты</w:t>
      </w:r>
      <w:r w:rsidR="009438E6">
        <w:rPr>
          <w:rFonts w:eastAsia="TypoUpright BT"/>
          <w:color w:val="000000"/>
          <w:lang w:eastAsia="ru-RU"/>
        </w:rPr>
        <w:t xml:space="preserve"> </w:t>
      </w:r>
      <w:r w:rsidR="00C11C37">
        <w:rPr>
          <w:rFonts w:eastAsia="TypoUpright BT"/>
          <w:color w:val="000000"/>
          <w:lang w:eastAsia="ru-RU"/>
        </w:rPr>
        <w:t>муниципального образования «Новодугинский муниципальный округ»</w:t>
      </w:r>
      <w:r w:rsidR="008D6912" w:rsidRPr="008D6912">
        <w:rPr>
          <w:rFonts w:eastAsia="TypoUpright BT"/>
          <w:lang w:eastAsia="ru-RU"/>
        </w:rPr>
        <w:t xml:space="preserve"> </w:t>
      </w:r>
      <w:r w:rsidR="00E17B20">
        <w:rPr>
          <w:lang w:eastAsia="en-US"/>
        </w:rPr>
        <w:t>Смоленской области</w:t>
      </w:r>
      <w:r w:rsidRPr="00587878">
        <w:rPr>
          <w:rFonts w:eastAsia="TypoUpright BT"/>
          <w:color w:val="000000"/>
          <w:lang w:eastAsia="ru-RU"/>
        </w:rPr>
        <w:t xml:space="preserve"> в соответствии с земельным законодательством,</w:t>
      </w:r>
      <w:r w:rsidRPr="00587878">
        <w:rPr>
          <w:rFonts w:eastAsia="TypoUpright BT"/>
          <w:lang w:eastAsia="ru-RU"/>
        </w:rPr>
        <w:t xml:space="preserve">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587878" w:rsidRPr="00587878" w:rsidRDefault="00587878" w:rsidP="00587878">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2.3. Вновь создаваемые места погребения должны размещаться на расстоянии от границ селитебной территории, в соответствии требованиям законодательства о санитарно-защитных зонах.</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2.4. Не разрешается проводить захоронения на территориях:</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с выходам</w:t>
      </w:r>
      <w:r w:rsidR="00083430">
        <w:rPr>
          <w:rFonts w:eastAsia="TypoUpright BT"/>
          <w:lang w:eastAsia="ru-RU"/>
        </w:rPr>
        <w:t xml:space="preserve">и на поверхность </w:t>
      </w:r>
      <w:r w:rsidRPr="00587878">
        <w:rPr>
          <w:rFonts w:eastAsia="TypoUpright BT"/>
          <w:lang w:eastAsia="ru-RU"/>
        </w:rPr>
        <w:t>сильнотрещиноватых пород и в местах выклинивания водоносных горизонтов;</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 состоянием грунтовых вод более двух метров от поверхности земли при наиболее высоком их стоянии, а также на затапливаемых, подверженных оползням и </w:t>
      </w:r>
      <w:r w:rsidRPr="00587878">
        <w:rPr>
          <w:rFonts w:eastAsia="TypoUpright BT"/>
          <w:lang w:eastAsia="ru-RU"/>
        </w:rPr>
        <w:lastRenderedPageBreak/>
        <w:t>обвалам, заболоченных территориях.</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2.5. Допускается выбор участка, отводимого под срочное захоронение трупов людей, с уровнем залегания грунтовых вод более двух метров при наиболее высоком уровне их залегания при условии создания сооружения с применением технологий укрепления грунтов по ГО</w:t>
      </w:r>
      <w:r w:rsidR="00E17B20">
        <w:rPr>
          <w:rFonts w:eastAsia="TypoUpright BT"/>
          <w:lang w:eastAsia="ru-RU"/>
        </w:rPr>
        <w:t>СТ-</w:t>
      </w:r>
      <w:r w:rsidRPr="00587878">
        <w:rPr>
          <w:rFonts w:eastAsia="TypoUpright BT"/>
          <w:lang w:eastAsia="ru-RU"/>
        </w:rPr>
        <w:t>30491.</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2.6. Создание новых мест захоронений,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2.7. Размер земельного участка для захоронения определяется с учетом количества жителей поселения, а также с учетом вмест</w:t>
      </w:r>
      <w:r w:rsidR="00482FA8">
        <w:rPr>
          <w:rFonts w:eastAsia="TypoUpright BT"/>
          <w:lang w:eastAsia="ru-RU"/>
        </w:rPr>
        <w:t xml:space="preserve">имости уже имеющихся кладбищ, </w:t>
      </w:r>
      <w:r w:rsidRPr="00587878">
        <w:rPr>
          <w:rFonts w:eastAsia="TypoUpright BT"/>
          <w:lang w:eastAsia="ru-RU"/>
        </w:rPr>
        <w:t>не может превышать 40 га.</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2.8. Заблаговременное определение мест возможных захоронений производится на основе санитарно-эпидемиологической оценки следующих факторов:</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санитарно-эпидемиологической обстановки;</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градостроительного назначения и ландшафтного зонирования территории;</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геологических, гидрогеологических и гидрогеохимических данных;</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почвенно-географических данных, а также способности почв и почвогрунтов к самоочищению;</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xml:space="preserve">- эрозионного потенциала и миграции загрязнений; </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транспортной доступности.</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2.9. Места возможных захоронений должны размещаться на расстоянии:</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2.10. В сельских населенных пунктах, пользующихся колодцами, родниками и другими природными источниками водоснабжения, при планировании размещения мест возможных захоронений выше по потоку грунтовых вод санитарно-защитная зона между предполагаемым местом захоронения и населенным пунктом обеспечивается в соответствии с результатами расчетов очистки грунтовых вод и данными лабораторных исследований.</w:t>
      </w:r>
    </w:p>
    <w:p w:rsidR="00587878" w:rsidRPr="00E17B20" w:rsidRDefault="00587878" w:rsidP="00587878">
      <w:pPr>
        <w:widowControl w:val="0"/>
        <w:suppressAutoHyphens w:val="0"/>
        <w:autoSpaceDE w:val="0"/>
        <w:autoSpaceDN w:val="0"/>
        <w:adjustRightInd w:val="0"/>
        <w:ind w:firstLine="709"/>
        <w:jc w:val="center"/>
        <w:rPr>
          <w:rFonts w:eastAsia="TypoUpright BT"/>
          <w:b/>
          <w:sz w:val="16"/>
          <w:szCs w:val="16"/>
          <w:lang w:eastAsia="ru-RU"/>
        </w:rPr>
      </w:pPr>
    </w:p>
    <w:p w:rsidR="00587878" w:rsidRDefault="00587878" w:rsidP="00587878">
      <w:pPr>
        <w:widowControl w:val="0"/>
        <w:suppressAutoHyphens w:val="0"/>
        <w:autoSpaceDE w:val="0"/>
        <w:autoSpaceDN w:val="0"/>
        <w:adjustRightInd w:val="0"/>
        <w:ind w:firstLine="709"/>
        <w:jc w:val="center"/>
        <w:rPr>
          <w:rFonts w:eastAsia="TypoUpright BT"/>
          <w:b/>
          <w:lang w:eastAsia="ru-RU"/>
        </w:rPr>
      </w:pPr>
      <w:r w:rsidRPr="00587878">
        <w:rPr>
          <w:rFonts w:eastAsia="TypoUpright BT"/>
          <w:b/>
          <w:lang w:eastAsia="ru-RU"/>
        </w:rPr>
        <w:t xml:space="preserve"> 3. Силы и средства гражданской обороны для обеспечения мероприятий по срочному захоронению трупов людей</w:t>
      </w:r>
    </w:p>
    <w:p w:rsidR="005772E5" w:rsidRPr="005772E5" w:rsidRDefault="005772E5" w:rsidP="00587878">
      <w:pPr>
        <w:widowControl w:val="0"/>
        <w:suppressAutoHyphens w:val="0"/>
        <w:autoSpaceDE w:val="0"/>
        <w:autoSpaceDN w:val="0"/>
        <w:adjustRightInd w:val="0"/>
        <w:ind w:firstLine="709"/>
        <w:jc w:val="center"/>
        <w:rPr>
          <w:rFonts w:eastAsia="TypoUpright BT"/>
          <w:b/>
          <w:sz w:val="10"/>
          <w:szCs w:val="10"/>
          <w:lang w:eastAsia="ru-RU"/>
        </w:rPr>
      </w:pP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3.1. Для срочного захоронения трупов людей формируются команды (группы)</w:t>
      </w:r>
      <w:r w:rsidR="002F3ED4">
        <w:rPr>
          <w:rFonts w:eastAsia="TypoUpright BT"/>
          <w:lang w:eastAsia="ru-RU"/>
        </w:rPr>
        <w:t xml:space="preserve"> из состава </w:t>
      </w:r>
      <w:r w:rsidR="00E17B20">
        <w:rPr>
          <w:rFonts w:eastAsia="TypoUpright BT"/>
          <w:lang w:eastAsia="ru-RU"/>
        </w:rPr>
        <w:t>МУП «ЖКС»</w:t>
      </w:r>
      <w:r w:rsidRPr="00587878">
        <w:rPr>
          <w:rFonts w:eastAsia="TypoUpright BT"/>
          <w:lang w:eastAsia="ru-RU"/>
        </w:rPr>
        <w:t xml:space="preserve"> для проведения комплекса мероприятий по срочному захоронению в ходе военных конфликтов или вследствие этих конфликтов, а также при чрезвычайных ситуациях в мирное время.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3.2. Команды (группы) по срочному захоронению трупов людей в ходе военных конфликтов или вследствие этих конфликтов, а также при чрезвычайных ситуациях в мирное время, создаются </w:t>
      </w:r>
      <w:proofErr w:type="gramStart"/>
      <w:r w:rsidRPr="00587878">
        <w:rPr>
          <w:rFonts w:eastAsia="TypoUpright BT"/>
          <w:lang w:eastAsia="ru-RU"/>
        </w:rPr>
        <w:t>для</w:t>
      </w:r>
      <w:proofErr w:type="gramEnd"/>
      <w:r w:rsidRPr="00587878">
        <w:rPr>
          <w:rFonts w:eastAsia="TypoUpright BT"/>
          <w:lang w:eastAsia="ru-RU"/>
        </w:rPr>
        <w:t>:</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сбора трупов;</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доставки трупов к месту захоронения;</w:t>
      </w:r>
    </w:p>
    <w:p w:rsidR="00587878" w:rsidRPr="00587878" w:rsidRDefault="00587878" w:rsidP="00E17B20">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lastRenderedPageBreak/>
        <w:t>- доставки к месту захоронения гробов (герметичных пакетов или контейнеров) со складов;</w:t>
      </w:r>
    </w:p>
    <w:p w:rsidR="00587878" w:rsidRPr="00587878" w:rsidRDefault="00587878" w:rsidP="00E17B20">
      <w:pPr>
        <w:widowControl w:val="0"/>
        <w:suppressAutoHyphens w:val="0"/>
        <w:autoSpaceDE w:val="0"/>
        <w:autoSpaceDN w:val="0"/>
        <w:adjustRightInd w:val="0"/>
        <w:ind w:firstLine="567"/>
        <w:jc w:val="both"/>
        <w:rPr>
          <w:rFonts w:eastAsia="TypoUpright BT"/>
          <w:color w:val="000000"/>
          <w:lang w:eastAsia="ru-RU"/>
        </w:rPr>
      </w:pPr>
      <w:r w:rsidRPr="00587878">
        <w:rPr>
          <w:rFonts w:eastAsia="TypoUpright BT"/>
          <w:lang w:eastAsia="ru-RU"/>
        </w:rPr>
        <w:t>- проведения обеззараживания и захоронения трупов.</w:t>
      </w:r>
    </w:p>
    <w:p w:rsidR="00587878" w:rsidRPr="00587878" w:rsidRDefault="00587878" w:rsidP="00587878">
      <w:pPr>
        <w:widowControl w:val="0"/>
        <w:suppressAutoHyphens w:val="0"/>
        <w:autoSpaceDE w:val="0"/>
        <w:autoSpaceDN w:val="0"/>
        <w:ind w:firstLine="709"/>
        <w:jc w:val="both"/>
        <w:rPr>
          <w:rFonts w:eastAsia="TypoUpright BT"/>
          <w:lang w:eastAsia="ru-RU"/>
        </w:rPr>
      </w:pPr>
      <w:r w:rsidRPr="00587878">
        <w:rPr>
          <w:rFonts w:eastAsia="TypoUpright BT"/>
          <w:lang w:eastAsia="ru-RU"/>
        </w:rPr>
        <w:t xml:space="preserve">3.3. Для оборудования братских могил для захоронения многочисленных погибших в ходе военных конфликтов или вследствие этих конфликтов, а также при чрезвычайных ситуациях в мирное время при выполнении земляных работ </w:t>
      </w:r>
      <w:proofErr w:type="gramStart"/>
      <w:r w:rsidRPr="00587878">
        <w:rPr>
          <w:rFonts w:eastAsia="TypoUpright BT"/>
          <w:lang w:eastAsia="ru-RU"/>
        </w:rPr>
        <w:t>для</w:t>
      </w:r>
      <w:proofErr w:type="gramEnd"/>
      <w:r w:rsidRPr="00587878">
        <w:rPr>
          <w:rFonts w:eastAsia="TypoUpright BT"/>
          <w:lang w:eastAsia="ru-RU"/>
        </w:rPr>
        <w:t xml:space="preserve"> </w:t>
      </w:r>
      <w:proofErr w:type="gramStart"/>
      <w:r w:rsidRPr="00587878">
        <w:rPr>
          <w:rFonts w:eastAsia="TypoUpright BT"/>
          <w:lang w:eastAsia="ru-RU"/>
        </w:rPr>
        <w:t>отрывки</w:t>
      </w:r>
      <w:proofErr w:type="gramEnd"/>
      <w:r w:rsidRPr="00587878">
        <w:rPr>
          <w:rFonts w:eastAsia="TypoUpright BT"/>
          <w:lang w:eastAsia="ru-RU"/>
        </w:rPr>
        <w:t xml:space="preserve"> котлованов привлекается землеройная техника (экскаваторы) и транспортные средства на которых будет осуществляться транспортировка трупов к месту захоронения. </w:t>
      </w:r>
    </w:p>
    <w:p w:rsidR="00587878" w:rsidRPr="00587878" w:rsidRDefault="00587878" w:rsidP="00587878">
      <w:pPr>
        <w:widowControl w:val="0"/>
        <w:suppressAutoHyphens w:val="0"/>
        <w:autoSpaceDE w:val="0"/>
        <w:autoSpaceDN w:val="0"/>
        <w:adjustRightInd w:val="0"/>
        <w:ind w:firstLine="709"/>
        <w:jc w:val="center"/>
        <w:rPr>
          <w:rFonts w:eastAsia="TypoUpright BT"/>
          <w:b/>
          <w:lang w:eastAsia="ru-RU"/>
        </w:rPr>
      </w:pPr>
    </w:p>
    <w:p w:rsidR="00587878" w:rsidRDefault="00587878" w:rsidP="00587878">
      <w:pPr>
        <w:widowControl w:val="0"/>
        <w:suppressAutoHyphens w:val="0"/>
        <w:autoSpaceDE w:val="0"/>
        <w:autoSpaceDN w:val="0"/>
        <w:adjustRightInd w:val="0"/>
        <w:ind w:firstLine="709"/>
        <w:jc w:val="center"/>
        <w:rPr>
          <w:rFonts w:eastAsia="TypoUpright BT"/>
          <w:b/>
          <w:lang w:eastAsia="ru-RU"/>
        </w:rPr>
      </w:pPr>
      <w:r w:rsidRPr="00587878">
        <w:rPr>
          <w:rFonts w:eastAsia="TypoUpright BT"/>
          <w:b/>
          <w:lang w:eastAsia="ru-RU"/>
        </w:rPr>
        <w:t>4. Организация и проведения мероприятий по поиску тел, фиксирования мест их обнаружения, извлечения и осуществления опознания, документирования и перевозка тел</w:t>
      </w:r>
    </w:p>
    <w:p w:rsidR="005772E5" w:rsidRPr="005772E5" w:rsidRDefault="005772E5" w:rsidP="00587878">
      <w:pPr>
        <w:widowControl w:val="0"/>
        <w:suppressAutoHyphens w:val="0"/>
        <w:autoSpaceDE w:val="0"/>
        <w:autoSpaceDN w:val="0"/>
        <w:adjustRightInd w:val="0"/>
        <w:ind w:firstLine="709"/>
        <w:jc w:val="center"/>
        <w:rPr>
          <w:rFonts w:eastAsia="TypoUpright BT"/>
          <w:b/>
          <w:color w:val="000000"/>
          <w:sz w:val="10"/>
          <w:szCs w:val="10"/>
          <w:lang w:eastAsia="ru-RU"/>
        </w:rPr>
      </w:pPr>
    </w:p>
    <w:p w:rsidR="00587878" w:rsidRPr="00587878" w:rsidRDefault="00587878" w:rsidP="00587878">
      <w:pPr>
        <w:tabs>
          <w:tab w:val="left" w:pos="1181"/>
        </w:tabs>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4.1. Поиск и извлечение тел (останков) погибших (умерших) из-под завалов зданий и сооружений, подвальных и других заглубленных помещений осуществляется силами, привлекаемыми к ведению аварийно-спасательных и других неотложных работ (далее - АСДНР).</w:t>
      </w:r>
    </w:p>
    <w:p w:rsidR="00587878" w:rsidRPr="00587878" w:rsidRDefault="00587878" w:rsidP="00587878">
      <w:pPr>
        <w:tabs>
          <w:tab w:val="left" w:pos="1267"/>
        </w:tabs>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4.2. Поиск тел (останков) погибших (умерших) осуществляется в ходе проведения разведки, по данным опросов местного населения, заявлениям официальных органов и граждан, а также при разборе завалов, визуальном осмотре местности, помещений зданий и сооружений, включая подвальные.</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4.3. Места обнаружения тел (останков) погибших (умерших) фиксируются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587878" w:rsidRPr="00587878" w:rsidRDefault="00587878" w:rsidP="00587878">
      <w:pPr>
        <w:tabs>
          <w:tab w:val="left" w:pos="1166"/>
        </w:tabs>
        <w:suppressAutoHyphens w:val="0"/>
        <w:autoSpaceDE w:val="0"/>
        <w:autoSpaceDN w:val="0"/>
        <w:adjustRightInd w:val="0"/>
        <w:ind w:firstLine="709"/>
        <w:jc w:val="both"/>
        <w:rPr>
          <w:rFonts w:eastAsia="TypoUpright BT"/>
          <w:sz w:val="24"/>
          <w:szCs w:val="24"/>
          <w:lang w:eastAsia="ru-RU"/>
        </w:rPr>
      </w:pPr>
      <w:r w:rsidRPr="00587878">
        <w:rPr>
          <w:rFonts w:eastAsia="TypoUpright BT"/>
          <w:lang w:eastAsia="ru-RU"/>
        </w:rPr>
        <w:t>4.4. В целях предотвращения распространения особо опасных инфекционных заболеваний процесс захоронения умерших от инфекции не 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4.5. Захоронение </w:t>
      </w:r>
      <w:r w:rsidRPr="00587878">
        <w:rPr>
          <w:rFonts w:eastAsia="TypoUpright BT"/>
          <w:color w:val="000000"/>
          <w:lang w:eastAsia="ru-RU"/>
        </w:rPr>
        <w:t>погибших (умерших)</w:t>
      </w:r>
      <w:r w:rsidRPr="00587878">
        <w:rPr>
          <w:rFonts w:eastAsia="TypoUpright BT"/>
          <w:lang w:eastAsia="ru-RU"/>
        </w:rPr>
        <w:t>, имеющих высокий радиоактивный фон, допускается на специально отведенном участке места захоронения в соответствии с законодательством Российской Федерации, регулирующем отношения, связанные с обеспечением радиационной безопасности населения.</w:t>
      </w:r>
    </w:p>
    <w:p w:rsidR="00587878" w:rsidRPr="00587878" w:rsidRDefault="00587878" w:rsidP="00587878">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4.6. Транспортировка и доставка погибших (умерших) к местам погребения осуществляется в срок не более трёх дней с подготовленных площадок от моргов и хранилищ трупов, с оформленными документами на погребение.</w:t>
      </w:r>
    </w:p>
    <w:p w:rsidR="00587878" w:rsidRPr="00587878" w:rsidRDefault="00587878" w:rsidP="00587878">
      <w:pPr>
        <w:tabs>
          <w:tab w:val="left" w:pos="1171"/>
        </w:tabs>
        <w:suppressAutoHyphens w:val="0"/>
        <w:autoSpaceDE w:val="0"/>
        <w:autoSpaceDN w:val="0"/>
        <w:adjustRightInd w:val="0"/>
        <w:ind w:firstLine="720"/>
        <w:jc w:val="both"/>
        <w:rPr>
          <w:rFonts w:eastAsia="TypoUpright BT"/>
          <w:color w:val="000000"/>
          <w:lang w:eastAsia="ru-RU"/>
        </w:rPr>
      </w:pPr>
      <w:r w:rsidRPr="00587878">
        <w:rPr>
          <w:rFonts w:eastAsia="TypoUpright BT"/>
          <w:color w:val="000000"/>
          <w:lang w:eastAsia="ru-RU"/>
        </w:rPr>
        <w:t>4.7.</w:t>
      </w:r>
      <w:r w:rsidRPr="00587878">
        <w:rPr>
          <w:rFonts w:eastAsia="TypoUpright BT"/>
          <w:lang w:eastAsia="ru-RU"/>
        </w:rPr>
        <w:t xml:space="preserve"> Перевозка </w:t>
      </w:r>
      <w:proofErr w:type="gramStart"/>
      <w:r w:rsidRPr="00587878">
        <w:rPr>
          <w:rFonts w:eastAsia="TypoUpright BT"/>
          <w:lang w:eastAsia="ru-RU"/>
        </w:rPr>
        <w:t>умерших</w:t>
      </w:r>
      <w:proofErr w:type="gramEnd"/>
      <w:r w:rsidRPr="00587878">
        <w:rPr>
          <w:rFonts w:eastAsia="TypoUpright BT"/>
          <w:lang w:eastAsia="ru-RU"/>
        </w:rPr>
        <w:t xml:space="preserve"> к месту захоронения осуществляется</w:t>
      </w:r>
      <w:r w:rsidRPr="00587878">
        <w:rPr>
          <w:rFonts w:eastAsia="TypoUpright BT"/>
          <w:color w:val="000000"/>
          <w:lang w:eastAsia="ru-RU"/>
        </w:rPr>
        <w:t xml:space="preserve"> автотранспортом. При необходимости допускается использование автотранспорта организаций, предприятий и учреждений, не перевозящего пищевое сырье и продукты питания.</w:t>
      </w:r>
    </w:p>
    <w:p w:rsidR="00587878" w:rsidRPr="00587878" w:rsidRDefault="00587878" w:rsidP="00587878">
      <w:pPr>
        <w:widowControl w:val="0"/>
        <w:suppressAutoHyphens w:val="0"/>
        <w:autoSpaceDE w:val="0"/>
        <w:autoSpaceDN w:val="0"/>
        <w:adjustRightInd w:val="0"/>
        <w:ind w:firstLine="720"/>
        <w:jc w:val="both"/>
        <w:rPr>
          <w:rFonts w:eastAsia="TypoUpright BT"/>
          <w:lang w:eastAsia="ru-RU"/>
        </w:rPr>
      </w:pPr>
      <w:r w:rsidRPr="00587878">
        <w:rPr>
          <w:rFonts w:eastAsia="TypoUpright BT"/>
          <w:lang w:eastAsia="ru-RU"/>
        </w:rPr>
        <w:t xml:space="preserve">4.8. После перевозки и </w:t>
      </w:r>
      <w:proofErr w:type="gramStart"/>
      <w:r w:rsidRPr="00587878">
        <w:rPr>
          <w:rFonts w:eastAsia="TypoUpright BT"/>
          <w:lang w:eastAsia="ru-RU"/>
        </w:rPr>
        <w:t>захоронения</w:t>
      </w:r>
      <w:proofErr w:type="gramEnd"/>
      <w:r w:rsidRPr="00587878">
        <w:rPr>
          <w:rFonts w:eastAsia="TypoUpright BT"/>
          <w:lang w:eastAsia="ru-RU"/>
        </w:rPr>
        <w:t xml:space="preserve"> умерших транспорт должен в обязательном порядке подвергаться уборке и обработке дезинфицирующими </w:t>
      </w:r>
      <w:r w:rsidRPr="00587878">
        <w:rPr>
          <w:rFonts w:eastAsia="TypoUpright BT"/>
          <w:lang w:eastAsia="ru-RU"/>
        </w:rPr>
        <w:lastRenderedPageBreak/>
        <w:t>средствами, разрешенными к применению в установленном порядке.</w:t>
      </w:r>
    </w:p>
    <w:p w:rsidR="00587878" w:rsidRPr="00E17B20" w:rsidRDefault="00587878" w:rsidP="00587878">
      <w:pPr>
        <w:suppressAutoHyphens w:val="0"/>
        <w:jc w:val="both"/>
        <w:rPr>
          <w:rFonts w:eastAsia="TypoUpright BT"/>
          <w:sz w:val="16"/>
          <w:szCs w:val="16"/>
          <w:lang w:eastAsia="ru-RU"/>
        </w:rPr>
      </w:pPr>
    </w:p>
    <w:p w:rsidR="005772E5" w:rsidRDefault="00587878" w:rsidP="00587878">
      <w:pPr>
        <w:widowControl w:val="0"/>
        <w:suppressAutoHyphens w:val="0"/>
        <w:autoSpaceDE w:val="0"/>
        <w:autoSpaceDN w:val="0"/>
        <w:adjustRightInd w:val="0"/>
        <w:ind w:firstLine="709"/>
        <w:jc w:val="center"/>
        <w:rPr>
          <w:rFonts w:eastAsia="TypoUpright BT"/>
          <w:b/>
          <w:lang w:eastAsia="ru-RU"/>
        </w:rPr>
      </w:pPr>
      <w:r w:rsidRPr="00587878">
        <w:rPr>
          <w:rFonts w:eastAsia="TypoUpright BT"/>
          <w:b/>
          <w:color w:val="000000"/>
          <w:lang w:eastAsia="ru-RU"/>
        </w:rPr>
        <w:t xml:space="preserve">5. Организация и порядок </w:t>
      </w:r>
      <w:r w:rsidRPr="00587878">
        <w:rPr>
          <w:rFonts w:eastAsia="TypoUpright BT"/>
          <w:b/>
          <w:lang w:eastAsia="ru-RU"/>
        </w:rPr>
        <w:t xml:space="preserve">мероприятий по срочному захоронению трупов людей в ходе военных конфликтов или вследствие этих конфликтов, </w:t>
      </w:r>
    </w:p>
    <w:p w:rsidR="00587878" w:rsidRDefault="00587878" w:rsidP="00587878">
      <w:pPr>
        <w:widowControl w:val="0"/>
        <w:suppressAutoHyphens w:val="0"/>
        <w:autoSpaceDE w:val="0"/>
        <w:autoSpaceDN w:val="0"/>
        <w:adjustRightInd w:val="0"/>
        <w:ind w:firstLine="709"/>
        <w:jc w:val="center"/>
        <w:rPr>
          <w:rFonts w:eastAsia="TypoUpright BT"/>
          <w:b/>
          <w:lang w:eastAsia="ru-RU"/>
        </w:rPr>
      </w:pPr>
      <w:r w:rsidRPr="00587878">
        <w:rPr>
          <w:rFonts w:eastAsia="TypoUpright BT"/>
          <w:b/>
          <w:lang w:eastAsia="ru-RU"/>
        </w:rPr>
        <w:t>а также при чрезвычайных ситуациях в мирное время</w:t>
      </w:r>
    </w:p>
    <w:p w:rsidR="005772E5" w:rsidRPr="005772E5" w:rsidRDefault="005772E5" w:rsidP="00587878">
      <w:pPr>
        <w:widowControl w:val="0"/>
        <w:suppressAutoHyphens w:val="0"/>
        <w:autoSpaceDE w:val="0"/>
        <w:autoSpaceDN w:val="0"/>
        <w:adjustRightInd w:val="0"/>
        <w:ind w:firstLine="709"/>
        <w:jc w:val="center"/>
        <w:rPr>
          <w:rFonts w:eastAsia="TypoUpright BT"/>
          <w:b/>
          <w:sz w:val="10"/>
          <w:szCs w:val="10"/>
          <w:lang w:eastAsia="ru-RU"/>
        </w:rPr>
      </w:pPr>
    </w:p>
    <w:p w:rsidR="00587878" w:rsidRPr="00587878" w:rsidRDefault="00587878" w:rsidP="0076128C">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5.1. </w:t>
      </w:r>
      <w:proofErr w:type="gramStart"/>
      <w:r w:rsidRPr="00587878">
        <w:rPr>
          <w:rFonts w:eastAsia="TypoUpright BT"/>
          <w:lang w:eastAsia="ru-RU"/>
        </w:rPr>
        <w:t>Для организа</w:t>
      </w:r>
      <w:r w:rsidR="0076128C">
        <w:rPr>
          <w:rFonts w:eastAsia="TypoUpright BT"/>
          <w:lang w:eastAsia="ru-RU"/>
        </w:rPr>
        <w:t xml:space="preserve">ции похорон создается комиссия </w:t>
      </w:r>
      <w:r w:rsidR="00C11C37">
        <w:rPr>
          <w:rFonts w:eastAsia="TypoUpright BT"/>
          <w:lang w:eastAsia="ru-RU"/>
        </w:rPr>
        <w:t xml:space="preserve">при </w:t>
      </w:r>
      <w:r w:rsidR="0076128C">
        <w:rPr>
          <w:rFonts w:eastAsia="TypoUpright BT"/>
          <w:lang w:eastAsia="ru-RU"/>
        </w:rPr>
        <w:t>А</w:t>
      </w:r>
      <w:r w:rsidRPr="00587878">
        <w:rPr>
          <w:rFonts w:eastAsia="TypoUpright BT"/>
          <w:lang w:eastAsia="ru-RU"/>
        </w:rPr>
        <w:t>дминистрации</w:t>
      </w:r>
      <w:r w:rsidR="0076128C" w:rsidRPr="0076128C">
        <w:rPr>
          <w:rFonts w:eastAsia="TypoUpright BT"/>
          <w:lang w:eastAsia="ru-RU"/>
        </w:rPr>
        <w:t xml:space="preserve"> </w:t>
      </w:r>
      <w:r w:rsidR="0076128C" w:rsidRPr="00075093">
        <w:rPr>
          <w:rFonts w:eastAsia="TypoUpright BT"/>
          <w:lang w:eastAsia="ru-RU"/>
        </w:rPr>
        <w:t xml:space="preserve">муниципального </w:t>
      </w:r>
      <w:r w:rsidR="0076128C" w:rsidRPr="00010ACD">
        <w:rPr>
          <w:lang w:eastAsia="en-US"/>
        </w:rPr>
        <w:t>образования</w:t>
      </w:r>
      <w:r w:rsidR="0076128C">
        <w:rPr>
          <w:lang w:eastAsia="en-US"/>
        </w:rPr>
        <w:t xml:space="preserve"> «</w:t>
      </w:r>
      <w:r w:rsidR="005772E5">
        <w:rPr>
          <w:lang w:eastAsia="en-US"/>
        </w:rPr>
        <w:t>Новодугинский</w:t>
      </w:r>
      <w:r w:rsidR="0076128C">
        <w:rPr>
          <w:lang w:eastAsia="en-US"/>
        </w:rPr>
        <w:t xml:space="preserve"> </w:t>
      </w:r>
      <w:r w:rsidR="00C11C37">
        <w:rPr>
          <w:lang w:eastAsia="en-US"/>
        </w:rPr>
        <w:t>муниципальный округ</w:t>
      </w:r>
      <w:r w:rsidR="0076128C">
        <w:rPr>
          <w:lang w:eastAsia="en-US"/>
        </w:rPr>
        <w:t>» Смоленской области»</w:t>
      </w:r>
      <w:r w:rsidRPr="00587878">
        <w:rPr>
          <w:rFonts w:eastAsia="TypoUpright BT"/>
          <w:lang w:eastAsia="ru-RU"/>
        </w:rPr>
        <w:t xml:space="preserve"> по срочному захоронению трупов людей в ходе военных конфликтов или вследствие этих конфликтов, а также при чрезвычайных ситуациях в мирное время (далее - комиссия), в состав которой включаются все представители, на которых возлагаются обязанности по оформлению документов на</w:t>
      </w:r>
      <w:r w:rsidRPr="00587878">
        <w:rPr>
          <w:rFonts w:eastAsia="TypoUpright BT"/>
          <w:color w:val="000000"/>
          <w:lang w:eastAsia="ru-RU"/>
        </w:rPr>
        <w:t xml:space="preserve"> погибших (умерших)</w:t>
      </w:r>
      <w:r w:rsidRPr="00587878">
        <w:rPr>
          <w:rFonts w:eastAsia="TypoUpright BT"/>
          <w:lang w:eastAsia="ru-RU"/>
        </w:rPr>
        <w:t>, хранению тела, изготовлению гроба, подготовке могилы.</w:t>
      </w:r>
      <w:proofErr w:type="gramEnd"/>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5.2. При проведении группового погребения захоронение может производиться как в индивидуальные могилы, так и в </w:t>
      </w:r>
      <w:proofErr w:type="gramStart"/>
      <w:r w:rsidRPr="00587878">
        <w:rPr>
          <w:rFonts w:eastAsia="TypoUpright BT"/>
          <w:lang w:eastAsia="ru-RU"/>
        </w:rPr>
        <w:t>общую</w:t>
      </w:r>
      <w:proofErr w:type="gramEnd"/>
      <w:r w:rsidRPr="00587878">
        <w:rPr>
          <w:rFonts w:eastAsia="TypoUpright BT"/>
          <w:lang w:eastAsia="ru-RU"/>
        </w:rPr>
        <w:t xml:space="preserve"> для данной группы </w:t>
      </w:r>
      <w:r w:rsidRPr="00587878">
        <w:rPr>
          <w:rFonts w:eastAsia="TypoUpright BT"/>
          <w:color w:val="000000"/>
          <w:lang w:eastAsia="ru-RU"/>
        </w:rPr>
        <w:t>погибших (умерших)</w:t>
      </w:r>
      <w:r w:rsidRPr="00587878">
        <w:rPr>
          <w:rFonts w:eastAsia="TypoUpright BT"/>
          <w:lang w:eastAsia="ru-RU"/>
        </w:rPr>
        <w:t>. Захоронение прахов в «стенах скорби» открытых и закрытых колумбариев производится в индивидуальные ниши.</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5.3. В случаях, когда групповое погребение проводится для группы лиц, состоящих из военных и гражданских лиц, воинские почести следует отдавать всей группе </w:t>
      </w:r>
      <w:r w:rsidRPr="00587878">
        <w:rPr>
          <w:rFonts w:eastAsia="TypoUpright BT"/>
          <w:color w:val="000000"/>
          <w:lang w:eastAsia="ru-RU"/>
        </w:rPr>
        <w:t>погибших (умерших)</w:t>
      </w:r>
      <w:r w:rsidRPr="00587878">
        <w:rPr>
          <w:rFonts w:eastAsia="TypoUpright BT"/>
          <w:lang w:eastAsia="ru-RU"/>
        </w:rPr>
        <w:t>.</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5.4. Погребение может производиться только при наличии медицинского и государственного свидетельств о смерти и после идентификации (опознания) личности </w:t>
      </w:r>
      <w:r w:rsidRPr="00587878">
        <w:rPr>
          <w:rFonts w:eastAsia="TypoUpright BT"/>
          <w:color w:val="000000"/>
          <w:lang w:eastAsia="ru-RU"/>
        </w:rPr>
        <w:t>погибшего (умершего)</w:t>
      </w:r>
      <w:r w:rsidRPr="00587878">
        <w:rPr>
          <w:rFonts w:eastAsia="TypoUpright BT"/>
          <w:lang w:eastAsia="ru-RU"/>
        </w:rPr>
        <w:t>.</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5.5. В случае, когда идентификация личности по внешним признакам затруднена, необходимо проведение опознания трупов методами судебно-медицинского исследования (вскрытие, снятие отпечатков пальцев, изучение зубов, генетическая экспертиза</w:t>
      </w:r>
      <w:r w:rsidR="003708BD">
        <w:rPr>
          <w:rFonts w:eastAsia="TypoUpright BT"/>
          <w:lang w:eastAsia="ru-RU"/>
        </w:rPr>
        <w:t>)</w:t>
      </w:r>
      <w:r w:rsidRPr="00587878">
        <w:rPr>
          <w:rFonts w:eastAsia="TypoUpright BT"/>
          <w:lang w:eastAsia="ru-RU"/>
        </w:rPr>
        <w:t>.</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5.6. Генетическая экспертиза проводится по требованию медицинского учреждения, выдающего свидетельство о смерти, органов внутренних дел, МЧС России, Минобороны России. Медицинское свидетельство в этом случае выдается на основании результатов экспертизы.</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5.7. 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5.8. В случае гибели иностранных граждан вопросы захоронения (репатриации) останков </w:t>
      </w:r>
      <w:r w:rsidRPr="00587878">
        <w:rPr>
          <w:rFonts w:eastAsia="TypoUpright BT"/>
          <w:color w:val="000000"/>
          <w:lang w:eastAsia="ru-RU"/>
        </w:rPr>
        <w:t>погибших (умерших)</w:t>
      </w:r>
      <w:r w:rsidRPr="00587878">
        <w:rPr>
          <w:rFonts w:eastAsia="TypoUpright BT"/>
          <w:lang w:eastAsia="ru-RU"/>
        </w:rPr>
        <w:t xml:space="preserve"> необходимо согласовать с посольствами или консульствами соответствующих государств.</w:t>
      </w:r>
    </w:p>
    <w:p w:rsidR="00587878" w:rsidRPr="00587878" w:rsidRDefault="00587878" w:rsidP="00587878">
      <w:pPr>
        <w:tabs>
          <w:tab w:val="left" w:pos="259"/>
        </w:tabs>
        <w:suppressAutoHyphens w:val="0"/>
        <w:autoSpaceDE w:val="0"/>
        <w:autoSpaceDN w:val="0"/>
        <w:adjustRightInd w:val="0"/>
        <w:ind w:firstLine="709"/>
        <w:jc w:val="both"/>
        <w:rPr>
          <w:rFonts w:eastAsia="TypoUpright BT"/>
          <w:b/>
          <w:color w:val="000000"/>
          <w:lang w:eastAsia="ru-RU"/>
        </w:rPr>
      </w:pPr>
      <w:r w:rsidRPr="00587878">
        <w:rPr>
          <w:rFonts w:eastAsia="TypoUpright BT"/>
          <w:lang w:eastAsia="ru-RU"/>
        </w:rPr>
        <w:t>5.9. 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5.10. Орган здравоохранения вправе потребовать проведение погребения в </w:t>
      </w:r>
      <w:r w:rsidRPr="00587878">
        <w:rPr>
          <w:rFonts w:eastAsia="TypoUpright BT"/>
          <w:lang w:eastAsia="ru-RU"/>
        </w:rPr>
        <w:lastRenderedPageBreak/>
        <w:t>форме кремации в случаях, когда захоронение не кремированных останков способно стать источником инфекционной опасности для населения или эпидемии.</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5.11. При погребении останков деформированных или разрушенных тел после судебно-медицинской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5.12. Консервацию и бальзамирование останков рекомендуется проводить в ситуациях, когда сохранение останков необходимо для проведения последующих экспертиз: судебно-медицинской, генетической, криминалистической.</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5.13. Не допускается погребение в одном гробу, капсуле или урне останков или праха, соответственно, нескольких умерших.</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5.14. После погребения составляется акт.</w:t>
      </w:r>
    </w:p>
    <w:p w:rsidR="00587878" w:rsidRPr="00587878" w:rsidRDefault="00587878" w:rsidP="00587878">
      <w:pPr>
        <w:tabs>
          <w:tab w:val="left" w:pos="259"/>
        </w:tabs>
        <w:suppressAutoHyphens w:val="0"/>
        <w:autoSpaceDE w:val="0"/>
        <w:autoSpaceDN w:val="0"/>
        <w:adjustRightInd w:val="0"/>
        <w:ind w:firstLine="709"/>
        <w:rPr>
          <w:rFonts w:eastAsia="TypoUpright BT"/>
          <w:color w:val="000000"/>
          <w:lang w:eastAsia="ru-RU"/>
        </w:rPr>
      </w:pPr>
      <w:r w:rsidRPr="00587878">
        <w:rPr>
          <w:rFonts w:eastAsia="TypoUpright BT"/>
          <w:lang w:eastAsia="ru-RU"/>
        </w:rPr>
        <w:t>5.15. Гигиенические требования при организации захоронений:</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color w:val="000000"/>
          <w:lang w:eastAsia="ru-RU"/>
        </w:rPr>
        <w:t xml:space="preserve">5.15.1. </w:t>
      </w:r>
      <w:r w:rsidRPr="00587878">
        <w:rPr>
          <w:rFonts w:eastAsia="TypoUpright BT"/>
          <w:lang w:eastAsia="ru-RU"/>
        </w:rPr>
        <w:t>Захоронение останков после кремации (праха) в урнах допускается производить в могилах.</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5.15.2. 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5.15.3. Захоронение в братских могилах допускается при наличии санитарно-эпидемиологического заключения органов и учреждений государственной санитарно-эпидемиологической службы при соблюдении следующих условий:</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количество гробов, глубина и количество уровней захоронения устанавливаются от местных климатических условий и высоты стояния грунтовых вод;</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расстояние между гробами по горизонтали должно быть не менее 0,5 м и заполняться слоем земли с укладкой поверху хвороста или хвойных веток;</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глубина при захоронении в два уровня должна быть не менее 2,5 м;</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дно могилы должно быть выше уровня грунтовых вод не менее чем на 0,5 м;</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толщина земли от верхнего ряда гробов до поверхности должна быть не менее</w:t>
      </w:r>
      <w:r w:rsidR="00C11C37">
        <w:rPr>
          <w:rFonts w:eastAsia="TypoUpright BT"/>
          <w:lang w:eastAsia="ru-RU"/>
        </w:rPr>
        <w:t xml:space="preserve"> </w:t>
      </w:r>
      <w:r w:rsidRPr="00587878">
        <w:rPr>
          <w:rFonts w:eastAsia="TypoUpright BT"/>
          <w:lang w:eastAsia="ru-RU"/>
        </w:rPr>
        <w:t>1 м;</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надмогильный холм устраивается высотой не менее 0,5 м;</w:t>
      </w:r>
    </w:p>
    <w:p w:rsidR="00587878" w:rsidRPr="00587878" w:rsidRDefault="00587878" w:rsidP="005772E5">
      <w:pPr>
        <w:widowControl w:val="0"/>
        <w:suppressAutoHyphens w:val="0"/>
        <w:autoSpaceDE w:val="0"/>
        <w:autoSpaceDN w:val="0"/>
        <w:adjustRightInd w:val="0"/>
        <w:ind w:firstLine="567"/>
        <w:jc w:val="both"/>
        <w:rPr>
          <w:rFonts w:eastAsia="TypoUpright BT"/>
          <w:lang w:eastAsia="ru-RU"/>
        </w:rPr>
      </w:pPr>
      <w:r w:rsidRPr="00587878">
        <w:rPr>
          <w:rFonts w:eastAsia="TypoUpright BT"/>
          <w:lang w:eastAsia="ru-RU"/>
        </w:rPr>
        <w:t>-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587878" w:rsidRPr="005772E5" w:rsidRDefault="00587878" w:rsidP="00587878">
      <w:pPr>
        <w:widowControl w:val="0"/>
        <w:suppressAutoHyphens w:val="0"/>
        <w:autoSpaceDE w:val="0"/>
        <w:autoSpaceDN w:val="0"/>
        <w:adjustRightInd w:val="0"/>
        <w:ind w:firstLine="709"/>
        <w:jc w:val="both"/>
        <w:rPr>
          <w:rFonts w:eastAsia="TypoUpright BT"/>
          <w:bCs/>
          <w:sz w:val="16"/>
          <w:szCs w:val="16"/>
          <w:lang w:eastAsia="ru-RU"/>
        </w:rPr>
      </w:pPr>
    </w:p>
    <w:p w:rsidR="00587878" w:rsidRDefault="00587878" w:rsidP="00587878">
      <w:pPr>
        <w:widowControl w:val="0"/>
        <w:suppressAutoHyphens w:val="0"/>
        <w:autoSpaceDE w:val="0"/>
        <w:autoSpaceDN w:val="0"/>
        <w:adjustRightInd w:val="0"/>
        <w:ind w:firstLine="709"/>
        <w:jc w:val="center"/>
        <w:rPr>
          <w:rFonts w:eastAsia="TypoUpright BT"/>
          <w:b/>
          <w:kern w:val="28"/>
          <w:lang w:eastAsia="ru-RU"/>
        </w:rPr>
      </w:pPr>
      <w:r w:rsidRPr="00587878">
        <w:rPr>
          <w:rFonts w:eastAsia="TypoUpright BT"/>
          <w:b/>
          <w:color w:val="000000"/>
          <w:kern w:val="28"/>
          <w:lang w:eastAsia="ru-RU"/>
        </w:rPr>
        <w:t xml:space="preserve">6. Организация и порядок </w:t>
      </w:r>
      <w:r w:rsidRPr="00587878">
        <w:rPr>
          <w:rFonts w:eastAsia="TypoUpright BT"/>
          <w:b/>
          <w:kern w:val="28"/>
          <w:lang w:eastAsia="ru-RU"/>
        </w:rPr>
        <w:t>мероприятий по срочному захоронению трупов животных в ходе военных конфликтов или вследствие этих конфликтов</w:t>
      </w:r>
    </w:p>
    <w:p w:rsidR="005772E5" w:rsidRPr="005772E5" w:rsidRDefault="005772E5" w:rsidP="00587878">
      <w:pPr>
        <w:widowControl w:val="0"/>
        <w:suppressAutoHyphens w:val="0"/>
        <w:autoSpaceDE w:val="0"/>
        <w:autoSpaceDN w:val="0"/>
        <w:adjustRightInd w:val="0"/>
        <w:ind w:firstLine="709"/>
        <w:jc w:val="center"/>
        <w:rPr>
          <w:rFonts w:eastAsia="TypoUpright BT"/>
          <w:b/>
          <w:kern w:val="28"/>
          <w:sz w:val="10"/>
          <w:szCs w:val="10"/>
          <w:lang w:eastAsia="ru-RU"/>
        </w:rPr>
      </w:pPr>
    </w:p>
    <w:p w:rsidR="00E26766" w:rsidRPr="00075093" w:rsidRDefault="00587878" w:rsidP="00E26766">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6.1 Организация работ по сбору трупов животных </w:t>
      </w:r>
      <w:r w:rsidRPr="00587878">
        <w:rPr>
          <w:rFonts w:eastAsia="TypoUpright BT"/>
          <w:bCs/>
          <w:color w:val="000000"/>
          <w:lang w:eastAsia="ru-RU"/>
        </w:rPr>
        <w:t>утилизация и</w:t>
      </w:r>
      <w:r w:rsidRPr="00587878">
        <w:rPr>
          <w:rFonts w:eastAsia="TypoUpright BT"/>
          <w:b/>
          <w:bCs/>
          <w:color w:val="000000"/>
          <w:lang w:eastAsia="ru-RU"/>
        </w:rPr>
        <w:t xml:space="preserve"> </w:t>
      </w:r>
      <w:r w:rsidRPr="00587878">
        <w:rPr>
          <w:rFonts w:eastAsia="TypoUpright BT"/>
          <w:bCs/>
          <w:color w:val="000000"/>
          <w:lang w:eastAsia="ru-RU"/>
        </w:rPr>
        <w:t>уничтожения биологи</w:t>
      </w:r>
      <w:r w:rsidRPr="00587878">
        <w:rPr>
          <w:rFonts w:eastAsia="TypoUpright BT"/>
          <w:bCs/>
          <w:color w:val="000000"/>
          <w:lang w:eastAsia="ru-RU"/>
        </w:rPr>
        <w:softHyphen/>
        <w:t>ческих отходов</w:t>
      </w:r>
      <w:r w:rsidRPr="00587878">
        <w:rPr>
          <w:rFonts w:eastAsia="TypoUpright BT"/>
          <w:lang w:eastAsia="ru-RU"/>
        </w:rPr>
        <w:t xml:space="preserve"> в ходе военных конфликтов или вследствие</w:t>
      </w:r>
      <w:r w:rsidR="00D70855">
        <w:rPr>
          <w:rFonts w:eastAsia="TypoUpright BT"/>
          <w:lang w:eastAsia="ru-RU"/>
        </w:rPr>
        <w:t xml:space="preserve"> этих конфликтов возлагается на</w:t>
      </w:r>
      <w:r w:rsidR="00CC47F1">
        <w:rPr>
          <w:rFonts w:eastAsia="TypoUpright BT"/>
          <w:lang w:eastAsia="ru-RU"/>
        </w:rPr>
        <w:t xml:space="preserve"> </w:t>
      </w:r>
      <w:r w:rsidR="00444163">
        <w:rPr>
          <w:rFonts w:eastAsia="TypoUpright BT"/>
          <w:lang w:eastAsia="ru-RU"/>
        </w:rPr>
        <w:t>Новодугинский</w:t>
      </w:r>
      <w:r w:rsidR="00CC47F1">
        <w:rPr>
          <w:rFonts w:eastAsia="TypoUpright BT"/>
          <w:lang w:eastAsia="ru-RU"/>
        </w:rPr>
        <w:t xml:space="preserve"> филиал ОГБУВ </w:t>
      </w:r>
      <w:r w:rsidRPr="00587878">
        <w:rPr>
          <w:rFonts w:eastAsia="TypoUpright BT"/>
          <w:lang w:eastAsia="ru-RU"/>
        </w:rPr>
        <w:t>«Госве</w:t>
      </w:r>
      <w:r w:rsidR="00742A3B">
        <w:rPr>
          <w:rFonts w:eastAsia="TypoUpright BT"/>
          <w:lang w:eastAsia="ru-RU"/>
        </w:rPr>
        <w:t>т</w:t>
      </w:r>
      <w:r w:rsidR="00CC47F1">
        <w:rPr>
          <w:rFonts w:eastAsia="TypoUpright BT"/>
          <w:lang w:eastAsia="ru-RU"/>
        </w:rPr>
        <w:t xml:space="preserve">служба» </w:t>
      </w:r>
      <w:r w:rsidR="00E26766">
        <w:rPr>
          <w:rFonts w:eastAsia="TypoUpright BT"/>
          <w:lang w:eastAsia="ru-RU"/>
        </w:rPr>
        <w:t>в тесном взаимодействии с Администрацией</w:t>
      </w:r>
      <w:r w:rsidRPr="00587878">
        <w:rPr>
          <w:rFonts w:eastAsia="TypoUpright BT"/>
          <w:lang w:eastAsia="ru-RU"/>
        </w:rPr>
        <w:t xml:space="preserve"> </w:t>
      </w:r>
      <w:r w:rsidR="00E26766" w:rsidRPr="00075093">
        <w:rPr>
          <w:rFonts w:eastAsia="TypoUpright BT"/>
          <w:lang w:eastAsia="ru-RU"/>
        </w:rPr>
        <w:t xml:space="preserve">муниципального </w:t>
      </w:r>
      <w:r w:rsidR="00E26766" w:rsidRPr="00010ACD">
        <w:rPr>
          <w:lang w:eastAsia="en-US"/>
        </w:rPr>
        <w:t>образования</w:t>
      </w:r>
      <w:r w:rsidR="00E26766">
        <w:rPr>
          <w:lang w:eastAsia="en-US"/>
        </w:rPr>
        <w:t xml:space="preserve"> «</w:t>
      </w:r>
      <w:r w:rsidR="00D70855">
        <w:rPr>
          <w:lang w:eastAsia="en-US"/>
        </w:rPr>
        <w:t>Новодугинский</w:t>
      </w:r>
      <w:r w:rsidR="00E26766">
        <w:rPr>
          <w:lang w:eastAsia="en-US"/>
        </w:rPr>
        <w:t xml:space="preserve"> </w:t>
      </w:r>
      <w:r w:rsidR="00C11C37">
        <w:rPr>
          <w:lang w:eastAsia="en-US"/>
        </w:rPr>
        <w:t>муниципальный округ</w:t>
      </w:r>
      <w:r w:rsidR="00E26766">
        <w:rPr>
          <w:lang w:eastAsia="en-US"/>
        </w:rPr>
        <w:t>» Смоленской области».</w:t>
      </w:r>
    </w:p>
    <w:p w:rsidR="00587878" w:rsidRPr="00587878" w:rsidRDefault="00587878" w:rsidP="00587878">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lang w:eastAsia="ru-RU"/>
        </w:rPr>
        <w:t xml:space="preserve">6.2. Трупы животных, </w:t>
      </w:r>
      <w:r w:rsidRPr="00587878">
        <w:rPr>
          <w:rFonts w:eastAsia="TypoUpright BT"/>
          <w:color w:val="000000"/>
          <w:lang w:eastAsia="ru-RU"/>
        </w:rPr>
        <w:t>биологические отходы утилизируются при переработке</w:t>
      </w:r>
      <w:r w:rsidRPr="00587878">
        <w:rPr>
          <w:rFonts w:eastAsia="TypoUpright BT"/>
          <w:lang w:eastAsia="ru-RU"/>
        </w:rPr>
        <w:t xml:space="preserve"> </w:t>
      </w:r>
      <w:r w:rsidRPr="00587878">
        <w:rPr>
          <w:rFonts w:eastAsia="TypoUpright BT"/>
          <w:color w:val="000000"/>
          <w:lang w:eastAsia="ru-RU"/>
        </w:rPr>
        <w:lastRenderedPageBreak/>
        <w:t>ветеринарно-санитарных утилизационных заводах (цехах), биотермических ямах путем обеззараживания и затем путем сжигания или в исключительных случаях захораниваются в специально отведенных ме</w:t>
      </w:r>
      <w:r w:rsidRPr="00587878">
        <w:rPr>
          <w:rFonts w:eastAsia="TypoUpright BT"/>
          <w:color w:val="000000"/>
          <w:lang w:eastAsia="ru-RU"/>
        </w:rPr>
        <w:softHyphen/>
        <w:t>стах</w:t>
      </w:r>
      <w:r w:rsidRPr="00587878">
        <w:rPr>
          <w:rFonts w:eastAsia="TypoUpright BT"/>
          <w:lang w:eastAsia="ru-RU"/>
        </w:rPr>
        <w:t xml:space="preserve"> при массовой гибели животных и невозможности их транспортировки для утилизации, сжигания</w:t>
      </w:r>
      <w:r w:rsidRPr="00587878">
        <w:rPr>
          <w:rFonts w:eastAsia="TypoUpright BT"/>
          <w:color w:val="000000"/>
          <w:lang w:eastAsia="ru-RU"/>
        </w:rPr>
        <w:t>.</w:t>
      </w:r>
    </w:p>
    <w:p w:rsidR="00587878" w:rsidRPr="00587878" w:rsidRDefault="00587878" w:rsidP="00953B10">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6.3. Выбор и отвод земельного участка для строительства скотомогильника или отдельно стоящей б</w:t>
      </w:r>
      <w:r w:rsidR="00953B10">
        <w:rPr>
          <w:rFonts w:eastAsia="TypoUpright BT"/>
          <w:lang w:eastAsia="ru-RU"/>
        </w:rPr>
        <w:t>иотермической ямы осуществляет А</w:t>
      </w:r>
      <w:r w:rsidRPr="00587878">
        <w:rPr>
          <w:rFonts w:eastAsia="TypoUpright BT"/>
          <w:lang w:eastAsia="ru-RU"/>
        </w:rPr>
        <w:t xml:space="preserve">дминистрация </w:t>
      </w:r>
      <w:r w:rsidR="00E26766" w:rsidRPr="00075093">
        <w:rPr>
          <w:rFonts w:eastAsia="TypoUpright BT"/>
          <w:lang w:eastAsia="ru-RU"/>
        </w:rPr>
        <w:t xml:space="preserve">муниципального </w:t>
      </w:r>
      <w:r w:rsidR="00E26766" w:rsidRPr="00010ACD">
        <w:rPr>
          <w:lang w:eastAsia="en-US"/>
        </w:rPr>
        <w:t>образования</w:t>
      </w:r>
      <w:r w:rsidR="00E26766">
        <w:rPr>
          <w:lang w:eastAsia="en-US"/>
        </w:rPr>
        <w:t xml:space="preserve"> «</w:t>
      </w:r>
      <w:r w:rsidR="00B83E05">
        <w:rPr>
          <w:lang w:eastAsia="en-US"/>
        </w:rPr>
        <w:t>Новодугинский</w:t>
      </w:r>
      <w:r w:rsidR="00E26766">
        <w:rPr>
          <w:lang w:eastAsia="en-US"/>
        </w:rPr>
        <w:t xml:space="preserve"> </w:t>
      </w:r>
      <w:r w:rsidR="006C4D36">
        <w:rPr>
          <w:lang w:eastAsia="en-US"/>
        </w:rPr>
        <w:t>муниципальный округ</w:t>
      </w:r>
      <w:r w:rsidR="00B83E05">
        <w:rPr>
          <w:lang w:eastAsia="en-US"/>
        </w:rPr>
        <w:t>» Смоленской области</w:t>
      </w:r>
      <w:r w:rsidR="00953B10">
        <w:rPr>
          <w:rFonts w:eastAsia="TypoUpright BT"/>
          <w:lang w:eastAsia="ru-RU"/>
        </w:rPr>
        <w:t xml:space="preserve"> </w:t>
      </w:r>
      <w:r w:rsidRPr="00587878">
        <w:rPr>
          <w:rFonts w:eastAsia="TypoUpright BT"/>
          <w:lang w:eastAsia="ru-RU"/>
        </w:rPr>
        <w:t>по предложению</w:t>
      </w:r>
      <w:r w:rsidR="00953B10" w:rsidRPr="00953B10">
        <w:rPr>
          <w:rFonts w:eastAsia="TypoUpright BT"/>
          <w:lang w:eastAsia="ru-RU"/>
        </w:rPr>
        <w:t xml:space="preserve"> </w:t>
      </w:r>
      <w:r w:rsidR="00444163">
        <w:rPr>
          <w:rFonts w:eastAsia="TypoUpright BT"/>
          <w:lang w:eastAsia="ru-RU"/>
        </w:rPr>
        <w:t>Новодугинск</w:t>
      </w:r>
      <w:r w:rsidR="00B83E05">
        <w:rPr>
          <w:rFonts w:eastAsia="TypoUpright BT"/>
          <w:lang w:eastAsia="ru-RU"/>
        </w:rPr>
        <w:t xml:space="preserve">ого </w:t>
      </w:r>
      <w:r w:rsidR="00953B10">
        <w:rPr>
          <w:rFonts w:eastAsia="TypoUpright BT"/>
          <w:lang w:eastAsia="ru-RU"/>
        </w:rPr>
        <w:t>филиал</w:t>
      </w:r>
      <w:r w:rsidR="00B83E05">
        <w:rPr>
          <w:rFonts w:eastAsia="TypoUpright BT"/>
          <w:lang w:eastAsia="ru-RU"/>
        </w:rPr>
        <w:t>а</w:t>
      </w:r>
      <w:r w:rsidR="00953B10">
        <w:rPr>
          <w:rFonts w:eastAsia="TypoUpright BT"/>
          <w:lang w:eastAsia="ru-RU"/>
        </w:rPr>
        <w:t xml:space="preserve"> ОГБУВ </w:t>
      </w:r>
      <w:r w:rsidR="00953B10" w:rsidRPr="00587878">
        <w:rPr>
          <w:rFonts w:eastAsia="TypoUpright BT"/>
          <w:lang w:eastAsia="ru-RU"/>
        </w:rPr>
        <w:t>«Госве</w:t>
      </w:r>
      <w:r w:rsidR="00742A3B">
        <w:rPr>
          <w:rFonts w:eastAsia="TypoUpright BT"/>
          <w:lang w:eastAsia="ru-RU"/>
        </w:rPr>
        <w:t>т</w:t>
      </w:r>
      <w:r w:rsidR="00953B10">
        <w:rPr>
          <w:rFonts w:eastAsia="TypoUpright BT"/>
          <w:lang w:eastAsia="ru-RU"/>
        </w:rPr>
        <w:t>служба»</w:t>
      </w:r>
      <w:r w:rsidRPr="00587878">
        <w:rPr>
          <w:rFonts w:eastAsia="TypoUpright BT"/>
          <w:lang w:eastAsia="ru-RU"/>
        </w:rPr>
        <w:t xml:space="preserve"> и согласованию с учреждением государственной санитарно-эпидемиологической службы.</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6.4. Места, отведенные для утилизации</w:t>
      </w:r>
      <w:r w:rsidRPr="00587878">
        <w:rPr>
          <w:rFonts w:eastAsia="TypoUpright BT"/>
          <w:lang w:eastAsia="ru-RU"/>
        </w:rPr>
        <w:t xml:space="preserve"> трупов животных</w:t>
      </w:r>
      <w:r w:rsidRPr="00587878">
        <w:rPr>
          <w:rFonts w:eastAsia="TypoUpright BT"/>
          <w:color w:val="000000"/>
          <w:lang w:eastAsia="ru-RU"/>
        </w:rPr>
        <w:t>, биологических отходов, оборудуются одной или несколькими биотермическими ямами.</w:t>
      </w:r>
      <w:r w:rsidRPr="00587878">
        <w:rPr>
          <w:rFonts w:eastAsia="TypoUpright BT"/>
          <w:lang w:eastAsia="ru-RU"/>
        </w:rPr>
        <w:t xml:space="preserve"> </w:t>
      </w:r>
      <w:r w:rsidRPr="00587878">
        <w:rPr>
          <w:rFonts w:eastAsia="TypoUpright BT"/>
          <w:color w:val="000000"/>
          <w:lang w:eastAsia="ru-RU"/>
        </w:rPr>
        <w:t>Биотермические ямы размещают на сухом возвышенном участке земли площадью не менее 600 м</w:t>
      </w:r>
      <w:proofErr w:type="gramStart"/>
      <w:r w:rsidRPr="00587878">
        <w:rPr>
          <w:rFonts w:eastAsia="TypoUpright BT"/>
          <w:color w:val="000000"/>
          <w:vertAlign w:val="superscript"/>
          <w:lang w:eastAsia="ru-RU"/>
        </w:rPr>
        <w:t>2</w:t>
      </w:r>
      <w:proofErr w:type="gramEnd"/>
      <w:r w:rsidRPr="00587878">
        <w:rPr>
          <w:rFonts w:eastAsia="TypoUpright BT"/>
          <w:color w:val="000000"/>
          <w:lang w:eastAsia="ru-RU"/>
        </w:rPr>
        <w:t>. Уровень стояния грунтовых вод должен быть не менее 2 м от поверхности земли.</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 xml:space="preserve">6.5. Размещение биотермических ям в </w:t>
      </w:r>
      <w:r w:rsidR="00B83E05" w:rsidRPr="00587878">
        <w:rPr>
          <w:rFonts w:eastAsia="TypoUpright BT"/>
          <w:color w:val="000000"/>
          <w:lang w:eastAsia="ru-RU"/>
        </w:rPr>
        <w:t>водоохран</w:t>
      </w:r>
      <w:r w:rsidR="00B83E05">
        <w:rPr>
          <w:rFonts w:eastAsia="TypoUpright BT"/>
          <w:color w:val="000000"/>
          <w:lang w:eastAsia="ru-RU"/>
        </w:rPr>
        <w:t>ых</w:t>
      </w:r>
      <w:r w:rsidRPr="00587878">
        <w:rPr>
          <w:rFonts w:eastAsia="TypoUpright BT"/>
          <w:color w:val="000000"/>
          <w:lang w:eastAsia="ru-RU"/>
        </w:rPr>
        <w:t xml:space="preserve">, </w:t>
      </w:r>
      <w:r w:rsidR="00B83E05" w:rsidRPr="00587878">
        <w:rPr>
          <w:rFonts w:eastAsia="TypoUpright BT"/>
          <w:color w:val="000000"/>
          <w:lang w:eastAsia="ru-RU"/>
        </w:rPr>
        <w:t>лесопарков</w:t>
      </w:r>
      <w:r w:rsidR="00B83E05">
        <w:rPr>
          <w:rFonts w:eastAsia="TypoUpright BT"/>
          <w:color w:val="000000"/>
          <w:lang w:eastAsia="ru-RU"/>
        </w:rPr>
        <w:t>ых</w:t>
      </w:r>
      <w:r w:rsidRPr="00587878">
        <w:rPr>
          <w:rFonts w:eastAsia="TypoUpright BT"/>
          <w:color w:val="000000"/>
          <w:lang w:eastAsia="ru-RU"/>
        </w:rPr>
        <w:t xml:space="preserve"> и заповедн</w:t>
      </w:r>
      <w:r w:rsidR="00B83E05">
        <w:rPr>
          <w:rFonts w:eastAsia="TypoUpright BT"/>
          <w:color w:val="000000"/>
          <w:lang w:eastAsia="ru-RU"/>
        </w:rPr>
        <w:t>ых</w:t>
      </w:r>
      <w:r w:rsidRPr="00587878">
        <w:rPr>
          <w:rFonts w:eastAsia="TypoUpright BT"/>
          <w:color w:val="000000"/>
          <w:lang w:eastAsia="ru-RU"/>
        </w:rPr>
        <w:t xml:space="preserve"> зонах категорически запрещается.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6.6. Размер санитарно-защитной зоны от скотомогильника (биотермической ямы) должны быть не менее:</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до жилых, общественных зданий, животноводческих ферм (комплексов) - 1000 м;</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до скотопрогонов и пастбищ - 200 м;</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до автомобильных, железных дорог, в зависимости от их категории – от 50 до 300 м.</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color w:val="000000"/>
          <w:lang w:eastAsia="ru-RU"/>
        </w:rPr>
        <w:t>6.7.</w:t>
      </w:r>
      <w:r w:rsidRPr="00587878">
        <w:rPr>
          <w:rFonts w:eastAsia="TypoUpright BT"/>
          <w:lang w:eastAsia="ru-RU"/>
        </w:rPr>
        <w:t xml:space="preserve"> Почву (место), где лежал труп животного, дезинфицируют сухой хлорной известью из расчета 5 кг/м</w:t>
      </w:r>
      <w:proofErr w:type="gramStart"/>
      <w:r w:rsidRPr="00587878">
        <w:rPr>
          <w:rFonts w:eastAsia="TypoUpright BT"/>
          <w:vertAlign w:val="superscript"/>
          <w:lang w:eastAsia="ru-RU"/>
        </w:rPr>
        <w:t>2</w:t>
      </w:r>
      <w:proofErr w:type="gramEnd"/>
      <w:r w:rsidRPr="00587878">
        <w:rPr>
          <w:rFonts w:eastAsia="TypoUpright BT"/>
          <w:lang w:eastAsia="ru-RU"/>
        </w:rPr>
        <w:t>, затем ее</w:t>
      </w:r>
      <w:r w:rsidR="00B83E05">
        <w:rPr>
          <w:rFonts w:eastAsia="TypoUpright BT"/>
          <w:lang w:eastAsia="ru-RU"/>
        </w:rPr>
        <w:t xml:space="preserve"> перекапывают на глубину </w:t>
      </w:r>
      <w:r w:rsidRPr="00587878">
        <w:rPr>
          <w:rFonts w:eastAsia="TypoUpright BT"/>
          <w:lang w:eastAsia="ru-RU"/>
        </w:rPr>
        <w:t>25 см.</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Спецодежду дезинфицируют путем замачивания в 2 % растворе формальдегида в течение 2 ч.</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6.8. Категорически запрещается уничтожение трупов животных путем их сброса в водоемы, реки и болота, бытовые мусорные контейнеры, на свалки и полигоны для утилизации и захоронения.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6.9. Сжигание трупов животных проводят под контролем ветеринарного специалиста в специальных печах или трупосжигательных ямах и траншеях до образования негорючего неорганического остатка. Золу и другие несгоревшие неорганические остатки закапывают в той же яме, где проводилось сжигание.</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6.10. Перевозка трупов животных осуществляться при наличии ветеринарных сопроводительных документов, за исключением случаев, когда в соответствии с требованиями действующего законодательства этого не требуется.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6.11. Транспортные средства, выделенные для перевозки трупов животных должны иметь водонепроницаемые закрытые кузова устойчивые к воздействию моющих и дезинфицирующих средств. Использование такого транспорта для перевозки трупов животных совместно с другими грузами не допускается.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 xml:space="preserve">6.12. </w:t>
      </w:r>
      <w:proofErr w:type="gramStart"/>
      <w:r w:rsidRPr="00587878">
        <w:rPr>
          <w:rFonts w:eastAsia="TypoUpright BT"/>
          <w:lang w:eastAsia="ru-RU"/>
        </w:rPr>
        <w:t xml:space="preserve">Кузов транспортного средства, используемого для перемещения трупов животных, емкости, тенты или иные приспособления, используемые для накрывания трупов животных при их перемещении, инвентарь, используемый при перемещении трупов животных, должны подвергаться дезинфекции после каждого случая </w:t>
      </w:r>
      <w:r w:rsidRPr="00587878">
        <w:rPr>
          <w:rFonts w:eastAsia="TypoUpright BT"/>
          <w:lang w:eastAsia="ru-RU"/>
        </w:rPr>
        <w:lastRenderedPageBreak/>
        <w:t>перемещения с использованием 4 % раствора едкого натра, или 3 % раствора формальдегида, или раствора препаратов, содержащих не менее 3 % активного хлора, или другого дезинфицирующего средства, обладающего инактивирующим действием</w:t>
      </w:r>
      <w:proofErr w:type="gramEnd"/>
      <w:r w:rsidRPr="00587878">
        <w:rPr>
          <w:rFonts w:eastAsia="TypoUpright BT"/>
          <w:lang w:eastAsia="ru-RU"/>
        </w:rPr>
        <w:t xml:space="preserve"> в отношении возбудителей особо опасных болезней животных, включенных в перечень заразных, в том числе особо опасных, болезней животных, по которым в соответствии с требованиями действующего законодательства могут устанавливаться ограничительные мероприятия (карантин).</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r w:rsidRPr="00587878">
        <w:rPr>
          <w:rFonts w:eastAsia="TypoUpright BT"/>
          <w:lang w:eastAsia="ru-RU"/>
        </w:rPr>
        <w:t>6.13. Транспортные средства, инвентарь, инструменты, оборудование дезинфицируют после каждого случая доставки биологических отходов для их утилизации, обеззараживания или уничтожения.</w:t>
      </w:r>
    </w:p>
    <w:p w:rsidR="00587878" w:rsidRPr="00587878" w:rsidRDefault="00587878" w:rsidP="00587878">
      <w:pPr>
        <w:widowControl w:val="0"/>
        <w:suppressAutoHyphens w:val="0"/>
        <w:autoSpaceDE w:val="0"/>
        <w:autoSpaceDN w:val="0"/>
        <w:adjustRightInd w:val="0"/>
        <w:ind w:firstLine="709"/>
        <w:jc w:val="both"/>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587878" w:rsidRPr="00587878" w:rsidRDefault="00587878" w:rsidP="00587878">
      <w:pPr>
        <w:suppressAutoHyphens w:val="0"/>
        <w:spacing w:line="240" w:lineRule="exact"/>
        <w:rPr>
          <w:rFonts w:eastAsia="TypoUpright BT"/>
          <w:lang w:eastAsia="ru-RU"/>
        </w:rPr>
      </w:pPr>
    </w:p>
    <w:p w:rsidR="004127A9" w:rsidRDefault="004127A9" w:rsidP="00BC5086">
      <w:pPr>
        <w:ind w:left="5812"/>
      </w:pPr>
    </w:p>
    <w:p w:rsidR="00841DE9" w:rsidRDefault="00841DE9" w:rsidP="00BC5086">
      <w:pPr>
        <w:ind w:left="5812"/>
      </w:pPr>
    </w:p>
    <w:p w:rsidR="00841DE9" w:rsidRDefault="00841DE9" w:rsidP="00BC5086">
      <w:pPr>
        <w:ind w:left="5812"/>
      </w:pPr>
    </w:p>
    <w:p w:rsidR="00841DE9" w:rsidRDefault="00841DE9" w:rsidP="00BC5086">
      <w:pPr>
        <w:ind w:left="5812"/>
      </w:pPr>
    </w:p>
    <w:p w:rsidR="00841DE9" w:rsidRDefault="00841DE9" w:rsidP="00BC5086">
      <w:pPr>
        <w:ind w:left="5812"/>
      </w:pPr>
    </w:p>
    <w:p w:rsidR="00841DE9" w:rsidRDefault="00841DE9" w:rsidP="00BC5086">
      <w:pPr>
        <w:ind w:left="5812"/>
      </w:pPr>
    </w:p>
    <w:p w:rsidR="00841DE9" w:rsidRDefault="00841DE9" w:rsidP="00BC5086">
      <w:pPr>
        <w:ind w:left="5812"/>
      </w:pPr>
    </w:p>
    <w:p w:rsidR="00841DE9" w:rsidRDefault="00841DE9" w:rsidP="00BC5086">
      <w:pPr>
        <w:ind w:left="5812"/>
      </w:pPr>
    </w:p>
    <w:p w:rsidR="00841DE9" w:rsidRDefault="00841DE9" w:rsidP="006C4D36"/>
    <w:p w:rsidR="00BC5086" w:rsidRDefault="00BC5086" w:rsidP="00BC5086">
      <w:pPr>
        <w:ind w:left="5812"/>
      </w:pPr>
      <w:r>
        <w:lastRenderedPageBreak/>
        <w:t xml:space="preserve">Приложение </w:t>
      </w:r>
      <w:r w:rsidR="00862697">
        <w:t>№</w:t>
      </w:r>
      <w:r w:rsidR="00B829DA">
        <w:t xml:space="preserve"> </w:t>
      </w:r>
      <w:r w:rsidR="00862697">
        <w:t>2</w:t>
      </w:r>
    </w:p>
    <w:p w:rsidR="00BC5086" w:rsidRDefault="00BC5086" w:rsidP="00BC5086">
      <w:pPr>
        <w:ind w:left="5812"/>
      </w:pPr>
      <w:r w:rsidRPr="00BC1D80">
        <w:t xml:space="preserve">к </w:t>
      </w:r>
      <w:r>
        <w:t>п</w:t>
      </w:r>
      <w:r w:rsidRPr="00BC1D80">
        <w:t>остановлению</w:t>
      </w:r>
      <w:r>
        <w:t xml:space="preserve"> А</w:t>
      </w:r>
      <w:r w:rsidRPr="00BC1D80">
        <w:t>дминистрации</w:t>
      </w:r>
    </w:p>
    <w:p w:rsidR="00BC5086" w:rsidRDefault="00BC5086" w:rsidP="00BC5086">
      <w:pPr>
        <w:ind w:left="5812"/>
      </w:pPr>
      <w:r>
        <w:t>муниципального образования</w:t>
      </w:r>
    </w:p>
    <w:p w:rsidR="00BC5086" w:rsidRDefault="00862697" w:rsidP="00862697">
      <w:pPr>
        <w:pStyle w:val="a8"/>
        <w:ind w:right="282"/>
      </w:pPr>
      <w:r>
        <w:t xml:space="preserve">                                                                                  </w:t>
      </w:r>
      <w:r w:rsidR="00BC5086">
        <w:t>«</w:t>
      </w:r>
      <w:r w:rsidR="00B83E05">
        <w:t>Новодугинский</w:t>
      </w:r>
      <w:r w:rsidR="00BC5086">
        <w:t xml:space="preserve"> район» </w:t>
      </w:r>
    </w:p>
    <w:p w:rsidR="00BC5086" w:rsidRPr="00BC1D80" w:rsidRDefault="00BC5086" w:rsidP="00BC5086">
      <w:pPr>
        <w:pStyle w:val="a8"/>
        <w:ind w:left="5812" w:right="282"/>
      </w:pPr>
      <w:r w:rsidRPr="00DF1B1B">
        <w:t>Смоленской области</w:t>
      </w:r>
    </w:p>
    <w:p w:rsidR="00BC5086" w:rsidRPr="00BC1D80" w:rsidRDefault="0001394D" w:rsidP="0001394D">
      <w:pPr>
        <w:pStyle w:val="a8"/>
        <w:ind w:right="282"/>
        <w:rPr>
          <w:sz w:val="24"/>
          <w:szCs w:val="24"/>
        </w:rPr>
      </w:pPr>
      <w:r>
        <w:rPr>
          <w:rFonts w:ascii="Times New Roman CYR" w:eastAsia="Times New Roman CYR" w:hAnsi="Times New Roman CYR" w:cs="Times New Roman CYR"/>
        </w:rPr>
        <w:t xml:space="preserve">                                                               </w:t>
      </w:r>
      <w:r w:rsidR="001A3AD4">
        <w:rPr>
          <w:rFonts w:ascii="Times New Roman CYR" w:eastAsia="Times New Roman CYR" w:hAnsi="Times New Roman CYR" w:cs="Times New Roman CYR"/>
        </w:rPr>
        <w:t xml:space="preserve">                    </w:t>
      </w:r>
      <w:r w:rsidR="00B83E05">
        <w:rPr>
          <w:rFonts w:ascii="Times New Roman CYR" w:eastAsia="Times New Roman CYR" w:hAnsi="Times New Roman CYR" w:cs="Times New Roman CYR"/>
        </w:rPr>
        <w:t xml:space="preserve">от </w:t>
      </w:r>
      <w:r w:rsidR="00C95E86">
        <w:rPr>
          <w:rFonts w:ascii="Times New Roman CYR" w:eastAsia="Times New Roman CYR" w:hAnsi="Times New Roman CYR" w:cs="Times New Roman CYR"/>
        </w:rPr>
        <w:t xml:space="preserve">09.12.2024 </w:t>
      </w:r>
      <w:r w:rsidR="00756367">
        <w:rPr>
          <w:rFonts w:ascii="Times New Roman CYR" w:eastAsia="Times New Roman CYR" w:hAnsi="Times New Roman CYR" w:cs="Times New Roman CYR"/>
        </w:rPr>
        <w:t>№</w:t>
      </w:r>
      <w:r w:rsidR="00B83E05">
        <w:rPr>
          <w:rFonts w:ascii="Times New Roman CYR" w:eastAsia="Times New Roman CYR" w:hAnsi="Times New Roman CYR" w:cs="Times New Roman CYR"/>
        </w:rPr>
        <w:t xml:space="preserve"> </w:t>
      </w:r>
      <w:r w:rsidR="00C95E86">
        <w:rPr>
          <w:rFonts w:ascii="Times New Roman CYR" w:eastAsia="Times New Roman CYR" w:hAnsi="Times New Roman CYR" w:cs="Times New Roman CYR"/>
        </w:rPr>
        <w:t>217</w:t>
      </w:r>
      <w:r w:rsidR="00243196" w:rsidRPr="00B45F1C">
        <w:rPr>
          <w:rFonts w:ascii="Times New Roman CYR" w:eastAsia="Times New Roman CYR" w:hAnsi="Times New Roman CYR" w:cs="Times New Roman CYR"/>
        </w:rPr>
        <w:t xml:space="preserve">                                  </w:t>
      </w:r>
      <w:r w:rsidR="00243196">
        <w:rPr>
          <w:rFonts w:ascii="Times New Roman CYR" w:eastAsia="Times New Roman CYR" w:hAnsi="Times New Roman CYR" w:cs="Times New Roman CYR"/>
        </w:rPr>
        <w:t xml:space="preserve">                                                      </w:t>
      </w:r>
    </w:p>
    <w:p w:rsidR="00243196" w:rsidRDefault="00243196" w:rsidP="00587878">
      <w:pPr>
        <w:widowControl w:val="0"/>
        <w:suppressAutoHyphens w:val="0"/>
        <w:autoSpaceDE w:val="0"/>
        <w:autoSpaceDN w:val="0"/>
        <w:adjustRightInd w:val="0"/>
        <w:jc w:val="center"/>
        <w:rPr>
          <w:rFonts w:eastAsia="TypoUpright BT"/>
          <w:b/>
          <w:color w:val="000000"/>
          <w:lang w:eastAsia="ru-RU"/>
        </w:rPr>
      </w:pPr>
    </w:p>
    <w:p w:rsidR="00587878" w:rsidRPr="00587878" w:rsidRDefault="00587878" w:rsidP="00587878">
      <w:pPr>
        <w:widowControl w:val="0"/>
        <w:suppressAutoHyphens w:val="0"/>
        <w:autoSpaceDE w:val="0"/>
        <w:autoSpaceDN w:val="0"/>
        <w:adjustRightInd w:val="0"/>
        <w:jc w:val="center"/>
        <w:rPr>
          <w:rFonts w:eastAsia="TypoUpright BT"/>
          <w:b/>
          <w:color w:val="000000"/>
          <w:lang w:eastAsia="ru-RU"/>
        </w:rPr>
      </w:pPr>
      <w:r w:rsidRPr="00587878">
        <w:rPr>
          <w:rFonts w:eastAsia="TypoUpright BT"/>
          <w:b/>
          <w:color w:val="000000"/>
          <w:lang w:eastAsia="ru-RU"/>
        </w:rPr>
        <w:t>ПОЛОЖЕНИЕ</w:t>
      </w:r>
    </w:p>
    <w:p w:rsidR="00587878" w:rsidRPr="00587878" w:rsidRDefault="00587878" w:rsidP="00056EEF">
      <w:pPr>
        <w:widowControl w:val="0"/>
        <w:suppressAutoHyphens w:val="0"/>
        <w:autoSpaceDE w:val="0"/>
        <w:autoSpaceDN w:val="0"/>
        <w:adjustRightInd w:val="0"/>
        <w:jc w:val="center"/>
        <w:rPr>
          <w:rFonts w:eastAsia="TypoUpright BT"/>
          <w:b/>
          <w:color w:val="000000"/>
          <w:lang w:eastAsia="ru-RU"/>
        </w:rPr>
      </w:pPr>
      <w:r w:rsidRPr="00587878">
        <w:rPr>
          <w:rFonts w:eastAsia="TypoUpright BT"/>
          <w:b/>
          <w:lang w:eastAsia="ru-RU"/>
        </w:rPr>
        <w:t xml:space="preserve"> о комиссии по срочному захоронению трупов людей в ходе военных конфликтов или вследствие этих конфликтов, а также при чрезвычайных ситуациях в мирное время на территории </w:t>
      </w:r>
      <w:r w:rsidR="00056EEF">
        <w:rPr>
          <w:rFonts w:eastAsia="TypoUpright BT"/>
          <w:b/>
          <w:lang w:eastAsia="ru-RU"/>
        </w:rPr>
        <w:t>муниципального образования «</w:t>
      </w:r>
      <w:r w:rsidR="00B83E05">
        <w:rPr>
          <w:rFonts w:eastAsia="TypoUpright BT"/>
          <w:b/>
          <w:lang w:eastAsia="ru-RU"/>
        </w:rPr>
        <w:t>Новодугинский</w:t>
      </w:r>
      <w:r w:rsidR="00056EEF">
        <w:rPr>
          <w:rFonts w:eastAsia="TypoUpright BT"/>
          <w:b/>
          <w:lang w:eastAsia="ru-RU"/>
        </w:rPr>
        <w:t xml:space="preserve"> </w:t>
      </w:r>
      <w:r w:rsidR="006C4D36" w:rsidRPr="006C4D36">
        <w:rPr>
          <w:b/>
          <w:lang w:eastAsia="en-US"/>
        </w:rPr>
        <w:t>муниципальный округ</w:t>
      </w:r>
      <w:r w:rsidR="00056EEF">
        <w:rPr>
          <w:rFonts w:eastAsia="TypoUpright BT"/>
          <w:b/>
          <w:lang w:eastAsia="ru-RU"/>
        </w:rPr>
        <w:t>» Смоленской области</w:t>
      </w:r>
    </w:p>
    <w:p w:rsidR="00B83E05" w:rsidRPr="00B83E05" w:rsidRDefault="00B83E05" w:rsidP="00587878">
      <w:pPr>
        <w:suppressAutoHyphens w:val="0"/>
        <w:autoSpaceDE w:val="0"/>
        <w:autoSpaceDN w:val="0"/>
        <w:adjustRightInd w:val="0"/>
        <w:jc w:val="center"/>
        <w:rPr>
          <w:rFonts w:eastAsia="TypoUpright BT"/>
          <w:b/>
          <w:color w:val="000000"/>
          <w:sz w:val="10"/>
          <w:szCs w:val="10"/>
          <w:lang w:eastAsia="ru-RU"/>
        </w:rPr>
      </w:pPr>
    </w:p>
    <w:p w:rsidR="00587878" w:rsidRDefault="00587878" w:rsidP="00587878">
      <w:pPr>
        <w:suppressAutoHyphens w:val="0"/>
        <w:autoSpaceDE w:val="0"/>
        <w:autoSpaceDN w:val="0"/>
        <w:adjustRightInd w:val="0"/>
        <w:jc w:val="center"/>
        <w:rPr>
          <w:rFonts w:eastAsia="TypoUpright BT"/>
          <w:b/>
          <w:color w:val="000000"/>
          <w:lang w:eastAsia="ru-RU"/>
        </w:rPr>
      </w:pPr>
      <w:r w:rsidRPr="00587878">
        <w:rPr>
          <w:rFonts w:eastAsia="TypoUpright BT"/>
          <w:b/>
          <w:color w:val="000000"/>
          <w:lang w:eastAsia="ru-RU"/>
        </w:rPr>
        <w:t>1. Общие положения</w:t>
      </w:r>
    </w:p>
    <w:p w:rsidR="00B83E05" w:rsidRPr="00B83E05" w:rsidRDefault="00B83E05" w:rsidP="00587878">
      <w:pPr>
        <w:suppressAutoHyphens w:val="0"/>
        <w:autoSpaceDE w:val="0"/>
        <w:autoSpaceDN w:val="0"/>
        <w:adjustRightInd w:val="0"/>
        <w:jc w:val="center"/>
        <w:rPr>
          <w:rFonts w:eastAsia="TypoUpright BT"/>
          <w:b/>
          <w:color w:val="000000"/>
          <w:sz w:val="10"/>
          <w:szCs w:val="10"/>
          <w:lang w:eastAsia="ru-RU"/>
        </w:rPr>
      </w:pPr>
    </w:p>
    <w:p w:rsidR="00587878" w:rsidRPr="00587878" w:rsidRDefault="00587878" w:rsidP="00B04A50">
      <w:pPr>
        <w:widowControl w:val="0"/>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 xml:space="preserve">1.1. </w:t>
      </w:r>
      <w:proofErr w:type="gramStart"/>
      <w:r w:rsidRPr="00587878">
        <w:rPr>
          <w:rFonts w:eastAsia="TypoUpright BT"/>
          <w:color w:val="000000"/>
          <w:lang w:eastAsia="ru-RU"/>
        </w:rPr>
        <w:t xml:space="preserve">Настоящее Положение </w:t>
      </w:r>
      <w:r w:rsidRPr="00587878">
        <w:rPr>
          <w:rFonts w:eastAsia="TypoUpright BT"/>
          <w:lang w:eastAsia="ru-RU"/>
        </w:rPr>
        <w:t>о комиссии по срочному захоронению трупов людей в ходе военных конфликтов или вследствие этих конфликтов, а также при чрезвычайных ситуаций в мирное время на территории</w:t>
      </w:r>
      <w:r w:rsidR="00F27E12" w:rsidRPr="00F27E12">
        <w:rPr>
          <w:rFonts w:eastAsia="TypoUpright BT"/>
          <w:b/>
          <w:lang w:eastAsia="ru-RU"/>
        </w:rPr>
        <w:t xml:space="preserve"> </w:t>
      </w:r>
      <w:r w:rsidR="00F27E12" w:rsidRPr="00F27E12">
        <w:rPr>
          <w:rFonts w:eastAsia="TypoUpright BT"/>
          <w:lang w:eastAsia="ru-RU"/>
        </w:rPr>
        <w:t>муниципального образования «</w:t>
      </w:r>
      <w:r w:rsidR="00B83E05">
        <w:rPr>
          <w:rFonts w:eastAsia="TypoUpright BT"/>
          <w:lang w:eastAsia="ru-RU"/>
        </w:rPr>
        <w:t>Новодугинский</w:t>
      </w:r>
      <w:r w:rsidR="00F27E12" w:rsidRPr="00F27E12">
        <w:rPr>
          <w:rFonts w:eastAsia="TypoUpright BT"/>
          <w:lang w:eastAsia="ru-RU"/>
        </w:rPr>
        <w:t xml:space="preserve"> </w:t>
      </w:r>
      <w:r w:rsidR="006C4D36">
        <w:rPr>
          <w:lang w:eastAsia="en-US"/>
        </w:rPr>
        <w:t>муниципальный округ</w:t>
      </w:r>
      <w:r w:rsidR="00F27E12" w:rsidRPr="00F27E12">
        <w:rPr>
          <w:rFonts w:eastAsia="TypoUpright BT"/>
          <w:lang w:eastAsia="ru-RU"/>
        </w:rPr>
        <w:t>» Смоленской области</w:t>
      </w:r>
      <w:r w:rsidR="00B04A50">
        <w:rPr>
          <w:rFonts w:eastAsia="TypoUpright BT"/>
          <w:color w:val="000000"/>
          <w:lang w:eastAsia="ru-RU"/>
        </w:rPr>
        <w:t xml:space="preserve"> </w:t>
      </w:r>
      <w:r w:rsidRPr="00587878">
        <w:rPr>
          <w:rFonts w:eastAsia="TypoUpright BT"/>
          <w:lang w:eastAsia="ru-RU"/>
        </w:rPr>
        <w:t xml:space="preserve">(далее - Положение) </w:t>
      </w:r>
      <w:r w:rsidRPr="00587878">
        <w:rPr>
          <w:rFonts w:eastAsia="TypoUpright BT"/>
          <w:color w:val="000000"/>
          <w:lang w:eastAsia="ru-RU"/>
        </w:rPr>
        <w:t xml:space="preserve">определяет </w:t>
      </w:r>
      <w:r w:rsidRPr="00587878">
        <w:rPr>
          <w:rFonts w:eastAsia="TypoUpright BT"/>
          <w:lang w:eastAsia="ru-RU"/>
        </w:rPr>
        <w:t xml:space="preserve">формирование, функционирование и деятельность работы </w:t>
      </w:r>
      <w:r w:rsidRPr="00587878">
        <w:rPr>
          <w:rFonts w:eastAsia="TypoUpright BT"/>
          <w:color w:val="000000"/>
          <w:lang w:eastAsia="ru-RU"/>
        </w:rPr>
        <w:t xml:space="preserve">комиссии </w:t>
      </w:r>
      <w:r w:rsidRPr="00587878">
        <w:rPr>
          <w:rFonts w:eastAsia="TypoUpright BT"/>
          <w:lang w:eastAsia="ru-RU"/>
        </w:rPr>
        <w:t>по срочному захоронению трупов людей в ходе военных конфликтов или вследствие этих конфликтов, а также при чрезвычайных</w:t>
      </w:r>
      <w:proofErr w:type="gramEnd"/>
      <w:r w:rsidRPr="00587878">
        <w:rPr>
          <w:rFonts w:eastAsia="TypoUpright BT"/>
          <w:lang w:eastAsia="ru-RU"/>
        </w:rPr>
        <w:t xml:space="preserve"> ситуаций в мирное время на территории </w:t>
      </w:r>
      <w:r w:rsidR="00B04A50" w:rsidRPr="00F27E12">
        <w:rPr>
          <w:rFonts w:eastAsia="TypoUpright BT"/>
          <w:lang w:eastAsia="ru-RU"/>
        </w:rPr>
        <w:t>муниципального образования «</w:t>
      </w:r>
      <w:r w:rsidR="00B83E05">
        <w:rPr>
          <w:rFonts w:eastAsia="TypoUpright BT"/>
          <w:lang w:eastAsia="ru-RU"/>
        </w:rPr>
        <w:t>Новодугинский</w:t>
      </w:r>
      <w:r w:rsidR="00B04A50" w:rsidRPr="00F27E12">
        <w:rPr>
          <w:rFonts w:eastAsia="TypoUpright BT"/>
          <w:lang w:eastAsia="ru-RU"/>
        </w:rPr>
        <w:t xml:space="preserve"> </w:t>
      </w:r>
      <w:r w:rsidR="006C4D36">
        <w:rPr>
          <w:lang w:eastAsia="en-US"/>
        </w:rPr>
        <w:t>муниципальный округ</w:t>
      </w:r>
      <w:r w:rsidR="00B04A50" w:rsidRPr="00F27E12">
        <w:rPr>
          <w:rFonts w:eastAsia="TypoUpright BT"/>
          <w:lang w:eastAsia="ru-RU"/>
        </w:rPr>
        <w:t>» Смоленской области</w:t>
      </w:r>
      <w:r w:rsidR="00B04A50" w:rsidRPr="00587878">
        <w:rPr>
          <w:rFonts w:eastAsia="TypoUpright BT"/>
          <w:color w:val="000000"/>
          <w:lang w:eastAsia="ru-RU"/>
        </w:rPr>
        <w:t xml:space="preserve"> </w:t>
      </w:r>
      <w:r w:rsidRPr="00587878">
        <w:rPr>
          <w:rFonts w:eastAsia="TypoUpright BT"/>
          <w:color w:val="000000"/>
          <w:lang w:eastAsia="ru-RU"/>
        </w:rPr>
        <w:t>(далее - комиссия).</w:t>
      </w:r>
    </w:p>
    <w:p w:rsidR="00587878" w:rsidRPr="00587878" w:rsidRDefault="00587878"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1.2. В состав комиссии входят представители:</w:t>
      </w:r>
    </w:p>
    <w:p w:rsidR="00587878" w:rsidRPr="00587878" w:rsidRDefault="00587878"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 xml:space="preserve">- Администрации </w:t>
      </w:r>
      <w:r w:rsidR="00B04A50" w:rsidRPr="00F27E12">
        <w:rPr>
          <w:rFonts w:eastAsia="TypoUpright BT"/>
          <w:lang w:eastAsia="ru-RU"/>
        </w:rPr>
        <w:t>муниципального образования «</w:t>
      </w:r>
      <w:r w:rsidR="00B83E05">
        <w:rPr>
          <w:rFonts w:eastAsia="TypoUpright BT"/>
          <w:lang w:eastAsia="ru-RU"/>
        </w:rPr>
        <w:t>Новодугинский</w:t>
      </w:r>
      <w:r w:rsidR="00B04A50" w:rsidRPr="00F27E12">
        <w:rPr>
          <w:rFonts w:eastAsia="TypoUpright BT"/>
          <w:lang w:eastAsia="ru-RU"/>
        </w:rPr>
        <w:t xml:space="preserve"> </w:t>
      </w:r>
      <w:r w:rsidR="006C4D36">
        <w:rPr>
          <w:lang w:eastAsia="en-US"/>
        </w:rPr>
        <w:t>муниципальный округ</w:t>
      </w:r>
      <w:r w:rsidR="00B04A50" w:rsidRPr="00F27E12">
        <w:rPr>
          <w:rFonts w:eastAsia="TypoUpright BT"/>
          <w:lang w:eastAsia="ru-RU"/>
        </w:rPr>
        <w:t>» Смоленской области</w:t>
      </w:r>
      <w:r w:rsidRPr="00587878">
        <w:rPr>
          <w:rFonts w:eastAsia="TypoUpright BT"/>
          <w:lang w:eastAsia="ru-RU"/>
        </w:rPr>
        <w:t>;</w:t>
      </w:r>
    </w:p>
    <w:p w:rsidR="00587878" w:rsidRPr="00587878" w:rsidRDefault="00D26B17"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Pr>
          <w:rFonts w:eastAsia="TypoUpright BT"/>
          <w:lang w:eastAsia="ru-RU"/>
        </w:rPr>
        <w:t>- Отдела</w:t>
      </w:r>
      <w:r w:rsidR="00A11253">
        <w:rPr>
          <w:rFonts w:eastAsia="TypoUpright BT"/>
          <w:lang w:eastAsia="ru-RU"/>
        </w:rPr>
        <w:t xml:space="preserve"> ЗАГС А</w:t>
      </w:r>
      <w:r w:rsidR="00587878" w:rsidRPr="00587878">
        <w:rPr>
          <w:rFonts w:eastAsia="TypoUpright BT"/>
          <w:lang w:eastAsia="ru-RU"/>
        </w:rPr>
        <w:t>дминистрации</w:t>
      </w:r>
      <w:r w:rsidR="00A11253">
        <w:rPr>
          <w:rFonts w:eastAsia="TypoUpright BT"/>
          <w:lang w:eastAsia="ru-RU"/>
        </w:rPr>
        <w:t xml:space="preserve"> </w:t>
      </w:r>
      <w:r w:rsidR="00A11253" w:rsidRPr="00F27E12">
        <w:rPr>
          <w:rFonts w:eastAsia="TypoUpright BT"/>
          <w:lang w:eastAsia="ru-RU"/>
        </w:rPr>
        <w:t>муниципального образования «</w:t>
      </w:r>
      <w:r w:rsidR="00B83E05">
        <w:rPr>
          <w:rFonts w:eastAsia="TypoUpright BT"/>
          <w:lang w:eastAsia="ru-RU"/>
        </w:rPr>
        <w:t xml:space="preserve">Новодугинский </w:t>
      </w:r>
      <w:r w:rsidR="00A11253" w:rsidRPr="00F27E12">
        <w:rPr>
          <w:rFonts w:eastAsia="TypoUpright BT"/>
          <w:lang w:eastAsia="ru-RU"/>
        </w:rPr>
        <w:t xml:space="preserve"> </w:t>
      </w:r>
      <w:r w:rsidR="006C4D36">
        <w:rPr>
          <w:lang w:eastAsia="en-US"/>
        </w:rPr>
        <w:t>муниципальный округ</w:t>
      </w:r>
      <w:r w:rsidR="00A11253" w:rsidRPr="00F27E12">
        <w:rPr>
          <w:rFonts w:eastAsia="TypoUpright BT"/>
          <w:lang w:eastAsia="ru-RU"/>
        </w:rPr>
        <w:t>» Смоленской области</w:t>
      </w:r>
      <w:r w:rsidR="00587878" w:rsidRPr="00587878">
        <w:rPr>
          <w:rFonts w:eastAsia="TypoUpright BT"/>
          <w:lang w:eastAsia="ru-RU"/>
        </w:rPr>
        <w:t>;</w:t>
      </w:r>
    </w:p>
    <w:p w:rsidR="00587878" w:rsidRPr="00587878" w:rsidRDefault="00693596"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Pr>
          <w:rFonts w:eastAsia="TypoUpright BT"/>
          <w:lang w:eastAsia="ru-RU"/>
        </w:rPr>
        <w:t>-</w:t>
      </w:r>
      <w:r w:rsidR="007403ED">
        <w:rPr>
          <w:rFonts w:eastAsia="TypoUpright BT"/>
          <w:lang w:eastAsia="ru-RU"/>
        </w:rPr>
        <w:t xml:space="preserve"> ОГБУЗ </w:t>
      </w:r>
      <w:r w:rsidR="007403ED">
        <w:rPr>
          <w:rFonts w:eastAsia="TypoUpright BT"/>
          <w:shd w:val="clear" w:color="auto" w:fill="FFFFFF"/>
          <w:lang w:eastAsia="ru-RU"/>
        </w:rPr>
        <w:t>«</w:t>
      </w:r>
      <w:r w:rsidR="00B5499B">
        <w:rPr>
          <w:rFonts w:eastAsia="TypoUpright BT"/>
          <w:shd w:val="clear" w:color="auto" w:fill="FFFFFF"/>
          <w:lang w:eastAsia="ru-RU"/>
        </w:rPr>
        <w:t>Сычё</w:t>
      </w:r>
      <w:r w:rsidR="00444163">
        <w:rPr>
          <w:rFonts w:eastAsia="TypoUpright BT"/>
          <w:shd w:val="clear" w:color="auto" w:fill="FFFFFF"/>
          <w:lang w:eastAsia="ru-RU"/>
        </w:rPr>
        <w:t>вская</w:t>
      </w:r>
      <w:r w:rsidR="007F4223">
        <w:rPr>
          <w:rFonts w:eastAsia="TypoUpright BT"/>
          <w:shd w:val="clear" w:color="auto" w:fill="FFFFFF"/>
          <w:lang w:eastAsia="ru-RU"/>
        </w:rPr>
        <w:t xml:space="preserve"> центральная</w:t>
      </w:r>
      <w:r w:rsidR="007403ED">
        <w:rPr>
          <w:rFonts w:eastAsia="TypoUpright BT"/>
          <w:shd w:val="clear" w:color="auto" w:fill="FFFFFF"/>
          <w:lang w:eastAsia="ru-RU"/>
        </w:rPr>
        <w:t xml:space="preserve"> </w:t>
      </w:r>
      <w:r w:rsidR="00587878" w:rsidRPr="00587878">
        <w:rPr>
          <w:rFonts w:eastAsia="TypoUpright BT"/>
          <w:shd w:val="clear" w:color="auto" w:fill="FFFFFF"/>
          <w:lang w:eastAsia="ru-RU"/>
        </w:rPr>
        <w:t>районная больница»</w:t>
      </w:r>
      <w:r w:rsidR="00587878" w:rsidRPr="00587878">
        <w:rPr>
          <w:rFonts w:eastAsia="TypoUpright BT"/>
          <w:lang w:eastAsia="ru-RU"/>
        </w:rPr>
        <w:t>;</w:t>
      </w:r>
    </w:p>
    <w:p w:rsidR="00B83E05" w:rsidRDefault="00587878" w:rsidP="00B83E05">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 xml:space="preserve">- </w:t>
      </w:r>
      <w:r w:rsidRPr="00587878">
        <w:rPr>
          <w:rFonts w:eastAsia="TypoUpright BT"/>
          <w:shd w:val="clear" w:color="auto" w:fill="FFFFFF"/>
          <w:lang w:eastAsia="ru-RU"/>
        </w:rPr>
        <w:t xml:space="preserve">Отдел </w:t>
      </w:r>
      <w:r w:rsidR="008A327E" w:rsidRPr="008A327E">
        <w:rPr>
          <w:color w:val="000000"/>
        </w:rPr>
        <w:t>ТО Управления Федеральной службы по надзору в сфере защиты прав потребителей и благополучия человека</w:t>
      </w:r>
      <w:r w:rsidR="008A327E" w:rsidRPr="008A327E">
        <w:rPr>
          <w:rFonts w:eastAsia="TypoUpright BT"/>
          <w:shd w:val="clear" w:color="auto" w:fill="FFFFFF"/>
          <w:lang w:eastAsia="ru-RU"/>
        </w:rPr>
        <w:t xml:space="preserve"> </w:t>
      </w:r>
      <w:r w:rsidRPr="00587878">
        <w:rPr>
          <w:rFonts w:eastAsia="TypoUpright BT"/>
          <w:shd w:val="clear" w:color="auto" w:fill="FFFFFF"/>
          <w:lang w:eastAsia="ru-RU"/>
        </w:rPr>
        <w:t xml:space="preserve">в </w:t>
      </w:r>
      <w:r w:rsidR="00444163">
        <w:rPr>
          <w:rFonts w:eastAsia="TypoUpright BT"/>
          <w:shd w:val="clear" w:color="auto" w:fill="FFFFFF"/>
          <w:lang w:eastAsia="ru-RU"/>
        </w:rPr>
        <w:t>Гагаринском, Новодугинском</w:t>
      </w:r>
      <w:r w:rsidR="00DB24FA">
        <w:rPr>
          <w:rFonts w:eastAsia="TypoUpright BT"/>
          <w:shd w:val="clear" w:color="auto" w:fill="FFFFFF"/>
          <w:lang w:eastAsia="ru-RU"/>
        </w:rPr>
        <w:t xml:space="preserve">, Сычевском </w:t>
      </w:r>
      <w:r w:rsidRPr="00587878">
        <w:rPr>
          <w:rFonts w:eastAsia="TypoUpright BT"/>
          <w:bCs/>
          <w:shd w:val="clear" w:color="auto" w:fill="FFFFFF"/>
          <w:lang w:eastAsia="ru-RU"/>
        </w:rPr>
        <w:t>районах</w:t>
      </w:r>
      <w:r w:rsidR="00A27081">
        <w:rPr>
          <w:rFonts w:eastAsia="TypoUpright BT"/>
          <w:bCs/>
          <w:shd w:val="clear" w:color="auto" w:fill="FFFFFF"/>
          <w:lang w:eastAsia="ru-RU"/>
        </w:rPr>
        <w:t xml:space="preserve"> </w:t>
      </w:r>
      <w:r w:rsidR="007B2043">
        <w:rPr>
          <w:rFonts w:eastAsia="TypoUpright BT"/>
          <w:bCs/>
          <w:shd w:val="clear" w:color="auto" w:fill="FFFFFF"/>
          <w:lang w:eastAsia="ru-RU"/>
        </w:rPr>
        <w:t>Смоленской области</w:t>
      </w:r>
      <w:r w:rsidR="00210FFB">
        <w:rPr>
          <w:rFonts w:eastAsia="TypoUpright BT"/>
          <w:bCs/>
          <w:shd w:val="clear" w:color="auto" w:fill="FFFFFF"/>
          <w:lang w:eastAsia="ru-RU"/>
        </w:rPr>
        <w:t xml:space="preserve"> </w:t>
      </w:r>
      <w:r w:rsidR="00210FFB" w:rsidRPr="00587878">
        <w:rPr>
          <w:rFonts w:eastAsia="TypoUpright BT"/>
          <w:bCs/>
          <w:szCs w:val="20"/>
          <w:lang w:eastAsia="ru-RU"/>
        </w:rPr>
        <w:t>(далее</w:t>
      </w:r>
      <w:r w:rsidR="00A24011">
        <w:rPr>
          <w:rFonts w:eastAsia="TypoUpright BT"/>
          <w:bCs/>
          <w:szCs w:val="20"/>
          <w:lang w:eastAsia="ru-RU"/>
        </w:rPr>
        <w:t xml:space="preserve"> </w:t>
      </w:r>
      <w:r w:rsidR="00224DF2">
        <w:rPr>
          <w:rFonts w:eastAsia="TypoUpright BT"/>
          <w:bCs/>
          <w:szCs w:val="20"/>
          <w:lang w:eastAsia="ru-RU"/>
        </w:rPr>
        <w:t xml:space="preserve">- </w:t>
      </w:r>
      <w:r w:rsidR="00210FFB">
        <w:rPr>
          <w:rFonts w:eastAsia="TypoUpright BT"/>
          <w:bCs/>
          <w:szCs w:val="20"/>
          <w:lang w:eastAsia="ru-RU"/>
        </w:rPr>
        <w:t>ТО УФС</w:t>
      </w:r>
      <w:r w:rsidR="007F40E4" w:rsidRPr="007F40E4">
        <w:rPr>
          <w:rFonts w:eastAsia="TypoUpright BT"/>
          <w:shd w:val="clear" w:color="auto" w:fill="FFFFFF"/>
          <w:lang w:eastAsia="ru-RU"/>
        </w:rPr>
        <w:t xml:space="preserve"> </w:t>
      </w:r>
      <w:r w:rsidR="007F40E4" w:rsidRPr="00587878">
        <w:rPr>
          <w:rFonts w:eastAsia="TypoUpright BT"/>
          <w:shd w:val="clear" w:color="auto" w:fill="FFFFFF"/>
          <w:lang w:eastAsia="ru-RU"/>
        </w:rPr>
        <w:t xml:space="preserve">в </w:t>
      </w:r>
      <w:r w:rsidR="00B5499B">
        <w:rPr>
          <w:rFonts w:eastAsia="TypoUpright BT"/>
          <w:shd w:val="clear" w:color="auto" w:fill="FFFFFF"/>
          <w:lang w:eastAsia="ru-RU"/>
        </w:rPr>
        <w:t>Гагаринском, Новодугинском, Сычё</w:t>
      </w:r>
      <w:r w:rsidR="00DB24FA">
        <w:rPr>
          <w:rFonts w:eastAsia="TypoUpright BT"/>
          <w:shd w:val="clear" w:color="auto" w:fill="FFFFFF"/>
          <w:lang w:eastAsia="ru-RU"/>
        </w:rPr>
        <w:t>вском</w:t>
      </w:r>
      <w:r w:rsidR="007F40E4">
        <w:rPr>
          <w:rFonts w:eastAsia="TypoUpright BT"/>
          <w:shd w:val="clear" w:color="auto" w:fill="FFFFFF"/>
          <w:lang w:eastAsia="ru-RU"/>
        </w:rPr>
        <w:t xml:space="preserve"> </w:t>
      </w:r>
      <w:r w:rsidR="007F40E4" w:rsidRPr="00587878">
        <w:rPr>
          <w:rFonts w:eastAsia="TypoUpright BT"/>
          <w:bCs/>
          <w:shd w:val="clear" w:color="auto" w:fill="FFFFFF"/>
          <w:lang w:eastAsia="ru-RU"/>
        </w:rPr>
        <w:t>районах</w:t>
      </w:r>
      <w:r w:rsidR="007F40E4">
        <w:rPr>
          <w:rFonts w:eastAsia="TypoUpright BT"/>
          <w:bCs/>
          <w:shd w:val="clear" w:color="auto" w:fill="FFFFFF"/>
          <w:lang w:eastAsia="ru-RU"/>
        </w:rPr>
        <w:t xml:space="preserve"> Смоленской области)</w:t>
      </w:r>
      <w:r w:rsidRPr="00587878">
        <w:rPr>
          <w:rFonts w:eastAsia="TypoUpright BT"/>
          <w:lang w:eastAsia="ru-RU"/>
        </w:rPr>
        <w:t>;</w:t>
      </w:r>
    </w:p>
    <w:p w:rsidR="00396BAB" w:rsidRDefault="00B83E05" w:rsidP="00396BAB">
      <w:pPr>
        <w:tabs>
          <w:tab w:val="left" w:pos="-567"/>
          <w:tab w:val="left" w:pos="8931"/>
          <w:tab w:val="left" w:pos="9639"/>
          <w:tab w:val="left" w:pos="9781"/>
          <w:tab w:val="left" w:pos="9923"/>
        </w:tabs>
        <w:suppressAutoHyphens w:val="0"/>
        <w:overflowPunct w:val="0"/>
        <w:autoSpaceDE w:val="0"/>
        <w:autoSpaceDN w:val="0"/>
        <w:adjustRightInd w:val="0"/>
        <w:ind w:firstLine="709"/>
        <w:jc w:val="both"/>
        <w:textAlignment w:val="baseline"/>
        <w:rPr>
          <w:rFonts w:eastAsia="TypoUpright BT"/>
          <w:lang w:eastAsia="ru-RU"/>
        </w:rPr>
      </w:pPr>
      <w:r>
        <w:rPr>
          <w:rFonts w:eastAsia="TypoUpright BT"/>
          <w:lang w:eastAsia="ru-RU"/>
        </w:rPr>
        <w:t>- Новодугинский филиал</w:t>
      </w:r>
      <w:r w:rsidR="00396BAB">
        <w:rPr>
          <w:rFonts w:eastAsia="TypoUpright BT"/>
          <w:lang w:eastAsia="ru-RU"/>
        </w:rPr>
        <w:t xml:space="preserve"> </w:t>
      </w:r>
      <w:r>
        <w:rPr>
          <w:rFonts w:eastAsia="TypoUpright BT"/>
          <w:lang w:eastAsia="ru-RU"/>
        </w:rPr>
        <w:t xml:space="preserve">Областного </w:t>
      </w:r>
      <w:r w:rsidR="00240114">
        <w:rPr>
          <w:rFonts w:eastAsia="TypoUpright BT"/>
          <w:bCs/>
          <w:shd w:val="clear" w:color="auto" w:fill="FFFFFF"/>
          <w:lang w:eastAsia="ru-RU"/>
        </w:rPr>
        <w:t>г</w:t>
      </w:r>
      <w:r w:rsidR="002D10EB">
        <w:rPr>
          <w:rFonts w:eastAsia="TypoUpright BT"/>
          <w:bCs/>
          <w:shd w:val="clear" w:color="auto" w:fill="FFFFFF"/>
          <w:lang w:eastAsia="ru-RU"/>
        </w:rPr>
        <w:t>осударственного</w:t>
      </w:r>
      <w:r w:rsidR="00396BAB">
        <w:rPr>
          <w:rFonts w:eastAsia="TypoUpright BT"/>
          <w:shd w:val="clear" w:color="auto" w:fill="FFFFFF"/>
          <w:lang w:eastAsia="ru-RU"/>
        </w:rPr>
        <w:t xml:space="preserve"> </w:t>
      </w:r>
      <w:r w:rsidR="002D10EB">
        <w:rPr>
          <w:rFonts w:eastAsia="TypoUpright BT"/>
          <w:bCs/>
          <w:shd w:val="clear" w:color="auto" w:fill="FFFFFF"/>
          <w:lang w:eastAsia="ru-RU"/>
        </w:rPr>
        <w:t>бюджетного</w:t>
      </w:r>
      <w:r w:rsidR="00396BAB">
        <w:rPr>
          <w:rFonts w:eastAsia="TypoUpright BT"/>
          <w:shd w:val="clear" w:color="auto" w:fill="FFFFFF"/>
          <w:lang w:eastAsia="ru-RU"/>
        </w:rPr>
        <w:t xml:space="preserve"> </w:t>
      </w:r>
      <w:r w:rsidR="00587878" w:rsidRPr="00587878">
        <w:rPr>
          <w:rFonts w:eastAsia="TypoUpright BT"/>
          <w:bCs/>
          <w:shd w:val="clear" w:color="auto" w:fill="FFFFFF"/>
          <w:lang w:eastAsia="ru-RU"/>
        </w:rPr>
        <w:t>учреж</w:t>
      </w:r>
      <w:r w:rsidR="002D10EB">
        <w:rPr>
          <w:rFonts w:eastAsia="TypoUpright BT"/>
          <w:bCs/>
          <w:shd w:val="clear" w:color="auto" w:fill="FFFFFF"/>
          <w:lang w:eastAsia="ru-RU"/>
        </w:rPr>
        <w:t>дения</w:t>
      </w:r>
      <w:r>
        <w:rPr>
          <w:rFonts w:eastAsia="TypoUpright BT"/>
          <w:bCs/>
          <w:shd w:val="clear" w:color="auto" w:fill="FFFFFF"/>
          <w:lang w:eastAsia="ru-RU"/>
        </w:rPr>
        <w:t xml:space="preserve"> ве</w:t>
      </w:r>
      <w:r w:rsidR="00396BAB">
        <w:rPr>
          <w:rFonts w:eastAsia="TypoUpright BT"/>
          <w:bCs/>
          <w:shd w:val="clear" w:color="auto" w:fill="FFFFFF"/>
          <w:lang w:eastAsia="ru-RU"/>
        </w:rPr>
        <w:t>тери</w:t>
      </w:r>
      <w:r>
        <w:rPr>
          <w:rFonts w:eastAsia="TypoUpright BT"/>
          <w:bCs/>
          <w:shd w:val="clear" w:color="auto" w:fill="FFFFFF"/>
          <w:lang w:eastAsia="ru-RU"/>
        </w:rPr>
        <w:t xml:space="preserve">нарии </w:t>
      </w:r>
      <w:r w:rsidR="00587878" w:rsidRPr="00587878">
        <w:rPr>
          <w:rFonts w:eastAsia="TypoUpright BT"/>
          <w:bCs/>
          <w:shd w:val="clear" w:color="auto" w:fill="FFFFFF"/>
          <w:lang w:eastAsia="ru-RU"/>
        </w:rPr>
        <w:t>«</w:t>
      </w:r>
      <w:r w:rsidR="002D10EB">
        <w:rPr>
          <w:rFonts w:eastAsia="TypoUpright BT"/>
          <w:lang w:eastAsia="ru-RU"/>
        </w:rPr>
        <w:t>Госветслужба»</w:t>
      </w:r>
      <w:r w:rsidR="00587878" w:rsidRPr="00587878">
        <w:rPr>
          <w:rFonts w:eastAsia="TypoUpright BT"/>
          <w:lang w:eastAsia="ru-RU"/>
        </w:rPr>
        <w:t xml:space="preserve"> </w:t>
      </w:r>
      <w:r w:rsidR="002D10EB">
        <w:rPr>
          <w:rFonts w:eastAsia="TypoUpright BT"/>
          <w:lang w:eastAsia="ru-RU"/>
        </w:rPr>
        <w:t xml:space="preserve">Смоленской области </w:t>
      </w:r>
      <w:r w:rsidR="00587878" w:rsidRPr="00587878">
        <w:rPr>
          <w:rFonts w:eastAsia="TypoUpright BT"/>
          <w:bCs/>
          <w:shd w:val="clear" w:color="auto" w:fill="FFFFFF"/>
          <w:lang w:eastAsia="ru-RU"/>
        </w:rPr>
        <w:t xml:space="preserve">(далее </w:t>
      </w:r>
      <w:r w:rsidR="0037223F">
        <w:rPr>
          <w:rFonts w:eastAsia="TypoUpright BT"/>
          <w:bCs/>
          <w:shd w:val="clear" w:color="auto" w:fill="FFFFFF"/>
          <w:lang w:eastAsia="ru-RU"/>
        </w:rPr>
        <w:t xml:space="preserve">– </w:t>
      </w:r>
      <w:r>
        <w:rPr>
          <w:rFonts w:eastAsia="TypoUpright BT"/>
          <w:bCs/>
          <w:shd w:val="clear" w:color="auto" w:fill="FFFFFF"/>
          <w:lang w:eastAsia="ru-RU"/>
        </w:rPr>
        <w:t>Н</w:t>
      </w:r>
      <w:r w:rsidR="00DB24FA">
        <w:rPr>
          <w:rFonts w:eastAsia="TypoUpright BT"/>
          <w:bCs/>
          <w:shd w:val="clear" w:color="auto" w:fill="FFFFFF"/>
          <w:lang w:eastAsia="ru-RU"/>
        </w:rPr>
        <w:t>оводугинский</w:t>
      </w:r>
      <w:r w:rsidR="0037223F">
        <w:rPr>
          <w:rFonts w:eastAsia="TypoUpright BT"/>
          <w:bCs/>
          <w:shd w:val="clear" w:color="auto" w:fill="FFFFFF"/>
          <w:lang w:eastAsia="ru-RU"/>
        </w:rPr>
        <w:t xml:space="preserve"> филиал ОГБУВ «Госветслужба»</w:t>
      </w:r>
      <w:r w:rsidR="00587878" w:rsidRPr="00587878">
        <w:rPr>
          <w:rFonts w:eastAsia="TypoUpright BT"/>
          <w:lang w:eastAsia="ru-RU"/>
        </w:rPr>
        <w:t>);</w:t>
      </w:r>
    </w:p>
    <w:p w:rsidR="00587878" w:rsidRPr="00396BAB" w:rsidRDefault="00396BAB" w:rsidP="00396BAB">
      <w:pPr>
        <w:tabs>
          <w:tab w:val="left" w:pos="-567"/>
          <w:tab w:val="left" w:pos="8931"/>
          <w:tab w:val="left" w:pos="9639"/>
          <w:tab w:val="left" w:pos="9781"/>
          <w:tab w:val="left" w:pos="9923"/>
        </w:tabs>
        <w:suppressAutoHyphens w:val="0"/>
        <w:overflowPunct w:val="0"/>
        <w:autoSpaceDE w:val="0"/>
        <w:autoSpaceDN w:val="0"/>
        <w:adjustRightInd w:val="0"/>
        <w:ind w:firstLine="709"/>
        <w:jc w:val="both"/>
        <w:textAlignment w:val="baseline"/>
        <w:rPr>
          <w:rFonts w:eastAsia="TypoUpright BT"/>
          <w:lang w:eastAsia="ru-RU"/>
        </w:rPr>
      </w:pPr>
      <w:r>
        <w:rPr>
          <w:rFonts w:eastAsia="TypoUpright BT"/>
          <w:lang w:eastAsia="ru-RU"/>
        </w:rPr>
        <w:t xml:space="preserve">- </w:t>
      </w:r>
      <w:r w:rsidR="00AC361E">
        <w:rPr>
          <w:rFonts w:eastAsia="TypoUpright BT"/>
          <w:lang w:eastAsia="ru-RU"/>
        </w:rPr>
        <w:t xml:space="preserve">пункт </w:t>
      </w:r>
      <w:r w:rsidR="00587878" w:rsidRPr="00587878">
        <w:rPr>
          <w:rFonts w:eastAsia="TypoUpright BT"/>
          <w:bCs/>
          <w:szCs w:val="20"/>
          <w:lang w:eastAsia="ru-RU"/>
        </w:rPr>
        <w:t xml:space="preserve">полиции </w:t>
      </w:r>
      <w:r w:rsidR="007F40E4">
        <w:rPr>
          <w:rFonts w:eastAsia="TypoUpright BT"/>
          <w:bCs/>
          <w:szCs w:val="20"/>
          <w:lang w:eastAsia="ru-RU"/>
        </w:rPr>
        <w:t xml:space="preserve">по </w:t>
      </w:r>
      <w:r w:rsidR="00693596">
        <w:rPr>
          <w:rFonts w:eastAsia="TypoUpright BT"/>
          <w:lang w:eastAsia="ru-RU"/>
        </w:rPr>
        <w:t>Новодугинскому</w:t>
      </w:r>
      <w:r w:rsidR="007F40E4">
        <w:rPr>
          <w:rFonts w:eastAsia="TypoUpright BT"/>
          <w:lang w:eastAsia="ru-RU"/>
        </w:rPr>
        <w:t xml:space="preserve"> району</w:t>
      </w:r>
      <w:r w:rsidR="007F40E4" w:rsidRPr="00587878">
        <w:rPr>
          <w:rFonts w:eastAsia="TypoUpright BT"/>
          <w:bCs/>
          <w:szCs w:val="20"/>
          <w:lang w:eastAsia="ru-RU"/>
        </w:rPr>
        <w:t xml:space="preserve"> </w:t>
      </w:r>
      <w:r w:rsidR="00587878" w:rsidRPr="00587878">
        <w:rPr>
          <w:rFonts w:eastAsia="TypoUpright BT"/>
          <w:bCs/>
          <w:szCs w:val="20"/>
          <w:lang w:eastAsia="ru-RU"/>
        </w:rPr>
        <w:t>межмуниципального отдела министерства внутренних дел Российской Федерации «</w:t>
      </w:r>
      <w:r w:rsidR="00DB24FA">
        <w:rPr>
          <w:rFonts w:eastAsia="TypoUpright BT"/>
          <w:bCs/>
          <w:szCs w:val="20"/>
          <w:lang w:eastAsia="ru-RU"/>
        </w:rPr>
        <w:t>Гагаринский</w:t>
      </w:r>
      <w:r w:rsidR="00587878" w:rsidRPr="00587878">
        <w:rPr>
          <w:rFonts w:eastAsia="TypoUpright BT"/>
          <w:bCs/>
          <w:szCs w:val="20"/>
          <w:lang w:eastAsia="ru-RU"/>
        </w:rPr>
        <w:t xml:space="preserve">» (далее - </w:t>
      </w:r>
      <w:r w:rsidR="00587878" w:rsidRPr="00587878">
        <w:rPr>
          <w:rFonts w:eastAsia="TypoUpright BT"/>
          <w:lang w:eastAsia="ru-RU"/>
        </w:rPr>
        <w:t>МО МВД России «</w:t>
      </w:r>
      <w:r w:rsidR="00DB24FA">
        <w:rPr>
          <w:rFonts w:eastAsia="TypoUpright BT"/>
          <w:lang w:eastAsia="ru-RU"/>
        </w:rPr>
        <w:t>Гагаринский</w:t>
      </w:r>
      <w:r w:rsidR="00587878" w:rsidRPr="00587878">
        <w:rPr>
          <w:rFonts w:eastAsia="TypoUpright BT"/>
          <w:lang w:eastAsia="ru-RU"/>
        </w:rPr>
        <w:t>»);</w:t>
      </w:r>
    </w:p>
    <w:p w:rsidR="00587878" w:rsidRPr="00587878" w:rsidRDefault="00587878"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Председателем коми</w:t>
      </w:r>
      <w:r w:rsidR="00F35380">
        <w:rPr>
          <w:rFonts w:eastAsia="TypoUpright BT"/>
          <w:lang w:eastAsia="ru-RU"/>
        </w:rPr>
        <w:t xml:space="preserve">ссии назначается </w:t>
      </w:r>
      <w:r w:rsidR="003048E3">
        <w:rPr>
          <w:rFonts w:eastAsia="TypoUpright BT"/>
          <w:lang w:eastAsia="ru-RU"/>
        </w:rPr>
        <w:t xml:space="preserve">заместитель Главы </w:t>
      </w:r>
      <w:r w:rsidR="00F35380">
        <w:rPr>
          <w:rFonts w:eastAsia="TypoUpright BT"/>
          <w:lang w:eastAsia="ru-RU"/>
        </w:rPr>
        <w:t>муниципального образования «</w:t>
      </w:r>
      <w:r w:rsidR="00693596" w:rsidRPr="0038174A">
        <w:rPr>
          <w:rFonts w:eastAsia="TypoUpright BT"/>
          <w:lang w:eastAsia="ru-RU"/>
        </w:rPr>
        <w:t>Новодугинский</w:t>
      </w:r>
      <w:r w:rsidR="00F35380">
        <w:rPr>
          <w:rFonts w:eastAsia="TypoUpright BT"/>
          <w:lang w:eastAsia="ru-RU"/>
        </w:rPr>
        <w:t xml:space="preserve"> </w:t>
      </w:r>
      <w:r w:rsidR="006C4D36">
        <w:rPr>
          <w:lang w:eastAsia="en-US"/>
        </w:rPr>
        <w:t>муниципальный округ</w:t>
      </w:r>
      <w:r w:rsidR="00F35380">
        <w:rPr>
          <w:rFonts w:eastAsia="TypoUpright BT"/>
          <w:lang w:eastAsia="ru-RU"/>
        </w:rPr>
        <w:t>»</w:t>
      </w:r>
      <w:r w:rsidR="003048E3">
        <w:rPr>
          <w:rFonts w:eastAsia="TypoUpright BT"/>
          <w:lang w:eastAsia="ru-RU"/>
        </w:rPr>
        <w:t xml:space="preserve"> </w:t>
      </w:r>
      <w:r w:rsidR="00F35380">
        <w:rPr>
          <w:rFonts w:eastAsia="TypoUpright BT"/>
          <w:lang w:eastAsia="ru-RU"/>
        </w:rPr>
        <w:t>Смоленской области</w:t>
      </w:r>
      <w:r w:rsidRPr="00587878">
        <w:rPr>
          <w:rFonts w:eastAsia="TypoUpright BT"/>
          <w:lang w:eastAsia="ru-RU"/>
        </w:rPr>
        <w:t>.</w:t>
      </w:r>
    </w:p>
    <w:p w:rsidR="00587878" w:rsidRPr="00587878" w:rsidRDefault="00587878" w:rsidP="00587878">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 xml:space="preserve">1.3. Работу комиссии организует председатель комиссии. </w:t>
      </w:r>
    </w:p>
    <w:p w:rsidR="00587878" w:rsidRPr="00587878" w:rsidRDefault="00587878" w:rsidP="00587878">
      <w:pPr>
        <w:tabs>
          <w:tab w:val="left" w:pos="1171"/>
        </w:tabs>
        <w:suppressAutoHyphens w:val="0"/>
        <w:autoSpaceDE w:val="0"/>
        <w:autoSpaceDN w:val="0"/>
        <w:adjustRightInd w:val="0"/>
        <w:ind w:firstLine="709"/>
        <w:rPr>
          <w:rFonts w:eastAsia="TypoUpright BT"/>
          <w:lang w:eastAsia="ru-RU"/>
        </w:rPr>
      </w:pPr>
      <w:r w:rsidRPr="00587878">
        <w:rPr>
          <w:rFonts w:eastAsia="TypoUpright BT"/>
          <w:lang w:eastAsia="ru-RU"/>
        </w:rPr>
        <w:t>Председатель комиссии:</w:t>
      </w:r>
    </w:p>
    <w:p w:rsidR="00587878" w:rsidRPr="00587878" w:rsidRDefault="00396BAB" w:rsidP="00587878">
      <w:pPr>
        <w:numPr>
          <w:ilvl w:val="0"/>
          <w:numId w:val="21"/>
        </w:numPr>
        <w:tabs>
          <w:tab w:val="left" w:pos="864"/>
        </w:tabs>
        <w:suppressAutoHyphens w:val="0"/>
        <w:autoSpaceDE w:val="0"/>
        <w:autoSpaceDN w:val="0"/>
        <w:adjustRightInd w:val="0"/>
        <w:ind w:left="720"/>
        <w:rPr>
          <w:rFonts w:eastAsia="TypoUpright BT"/>
          <w:lang w:eastAsia="ru-RU"/>
        </w:rPr>
      </w:pPr>
      <w:r>
        <w:rPr>
          <w:rFonts w:eastAsia="TypoUpright BT"/>
          <w:lang w:eastAsia="ru-RU"/>
        </w:rPr>
        <w:t xml:space="preserve"> </w:t>
      </w:r>
      <w:r w:rsidR="00587878" w:rsidRPr="00587878">
        <w:rPr>
          <w:rFonts w:eastAsia="TypoUpright BT"/>
          <w:lang w:eastAsia="ru-RU"/>
        </w:rPr>
        <w:t>осуществляет общее руководство деятельностью комиссии;</w:t>
      </w:r>
    </w:p>
    <w:p w:rsidR="00587878" w:rsidRPr="00587878" w:rsidRDefault="00396BAB" w:rsidP="00587878">
      <w:pPr>
        <w:numPr>
          <w:ilvl w:val="0"/>
          <w:numId w:val="21"/>
        </w:numPr>
        <w:tabs>
          <w:tab w:val="left" w:pos="864"/>
        </w:tabs>
        <w:suppressAutoHyphens w:val="0"/>
        <w:autoSpaceDE w:val="0"/>
        <w:autoSpaceDN w:val="0"/>
        <w:adjustRightInd w:val="0"/>
        <w:ind w:left="720"/>
        <w:rPr>
          <w:rFonts w:eastAsia="TypoUpright BT"/>
          <w:lang w:eastAsia="ru-RU"/>
        </w:rPr>
      </w:pPr>
      <w:r>
        <w:rPr>
          <w:rFonts w:eastAsia="TypoUpright BT"/>
          <w:lang w:eastAsia="ru-RU"/>
        </w:rPr>
        <w:t xml:space="preserve"> </w:t>
      </w:r>
      <w:r w:rsidR="00587878" w:rsidRPr="00587878">
        <w:rPr>
          <w:rFonts w:eastAsia="TypoUpright BT"/>
          <w:lang w:eastAsia="ru-RU"/>
        </w:rPr>
        <w:t>распределяет полномочия между членами комиссии;</w:t>
      </w:r>
    </w:p>
    <w:p w:rsidR="00587878" w:rsidRPr="00587878" w:rsidRDefault="00396BAB" w:rsidP="00587878">
      <w:pPr>
        <w:numPr>
          <w:ilvl w:val="0"/>
          <w:numId w:val="21"/>
        </w:numPr>
        <w:tabs>
          <w:tab w:val="left" w:pos="864"/>
        </w:tabs>
        <w:suppressAutoHyphens w:val="0"/>
        <w:autoSpaceDE w:val="0"/>
        <w:autoSpaceDN w:val="0"/>
        <w:adjustRightInd w:val="0"/>
        <w:ind w:left="720"/>
        <w:rPr>
          <w:rFonts w:eastAsia="TypoUpright BT"/>
          <w:lang w:eastAsia="ru-RU"/>
        </w:rPr>
      </w:pPr>
      <w:r>
        <w:rPr>
          <w:rFonts w:eastAsia="TypoUpright BT"/>
          <w:lang w:eastAsia="ru-RU"/>
        </w:rPr>
        <w:t xml:space="preserve"> </w:t>
      </w:r>
      <w:r w:rsidR="00587878" w:rsidRPr="00587878">
        <w:rPr>
          <w:rFonts w:eastAsia="TypoUpright BT"/>
          <w:lang w:eastAsia="ru-RU"/>
        </w:rPr>
        <w:t>обеспечивает проведение заседаний комиссии;</w:t>
      </w:r>
    </w:p>
    <w:p w:rsidR="00587878" w:rsidRPr="00587878" w:rsidRDefault="00396BAB" w:rsidP="00587878">
      <w:pPr>
        <w:numPr>
          <w:ilvl w:val="0"/>
          <w:numId w:val="21"/>
        </w:numPr>
        <w:tabs>
          <w:tab w:val="left" w:pos="864"/>
        </w:tabs>
        <w:suppressAutoHyphens w:val="0"/>
        <w:autoSpaceDE w:val="0"/>
        <w:autoSpaceDN w:val="0"/>
        <w:adjustRightInd w:val="0"/>
        <w:ind w:firstLine="720"/>
        <w:jc w:val="both"/>
        <w:rPr>
          <w:rFonts w:eastAsia="TypoUpright BT"/>
          <w:lang w:eastAsia="ru-RU"/>
        </w:rPr>
      </w:pPr>
      <w:r>
        <w:rPr>
          <w:rFonts w:eastAsia="TypoUpright BT"/>
          <w:lang w:eastAsia="ru-RU"/>
        </w:rPr>
        <w:lastRenderedPageBreak/>
        <w:t xml:space="preserve"> </w:t>
      </w:r>
      <w:r w:rsidR="00587878" w:rsidRPr="00587878">
        <w:rPr>
          <w:rFonts w:eastAsia="TypoUpright BT"/>
          <w:lang w:eastAsia="ru-RU"/>
        </w:rPr>
        <w:t>принимает участие в обсуждении вопросов, вынесенных на рассмотрение комиссии, а также обладает правом решающего голоса по указанным вопросам и учитывается при определении кворума.</w:t>
      </w:r>
    </w:p>
    <w:p w:rsidR="00587878" w:rsidRPr="003048E3" w:rsidRDefault="00587878" w:rsidP="003048E3">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 xml:space="preserve">1.4. </w:t>
      </w:r>
      <w:r w:rsidRPr="00587878">
        <w:rPr>
          <w:rFonts w:eastAsia="TypoUpright BT"/>
          <w:color w:val="000000"/>
          <w:lang w:eastAsia="ru-RU"/>
        </w:rPr>
        <w:t>Секретарь комиссии:</w:t>
      </w:r>
    </w:p>
    <w:p w:rsidR="00587878" w:rsidRPr="00587878" w:rsidRDefault="00396BAB" w:rsidP="00587878">
      <w:pPr>
        <w:numPr>
          <w:ilvl w:val="0"/>
          <w:numId w:val="21"/>
        </w:numPr>
        <w:tabs>
          <w:tab w:val="left" w:pos="864"/>
        </w:tabs>
        <w:suppressAutoHyphens w:val="0"/>
        <w:autoSpaceDE w:val="0"/>
        <w:autoSpaceDN w:val="0"/>
        <w:adjustRightInd w:val="0"/>
        <w:ind w:right="10" w:firstLine="720"/>
        <w:jc w:val="both"/>
        <w:rPr>
          <w:rFonts w:eastAsia="TypoUpright BT"/>
          <w:color w:val="000000"/>
          <w:lang w:eastAsia="ru-RU"/>
        </w:rPr>
      </w:pPr>
      <w:r>
        <w:rPr>
          <w:rFonts w:eastAsia="TypoUpright BT"/>
          <w:color w:val="000000"/>
          <w:lang w:eastAsia="ru-RU"/>
        </w:rPr>
        <w:t xml:space="preserve"> </w:t>
      </w:r>
      <w:r w:rsidR="00587878" w:rsidRPr="00587878">
        <w:rPr>
          <w:rFonts w:eastAsia="TypoUpright BT"/>
          <w:color w:val="000000"/>
          <w:lang w:eastAsia="ru-RU"/>
        </w:rPr>
        <w:t>незамедлительно (либо не позднее одного рабочего дня) уведомляет членов комиссии о повестке дня, дате, времени и месте проведения очередного заседания комиссии;</w:t>
      </w:r>
    </w:p>
    <w:p w:rsidR="00587878" w:rsidRPr="00587878" w:rsidRDefault="007F40E4" w:rsidP="007F40E4">
      <w:pPr>
        <w:tabs>
          <w:tab w:val="left" w:pos="864"/>
        </w:tabs>
        <w:suppressAutoHyphens w:val="0"/>
        <w:autoSpaceDE w:val="0"/>
        <w:autoSpaceDN w:val="0"/>
        <w:adjustRightInd w:val="0"/>
        <w:ind w:left="720"/>
        <w:rPr>
          <w:rFonts w:eastAsia="TypoUpright BT"/>
          <w:color w:val="000000"/>
          <w:lang w:eastAsia="ru-RU"/>
        </w:rPr>
      </w:pPr>
      <w:r>
        <w:rPr>
          <w:rFonts w:eastAsia="TypoUpright BT"/>
          <w:color w:val="000000"/>
          <w:lang w:eastAsia="ru-RU"/>
        </w:rPr>
        <w:t>-</w:t>
      </w:r>
      <w:r w:rsidR="00396BAB">
        <w:rPr>
          <w:rFonts w:eastAsia="TypoUpright BT"/>
          <w:color w:val="000000"/>
          <w:lang w:eastAsia="ru-RU"/>
        </w:rPr>
        <w:t xml:space="preserve"> </w:t>
      </w:r>
      <w:r w:rsidR="00587878" w:rsidRPr="00587878">
        <w:rPr>
          <w:rFonts w:eastAsia="TypoUpright BT"/>
          <w:color w:val="000000"/>
          <w:lang w:eastAsia="ru-RU"/>
        </w:rPr>
        <w:t>ведёт протокол заседания комиссии.</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1.5. В отсутствие председателя комиссии его функции исполняет заместитель председателя комиссии.</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1.6. Члены комиссии принимают участие в обсуждении вопросов, вынесенных на рассмотрение комиссии,</w:t>
      </w:r>
      <w:r w:rsidR="00396BAB">
        <w:rPr>
          <w:rFonts w:eastAsia="TypoUpright BT"/>
          <w:color w:val="000000"/>
          <w:lang w:eastAsia="ru-RU"/>
        </w:rPr>
        <w:t xml:space="preserve"> а также обладают правом голоса </w:t>
      </w:r>
      <w:r w:rsidRPr="00587878">
        <w:rPr>
          <w:rFonts w:eastAsia="TypoUpright BT"/>
          <w:color w:val="000000"/>
          <w:lang w:eastAsia="ru-RU"/>
        </w:rPr>
        <w:t>по указанным вопросам.</w:t>
      </w:r>
    </w:p>
    <w:p w:rsidR="00587878" w:rsidRPr="00587878" w:rsidRDefault="00587878" w:rsidP="00587878">
      <w:pPr>
        <w:suppressAutoHyphens w:val="0"/>
        <w:autoSpaceDE w:val="0"/>
        <w:autoSpaceDN w:val="0"/>
        <w:adjustRightInd w:val="0"/>
        <w:ind w:firstLine="709"/>
        <w:jc w:val="both"/>
        <w:rPr>
          <w:rFonts w:eastAsia="TypoUpright BT"/>
          <w:color w:val="000000"/>
          <w:lang w:eastAsia="ru-RU"/>
        </w:rPr>
      </w:pPr>
      <w:r w:rsidRPr="00587878">
        <w:rPr>
          <w:rFonts w:eastAsia="TypoUpright BT"/>
          <w:color w:val="000000"/>
          <w:lang w:eastAsia="ru-RU"/>
        </w:rPr>
        <w:t>1.7. Заседание комиссии считается правомочным, если в нем принимает участие не менее 2/3 членов комиссии.</w:t>
      </w:r>
    </w:p>
    <w:p w:rsidR="00587878" w:rsidRPr="00587878" w:rsidRDefault="00587878" w:rsidP="00587878">
      <w:pPr>
        <w:suppressAutoHyphens w:val="0"/>
        <w:autoSpaceDE w:val="0"/>
        <w:autoSpaceDN w:val="0"/>
        <w:adjustRightInd w:val="0"/>
        <w:ind w:right="14" w:firstLine="709"/>
        <w:jc w:val="both"/>
        <w:rPr>
          <w:rFonts w:eastAsia="TypoUpright BT"/>
          <w:color w:val="000000"/>
          <w:lang w:eastAsia="ru-RU"/>
        </w:rPr>
      </w:pPr>
      <w:r w:rsidRPr="00587878">
        <w:rPr>
          <w:rFonts w:eastAsia="TypoUpright BT"/>
          <w:color w:val="000000"/>
          <w:lang w:eastAsia="ru-RU"/>
        </w:rPr>
        <w:t>1.8. Решения комиссии принимаются большинством голосов присутствующих на заседании членов комиссии. Решение комиссии оформляется протоколом.</w:t>
      </w:r>
    </w:p>
    <w:p w:rsidR="00587878" w:rsidRPr="00587878" w:rsidRDefault="00587878" w:rsidP="00031C48">
      <w:pPr>
        <w:tabs>
          <w:tab w:val="left" w:pos="0"/>
        </w:tabs>
        <w:suppressAutoHyphens w:val="0"/>
        <w:overflowPunct w:val="0"/>
        <w:autoSpaceDE w:val="0"/>
        <w:autoSpaceDN w:val="0"/>
        <w:adjustRightInd w:val="0"/>
        <w:ind w:firstLine="709"/>
        <w:jc w:val="both"/>
        <w:textAlignment w:val="baseline"/>
        <w:rPr>
          <w:rFonts w:eastAsia="TypoUpright BT"/>
          <w:lang w:eastAsia="ru-RU"/>
        </w:rPr>
      </w:pPr>
      <w:r w:rsidRPr="00587878">
        <w:rPr>
          <w:rFonts w:eastAsia="TypoUpright BT"/>
          <w:lang w:eastAsia="ru-RU"/>
        </w:rPr>
        <w:t xml:space="preserve">1.9. </w:t>
      </w:r>
      <w:r w:rsidRPr="00587878">
        <w:rPr>
          <w:rFonts w:eastAsia="TypoUpright BT"/>
          <w:color w:val="000000"/>
          <w:lang w:eastAsia="ru-RU"/>
        </w:rPr>
        <w:t>Для участия в деятельности комиссии могут привлекаться должностные лица и работники органов местного самоуправления муниципального</w:t>
      </w:r>
      <w:r w:rsidR="00B94F1B" w:rsidRPr="00B94F1B">
        <w:rPr>
          <w:rFonts w:eastAsia="TypoUpright BT"/>
          <w:lang w:eastAsia="ru-RU"/>
        </w:rPr>
        <w:t xml:space="preserve"> </w:t>
      </w:r>
      <w:r w:rsidR="00B94F1B">
        <w:rPr>
          <w:rFonts w:eastAsia="TypoUpright BT"/>
          <w:lang w:eastAsia="ru-RU"/>
        </w:rPr>
        <w:t>образования «</w:t>
      </w:r>
      <w:r w:rsidR="0038174A">
        <w:rPr>
          <w:rFonts w:eastAsia="TypoUpright BT"/>
          <w:lang w:eastAsia="ru-RU"/>
        </w:rPr>
        <w:t>Новодугинский</w:t>
      </w:r>
      <w:r w:rsidR="00B94F1B">
        <w:rPr>
          <w:rFonts w:eastAsia="TypoUpright BT"/>
          <w:lang w:eastAsia="ru-RU"/>
        </w:rPr>
        <w:t xml:space="preserve"> </w:t>
      </w:r>
      <w:r w:rsidR="006C4D36">
        <w:rPr>
          <w:lang w:eastAsia="en-US"/>
        </w:rPr>
        <w:t>муниципальный округ</w:t>
      </w:r>
      <w:r w:rsidR="00B94F1B">
        <w:rPr>
          <w:rFonts w:eastAsia="TypoUpright BT"/>
          <w:lang w:eastAsia="ru-RU"/>
        </w:rPr>
        <w:t xml:space="preserve">» Смоленской области, </w:t>
      </w:r>
      <w:r w:rsidRPr="00587878">
        <w:rPr>
          <w:rFonts w:eastAsia="TypoUpright BT"/>
          <w:color w:val="000000"/>
          <w:lang w:eastAsia="ru-RU"/>
        </w:rPr>
        <w:t>организаций различных форм собственности (по согласованию с ними).</w:t>
      </w:r>
    </w:p>
    <w:p w:rsidR="00587878" w:rsidRDefault="00587878" w:rsidP="00587878">
      <w:pPr>
        <w:suppressAutoHyphens w:val="0"/>
        <w:autoSpaceDE w:val="0"/>
        <w:autoSpaceDN w:val="0"/>
        <w:adjustRightInd w:val="0"/>
        <w:spacing w:before="72"/>
        <w:ind w:right="10"/>
        <w:jc w:val="center"/>
        <w:rPr>
          <w:rFonts w:eastAsia="TypoUpright BT"/>
          <w:b/>
          <w:color w:val="000000"/>
          <w:lang w:eastAsia="ru-RU"/>
        </w:rPr>
      </w:pPr>
      <w:r w:rsidRPr="00587878">
        <w:rPr>
          <w:rFonts w:eastAsia="TypoUpright BT"/>
          <w:b/>
          <w:color w:val="000000"/>
          <w:lang w:eastAsia="ru-RU"/>
        </w:rPr>
        <w:t>2. Основные задачи и функции комиссии</w:t>
      </w:r>
    </w:p>
    <w:p w:rsidR="00031C48" w:rsidRPr="00031C48" w:rsidRDefault="00031C48" w:rsidP="00587878">
      <w:pPr>
        <w:suppressAutoHyphens w:val="0"/>
        <w:autoSpaceDE w:val="0"/>
        <w:autoSpaceDN w:val="0"/>
        <w:adjustRightInd w:val="0"/>
        <w:ind w:right="10"/>
        <w:jc w:val="center"/>
        <w:rPr>
          <w:rFonts w:eastAsia="TypoUpright BT"/>
          <w:b/>
          <w:color w:val="000000"/>
          <w:sz w:val="10"/>
          <w:szCs w:val="10"/>
          <w:lang w:eastAsia="ru-RU"/>
        </w:rPr>
      </w:pPr>
    </w:p>
    <w:p w:rsidR="00587878" w:rsidRPr="00587878" w:rsidRDefault="00587878" w:rsidP="00587878">
      <w:pPr>
        <w:suppressAutoHyphens w:val="0"/>
        <w:autoSpaceDE w:val="0"/>
        <w:autoSpaceDN w:val="0"/>
        <w:adjustRightInd w:val="0"/>
        <w:ind w:firstLine="709"/>
        <w:rPr>
          <w:rFonts w:eastAsia="TypoUpright BT"/>
          <w:color w:val="000000"/>
          <w:lang w:eastAsia="ru-RU"/>
        </w:rPr>
      </w:pPr>
      <w:r w:rsidRPr="00587878">
        <w:rPr>
          <w:rFonts w:eastAsia="TypoUpright BT"/>
          <w:color w:val="000000"/>
          <w:lang w:eastAsia="ru-RU"/>
        </w:rPr>
        <w:t>2.1. Основными задачами комиссии являются:</w:t>
      </w:r>
    </w:p>
    <w:p w:rsidR="00C56102" w:rsidRPr="00C56102" w:rsidRDefault="00587878" w:rsidP="00587878">
      <w:pPr>
        <w:numPr>
          <w:ilvl w:val="0"/>
          <w:numId w:val="19"/>
        </w:numPr>
        <w:tabs>
          <w:tab w:val="left" w:pos="931"/>
        </w:tabs>
        <w:suppressAutoHyphens w:val="0"/>
        <w:autoSpaceDE w:val="0"/>
        <w:autoSpaceDN w:val="0"/>
        <w:adjustRightInd w:val="0"/>
        <w:ind w:firstLine="715"/>
        <w:jc w:val="both"/>
        <w:rPr>
          <w:rFonts w:eastAsia="TypoUpright BT"/>
          <w:color w:val="000000"/>
          <w:lang w:eastAsia="ru-RU"/>
        </w:rPr>
      </w:pPr>
      <w:r w:rsidRPr="00C56102">
        <w:rPr>
          <w:rFonts w:eastAsia="TypoUpright BT"/>
          <w:color w:val="000000"/>
          <w:lang w:eastAsia="ru-RU"/>
        </w:rPr>
        <w:t xml:space="preserve">разработка предложений для решения проблем в области захоронения погибших (умерших) </w:t>
      </w:r>
      <w:r w:rsidRPr="00C56102">
        <w:rPr>
          <w:rFonts w:eastAsia="TypoUpright BT"/>
          <w:lang w:eastAsia="ru-RU"/>
        </w:rPr>
        <w:t xml:space="preserve">в ходе военных конфликтов или вследствие этих конфликтов, а также при чрезвычайных ситуациях в мирное время на территории </w:t>
      </w:r>
      <w:r w:rsidR="00C56102" w:rsidRPr="00587878">
        <w:rPr>
          <w:rFonts w:eastAsia="TypoUpright BT"/>
          <w:color w:val="000000"/>
          <w:lang w:eastAsia="ru-RU"/>
        </w:rPr>
        <w:t>муниципального</w:t>
      </w:r>
      <w:r w:rsidR="00C56102" w:rsidRPr="00B94F1B">
        <w:rPr>
          <w:rFonts w:eastAsia="TypoUpright BT"/>
          <w:lang w:eastAsia="ru-RU"/>
        </w:rPr>
        <w:t xml:space="preserve"> </w:t>
      </w:r>
      <w:r w:rsidR="00C56102">
        <w:rPr>
          <w:rFonts w:eastAsia="TypoUpright BT"/>
          <w:lang w:eastAsia="ru-RU"/>
        </w:rPr>
        <w:t>образования «</w:t>
      </w:r>
      <w:r w:rsidR="0038174A">
        <w:rPr>
          <w:rFonts w:eastAsia="TypoUpright BT"/>
          <w:lang w:eastAsia="ru-RU"/>
        </w:rPr>
        <w:t>Новодугинский</w:t>
      </w:r>
      <w:r w:rsidR="00C56102">
        <w:rPr>
          <w:rFonts w:eastAsia="TypoUpright BT"/>
          <w:lang w:eastAsia="ru-RU"/>
        </w:rPr>
        <w:t xml:space="preserve"> </w:t>
      </w:r>
      <w:r w:rsidR="006C4D36">
        <w:rPr>
          <w:lang w:eastAsia="en-US"/>
        </w:rPr>
        <w:t>муниципальный округ</w:t>
      </w:r>
      <w:r w:rsidR="00C56102">
        <w:rPr>
          <w:rFonts w:eastAsia="TypoUpright BT"/>
          <w:lang w:eastAsia="ru-RU"/>
        </w:rPr>
        <w:t>» Смоленской области;</w:t>
      </w:r>
    </w:p>
    <w:p w:rsidR="00587878" w:rsidRPr="00C56102" w:rsidRDefault="00587878" w:rsidP="00587878">
      <w:pPr>
        <w:numPr>
          <w:ilvl w:val="0"/>
          <w:numId w:val="19"/>
        </w:numPr>
        <w:tabs>
          <w:tab w:val="left" w:pos="931"/>
        </w:tabs>
        <w:suppressAutoHyphens w:val="0"/>
        <w:autoSpaceDE w:val="0"/>
        <w:autoSpaceDN w:val="0"/>
        <w:adjustRightInd w:val="0"/>
        <w:ind w:firstLine="715"/>
        <w:jc w:val="both"/>
        <w:rPr>
          <w:rFonts w:eastAsia="TypoUpright BT"/>
          <w:color w:val="000000"/>
          <w:lang w:eastAsia="ru-RU"/>
        </w:rPr>
      </w:pPr>
      <w:r w:rsidRPr="00C56102">
        <w:rPr>
          <w:rFonts w:eastAsia="TypoUpright BT"/>
          <w:color w:val="000000"/>
          <w:lang w:eastAsia="ru-RU"/>
        </w:rPr>
        <w:t xml:space="preserve">организация и </w:t>
      </w:r>
      <w:proofErr w:type="gramStart"/>
      <w:r w:rsidRPr="00C56102">
        <w:rPr>
          <w:rFonts w:eastAsia="TypoUpright BT"/>
          <w:color w:val="000000"/>
          <w:lang w:eastAsia="ru-RU"/>
        </w:rPr>
        <w:t>контроль за</w:t>
      </w:r>
      <w:proofErr w:type="gramEnd"/>
      <w:r w:rsidRPr="00C56102">
        <w:rPr>
          <w:rFonts w:eastAsia="TypoUpright BT"/>
          <w:color w:val="000000"/>
          <w:lang w:eastAsia="ru-RU"/>
        </w:rPr>
        <w:t xml:space="preserve"> осуществлением мероприятий по срочному захоронению погибших (умерших) в </w:t>
      </w:r>
      <w:r w:rsidRPr="00C56102">
        <w:rPr>
          <w:rFonts w:eastAsia="TypoUpright BT"/>
          <w:lang w:eastAsia="ru-RU"/>
        </w:rPr>
        <w:t>ходе военных конфликтов или вследствие этих конфликтов, а также при чрезвычайных ситуациях в мирное время на территории</w:t>
      </w:r>
      <w:r w:rsidR="00C56102">
        <w:rPr>
          <w:rFonts w:eastAsia="TypoUpright BT"/>
          <w:lang w:eastAsia="ru-RU"/>
        </w:rPr>
        <w:t xml:space="preserve"> </w:t>
      </w:r>
      <w:r w:rsidR="00C56102" w:rsidRPr="00587878">
        <w:rPr>
          <w:rFonts w:eastAsia="TypoUpright BT"/>
          <w:color w:val="000000"/>
          <w:lang w:eastAsia="ru-RU"/>
        </w:rPr>
        <w:t>муниципального</w:t>
      </w:r>
      <w:r w:rsidR="00C56102" w:rsidRPr="00B94F1B">
        <w:rPr>
          <w:rFonts w:eastAsia="TypoUpright BT"/>
          <w:lang w:eastAsia="ru-RU"/>
        </w:rPr>
        <w:t xml:space="preserve"> </w:t>
      </w:r>
      <w:r w:rsidR="00C56102">
        <w:rPr>
          <w:rFonts w:eastAsia="TypoUpright BT"/>
          <w:lang w:eastAsia="ru-RU"/>
        </w:rPr>
        <w:t>образования «</w:t>
      </w:r>
      <w:r w:rsidR="0038174A">
        <w:rPr>
          <w:rFonts w:eastAsia="TypoUpright BT"/>
          <w:lang w:eastAsia="ru-RU"/>
        </w:rPr>
        <w:t>Новодугинский</w:t>
      </w:r>
      <w:r w:rsidR="00C56102">
        <w:rPr>
          <w:rFonts w:eastAsia="TypoUpright BT"/>
          <w:lang w:eastAsia="ru-RU"/>
        </w:rPr>
        <w:t xml:space="preserve"> </w:t>
      </w:r>
      <w:r w:rsidR="006C4D36">
        <w:rPr>
          <w:lang w:eastAsia="en-US"/>
        </w:rPr>
        <w:t>муниципальный округ</w:t>
      </w:r>
      <w:r w:rsidR="00C56102">
        <w:rPr>
          <w:rFonts w:eastAsia="TypoUpright BT"/>
          <w:lang w:eastAsia="ru-RU"/>
        </w:rPr>
        <w:t>» Смоленской области</w:t>
      </w:r>
      <w:r w:rsidRPr="00C56102">
        <w:rPr>
          <w:rFonts w:eastAsia="TypoUpright BT"/>
          <w:color w:val="000000"/>
          <w:lang w:eastAsia="ru-RU"/>
        </w:rPr>
        <w:t>;</w:t>
      </w:r>
    </w:p>
    <w:p w:rsidR="00587878" w:rsidRPr="00587878" w:rsidRDefault="00587878" w:rsidP="00587878">
      <w:pPr>
        <w:numPr>
          <w:ilvl w:val="0"/>
          <w:numId w:val="19"/>
        </w:numPr>
        <w:tabs>
          <w:tab w:val="left" w:pos="931"/>
        </w:tabs>
        <w:suppressAutoHyphens w:val="0"/>
        <w:autoSpaceDE w:val="0"/>
        <w:autoSpaceDN w:val="0"/>
        <w:adjustRightInd w:val="0"/>
        <w:ind w:firstLine="715"/>
        <w:jc w:val="both"/>
        <w:rPr>
          <w:rFonts w:eastAsia="TypoUpright BT"/>
          <w:color w:val="000000"/>
          <w:lang w:eastAsia="ru-RU"/>
        </w:rPr>
      </w:pPr>
      <w:r w:rsidRPr="00587878">
        <w:rPr>
          <w:rFonts w:eastAsia="TypoUpright BT"/>
          <w:color w:val="000000"/>
          <w:lang w:eastAsia="ru-RU"/>
        </w:rPr>
        <w:t xml:space="preserve">руководство работами по выбору и подготовке мест для проведения массовых захоронений в </w:t>
      </w:r>
      <w:r w:rsidRPr="00587878">
        <w:rPr>
          <w:rFonts w:eastAsia="TypoUpright BT"/>
          <w:lang w:eastAsia="ru-RU"/>
        </w:rPr>
        <w:t>ходе военных конфликтов или вследствие этих конфликтов, а также при чрезвычайных ситуациях в мирное время на территории</w:t>
      </w:r>
      <w:r w:rsidR="001A3AD4">
        <w:rPr>
          <w:rFonts w:eastAsia="TypoUpright BT"/>
          <w:lang w:eastAsia="ru-RU"/>
        </w:rPr>
        <w:t xml:space="preserve"> </w:t>
      </w:r>
      <w:r w:rsidR="001A3AD4" w:rsidRPr="00587878">
        <w:rPr>
          <w:rFonts w:eastAsia="TypoUpright BT"/>
          <w:color w:val="000000"/>
          <w:lang w:eastAsia="ru-RU"/>
        </w:rPr>
        <w:t>муниципального</w:t>
      </w:r>
      <w:r w:rsidR="001A3AD4" w:rsidRPr="00B94F1B">
        <w:rPr>
          <w:rFonts w:eastAsia="TypoUpright BT"/>
          <w:lang w:eastAsia="ru-RU"/>
        </w:rPr>
        <w:t xml:space="preserve"> </w:t>
      </w:r>
      <w:r w:rsidR="001A3AD4">
        <w:rPr>
          <w:rFonts w:eastAsia="TypoUpright BT"/>
          <w:lang w:eastAsia="ru-RU"/>
        </w:rPr>
        <w:t>образования «</w:t>
      </w:r>
      <w:r w:rsidR="0038174A">
        <w:rPr>
          <w:rFonts w:eastAsia="TypoUpright BT"/>
          <w:lang w:eastAsia="ru-RU"/>
        </w:rPr>
        <w:t>Новодугинский</w:t>
      </w:r>
      <w:r w:rsidR="001A3AD4">
        <w:rPr>
          <w:rFonts w:eastAsia="TypoUpright BT"/>
          <w:lang w:eastAsia="ru-RU"/>
        </w:rPr>
        <w:t xml:space="preserve"> </w:t>
      </w:r>
      <w:r w:rsidR="006C4D36">
        <w:rPr>
          <w:lang w:eastAsia="en-US"/>
        </w:rPr>
        <w:t>муниципальный округ</w:t>
      </w:r>
      <w:r w:rsidR="001A3AD4">
        <w:rPr>
          <w:rFonts w:eastAsia="TypoUpright BT"/>
          <w:lang w:eastAsia="ru-RU"/>
        </w:rPr>
        <w:t>» Смоленской области</w:t>
      </w:r>
      <w:r w:rsidRPr="00587878">
        <w:rPr>
          <w:rFonts w:eastAsia="TypoUpright BT"/>
          <w:color w:val="000000"/>
          <w:lang w:eastAsia="ru-RU"/>
        </w:rPr>
        <w:t>;</w:t>
      </w:r>
    </w:p>
    <w:p w:rsidR="00587878" w:rsidRPr="00587878" w:rsidRDefault="0038174A" w:rsidP="00587878">
      <w:pPr>
        <w:numPr>
          <w:ilvl w:val="0"/>
          <w:numId w:val="20"/>
        </w:numPr>
        <w:tabs>
          <w:tab w:val="left" w:pos="878"/>
        </w:tabs>
        <w:suppressAutoHyphens w:val="0"/>
        <w:autoSpaceDE w:val="0"/>
        <w:autoSpaceDN w:val="0"/>
        <w:adjustRightInd w:val="0"/>
        <w:ind w:firstLine="715"/>
        <w:jc w:val="both"/>
        <w:rPr>
          <w:rFonts w:eastAsia="TypoUpright BT"/>
          <w:color w:val="000000"/>
          <w:lang w:eastAsia="ru-RU"/>
        </w:rPr>
      </w:pPr>
      <w:r>
        <w:rPr>
          <w:rFonts w:eastAsia="TypoUpright BT"/>
          <w:lang w:eastAsia="ru-RU"/>
        </w:rPr>
        <w:t xml:space="preserve"> </w:t>
      </w:r>
      <w:r w:rsidR="00587878" w:rsidRPr="00587878">
        <w:rPr>
          <w:rFonts w:eastAsia="TypoUpright BT"/>
          <w:lang w:eastAsia="ru-RU"/>
        </w:rPr>
        <w:t>организация работ по проведению мероприятий по поиску тел, фиксирования мест их обнаружения, извлечения и осуществления опознания, документирования и перевозка тел.</w:t>
      </w:r>
    </w:p>
    <w:p w:rsidR="00587878" w:rsidRPr="00587878" w:rsidRDefault="00587878" w:rsidP="00587878">
      <w:pPr>
        <w:widowControl w:val="0"/>
        <w:suppressAutoHyphens w:val="0"/>
        <w:autoSpaceDE w:val="0"/>
        <w:autoSpaceDN w:val="0"/>
        <w:adjustRightInd w:val="0"/>
        <w:ind w:left="4956" w:firstLine="720"/>
        <w:jc w:val="right"/>
        <w:rPr>
          <w:rFonts w:eastAsia="TypoUpright BT"/>
          <w:lang w:eastAsia="ru-RU"/>
        </w:rPr>
      </w:pPr>
    </w:p>
    <w:p w:rsidR="00587878" w:rsidRPr="00587878" w:rsidRDefault="00587878" w:rsidP="00587878">
      <w:pPr>
        <w:tabs>
          <w:tab w:val="left" w:pos="1425"/>
        </w:tabs>
        <w:suppressAutoHyphens w:val="0"/>
        <w:rPr>
          <w:rFonts w:eastAsia="TypoUpright BT"/>
          <w:lang w:eastAsia="ru-RU"/>
        </w:rPr>
      </w:pPr>
    </w:p>
    <w:p w:rsidR="00DB24FA" w:rsidRDefault="00DB24FA" w:rsidP="006C4D36"/>
    <w:p w:rsidR="006C4D36" w:rsidRDefault="006C4D36" w:rsidP="001A3AD4">
      <w:pPr>
        <w:ind w:left="5812"/>
      </w:pPr>
    </w:p>
    <w:p w:rsidR="001A3AD4" w:rsidRDefault="001A3AD4" w:rsidP="001A3AD4">
      <w:pPr>
        <w:ind w:left="5812"/>
      </w:pPr>
      <w:r>
        <w:lastRenderedPageBreak/>
        <w:t>Приложение №</w:t>
      </w:r>
      <w:r w:rsidR="00B829DA">
        <w:t xml:space="preserve"> </w:t>
      </w:r>
      <w:r>
        <w:t>3</w:t>
      </w:r>
    </w:p>
    <w:p w:rsidR="001A3AD4" w:rsidRDefault="001A3AD4" w:rsidP="001A3AD4">
      <w:pPr>
        <w:ind w:left="5812"/>
      </w:pPr>
      <w:r w:rsidRPr="00BC1D80">
        <w:t xml:space="preserve">к </w:t>
      </w:r>
      <w:r>
        <w:t>п</w:t>
      </w:r>
      <w:r w:rsidRPr="00BC1D80">
        <w:t>остановлению</w:t>
      </w:r>
      <w:r>
        <w:t xml:space="preserve"> А</w:t>
      </w:r>
      <w:r w:rsidRPr="00BC1D80">
        <w:t>дминистрации</w:t>
      </w:r>
    </w:p>
    <w:p w:rsidR="001A3AD4" w:rsidRDefault="001A3AD4" w:rsidP="001A3AD4">
      <w:pPr>
        <w:ind w:left="5812"/>
      </w:pPr>
      <w:r>
        <w:t>муниципального образования</w:t>
      </w:r>
    </w:p>
    <w:p w:rsidR="001A3AD4" w:rsidRDefault="001A3AD4" w:rsidP="001A3AD4">
      <w:pPr>
        <w:pStyle w:val="a8"/>
        <w:ind w:right="282"/>
      </w:pPr>
      <w:r>
        <w:t xml:space="preserve">                                                                                  </w:t>
      </w:r>
      <w:r w:rsidR="0038174A">
        <w:t xml:space="preserve"> </w:t>
      </w:r>
      <w:r>
        <w:t>«</w:t>
      </w:r>
      <w:r w:rsidR="0038174A">
        <w:rPr>
          <w:rFonts w:eastAsia="TypoUpright BT"/>
          <w:lang w:eastAsia="ru-RU"/>
        </w:rPr>
        <w:t>Новодугинский</w:t>
      </w:r>
      <w:r>
        <w:t xml:space="preserve"> район» </w:t>
      </w:r>
    </w:p>
    <w:p w:rsidR="001A3AD4" w:rsidRPr="00BC1D80" w:rsidRDefault="001A3AD4" w:rsidP="001A3AD4">
      <w:pPr>
        <w:pStyle w:val="a8"/>
        <w:ind w:left="5812" w:right="282"/>
      </w:pPr>
      <w:r w:rsidRPr="00DF1B1B">
        <w:t>Смоленской области</w:t>
      </w:r>
    </w:p>
    <w:p w:rsidR="00587878" w:rsidRDefault="00243196" w:rsidP="00243196">
      <w:pPr>
        <w:suppressAutoHyphens w:val="0"/>
        <w:rPr>
          <w:rFonts w:eastAsia="TypoUpright BT"/>
          <w:lang w:eastAsia="ru-RU"/>
        </w:rPr>
      </w:pPr>
      <w:r>
        <w:rPr>
          <w:rFonts w:ascii="Times New Roman CYR" w:eastAsia="Times New Roman CYR" w:hAnsi="Times New Roman CYR" w:cs="Times New Roman CYR"/>
        </w:rPr>
        <w:t xml:space="preserve">                                                                                  </w:t>
      </w:r>
      <w:r w:rsidR="0038174A">
        <w:rPr>
          <w:rFonts w:ascii="Times New Roman CYR" w:eastAsia="Times New Roman CYR" w:hAnsi="Times New Roman CYR" w:cs="Times New Roman CYR"/>
        </w:rPr>
        <w:t xml:space="preserve"> от </w:t>
      </w:r>
      <w:r w:rsidR="00C95E86">
        <w:rPr>
          <w:rFonts w:ascii="Times New Roman CYR" w:eastAsia="Times New Roman CYR" w:hAnsi="Times New Roman CYR" w:cs="Times New Roman CYR"/>
        </w:rPr>
        <w:t>09.12.2024</w:t>
      </w:r>
      <w:r w:rsidR="00756367">
        <w:rPr>
          <w:rFonts w:ascii="Times New Roman CYR" w:eastAsia="Times New Roman CYR" w:hAnsi="Times New Roman CYR" w:cs="Times New Roman CYR"/>
        </w:rPr>
        <w:t xml:space="preserve"> № </w:t>
      </w:r>
      <w:r w:rsidR="00C95E86">
        <w:rPr>
          <w:rFonts w:ascii="Times New Roman CYR" w:eastAsia="Times New Roman CYR" w:hAnsi="Times New Roman CYR" w:cs="Times New Roman CYR"/>
        </w:rPr>
        <w:t>217</w:t>
      </w:r>
      <w:r w:rsidRPr="00B45F1C">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                                                      </w:t>
      </w:r>
    </w:p>
    <w:p w:rsidR="00243196" w:rsidRDefault="00243196" w:rsidP="00587878">
      <w:pPr>
        <w:widowControl w:val="0"/>
        <w:suppressAutoHyphens w:val="0"/>
        <w:autoSpaceDE w:val="0"/>
        <w:autoSpaceDN w:val="0"/>
        <w:adjustRightInd w:val="0"/>
        <w:ind w:firstLine="720"/>
        <w:jc w:val="center"/>
        <w:rPr>
          <w:rFonts w:eastAsia="TypoUpright BT"/>
          <w:b/>
          <w:lang w:eastAsia="ru-RU"/>
        </w:rPr>
      </w:pPr>
    </w:p>
    <w:p w:rsidR="00587878" w:rsidRPr="00051D38" w:rsidRDefault="00587878" w:rsidP="0038174A">
      <w:pPr>
        <w:widowControl w:val="0"/>
        <w:suppressAutoHyphens w:val="0"/>
        <w:autoSpaceDE w:val="0"/>
        <w:autoSpaceDN w:val="0"/>
        <w:adjustRightInd w:val="0"/>
        <w:jc w:val="center"/>
        <w:rPr>
          <w:rFonts w:eastAsia="TypoUpright BT"/>
          <w:b/>
          <w:lang w:eastAsia="ru-RU"/>
        </w:rPr>
      </w:pPr>
      <w:r w:rsidRPr="00051D38">
        <w:rPr>
          <w:rFonts w:eastAsia="TypoUpright BT"/>
          <w:b/>
          <w:lang w:eastAsia="ru-RU"/>
        </w:rPr>
        <w:t>Состав</w:t>
      </w:r>
    </w:p>
    <w:p w:rsidR="0038174A" w:rsidRDefault="00587878" w:rsidP="0038174A">
      <w:pPr>
        <w:widowControl w:val="0"/>
        <w:suppressAutoHyphens w:val="0"/>
        <w:autoSpaceDE w:val="0"/>
        <w:autoSpaceDN w:val="0"/>
        <w:adjustRightInd w:val="0"/>
        <w:jc w:val="center"/>
        <w:rPr>
          <w:rFonts w:eastAsia="TypoUpright BT"/>
          <w:b/>
          <w:lang w:eastAsia="ru-RU"/>
        </w:rPr>
      </w:pPr>
      <w:r w:rsidRPr="00051D38">
        <w:rPr>
          <w:rFonts w:eastAsia="TypoUpright BT"/>
          <w:b/>
          <w:lang w:eastAsia="ru-RU"/>
        </w:rPr>
        <w:t xml:space="preserve">комиссии по срочному захоронению трупов людей в ходе военных конфликтов или вследствие этих конфликтов, а также при чрезвычайных ситуациях </w:t>
      </w:r>
    </w:p>
    <w:p w:rsidR="0038174A" w:rsidRDefault="00587878" w:rsidP="0038174A">
      <w:pPr>
        <w:widowControl w:val="0"/>
        <w:suppressAutoHyphens w:val="0"/>
        <w:autoSpaceDE w:val="0"/>
        <w:autoSpaceDN w:val="0"/>
        <w:adjustRightInd w:val="0"/>
        <w:jc w:val="center"/>
        <w:rPr>
          <w:rFonts w:eastAsia="TypoUpright BT"/>
          <w:b/>
          <w:lang w:eastAsia="ru-RU"/>
        </w:rPr>
      </w:pPr>
      <w:r w:rsidRPr="00051D38">
        <w:rPr>
          <w:rFonts w:eastAsia="TypoUpright BT"/>
          <w:b/>
          <w:lang w:eastAsia="ru-RU"/>
        </w:rPr>
        <w:t xml:space="preserve">в мирное время на территории </w:t>
      </w:r>
      <w:r w:rsidR="00051D38" w:rsidRPr="00051D38">
        <w:rPr>
          <w:rFonts w:eastAsia="TypoUpright BT"/>
          <w:b/>
          <w:color w:val="000000"/>
          <w:lang w:eastAsia="ru-RU"/>
        </w:rPr>
        <w:t>муниципального</w:t>
      </w:r>
      <w:r w:rsidR="00051D38" w:rsidRPr="00051D38">
        <w:rPr>
          <w:rFonts w:eastAsia="TypoUpright BT"/>
          <w:b/>
          <w:lang w:eastAsia="ru-RU"/>
        </w:rPr>
        <w:t xml:space="preserve"> образования </w:t>
      </w:r>
    </w:p>
    <w:p w:rsidR="00587878" w:rsidRPr="00051D38" w:rsidRDefault="00051D38" w:rsidP="0038174A">
      <w:pPr>
        <w:widowControl w:val="0"/>
        <w:suppressAutoHyphens w:val="0"/>
        <w:autoSpaceDE w:val="0"/>
        <w:autoSpaceDN w:val="0"/>
        <w:adjustRightInd w:val="0"/>
        <w:jc w:val="center"/>
        <w:rPr>
          <w:rFonts w:eastAsia="TypoUpright BT"/>
          <w:b/>
          <w:lang w:eastAsia="ru-RU"/>
        </w:rPr>
      </w:pPr>
      <w:r w:rsidRPr="00051D38">
        <w:rPr>
          <w:rFonts w:eastAsia="TypoUpright BT"/>
          <w:b/>
          <w:lang w:eastAsia="ru-RU"/>
        </w:rPr>
        <w:t>«</w:t>
      </w:r>
      <w:r w:rsidR="0038174A" w:rsidRPr="0038174A">
        <w:rPr>
          <w:rFonts w:eastAsia="TypoUpright BT"/>
          <w:b/>
          <w:lang w:eastAsia="ru-RU"/>
        </w:rPr>
        <w:t>Новодугинский</w:t>
      </w:r>
      <w:r w:rsidRPr="00051D38">
        <w:rPr>
          <w:rFonts w:eastAsia="TypoUpright BT"/>
          <w:b/>
          <w:lang w:eastAsia="ru-RU"/>
        </w:rPr>
        <w:t xml:space="preserve"> </w:t>
      </w:r>
      <w:r w:rsidR="006C4D36" w:rsidRPr="006C4D36">
        <w:rPr>
          <w:b/>
          <w:lang w:eastAsia="en-US"/>
        </w:rPr>
        <w:t>муниципальный округ</w:t>
      </w:r>
      <w:r w:rsidRPr="00051D38">
        <w:rPr>
          <w:rFonts w:eastAsia="TypoUpright BT"/>
          <w:b/>
          <w:lang w:eastAsia="ru-RU"/>
        </w:rPr>
        <w:t>» Смоленской области</w:t>
      </w:r>
    </w:p>
    <w:p w:rsidR="00051D38" w:rsidRPr="00051D38" w:rsidRDefault="00051D38" w:rsidP="00587878">
      <w:pPr>
        <w:widowControl w:val="0"/>
        <w:suppressAutoHyphens w:val="0"/>
        <w:autoSpaceDE w:val="0"/>
        <w:autoSpaceDN w:val="0"/>
        <w:adjustRightInd w:val="0"/>
        <w:ind w:firstLine="720"/>
        <w:jc w:val="center"/>
        <w:rPr>
          <w:rFonts w:eastAsia="TypoUpright BT"/>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6"/>
      </w:tblGrid>
      <w:tr w:rsidR="00F14568" w:rsidRPr="00936A42" w:rsidTr="00324BB0">
        <w:trPr>
          <w:trHeight w:val="1233"/>
        </w:trPr>
        <w:tc>
          <w:tcPr>
            <w:tcW w:w="4219" w:type="dxa"/>
            <w:hideMark/>
          </w:tcPr>
          <w:p w:rsidR="00756367" w:rsidRPr="0038174A" w:rsidRDefault="0038174A" w:rsidP="0038174A">
            <w:pPr>
              <w:suppressAutoHyphens w:val="0"/>
              <w:rPr>
                <w:rFonts w:eastAsia="TypoUpright BT"/>
                <w:lang w:eastAsia="ru-RU"/>
              </w:rPr>
            </w:pPr>
            <w:r w:rsidRPr="0038174A">
              <w:rPr>
                <w:rFonts w:eastAsia="TypoUpright BT"/>
                <w:lang w:eastAsia="ru-RU"/>
              </w:rPr>
              <w:t>Иванов Владимир Валерьевич</w:t>
            </w:r>
          </w:p>
        </w:tc>
        <w:tc>
          <w:tcPr>
            <w:tcW w:w="5636" w:type="dxa"/>
            <w:hideMark/>
          </w:tcPr>
          <w:p w:rsidR="00F14568" w:rsidRPr="0038174A" w:rsidRDefault="0038174A" w:rsidP="00324BB0">
            <w:pPr>
              <w:suppressAutoHyphens w:val="0"/>
              <w:jc w:val="both"/>
              <w:rPr>
                <w:rFonts w:eastAsia="TypoUpright BT"/>
                <w:b/>
                <w:lang w:eastAsia="ru-RU"/>
              </w:rPr>
            </w:pPr>
            <w:r w:rsidRPr="0038174A">
              <w:rPr>
                <w:rFonts w:eastAsia="TypoUpright BT"/>
                <w:lang w:eastAsia="ru-RU"/>
              </w:rPr>
              <w:t>- заместитель Г</w:t>
            </w:r>
            <w:r w:rsidR="00F14568" w:rsidRPr="0038174A">
              <w:rPr>
                <w:rFonts w:eastAsia="TypoUpright BT"/>
                <w:lang w:eastAsia="ru-RU"/>
              </w:rPr>
              <w:t>лавы</w:t>
            </w:r>
            <w:r w:rsidR="00F14568" w:rsidRPr="0038174A">
              <w:rPr>
                <w:rFonts w:eastAsia="TypoUpright BT"/>
                <w:color w:val="000000"/>
                <w:lang w:eastAsia="ru-RU"/>
              </w:rPr>
              <w:t xml:space="preserve"> муниципального</w:t>
            </w:r>
            <w:r w:rsidR="00F14568" w:rsidRPr="0038174A">
              <w:rPr>
                <w:rFonts w:eastAsia="TypoUpright BT"/>
                <w:lang w:eastAsia="ru-RU"/>
              </w:rPr>
              <w:t xml:space="preserve"> образования «</w:t>
            </w:r>
            <w:r w:rsidRPr="0038174A">
              <w:rPr>
                <w:rFonts w:eastAsia="TypoUpright BT"/>
                <w:lang w:eastAsia="ru-RU"/>
              </w:rPr>
              <w:t>Новодугинский</w:t>
            </w:r>
            <w:r w:rsidR="00F14568" w:rsidRPr="0038174A">
              <w:rPr>
                <w:rFonts w:eastAsia="TypoUpright BT"/>
                <w:lang w:eastAsia="ru-RU"/>
              </w:rPr>
              <w:t xml:space="preserve"> район» Смоленской области, </w:t>
            </w:r>
            <w:r w:rsidR="00F14568" w:rsidRPr="0038174A">
              <w:rPr>
                <w:rFonts w:eastAsia="TypoUpright BT"/>
                <w:b/>
                <w:lang w:eastAsia="ru-RU"/>
              </w:rPr>
              <w:t>председатель комиссии</w:t>
            </w:r>
          </w:p>
        </w:tc>
      </w:tr>
      <w:tr w:rsidR="00F14568" w:rsidRPr="00936A42" w:rsidTr="00324BB0">
        <w:tc>
          <w:tcPr>
            <w:tcW w:w="4219" w:type="dxa"/>
          </w:tcPr>
          <w:p w:rsidR="00F14568" w:rsidRPr="0038174A" w:rsidRDefault="00693596" w:rsidP="00D10968">
            <w:pPr>
              <w:suppressAutoHyphens w:val="0"/>
              <w:rPr>
                <w:lang w:eastAsia="ru-RU"/>
              </w:rPr>
            </w:pPr>
            <w:r>
              <w:rPr>
                <w:lang w:eastAsia="ru-RU"/>
              </w:rPr>
              <w:t>Григорьев Владимир Сергеевич</w:t>
            </w:r>
          </w:p>
          <w:p w:rsidR="006553D1" w:rsidRPr="0038174A" w:rsidRDefault="006553D1" w:rsidP="00D10968">
            <w:pPr>
              <w:suppressAutoHyphens w:val="0"/>
              <w:rPr>
                <w:lang w:eastAsia="ru-RU"/>
              </w:rPr>
            </w:pPr>
          </w:p>
        </w:tc>
        <w:tc>
          <w:tcPr>
            <w:tcW w:w="5636" w:type="dxa"/>
          </w:tcPr>
          <w:p w:rsidR="00F14568" w:rsidRPr="0038174A" w:rsidRDefault="00F14568" w:rsidP="00324BB0">
            <w:pPr>
              <w:suppressAutoHyphens w:val="0"/>
              <w:jc w:val="both"/>
              <w:rPr>
                <w:lang w:eastAsia="ru-RU"/>
              </w:rPr>
            </w:pPr>
            <w:r w:rsidRPr="0038174A">
              <w:rPr>
                <w:lang w:eastAsia="ru-RU"/>
              </w:rPr>
              <w:t xml:space="preserve">- </w:t>
            </w:r>
            <w:r w:rsidR="00693596">
              <w:rPr>
                <w:lang w:eastAsia="ru-RU"/>
              </w:rPr>
              <w:t>начальник отдела</w:t>
            </w:r>
            <w:r w:rsidR="00DB24FA" w:rsidRPr="0038174A">
              <w:rPr>
                <w:lang w:eastAsia="ru-RU"/>
              </w:rPr>
              <w:t xml:space="preserve"> ГО и ЧС</w:t>
            </w:r>
            <w:r w:rsidR="00693596">
              <w:rPr>
                <w:lang w:eastAsia="ru-RU"/>
              </w:rPr>
              <w:t xml:space="preserve"> и ЕДДС </w:t>
            </w:r>
            <w:r w:rsidRPr="0038174A">
              <w:rPr>
                <w:lang w:eastAsia="ru-RU"/>
              </w:rPr>
              <w:t xml:space="preserve"> Администрации муниципального образования «</w:t>
            </w:r>
            <w:r w:rsidR="0038174A" w:rsidRPr="0038174A">
              <w:rPr>
                <w:rFonts w:eastAsia="TypoUpright BT"/>
                <w:lang w:eastAsia="ru-RU"/>
              </w:rPr>
              <w:t>Новодугинский</w:t>
            </w:r>
            <w:r w:rsidRPr="0038174A">
              <w:rPr>
                <w:lang w:eastAsia="ru-RU"/>
              </w:rPr>
              <w:t xml:space="preserve"> район» Смоленской области, </w:t>
            </w:r>
            <w:r w:rsidR="001A6F9B" w:rsidRPr="0038174A">
              <w:rPr>
                <w:rFonts w:eastAsia="TypoUpright BT"/>
                <w:b/>
                <w:lang w:eastAsia="ru-RU"/>
              </w:rPr>
              <w:t>заместитель председателя комиссии</w:t>
            </w:r>
            <w:r w:rsidR="001A6F9B" w:rsidRPr="0038174A">
              <w:rPr>
                <w:b/>
                <w:lang w:eastAsia="ru-RU"/>
              </w:rPr>
              <w:t xml:space="preserve"> </w:t>
            </w:r>
            <w:r w:rsidR="001A6F9B">
              <w:rPr>
                <w:b/>
                <w:lang w:eastAsia="ru-RU"/>
              </w:rPr>
              <w:t>(</w:t>
            </w:r>
            <w:r w:rsidRPr="0038174A">
              <w:rPr>
                <w:b/>
                <w:lang w:eastAsia="ru-RU"/>
              </w:rPr>
              <w:t>секретарь комиссии</w:t>
            </w:r>
            <w:r w:rsidR="001A6F9B">
              <w:rPr>
                <w:b/>
                <w:lang w:eastAsia="ru-RU"/>
              </w:rPr>
              <w:t>)</w:t>
            </w:r>
          </w:p>
        </w:tc>
      </w:tr>
      <w:tr w:rsidR="0010585B" w:rsidRPr="00936A42" w:rsidTr="00693596">
        <w:trPr>
          <w:trHeight w:val="433"/>
        </w:trPr>
        <w:tc>
          <w:tcPr>
            <w:tcW w:w="9855" w:type="dxa"/>
            <w:gridSpan w:val="2"/>
            <w:vAlign w:val="center"/>
          </w:tcPr>
          <w:p w:rsidR="0010585B" w:rsidRPr="00D47F16" w:rsidRDefault="0010585B" w:rsidP="00693596">
            <w:pPr>
              <w:suppressAutoHyphens w:val="0"/>
              <w:jc w:val="center"/>
              <w:rPr>
                <w:sz w:val="26"/>
                <w:szCs w:val="26"/>
                <w:lang w:eastAsia="ru-RU"/>
              </w:rPr>
            </w:pPr>
            <w:r w:rsidRPr="00D47F16">
              <w:rPr>
                <w:b/>
                <w:sz w:val="26"/>
                <w:szCs w:val="26"/>
                <w:lang w:eastAsia="ru-RU"/>
              </w:rPr>
              <w:t>Члены Комиссии:</w:t>
            </w:r>
          </w:p>
        </w:tc>
      </w:tr>
      <w:tr w:rsidR="008330A6" w:rsidRPr="00936A42" w:rsidTr="00324BB0">
        <w:tc>
          <w:tcPr>
            <w:tcW w:w="4219" w:type="dxa"/>
          </w:tcPr>
          <w:p w:rsidR="003708BD" w:rsidRPr="0038174A" w:rsidRDefault="003708BD" w:rsidP="003708BD">
            <w:pPr>
              <w:suppressAutoHyphens w:val="0"/>
              <w:rPr>
                <w:rFonts w:eastAsia="TypoUpright BT"/>
                <w:lang w:eastAsia="ru-RU"/>
              </w:rPr>
            </w:pPr>
            <w:r>
              <w:rPr>
                <w:rFonts w:eastAsia="TypoUpright BT"/>
                <w:lang w:eastAsia="ru-RU"/>
              </w:rPr>
              <w:t>Беспалова Елизавета Сергеевна</w:t>
            </w:r>
          </w:p>
          <w:p w:rsidR="003708BD" w:rsidRDefault="003708BD" w:rsidP="008330A6">
            <w:pPr>
              <w:suppressAutoHyphens w:val="0"/>
              <w:rPr>
                <w:lang w:eastAsia="ru-RU"/>
              </w:rPr>
            </w:pPr>
          </w:p>
          <w:p w:rsidR="008330A6" w:rsidRPr="0038174A" w:rsidRDefault="008330A6" w:rsidP="008330A6">
            <w:pPr>
              <w:suppressAutoHyphens w:val="0"/>
              <w:rPr>
                <w:lang w:eastAsia="ru-RU"/>
              </w:rPr>
            </w:pPr>
          </w:p>
        </w:tc>
        <w:tc>
          <w:tcPr>
            <w:tcW w:w="5636" w:type="dxa"/>
          </w:tcPr>
          <w:p w:rsidR="008330A6" w:rsidRPr="0038174A" w:rsidRDefault="003708BD" w:rsidP="00324BB0">
            <w:pPr>
              <w:suppressAutoHyphens w:val="0"/>
              <w:jc w:val="both"/>
              <w:rPr>
                <w:lang w:eastAsia="ru-RU"/>
              </w:rPr>
            </w:pPr>
            <w:r w:rsidRPr="0038174A">
              <w:rPr>
                <w:rFonts w:eastAsia="TypoUpright BT"/>
                <w:lang w:eastAsia="ru-RU"/>
              </w:rPr>
              <w:t xml:space="preserve">- начальник  отдела ЗАГС Администрации </w:t>
            </w:r>
            <w:r w:rsidRPr="0038174A">
              <w:rPr>
                <w:rFonts w:eastAsia="TypoUpright BT"/>
                <w:color w:val="000000"/>
                <w:lang w:eastAsia="ru-RU"/>
              </w:rPr>
              <w:t>муниципального</w:t>
            </w:r>
            <w:r w:rsidRPr="0038174A">
              <w:rPr>
                <w:rFonts w:eastAsia="TypoUpright BT"/>
                <w:lang w:eastAsia="ru-RU"/>
              </w:rPr>
              <w:t xml:space="preserve"> образования «</w:t>
            </w:r>
            <w:r>
              <w:rPr>
                <w:rFonts w:eastAsia="TypoUpright BT"/>
                <w:lang w:eastAsia="ru-RU"/>
              </w:rPr>
              <w:t>Новодугинский</w:t>
            </w:r>
            <w:r w:rsidRPr="0038174A">
              <w:rPr>
                <w:rFonts w:eastAsia="TypoUpright BT"/>
                <w:lang w:eastAsia="ru-RU"/>
              </w:rPr>
              <w:t xml:space="preserve"> район» Смоленской области</w:t>
            </w:r>
          </w:p>
        </w:tc>
      </w:tr>
      <w:tr w:rsidR="008330A6" w:rsidRPr="00936A42" w:rsidTr="00324BB0">
        <w:tc>
          <w:tcPr>
            <w:tcW w:w="4219" w:type="dxa"/>
          </w:tcPr>
          <w:p w:rsidR="00324BB0" w:rsidRDefault="00324BB0" w:rsidP="00324BB0">
            <w:pPr>
              <w:suppressAutoHyphens w:val="0"/>
              <w:rPr>
                <w:lang w:eastAsia="ru-RU"/>
              </w:rPr>
            </w:pPr>
            <w:r w:rsidRPr="0038174A">
              <w:rPr>
                <w:lang w:eastAsia="ru-RU"/>
              </w:rPr>
              <w:t>Дашко Антон Александрович</w:t>
            </w:r>
          </w:p>
          <w:p w:rsidR="008330A6" w:rsidRPr="0038174A" w:rsidRDefault="00324BB0" w:rsidP="00324BB0">
            <w:pPr>
              <w:suppressAutoHyphens w:val="0"/>
              <w:rPr>
                <w:lang w:eastAsia="ru-RU"/>
              </w:rPr>
            </w:pPr>
            <w:r w:rsidRPr="0038174A">
              <w:rPr>
                <w:lang w:eastAsia="ru-RU"/>
              </w:rPr>
              <w:t>(по согласованию)</w:t>
            </w:r>
          </w:p>
        </w:tc>
        <w:tc>
          <w:tcPr>
            <w:tcW w:w="5636" w:type="dxa"/>
          </w:tcPr>
          <w:p w:rsidR="00324BB0" w:rsidRDefault="00324BB0" w:rsidP="00D10968">
            <w:pPr>
              <w:suppressAutoHyphens w:val="0"/>
              <w:rPr>
                <w:rFonts w:eastAsia="Arial Unicode MS"/>
                <w:lang w:eastAsia="ru-RU"/>
              </w:rPr>
            </w:pPr>
            <w:r w:rsidRPr="0038174A">
              <w:rPr>
                <w:lang w:eastAsia="ru-RU"/>
              </w:rPr>
              <w:t xml:space="preserve">- </w:t>
            </w:r>
            <w:r w:rsidRPr="0038174A">
              <w:t> главный врач ОГБУЗ «</w:t>
            </w:r>
            <w:r>
              <w:t>Сычё</w:t>
            </w:r>
            <w:r w:rsidRPr="0038174A">
              <w:t>вская ЦРБ»</w:t>
            </w:r>
          </w:p>
          <w:p w:rsidR="008330A6" w:rsidRPr="0038174A" w:rsidRDefault="008330A6" w:rsidP="00CE7CDA">
            <w:pPr>
              <w:suppressAutoHyphens w:val="0"/>
              <w:rPr>
                <w:lang w:eastAsia="ru-RU"/>
              </w:rPr>
            </w:pPr>
          </w:p>
        </w:tc>
      </w:tr>
      <w:tr w:rsidR="008330A6" w:rsidRPr="00936A42" w:rsidTr="00324BB0">
        <w:tc>
          <w:tcPr>
            <w:tcW w:w="4219" w:type="dxa"/>
          </w:tcPr>
          <w:p w:rsidR="00324BB0" w:rsidRDefault="00324BB0" w:rsidP="00324BB0">
            <w:pPr>
              <w:suppressAutoHyphens w:val="0"/>
            </w:pPr>
            <w:r>
              <w:t>Домнина Надежда Петровна</w:t>
            </w:r>
          </w:p>
          <w:p w:rsidR="00821BC8" w:rsidRPr="0038174A" w:rsidRDefault="00821BC8" w:rsidP="008330A6">
            <w:pPr>
              <w:suppressAutoHyphens w:val="0"/>
              <w:rPr>
                <w:lang w:eastAsia="ru-RU"/>
              </w:rPr>
            </w:pPr>
          </w:p>
        </w:tc>
        <w:tc>
          <w:tcPr>
            <w:tcW w:w="5636" w:type="dxa"/>
          </w:tcPr>
          <w:p w:rsidR="008330A6" w:rsidRPr="0038174A" w:rsidRDefault="00324BB0" w:rsidP="00324BB0">
            <w:pPr>
              <w:suppressAutoHyphens w:val="0"/>
              <w:jc w:val="both"/>
              <w:rPr>
                <w:rFonts w:eastAsia="Arial Unicode MS"/>
                <w:lang w:eastAsia="ru-RU"/>
              </w:rPr>
            </w:pPr>
            <w:r w:rsidRPr="0038174A">
              <w:rPr>
                <w:lang w:eastAsia="ru-RU"/>
              </w:rPr>
              <w:t>- начальник отдела экономики</w:t>
            </w:r>
            <w:r>
              <w:rPr>
                <w:lang w:eastAsia="ru-RU"/>
              </w:rPr>
              <w:t>, земельных,</w:t>
            </w:r>
            <w:r w:rsidRPr="0038174A">
              <w:rPr>
                <w:lang w:eastAsia="ru-RU"/>
              </w:rPr>
              <w:t xml:space="preserve"> </w:t>
            </w:r>
            <w:r>
              <w:rPr>
                <w:lang w:eastAsia="ru-RU"/>
              </w:rPr>
              <w:t xml:space="preserve">имущественных отношений комплексного развития района  </w:t>
            </w:r>
            <w:r w:rsidRPr="0038174A">
              <w:rPr>
                <w:lang w:eastAsia="ru-RU"/>
              </w:rPr>
              <w:t>Администрации муниципального образования «</w:t>
            </w:r>
            <w:r>
              <w:rPr>
                <w:rFonts w:eastAsia="TypoUpright BT"/>
                <w:lang w:eastAsia="ru-RU"/>
              </w:rPr>
              <w:t>Новодугинский</w:t>
            </w:r>
            <w:r w:rsidRPr="0038174A">
              <w:rPr>
                <w:lang w:eastAsia="ru-RU"/>
              </w:rPr>
              <w:t xml:space="preserve"> район» Смоленской области</w:t>
            </w:r>
          </w:p>
        </w:tc>
      </w:tr>
      <w:tr w:rsidR="008330A6" w:rsidRPr="00936A42" w:rsidTr="00324BB0">
        <w:trPr>
          <w:trHeight w:val="792"/>
        </w:trPr>
        <w:tc>
          <w:tcPr>
            <w:tcW w:w="4219" w:type="dxa"/>
          </w:tcPr>
          <w:p w:rsidR="00324BB0" w:rsidRPr="0038174A" w:rsidRDefault="00324BB0" w:rsidP="00324BB0">
            <w:pPr>
              <w:suppressAutoHyphens w:val="0"/>
              <w:rPr>
                <w:lang w:eastAsia="ru-RU"/>
              </w:rPr>
            </w:pPr>
            <w:r>
              <w:rPr>
                <w:lang w:eastAsia="ru-RU"/>
              </w:rPr>
              <w:t>Иванов Валентин Викторович</w:t>
            </w:r>
          </w:p>
          <w:p w:rsidR="008330A6" w:rsidRPr="0038174A" w:rsidRDefault="00324BB0" w:rsidP="008330A6">
            <w:pPr>
              <w:suppressAutoHyphens w:val="0"/>
              <w:rPr>
                <w:lang w:eastAsia="ru-RU"/>
              </w:rPr>
            </w:pPr>
            <w:r>
              <w:rPr>
                <w:lang w:eastAsia="ru-RU"/>
              </w:rPr>
              <w:t>(по согласованию</w:t>
            </w:r>
            <w:r w:rsidR="00DB0C23">
              <w:rPr>
                <w:lang w:eastAsia="ru-RU"/>
              </w:rPr>
              <w:t>)</w:t>
            </w:r>
          </w:p>
        </w:tc>
        <w:tc>
          <w:tcPr>
            <w:tcW w:w="5636" w:type="dxa"/>
          </w:tcPr>
          <w:p w:rsidR="008330A6" w:rsidRPr="0038174A" w:rsidRDefault="00324BB0" w:rsidP="00324BB0">
            <w:pPr>
              <w:suppressAutoHyphens w:val="0"/>
              <w:jc w:val="both"/>
              <w:rPr>
                <w:lang w:eastAsia="ru-RU"/>
              </w:rPr>
            </w:pPr>
            <w:r>
              <w:rPr>
                <w:lang w:eastAsia="ru-RU"/>
              </w:rPr>
              <w:t>- начальник</w:t>
            </w:r>
            <w:r w:rsidRPr="0038174A">
              <w:rPr>
                <w:lang w:eastAsia="ru-RU"/>
              </w:rPr>
              <w:t xml:space="preserve"> пункта полиции по </w:t>
            </w:r>
            <w:r>
              <w:rPr>
                <w:lang w:eastAsia="ru-RU"/>
              </w:rPr>
              <w:t>Новодугинскому</w:t>
            </w:r>
            <w:r w:rsidRPr="0038174A">
              <w:rPr>
                <w:lang w:eastAsia="ru-RU"/>
              </w:rPr>
              <w:t xml:space="preserve"> району </w:t>
            </w:r>
            <w:r>
              <w:rPr>
                <w:lang w:eastAsia="ru-RU"/>
              </w:rPr>
              <w:t>МО</w:t>
            </w:r>
            <w:r w:rsidRPr="0038174A">
              <w:rPr>
                <w:lang w:eastAsia="ru-RU"/>
              </w:rPr>
              <w:t xml:space="preserve"> МВД России «Гагаринский»</w:t>
            </w:r>
          </w:p>
        </w:tc>
      </w:tr>
      <w:tr w:rsidR="008330A6" w:rsidRPr="00936A42" w:rsidTr="00324BB0">
        <w:tc>
          <w:tcPr>
            <w:tcW w:w="4219" w:type="dxa"/>
          </w:tcPr>
          <w:p w:rsidR="00324BB0" w:rsidRPr="0038174A" w:rsidRDefault="00324BB0" w:rsidP="00324BB0">
            <w:pPr>
              <w:suppressAutoHyphens w:val="0"/>
              <w:rPr>
                <w:lang w:eastAsia="ru-RU"/>
              </w:rPr>
            </w:pPr>
            <w:r w:rsidRPr="0038174A">
              <w:rPr>
                <w:lang w:eastAsia="ru-RU"/>
              </w:rPr>
              <w:t>Ильина Ольга Владимировна</w:t>
            </w:r>
          </w:p>
          <w:p w:rsidR="00693596" w:rsidRPr="0038174A" w:rsidRDefault="00324BB0" w:rsidP="00324BB0">
            <w:pPr>
              <w:suppressAutoHyphens w:val="0"/>
              <w:rPr>
                <w:rFonts w:eastAsia="TypoUpright BT"/>
                <w:lang w:eastAsia="ru-RU"/>
              </w:rPr>
            </w:pPr>
            <w:r w:rsidRPr="0038174A">
              <w:rPr>
                <w:lang w:eastAsia="ru-RU"/>
              </w:rPr>
              <w:t>(по согласованию)</w:t>
            </w:r>
          </w:p>
        </w:tc>
        <w:tc>
          <w:tcPr>
            <w:tcW w:w="5636" w:type="dxa"/>
          </w:tcPr>
          <w:p w:rsidR="008330A6" w:rsidRPr="0038174A" w:rsidRDefault="00324BB0" w:rsidP="00CE7CDA">
            <w:pPr>
              <w:tabs>
                <w:tab w:val="left" w:pos="2220"/>
              </w:tabs>
              <w:suppressAutoHyphens w:val="0"/>
              <w:jc w:val="both"/>
              <w:rPr>
                <w:rFonts w:eastAsia="TypoUpright BT"/>
                <w:lang w:eastAsia="ru-RU"/>
              </w:rPr>
            </w:pPr>
            <w:r w:rsidRPr="0038174A">
              <w:rPr>
                <w:lang w:eastAsia="ru-RU"/>
              </w:rPr>
              <w:t>- начальник ТО УФС</w:t>
            </w:r>
            <w:r w:rsidRPr="0038174A">
              <w:rPr>
                <w:rFonts w:eastAsia="TypoUpright BT"/>
                <w:bCs/>
                <w:lang w:eastAsia="ru-RU"/>
              </w:rPr>
              <w:t xml:space="preserve"> ТО УФС</w:t>
            </w:r>
            <w:r w:rsidRPr="0038174A">
              <w:rPr>
                <w:rFonts w:eastAsia="TypoUpright BT"/>
                <w:shd w:val="clear" w:color="auto" w:fill="FFFFFF"/>
                <w:lang w:eastAsia="ru-RU"/>
              </w:rPr>
              <w:t xml:space="preserve"> </w:t>
            </w:r>
            <w:r w:rsidRPr="0038174A">
              <w:rPr>
                <w:color w:val="000000"/>
              </w:rPr>
              <w:t xml:space="preserve">по надзору в сфере защиты прав потребителей и благополучия человека </w:t>
            </w:r>
            <w:r w:rsidRPr="0038174A">
              <w:rPr>
                <w:lang w:eastAsia="ru-RU"/>
              </w:rPr>
              <w:t xml:space="preserve">в </w:t>
            </w:r>
            <w:r>
              <w:rPr>
                <w:lang w:eastAsia="ru-RU"/>
              </w:rPr>
              <w:t>Гагаринском, Новодугинском, Сычё</w:t>
            </w:r>
            <w:r w:rsidRPr="0038174A">
              <w:rPr>
                <w:lang w:eastAsia="ru-RU"/>
              </w:rPr>
              <w:t>вском районах</w:t>
            </w:r>
          </w:p>
        </w:tc>
      </w:tr>
      <w:tr w:rsidR="008330A6" w:rsidRPr="00936A42" w:rsidTr="00324BB0">
        <w:tc>
          <w:tcPr>
            <w:tcW w:w="4219" w:type="dxa"/>
          </w:tcPr>
          <w:p w:rsidR="00324BB0" w:rsidRPr="0038174A" w:rsidRDefault="00324BB0" w:rsidP="00324BB0">
            <w:pPr>
              <w:suppressAutoHyphens w:val="0"/>
              <w:rPr>
                <w:lang w:eastAsia="ru-RU"/>
              </w:rPr>
            </w:pPr>
            <w:r>
              <w:rPr>
                <w:lang w:eastAsia="ru-RU"/>
              </w:rPr>
              <w:t>Милов Олег Александрович</w:t>
            </w:r>
          </w:p>
          <w:p w:rsidR="00693596" w:rsidRPr="00324BB0" w:rsidRDefault="00324BB0" w:rsidP="00693596">
            <w:pPr>
              <w:suppressAutoHyphens w:val="0"/>
              <w:rPr>
                <w:lang w:eastAsia="ru-RU"/>
              </w:rPr>
            </w:pPr>
            <w:r w:rsidRPr="0038174A">
              <w:rPr>
                <w:lang w:eastAsia="ru-RU"/>
              </w:rPr>
              <w:t>(по согласованию)</w:t>
            </w:r>
          </w:p>
        </w:tc>
        <w:tc>
          <w:tcPr>
            <w:tcW w:w="5636" w:type="dxa"/>
          </w:tcPr>
          <w:p w:rsidR="008330A6" w:rsidRPr="00324BB0" w:rsidRDefault="00324BB0" w:rsidP="00CE7CDA">
            <w:pPr>
              <w:suppressAutoHyphens w:val="0"/>
              <w:jc w:val="both"/>
              <w:rPr>
                <w:lang w:eastAsia="ru-RU"/>
              </w:rPr>
            </w:pPr>
            <w:r w:rsidRPr="0038174A">
              <w:rPr>
                <w:rFonts w:eastAsia="Arial Unicode MS"/>
                <w:lang w:eastAsia="ru-RU"/>
              </w:rPr>
              <w:t>- ди</w:t>
            </w:r>
            <w:r>
              <w:rPr>
                <w:rFonts w:eastAsia="Arial Unicode MS"/>
                <w:lang w:eastAsia="ru-RU"/>
              </w:rPr>
              <w:t>ректор МУП «</w:t>
            </w:r>
            <w:r w:rsidRPr="0038174A">
              <w:rPr>
                <w:rFonts w:eastAsia="Arial Unicode MS"/>
                <w:lang w:eastAsia="ru-RU"/>
              </w:rPr>
              <w:t>ЖК</w:t>
            </w:r>
            <w:r>
              <w:rPr>
                <w:rFonts w:eastAsia="Arial Unicode MS"/>
                <w:lang w:eastAsia="ru-RU"/>
              </w:rPr>
              <w:t>С</w:t>
            </w:r>
            <w:r w:rsidRPr="0038174A">
              <w:rPr>
                <w:rFonts w:eastAsia="Arial Unicode MS"/>
                <w:lang w:eastAsia="ru-RU"/>
              </w:rPr>
              <w:t>»</w:t>
            </w:r>
          </w:p>
        </w:tc>
      </w:tr>
      <w:tr w:rsidR="008330A6" w:rsidRPr="00936A42" w:rsidTr="00CE7CDA">
        <w:trPr>
          <w:trHeight w:val="1268"/>
        </w:trPr>
        <w:tc>
          <w:tcPr>
            <w:tcW w:w="4219" w:type="dxa"/>
          </w:tcPr>
          <w:p w:rsidR="00324BB0" w:rsidRDefault="00324BB0" w:rsidP="00324BB0">
            <w:pPr>
              <w:suppressAutoHyphens w:val="0"/>
              <w:rPr>
                <w:rFonts w:eastAsia="TypoUpright BT"/>
                <w:lang w:eastAsia="ru-RU"/>
              </w:rPr>
            </w:pPr>
            <w:r>
              <w:rPr>
                <w:rFonts w:eastAsia="TypoUpright BT"/>
                <w:lang w:eastAsia="ru-RU"/>
              </w:rPr>
              <w:lastRenderedPageBreak/>
              <w:t xml:space="preserve">Рожко Елена Леонтьевна </w:t>
            </w:r>
          </w:p>
          <w:p w:rsidR="008330A6" w:rsidRPr="0038174A" w:rsidRDefault="008330A6" w:rsidP="00324BB0">
            <w:pPr>
              <w:suppressAutoHyphens w:val="0"/>
              <w:rPr>
                <w:lang w:eastAsia="ru-RU"/>
              </w:rPr>
            </w:pPr>
          </w:p>
        </w:tc>
        <w:tc>
          <w:tcPr>
            <w:tcW w:w="5636" w:type="dxa"/>
          </w:tcPr>
          <w:p w:rsidR="008330A6" w:rsidRPr="0038174A" w:rsidRDefault="00324BB0" w:rsidP="00CE7CDA">
            <w:pPr>
              <w:suppressAutoHyphens w:val="0"/>
              <w:jc w:val="both"/>
              <w:rPr>
                <w:lang w:eastAsia="ru-RU"/>
              </w:rPr>
            </w:pPr>
            <w:r w:rsidRPr="0038174A">
              <w:rPr>
                <w:lang w:eastAsia="ru-RU"/>
              </w:rPr>
              <w:t>-</w:t>
            </w:r>
            <w:r w:rsidR="00CE7CDA">
              <w:rPr>
                <w:lang w:eastAsia="ru-RU"/>
              </w:rPr>
              <w:t xml:space="preserve"> </w:t>
            </w:r>
            <w:r w:rsidRPr="0038174A">
              <w:rPr>
                <w:lang w:eastAsia="ru-RU"/>
              </w:rPr>
              <w:t>начальник финансового управления Администрации муниципального образования «</w:t>
            </w:r>
            <w:r>
              <w:rPr>
                <w:rFonts w:eastAsia="TypoUpright BT"/>
                <w:lang w:eastAsia="ru-RU"/>
              </w:rPr>
              <w:t>Новодугинский</w:t>
            </w:r>
            <w:r w:rsidRPr="0038174A">
              <w:rPr>
                <w:lang w:eastAsia="ru-RU"/>
              </w:rPr>
              <w:t xml:space="preserve"> район» Смоленской области</w:t>
            </w:r>
          </w:p>
        </w:tc>
      </w:tr>
      <w:tr w:rsidR="00E92EFB" w:rsidRPr="00936A42" w:rsidTr="00CE7CDA">
        <w:trPr>
          <w:trHeight w:val="676"/>
        </w:trPr>
        <w:tc>
          <w:tcPr>
            <w:tcW w:w="4219" w:type="dxa"/>
          </w:tcPr>
          <w:p w:rsidR="00324BB0" w:rsidRPr="0038174A" w:rsidRDefault="00324BB0" w:rsidP="00324BB0">
            <w:pPr>
              <w:suppressAutoHyphens w:val="0"/>
              <w:rPr>
                <w:lang w:eastAsia="ru-RU"/>
              </w:rPr>
            </w:pPr>
            <w:r w:rsidRPr="0038174A">
              <w:rPr>
                <w:lang w:eastAsia="ru-RU"/>
              </w:rPr>
              <w:t>Семинел Василий Степанович</w:t>
            </w:r>
          </w:p>
          <w:p w:rsidR="00693596" w:rsidRPr="0038174A" w:rsidRDefault="00324BB0" w:rsidP="00324BB0">
            <w:pPr>
              <w:suppressAutoHyphens w:val="0"/>
              <w:rPr>
                <w:lang w:eastAsia="ru-RU"/>
              </w:rPr>
            </w:pPr>
            <w:r w:rsidRPr="0038174A">
              <w:rPr>
                <w:lang w:eastAsia="ru-RU"/>
              </w:rPr>
              <w:t>(по согласованию)</w:t>
            </w:r>
          </w:p>
        </w:tc>
        <w:tc>
          <w:tcPr>
            <w:tcW w:w="5636" w:type="dxa"/>
          </w:tcPr>
          <w:p w:rsidR="00E92EFB" w:rsidRPr="0038174A" w:rsidRDefault="00324BB0" w:rsidP="00CE7CDA">
            <w:pPr>
              <w:suppressAutoHyphens w:val="0"/>
              <w:jc w:val="both"/>
              <w:rPr>
                <w:lang w:eastAsia="ru-RU"/>
              </w:rPr>
            </w:pPr>
            <w:r w:rsidRPr="0038174A">
              <w:rPr>
                <w:lang w:eastAsia="ru-RU"/>
              </w:rPr>
              <w:t>- начальник Новодугинского филиала ОГБУВ «Госветслужба»</w:t>
            </w:r>
          </w:p>
        </w:tc>
      </w:tr>
    </w:tbl>
    <w:p w:rsidR="00655672" w:rsidRDefault="00655672" w:rsidP="00587878">
      <w:pPr>
        <w:widowControl w:val="0"/>
        <w:suppressAutoHyphens w:val="0"/>
        <w:autoSpaceDE w:val="0"/>
        <w:autoSpaceDN w:val="0"/>
        <w:adjustRightInd w:val="0"/>
        <w:ind w:firstLine="720"/>
        <w:jc w:val="center"/>
        <w:rPr>
          <w:rFonts w:eastAsia="TypoUpright BT"/>
          <w:b/>
          <w:lang w:eastAsia="ru-RU"/>
        </w:rPr>
      </w:pPr>
    </w:p>
    <w:p w:rsidR="00655672" w:rsidRDefault="00655672" w:rsidP="00587878">
      <w:pPr>
        <w:widowControl w:val="0"/>
        <w:suppressAutoHyphens w:val="0"/>
        <w:autoSpaceDE w:val="0"/>
        <w:autoSpaceDN w:val="0"/>
        <w:adjustRightInd w:val="0"/>
        <w:ind w:firstLine="720"/>
        <w:jc w:val="center"/>
        <w:rPr>
          <w:rFonts w:eastAsia="TypoUpright BT"/>
          <w:b/>
          <w:lang w:eastAsia="ru-RU"/>
        </w:rPr>
      </w:pPr>
    </w:p>
    <w:p w:rsidR="00655672" w:rsidRDefault="00655672" w:rsidP="00587878">
      <w:pPr>
        <w:widowControl w:val="0"/>
        <w:suppressAutoHyphens w:val="0"/>
        <w:autoSpaceDE w:val="0"/>
        <w:autoSpaceDN w:val="0"/>
        <w:adjustRightInd w:val="0"/>
        <w:ind w:firstLine="720"/>
        <w:jc w:val="center"/>
        <w:rPr>
          <w:rFonts w:eastAsia="TypoUpright BT"/>
          <w:b/>
          <w:lang w:eastAsia="ru-RU"/>
        </w:rPr>
      </w:pPr>
    </w:p>
    <w:p w:rsidR="00655672" w:rsidRPr="00587878" w:rsidRDefault="00655672" w:rsidP="00587878">
      <w:pPr>
        <w:widowControl w:val="0"/>
        <w:suppressAutoHyphens w:val="0"/>
        <w:autoSpaceDE w:val="0"/>
        <w:autoSpaceDN w:val="0"/>
        <w:adjustRightInd w:val="0"/>
        <w:ind w:firstLine="720"/>
        <w:jc w:val="center"/>
        <w:rPr>
          <w:rFonts w:eastAsia="TypoUpright BT"/>
          <w:b/>
          <w:lang w:eastAsia="ru-RU"/>
        </w:rPr>
      </w:pPr>
    </w:p>
    <w:p w:rsidR="00587878" w:rsidRPr="00587878" w:rsidRDefault="00587878" w:rsidP="00587878">
      <w:pPr>
        <w:widowControl w:val="0"/>
        <w:suppressAutoHyphens w:val="0"/>
        <w:autoSpaceDE w:val="0"/>
        <w:autoSpaceDN w:val="0"/>
        <w:adjustRightInd w:val="0"/>
        <w:ind w:left="4956" w:firstLine="720"/>
        <w:jc w:val="right"/>
        <w:rPr>
          <w:rFonts w:eastAsia="TypoUpright BT"/>
          <w:lang w:eastAsia="ru-RU"/>
        </w:rPr>
      </w:pPr>
    </w:p>
    <w:p w:rsidR="00587878" w:rsidRPr="00587878" w:rsidRDefault="00587878" w:rsidP="00587878">
      <w:pPr>
        <w:tabs>
          <w:tab w:val="left" w:pos="1425"/>
        </w:tabs>
        <w:suppressAutoHyphens w:val="0"/>
        <w:rPr>
          <w:rFonts w:eastAsia="TypoUpright BT"/>
          <w:lang w:eastAsia="ru-RU"/>
        </w:rPr>
      </w:pPr>
    </w:p>
    <w:p w:rsidR="00587878" w:rsidRPr="00587878" w:rsidRDefault="00587878" w:rsidP="00587878">
      <w:pPr>
        <w:tabs>
          <w:tab w:val="left" w:pos="1425"/>
        </w:tabs>
        <w:suppressAutoHyphens w:val="0"/>
        <w:rPr>
          <w:rFonts w:eastAsia="TypoUpright BT"/>
          <w:lang w:eastAsia="ru-RU"/>
        </w:rPr>
      </w:pPr>
    </w:p>
    <w:p w:rsidR="00587878" w:rsidRDefault="00587878" w:rsidP="00587878">
      <w:pPr>
        <w:tabs>
          <w:tab w:val="left" w:pos="1425"/>
        </w:tabs>
        <w:suppressAutoHyphens w:val="0"/>
        <w:rPr>
          <w:rFonts w:eastAsia="TypoUpright BT"/>
          <w:lang w:eastAsia="ru-RU"/>
        </w:rPr>
      </w:pPr>
    </w:p>
    <w:p w:rsidR="00E92EFB" w:rsidRDefault="00E92EFB" w:rsidP="00587878">
      <w:pPr>
        <w:tabs>
          <w:tab w:val="left" w:pos="1425"/>
        </w:tabs>
        <w:suppressAutoHyphens w:val="0"/>
        <w:rPr>
          <w:rFonts w:eastAsia="TypoUpright BT"/>
          <w:lang w:eastAsia="ru-RU"/>
        </w:rPr>
      </w:pPr>
    </w:p>
    <w:p w:rsidR="00E92EFB" w:rsidRDefault="00E92EFB" w:rsidP="00587878">
      <w:pPr>
        <w:tabs>
          <w:tab w:val="left" w:pos="1425"/>
        </w:tabs>
        <w:suppressAutoHyphens w:val="0"/>
        <w:rPr>
          <w:rFonts w:eastAsia="TypoUpright BT"/>
          <w:lang w:eastAsia="ru-RU"/>
        </w:rPr>
      </w:pPr>
    </w:p>
    <w:p w:rsidR="00E92EFB" w:rsidRDefault="00E92EFB" w:rsidP="00587878">
      <w:pPr>
        <w:tabs>
          <w:tab w:val="left" w:pos="1425"/>
        </w:tabs>
        <w:suppressAutoHyphens w:val="0"/>
        <w:rPr>
          <w:rFonts w:eastAsia="TypoUpright BT"/>
          <w:lang w:eastAsia="ru-RU"/>
        </w:rPr>
      </w:pPr>
    </w:p>
    <w:p w:rsidR="00E92EFB" w:rsidRDefault="00E92EFB"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Default="00C31E5A" w:rsidP="00587878">
      <w:pPr>
        <w:tabs>
          <w:tab w:val="left" w:pos="1425"/>
        </w:tabs>
        <w:suppressAutoHyphens w:val="0"/>
        <w:rPr>
          <w:rFonts w:eastAsia="TypoUpright BT"/>
          <w:lang w:eastAsia="ru-RU"/>
        </w:rPr>
      </w:pPr>
    </w:p>
    <w:p w:rsidR="00C31E5A" w:rsidRPr="00587878" w:rsidRDefault="00C31E5A" w:rsidP="00587878">
      <w:pPr>
        <w:tabs>
          <w:tab w:val="left" w:pos="1425"/>
        </w:tabs>
        <w:suppressAutoHyphens w:val="0"/>
        <w:rPr>
          <w:rFonts w:eastAsia="TypoUpright BT"/>
          <w:lang w:eastAsia="ru-RU"/>
        </w:rPr>
      </w:pPr>
    </w:p>
    <w:p w:rsidR="00587878" w:rsidRPr="00587878" w:rsidRDefault="00587878" w:rsidP="00587878">
      <w:pPr>
        <w:tabs>
          <w:tab w:val="left" w:pos="1425"/>
        </w:tabs>
        <w:suppressAutoHyphens w:val="0"/>
        <w:rPr>
          <w:rFonts w:eastAsia="TypoUpright BT"/>
          <w:lang w:eastAsia="ru-RU"/>
        </w:rPr>
      </w:pPr>
    </w:p>
    <w:p w:rsidR="00587878" w:rsidRPr="00587878" w:rsidRDefault="00587878" w:rsidP="00587878">
      <w:pPr>
        <w:tabs>
          <w:tab w:val="left" w:pos="1425"/>
        </w:tabs>
        <w:suppressAutoHyphens w:val="0"/>
        <w:rPr>
          <w:rFonts w:eastAsia="TypoUpright BT"/>
          <w:lang w:eastAsia="ru-RU"/>
        </w:rPr>
      </w:pPr>
    </w:p>
    <w:p w:rsidR="00587878" w:rsidRDefault="00587878" w:rsidP="00587878">
      <w:pPr>
        <w:tabs>
          <w:tab w:val="left" w:pos="1425"/>
        </w:tabs>
        <w:suppressAutoHyphens w:val="0"/>
        <w:rPr>
          <w:rFonts w:eastAsia="TypoUpright BT"/>
          <w:lang w:eastAsia="ru-RU"/>
        </w:rPr>
      </w:pPr>
    </w:p>
    <w:p w:rsidR="001A6F9B" w:rsidRDefault="001A6F9B" w:rsidP="00587878">
      <w:pPr>
        <w:tabs>
          <w:tab w:val="left" w:pos="1425"/>
        </w:tabs>
        <w:suppressAutoHyphens w:val="0"/>
        <w:rPr>
          <w:rFonts w:eastAsia="TypoUpright BT"/>
          <w:lang w:eastAsia="ru-RU"/>
        </w:rPr>
      </w:pPr>
    </w:p>
    <w:p w:rsidR="001A6F9B" w:rsidRDefault="001A6F9B" w:rsidP="00587878">
      <w:pPr>
        <w:tabs>
          <w:tab w:val="left" w:pos="1425"/>
        </w:tabs>
        <w:suppressAutoHyphens w:val="0"/>
        <w:rPr>
          <w:rFonts w:eastAsia="TypoUpright BT"/>
          <w:lang w:eastAsia="ru-RU"/>
        </w:rPr>
      </w:pPr>
    </w:p>
    <w:p w:rsidR="001A6F9B" w:rsidRDefault="001A6F9B" w:rsidP="00587878">
      <w:pPr>
        <w:tabs>
          <w:tab w:val="left" w:pos="1425"/>
        </w:tabs>
        <w:suppressAutoHyphens w:val="0"/>
        <w:rPr>
          <w:rFonts w:eastAsia="TypoUpright BT"/>
          <w:lang w:eastAsia="ru-RU"/>
        </w:rPr>
      </w:pPr>
    </w:p>
    <w:p w:rsidR="00CE7CDA" w:rsidRDefault="00CE7CDA" w:rsidP="00587878">
      <w:pPr>
        <w:tabs>
          <w:tab w:val="left" w:pos="1425"/>
        </w:tabs>
        <w:suppressAutoHyphens w:val="0"/>
        <w:rPr>
          <w:rFonts w:eastAsia="TypoUpright BT"/>
          <w:lang w:eastAsia="ru-RU"/>
        </w:rPr>
      </w:pPr>
    </w:p>
    <w:p w:rsidR="00CE7CDA" w:rsidRDefault="00CE7CDA" w:rsidP="00587878">
      <w:pPr>
        <w:tabs>
          <w:tab w:val="left" w:pos="1425"/>
        </w:tabs>
        <w:suppressAutoHyphens w:val="0"/>
        <w:rPr>
          <w:rFonts w:eastAsia="TypoUpright BT"/>
          <w:lang w:eastAsia="ru-RU"/>
        </w:rPr>
      </w:pPr>
    </w:p>
    <w:p w:rsidR="00CE7CDA" w:rsidRPr="00587878" w:rsidRDefault="00CE7CDA" w:rsidP="00587878">
      <w:pPr>
        <w:tabs>
          <w:tab w:val="left" w:pos="1425"/>
        </w:tabs>
        <w:suppressAutoHyphens w:val="0"/>
        <w:rPr>
          <w:rFonts w:eastAsia="TypoUpright BT"/>
          <w:lang w:eastAsia="ru-RU"/>
        </w:rPr>
      </w:pPr>
    </w:p>
    <w:p w:rsidR="00DE7B4C" w:rsidRDefault="00DE7B4C" w:rsidP="00DE7B4C">
      <w:pPr>
        <w:ind w:left="5812"/>
      </w:pPr>
      <w:r>
        <w:lastRenderedPageBreak/>
        <w:t>Приложение №</w:t>
      </w:r>
      <w:r w:rsidR="00B829DA">
        <w:t xml:space="preserve"> </w:t>
      </w:r>
      <w:r w:rsidR="00222DF0">
        <w:t>4</w:t>
      </w:r>
    </w:p>
    <w:p w:rsidR="00DE7B4C" w:rsidRDefault="00DE7B4C" w:rsidP="00DE7B4C">
      <w:pPr>
        <w:ind w:left="5812"/>
      </w:pPr>
      <w:r w:rsidRPr="00BC1D80">
        <w:t xml:space="preserve">к </w:t>
      </w:r>
      <w:r>
        <w:t>п</w:t>
      </w:r>
      <w:r w:rsidRPr="00BC1D80">
        <w:t>остановлению</w:t>
      </w:r>
      <w:r>
        <w:t xml:space="preserve"> А</w:t>
      </w:r>
      <w:r w:rsidRPr="00BC1D80">
        <w:t>дминистрации</w:t>
      </w:r>
    </w:p>
    <w:p w:rsidR="00DE7B4C" w:rsidRDefault="00DE7B4C" w:rsidP="00DE7B4C">
      <w:pPr>
        <w:ind w:left="5812"/>
      </w:pPr>
      <w:r>
        <w:t>муниципального образования</w:t>
      </w:r>
    </w:p>
    <w:p w:rsidR="00DE7B4C" w:rsidRDefault="00DE7B4C" w:rsidP="00DE7B4C">
      <w:pPr>
        <w:pStyle w:val="a8"/>
        <w:ind w:right="282"/>
      </w:pPr>
      <w:r>
        <w:t xml:space="preserve">                                                                                  «</w:t>
      </w:r>
      <w:r w:rsidR="001A6F9B">
        <w:t>Новодугинский</w:t>
      </w:r>
      <w:r>
        <w:t xml:space="preserve"> район» </w:t>
      </w:r>
    </w:p>
    <w:p w:rsidR="00DE7B4C" w:rsidRPr="00BC1D80" w:rsidRDefault="00DE7B4C" w:rsidP="00DE7B4C">
      <w:pPr>
        <w:pStyle w:val="a8"/>
        <w:ind w:left="5812" w:right="282"/>
      </w:pPr>
      <w:r w:rsidRPr="00DF1B1B">
        <w:t>Смоленской области</w:t>
      </w:r>
    </w:p>
    <w:p w:rsidR="00DE7B4C" w:rsidRDefault="00DE7B4C" w:rsidP="00222DF0">
      <w:pPr>
        <w:pStyle w:val="a8"/>
        <w:ind w:right="282"/>
        <w:rPr>
          <w:lang w:eastAsia="en-US"/>
        </w:rPr>
      </w:pPr>
      <w:r>
        <w:rPr>
          <w:rFonts w:ascii="Times New Roman CYR" w:eastAsia="Times New Roman CYR" w:hAnsi="Times New Roman CYR" w:cs="Times New Roman CYR"/>
        </w:rPr>
        <w:t xml:space="preserve">                                                   </w:t>
      </w:r>
      <w:r w:rsidR="00243196">
        <w:rPr>
          <w:rFonts w:ascii="Times New Roman CYR" w:eastAsia="Times New Roman CYR" w:hAnsi="Times New Roman CYR" w:cs="Times New Roman CYR"/>
        </w:rPr>
        <w:t xml:space="preserve">            </w:t>
      </w:r>
      <w:r w:rsidR="00B6032F">
        <w:rPr>
          <w:rFonts w:ascii="Times New Roman CYR" w:eastAsia="Times New Roman CYR" w:hAnsi="Times New Roman CYR" w:cs="Times New Roman CYR"/>
        </w:rPr>
        <w:t xml:space="preserve">       </w:t>
      </w:r>
      <w:r w:rsidR="001A6F9B">
        <w:rPr>
          <w:rFonts w:ascii="Times New Roman CYR" w:eastAsia="Times New Roman CYR" w:hAnsi="Times New Roman CYR" w:cs="Times New Roman CYR"/>
        </w:rPr>
        <w:t xml:space="preserve">            от </w:t>
      </w:r>
      <w:r w:rsidR="00C95E86">
        <w:rPr>
          <w:rFonts w:ascii="Times New Roman CYR" w:eastAsia="Times New Roman CYR" w:hAnsi="Times New Roman CYR" w:cs="Times New Roman CYR"/>
        </w:rPr>
        <w:t>09.12.2024</w:t>
      </w:r>
      <w:r w:rsidR="00B6032F">
        <w:rPr>
          <w:rFonts w:ascii="Times New Roman CYR" w:eastAsia="Times New Roman CYR" w:hAnsi="Times New Roman CYR" w:cs="Times New Roman CYR"/>
        </w:rPr>
        <w:t xml:space="preserve"> № </w:t>
      </w:r>
      <w:r w:rsidR="00C95E86">
        <w:rPr>
          <w:rFonts w:ascii="Times New Roman CYR" w:eastAsia="Times New Roman CYR" w:hAnsi="Times New Roman CYR" w:cs="Times New Roman CYR"/>
        </w:rPr>
        <w:t>217</w:t>
      </w:r>
      <w:bookmarkStart w:id="0" w:name="_GoBack"/>
      <w:bookmarkEnd w:id="0"/>
      <w:r w:rsidR="00243196" w:rsidRPr="00B45F1C">
        <w:rPr>
          <w:rFonts w:ascii="Times New Roman CYR" w:eastAsia="Times New Roman CYR" w:hAnsi="Times New Roman CYR" w:cs="Times New Roman CYR"/>
        </w:rPr>
        <w:t xml:space="preserve">                               </w:t>
      </w:r>
      <w:r w:rsidR="00243196">
        <w:rPr>
          <w:rFonts w:ascii="Times New Roman CYR" w:eastAsia="Times New Roman CYR" w:hAnsi="Times New Roman CYR" w:cs="Times New Roman CYR"/>
        </w:rPr>
        <w:t xml:space="preserve">                                                      </w:t>
      </w:r>
    </w:p>
    <w:p w:rsidR="00A21785" w:rsidRPr="00A21785" w:rsidRDefault="00A21785" w:rsidP="00A21785">
      <w:pPr>
        <w:suppressAutoHyphens w:val="0"/>
        <w:spacing w:line="240" w:lineRule="exact"/>
        <w:ind w:left="5400" w:hanging="1"/>
        <w:jc w:val="center"/>
        <w:rPr>
          <w:rFonts w:eastAsia="TypoUpright BT"/>
          <w:lang w:eastAsia="ru-RU"/>
        </w:rPr>
      </w:pPr>
    </w:p>
    <w:p w:rsidR="00A21785" w:rsidRPr="00A21785" w:rsidRDefault="00A21785" w:rsidP="00A21785">
      <w:pPr>
        <w:tabs>
          <w:tab w:val="left" w:pos="3210"/>
        </w:tabs>
        <w:suppressAutoHyphens w:val="0"/>
        <w:jc w:val="center"/>
        <w:rPr>
          <w:rFonts w:eastAsia="TypoUpright BT"/>
          <w:b/>
          <w:lang w:eastAsia="ru-RU"/>
        </w:rPr>
      </w:pPr>
      <w:r w:rsidRPr="00A21785">
        <w:rPr>
          <w:rFonts w:eastAsia="TypoUpright BT"/>
          <w:b/>
          <w:lang w:eastAsia="ru-RU"/>
        </w:rPr>
        <w:t>Перечень</w:t>
      </w:r>
    </w:p>
    <w:p w:rsidR="00460EEC" w:rsidRDefault="00A21785" w:rsidP="00632524">
      <w:pPr>
        <w:tabs>
          <w:tab w:val="left" w:pos="3210"/>
        </w:tabs>
        <w:suppressAutoHyphens w:val="0"/>
        <w:jc w:val="center"/>
        <w:rPr>
          <w:rFonts w:eastAsia="TypoUpright BT"/>
          <w:b/>
          <w:lang w:eastAsia="ru-RU"/>
        </w:rPr>
      </w:pPr>
      <w:r w:rsidRPr="00632524">
        <w:rPr>
          <w:rFonts w:eastAsia="TypoUpright BT"/>
          <w:b/>
          <w:lang w:eastAsia="ru-RU"/>
        </w:rPr>
        <w:t xml:space="preserve"> мест срочного захоронения трупов людей в ходе военных конфликтов или вследствие этих конфликтов, а также при чрезвычайных ситуациях в мирное время на территории </w:t>
      </w:r>
      <w:r w:rsidR="00632524" w:rsidRPr="00632524">
        <w:rPr>
          <w:rFonts w:eastAsia="TypoUpright BT"/>
          <w:b/>
          <w:color w:val="000000"/>
          <w:lang w:eastAsia="ru-RU"/>
        </w:rPr>
        <w:t>муниципального</w:t>
      </w:r>
      <w:r w:rsidR="00632524" w:rsidRPr="00632524">
        <w:rPr>
          <w:rFonts w:eastAsia="TypoUpright BT"/>
          <w:b/>
          <w:lang w:eastAsia="ru-RU"/>
        </w:rPr>
        <w:t xml:space="preserve"> образования </w:t>
      </w:r>
    </w:p>
    <w:p w:rsidR="00A21785" w:rsidRDefault="00632524" w:rsidP="00632524">
      <w:pPr>
        <w:tabs>
          <w:tab w:val="left" w:pos="3210"/>
        </w:tabs>
        <w:suppressAutoHyphens w:val="0"/>
        <w:jc w:val="center"/>
        <w:rPr>
          <w:rFonts w:eastAsia="TypoUpright BT"/>
          <w:b/>
          <w:lang w:eastAsia="ru-RU"/>
        </w:rPr>
      </w:pPr>
      <w:r w:rsidRPr="00632524">
        <w:rPr>
          <w:rFonts w:eastAsia="TypoUpright BT"/>
          <w:b/>
          <w:lang w:eastAsia="ru-RU"/>
        </w:rPr>
        <w:t>«</w:t>
      </w:r>
      <w:r w:rsidR="001A6F9B">
        <w:rPr>
          <w:rFonts w:eastAsia="TypoUpright BT"/>
          <w:b/>
          <w:lang w:eastAsia="ru-RU"/>
        </w:rPr>
        <w:t>Новодугинский</w:t>
      </w:r>
      <w:r w:rsidRPr="00632524">
        <w:rPr>
          <w:rFonts w:eastAsia="TypoUpright BT"/>
          <w:b/>
          <w:lang w:eastAsia="ru-RU"/>
        </w:rPr>
        <w:t xml:space="preserve"> </w:t>
      </w:r>
      <w:r w:rsidR="006C4D36" w:rsidRPr="006C4D36">
        <w:rPr>
          <w:b/>
          <w:lang w:eastAsia="en-US"/>
        </w:rPr>
        <w:t>муниципальный округ</w:t>
      </w:r>
      <w:r w:rsidRPr="00632524">
        <w:rPr>
          <w:rFonts w:eastAsia="TypoUpright BT"/>
          <w:b/>
          <w:lang w:eastAsia="ru-RU"/>
        </w:rPr>
        <w:t>» Смоленской области</w:t>
      </w:r>
    </w:p>
    <w:p w:rsidR="00632524" w:rsidRDefault="00632524" w:rsidP="00632524">
      <w:pPr>
        <w:tabs>
          <w:tab w:val="left" w:pos="3210"/>
        </w:tabs>
        <w:suppressAutoHyphens w:val="0"/>
        <w:jc w:val="center"/>
        <w:rPr>
          <w:rFonts w:eastAsia="TypoUpright BT"/>
          <w:b/>
          <w:lang w:eastAsia="ru-RU"/>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629"/>
        <w:gridCol w:w="3056"/>
        <w:gridCol w:w="2976"/>
        <w:gridCol w:w="3607"/>
      </w:tblGrid>
      <w:tr w:rsidR="00061D4A" w:rsidRPr="00061D4A" w:rsidTr="00460EEC">
        <w:trPr>
          <w:trHeight w:val="434"/>
        </w:trPr>
        <w:tc>
          <w:tcPr>
            <w:tcW w:w="629" w:type="dxa"/>
            <w:tcBorders>
              <w:top w:val="single" w:sz="4" w:space="0" w:color="auto"/>
              <w:left w:val="single" w:sz="4" w:space="0" w:color="auto"/>
              <w:bottom w:val="single" w:sz="4" w:space="0" w:color="auto"/>
              <w:right w:val="single" w:sz="4" w:space="0" w:color="auto"/>
            </w:tcBorders>
            <w:hideMark/>
          </w:tcPr>
          <w:p w:rsidR="00061D4A" w:rsidRPr="00061D4A" w:rsidRDefault="00460EEC" w:rsidP="00061D4A">
            <w:pPr>
              <w:widowControl w:val="0"/>
              <w:suppressAutoHyphens w:val="0"/>
              <w:autoSpaceDE w:val="0"/>
              <w:autoSpaceDN w:val="0"/>
              <w:adjustRightInd w:val="0"/>
              <w:jc w:val="center"/>
              <w:rPr>
                <w:b/>
                <w:sz w:val="24"/>
                <w:szCs w:val="24"/>
                <w:lang w:eastAsia="ru-RU"/>
              </w:rPr>
            </w:pPr>
            <w:r>
              <w:rPr>
                <w:b/>
                <w:sz w:val="24"/>
                <w:szCs w:val="24"/>
                <w:lang w:eastAsia="ru-RU"/>
              </w:rPr>
              <w:t>№ п/п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1A6F9B" w:rsidRDefault="00061D4A" w:rsidP="00460EEC">
            <w:pPr>
              <w:widowControl w:val="0"/>
              <w:suppressAutoHyphens w:val="0"/>
              <w:autoSpaceDE w:val="0"/>
              <w:autoSpaceDN w:val="0"/>
              <w:adjustRightInd w:val="0"/>
              <w:jc w:val="center"/>
              <w:rPr>
                <w:b/>
                <w:sz w:val="24"/>
                <w:szCs w:val="24"/>
                <w:lang w:eastAsia="ru-RU"/>
              </w:rPr>
            </w:pPr>
            <w:r w:rsidRPr="00061D4A">
              <w:rPr>
                <w:b/>
                <w:sz w:val="24"/>
                <w:szCs w:val="24"/>
                <w:lang w:eastAsia="ru-RU"/>
              </w:rPr>
              <w:t>Адрес</w:t>
            </w:r>
          </w:p>
          <w:p w:rsidR="00061D4A" w:rsidRPr="00061D4A" w:rsidRDefault="00061D4A" w:rsidP="00460EEC">
            <w:pPr>
              <w:widowControl w:val="0"/>
              <w:suppressAutoHyphens w:val="0"/>
              <w:autoSpaceDE w:val="0"/>
              <w:autoSpaceDN w:val="0"/>
              <w:adjustRightInd w:val="0"/>
              <w:jc w:val="center"/>
              <w:rPr>
                <w:b/>
                <w:sz w:val="24"/>
                <w:szCs w:val="24"/>
                <w:lang w:eastAsia="ru-RU"/>
              </w:rPr>
            </w:pPr>
            <w:r w:rsidRPr="00061D4A">
              <w:rPr>
                <w:b/>
                <w:sz w:val="24"/>
                <w:szCs w:val="24"/>
                <w:lang w:eastAsia="ru-RU"/>
              </w:rPr>
              <w:t>(местонахождение)</w:t>
            </w:r>
          </w:p>
          <w:p w:rsidR="00061D4A" w:rsidRPr="00061D4A" w:rsidRDefault="00061D4A" w:rsidP="00460EEC">
            <w:pPr>
              <w:widowControl w:val="0"/>
              <w:suppressAutoHyphens w:val="0"/>
              <w:autoSpaceDE w:val="0"/>
              <w:autoSpaceDN w:val="0"/>
              <w:adjustRightInd w:val="0"/>
              <w:jc w:val="center"/>
              <w:rPr>
                <w:b/>
                <w:sz w:val="24"/>
                <w:szCs w:val="24"/>
                <w:lang w:eastAsia="ru-RU"/>
              </w:rPr>
            </w:pPr>
            <w:r w:rsidRPr="00061D4A">
              <w:rPr>
                <w:b/>
                <w:sz w:val="24"/>
                <w:szCs w:val="24"/>
                <w:lang w:eastAsia="ru-RU"/>
              </w:rPr>
              <w:t>кладбища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1D4A" w:rsidRPr="00061D4A" w:rsidRDefault="00061D4A" w:rsidP="00460EEC">
            <w:pPr>
              <w:widowControl w:val="0"/>
              <w:suppressAutoHyphens w:val="0"/>
              <w:autoSpaceDE w:val="0"/>
              <w:autoSpaceDN w:val="0"/>
              <w:adjustRightInd w:val="0"/>
              <w:jc w:val="center"/>
              <w:rPr>
                <w:b/>
                <w:sz w:val="24"/>
                <w:szCs w:val="24"/>
                <w:lang w:eastAsia="ru-RU"/>
              </w:rPr>
            </w:pPr>
            <w:r w:rsidRPr="00061D4A">
              <w:rPr>
                <w:b/>
                <w:sz w:val="24"/>
                <w:szCs w:val="24"/>
                <w:lang w:eastAsia="ru-RU"/>
              </w:rPr>
              <w:t>Кадастровый номер</w:t>
            </w:r>
          </w:p>
        </w:tc>
        <w:tc>
          <w:tcPr>
            <w:tcW w:w="3607" w:type="dxa"/>
            <w:tcBorders>
              <w:top w:val="single" w:sz="4" w:space="0" w:color="auto"/>
              <w:left w:val="single" w:sz="4" w:space="0" w:color="auto"/>
              <w:bottom w:val="nil"/>
              <w:right w:val="single" w:sz="4" w:space="0" w:color="auto"/>
            </w:tcBorders>
            <w:vAlign w:val="center"/>
            <w:hideMark/>
          </w:tcPr>
          <w:p w:rsidR="00061D4A" w:rsidRPr="00061D4A" w:rsidRDefault="008316DC" w:rsidP="00460EEC">
            <w:pPr>
              <w:widowControl w:val="0"/>
              <w:suppressAutoHyphens w:val="0"/>
              <w:autoSpaceDE w:val="0"/>
              <w:autoSpaceDN w:val="0"/>
              <w:adjustRightInd w:val="0"/>
              <w:jc w:val="center"/>
              <w:rPr>
                <w:b/>
                <w:sz w:val="24"/>
                <w:szCs w:val="24"/>
                <w:lang w:eastAsia="ru-RU"/>
              </w:rPr>
            </w:pPr>
            <w:r>
              <w:rPr>
                <w:b/>
                <w:sz w:val="24"/>
                <w:szCs w:val="24"/>
                <w:lang w:eastAsia="ru-RU"/>
              </w:rPr>
              <w:t>Площадь</w:t>
            </w:r>
          </w:p>
        </w:tc>
      </w:tr>
      <w:tr w:rsidR="00460EEC" w:rsidRPr="00061D4A" w:rsidTr="00812EB6">
        <w:tc>
          <w:tcPr>
            <w:tcW w:w="10268" w:type="dxa"/>
            <w:gridSpan w:val="4"/>
            <w:tcBorders>
              <w:top w:val="single" w:sz="4" w:space="0" w:color="auto"/>
              <w:left w:val="single" w:sz="4" w:space="0" w:color="auto"/>
              <w:bottom w:val="single" w:sz="4" w:space="0" w:color="auto"/>
              <w:right w:val="single" w:sz="4" w:space="0" w:color="auto"/>
            </w:tcBorders>
          </w:tcPr>
          <w:p w:rsidR="00460EEC" w:rsidRPr="009F6CCF" w:rsidRDefault="00460EEC" w:rsidP="006C4D36">
            <w:pPr>
              <w:widowControl w:val="0"/>
              <w:suppressAutoHyphens w:val="0"/>
              <w:autoSpaceDE w:val="0"/>
              <w:autoSpaceDN w:val="0"/>
              <w:adjustRightInd w:val="0"/>
              <w:jc w:val="center"/>
              <w:rPr>
                <w:b/>
                <w:sz w:val="24"/>
                <w:szCs w:val="24"/>
                <w:lang w:eastAsia="ru-RU"/>
              </w:rPr>
            </w:pPr>
            <w:r w:rsidRPr="009F6CCF">
              <w:rPr>
                <w:sz w:val="24"/>
                <w:szCs w:val="24"/>
                <w:lang w:eastAsia="ru-RU"/>
              </w:rPr>
              <w:t>Новодугинск</w:t>
            </w:r>
            <w:r w:rsidR="006C4D36">
              <w:rPr>
                <w:sz w:val="24"/>
                <w:szCs w:val="24"/>
                <w:lang w:eastAsia="ru-RU"/>
              </w:rPr>
              <w:t>ий</w:t>
            </w:r>
            <w:r w:rsidRPr="009F6CCF">
              <w:rPr>
                <w:sz w:val="24"/>
                <w:szCs w:val="24"/>
                <w:lang w:eastAsia="ru-RU"/>
              </w:rPr>
              <w:t xml:space="preserve"> </w:t>
            </w:r>
            <w:r w:rsidR="006C4D36">
              <w:rPr>
                <w:sz w:val="24"/>
                <w:szCs w:val="24"/>
                <w:lang w:eastAsia="ru-RU"/>
              </w:rPr>
              <w:t>территориальный комитет</w:t>
            </w:r>
          </w:p>
        </w:tc>
      </w:tr>
      <w:tr w:rsidR="00061D4A" w:rsidRPr="00061D4A" w:rsidTr="00B829DA">
        <w:tc>
          <w:tcPr>
            <w:tcW w:w="629" w:type="dxa"/>
            <w:tcBorders>
              <w:top w:val="single" w:sz="4" w:space="0" w:color="auto"/>
              <w:left w:val="single" w:sz="4" w:space="0" w:color="auto"/>
              <w:bottom w:val="single" w:sz="4" w:space="0" w:color="auto"/>
              <w:right w:val="single" w:sz="4" w:space="0" w:color="auto"/>
            </w:tcBorders>
            <w:vAlign w:val="center"/>
            <w:hideMark/>
          </w:tcPr>
          <w:p w:rsidR="00061D4A" w:rsidRPr="00061D4A" w:rsidRDefault="00C31E5A" w:rsidP="00460EEC">
            <w:pPr>
              <w:widowControl w:val="0"/>
              <w:suppressAutoHyphens w:val="0"/>
              <w:autoSpaceDE w:val="0"/>
              <w:autoSpaceDN w:val="0"/>
              <w:adjustRightInd w:val="0"/>
              <w:jc w:val="center"/>
              <w:rPr>
                <w:sz w:val="24"/>
                <w:szCs w:val="24"/>
                <w:lang w:eastAsia="ru-RU"/>
              </w:rPr>
            </w:pPr>
            <w:r>
              <w:rPr>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hideMark/>
          </w:tcPr>
          <w:p w:rsidR="00B829DA" w:rsidRDefault="00B829DA" w:rsidP="00651E77">
            <w:pPr>
              <w:widowControl w:val="0"/>
              <w:suppressAutoHyphens w:val="0"/>
              <w:autoSpaceDE w:val="0"/>
              <w:autoSpaceDN w:val="0"/>
              <w:adjustRightInd w:val="0"/>
              <w:rPr>
                <w:sz w:val="24"/>
                <w:szCs w:val="24"/>
                <w:lang w:eastAsia="ru-RU"/>
              </w:rPr>
            </w:pPr>
            <w:r>
              <w:rPr>
                <w:sz w:val="24"/>
                <w:szCs w:val="24"/>
                <w:lang w:eastAsia="ru-RU"/>
              </w:rPr>
              <w:t xml:space="preserve">Новодугинский район, </w:t>
            </w:r>
          </w:p>
          <w:p w:rsidR="00061D4A" w:rsidRPr="00061D4A" w:rsidRDefault="00B829DA" w:rsidP="00651E77">
            <w:pPr>
              <w:widowControl w:val="0"/>
              <w:suppressAutoHyphens w:val="0"/>
              <w:autoSpaceDE w:val="0"/>
              <w:autoSpaceDN w:val="0"/>
              <w:adjustRightInd w:val="0"/>
              <w:rPr>
                <w:sz w:val="24"/>
                <w:szCs w:val="24"/>
                <w:lang w:eastAsia="ru-RU"/>
              </w:rPr>
            </w:pPr>
            <w:r>
              <w:rPr>
                <w:sz w:val="24"/>
                <w:szCs w:val="24"/>
                <w:lang w:eastAsia="ru-RU"/>
              </w:rPr>
              <w:t>с. Новодугино, участок 14</w:t>
            </w:r>
            <w:r w:rsidR="00174709">
              <w:rPr>
                <w:sz w:val="24"/>
                <w:szCs w:val="24"/>
                <w:lang w:eastAsia="ru-RU"/>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1D4A" w:rsidRPr="00061D4A" w:rsidRDefault="00B829DA" w:rsidP="00B829DA">
            <w:pPr>
              <w:widowControl w:val="0"/>
              <w:suppressAutoHyphens w:val="0"/>
              <w:autoSpaceDE w:val="0"/>
              <w:autoSpaceDN w:val="0"/>
              <w:adjustRightInd w:val="0"/>
              <w:jc w:val="center"/>
              <w:rPr>
                <w:sz w:val="24"/>
                <w:szCs w:val="24"/>
                <w:lang w:eastAsia="ru-RU"/>
              </w:rPr>
            </w:pPr>
            <w:r>
              <w:rPr>
                <w:sz w:val="24"/>
                <w:szCs w:val="24"/>
                <w:lang w:eastAsia="ru-RU"/>
              </w:rPr>
              <w:t>67:13:0000000:614</w:t>
            </w:r>
          </w:p>
        </w:tc>
        <w:tc>
          <w:tcPr>
            <w:tcW w:w="3607" w:type="dxa"/>
            <w:tcBorders>
              <w:top w:val="single" w:sz="4" w:space="0" w:color="auto"/>
              <w:left w:val="single" w:sz="4" w:space="0" w:color="auto"/>
              <w:bottom w:val="single" w:sz="4" w:space="0" w:color="auto"/>
              <w:right w:val="single" w:sz="4" w:space="0" w:color="auto"/>
            </w:tcBorders>
            <w:vAlign w:val="center"/>
            <w:hideMark/>
          </w:tcPr>
          <w:p w:rsidR="00061D4A" w:rsidRPr="00B829DA" w:rsidRDefault="00B829DA" w:rsidP="00B829DA">
            <w:pPr>
              <w:widowControl w:val="0"/>
              <w:suppressAutoHyphens w:val="0"/>
              <w:autoSpaceDE w:val="0"/>
              <w:autoSpaceDN w:val="0"/>
              <w:adjustRightInd w:val="0"/>
              <w:jc w:val="center"/>
              <w:rPr>
                <w:sz w:val="24"/>
                <w:szCs w:val="24"/>
                <w:lang w:eastAsia="ru-RU"/>
              </w:rPr>
            </w:pPr>
            <w:r>
              <w:rPr>
                <w:sz w:val="24"/>
                <w:szCs w:val="24"/>
                <w:lang w:eastAsia="ru-RU"/>
              </w:rPr>
              <w:t>27 451 м</w:t>
            </w:r>
            <w:proofErr w:type="gramStart"/>
            <w:r>
              <w:rPr>
                <w:sz w:val="24"/>
                <w:szCs w:val="24"/>
                <w:vertAlign w:val="superscript"/>
                <w:lang w:eastAsia="ru-RU"/>
              </w:rPr>
              <w:t>2</w:t>
            </w:r>
            <w:proofErr w:type="gramEnd"/>
          </w:p>
        </w:tc>
      </w:tr>
      <w:tr w:rsidR="00B00343" w:rsidRPr="00061D4A" w:rsidTr="001A6F9B">
        <w:tc>
          <w:tcPr>
            <w:tcW w:w="10268" w:type="dxa"/>
            <w:gridSpan w:val="4"/>
            <w:tcBorders>
              <w:top w:val="single" w:sz="4" w:space="0" w:color="auto"/>
              <w:left w:val="single" w:sz="4" w:space="0" w:color="auto"/>
              <w:bottom w:val="single" w:sz="4" w:space="0" w:color="auto"/>
              <w:right w:val="single" w:sz="4" w:space="0" w:color="auto"/>
            </w:tcBorders>
            <w:hideMark/>
          </w:tcPr>
          <w:p w:rsidR="00B00343" w:rsidRPr="00061D4A" w:rsidRDefault="00460EEC" w:rsidP="006C4D36">
            <w:pPr>
              <w:widowControl w:val="0"/>
              <w:suppressAutoHyphens w:val="0"/>
              <w:jc w:val="center"/>
              <w:rPr>
                <w:sz w:val="24"/>
                <w:szCs w:val="24"/>
                <w:lang w:eastAsia="ru-RU"/>
              </w:rPr>
            </w:pPr>
            <w:r>
              <w:rPr>
                <w:sz w:val="24"/>
                <w:szCs w:val="24"/>
                <w:lang w:eastAsia="ru-RU"/>
              </w:rPr>
              <w:t>Высоковск</w:t>
            </w:r>
            <w:r w:rsidR="006C4D36">
              <w:rPr>
                <w:sz w:val="24"/>
                <w:szCs w:val="24"/>
                <w:lang w:eastAsia="ru-RU"/>
              </w:rPr>
              <w:t>ий</w:t>
            </w:r>
            <w:r w:rsidR="00C31E5A">
              <w:rPr>
                <w:sz w:val="24"/>
                <w:szCs w:val="24"/>
                <w:lang w:eastAsia="ru-RU"/>
              </w:rPr>
              <w:t xml:space="preserve"> </w:t>
            </w:r>
            <w:r w:rsidR="006C4D36">
              <w:rPr>
                <w:sz w:val="24"/>
                <w:szCs w:val="24"/>
                <w:lang w:eastAsia="ru-RU"/>
              </w:rPr>
              <w:t>территориальный комитет</w:t>
            </w:r>
          </w:p>
        </w:tc>
      </w:tr>
      <w:tr w:rsidR="00061D4A" w:rsidRPr="00061D4A" w:rsidTr="009F6CCF">
        <w:tc>
          <w:tcPr>
            <w:tcW w:w="629" w:type="dxa"/>
            <w:tcBorders>
              <w:top w:val="single" w:sz="4" w:space="0" w:color="auto"/>
              <w:left w:val="single" w:sz="4" w:space="0" w:color="auto"/>
              <w:bottom w:val="single" w:sz="4" w:space="0" w:color="auto"/>
              <w:right w:val="single" w:sz="4" w:space="0" w:color="auto"/>
            </w:tcBorders>
            <w:vAlign w:val="center"/>
            <w:hideMark/>
          </w:tcPr>
          <w:p w:rsidR="00061D4A" w:rsidRPr="00061D4A" w:rsidRDefault="00460EEC" w:rsidP="00460EEC">
            <w:pPr>
              <w:widowControl w:val="0"/>
              <w:suppressAutoHyphens w:val="0"/>
              <w:autoSpaceDE w:val="0"/>
              <w:autoSpaceDN w:val="0"/>
              <w:adjustRightInd w:val="0"/>
              <w:jc w:val="center"/>
              <w:rPr>
                <w:sz w:val="24"/>
                <w:szCs w:val="24"/>
                <w:lang w:eastAsia="ru-RU"/>
              </w:rPr>
            </w:pPr>
            <w:r>
              <w:rPr>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tcPr>
          <w:p w:rsidR="009F6CCF" w:rsidRDefault="009F6CCF" w:rsidP="009F6CCF">
            <w:pPr>
              <w:widowControl w:val="0"/>
              <w:suppressAutoHyphens w:val="0"/>
              <w:autoSpaceDE w:val="0"/>
              <w:autoSpaceDN w:val="0"/>
              <w:adjustRightInd w:val="0"/>
              <w:rPr>
                <w:sz w:val="24"/>
                <w:szCs w:val="24"/>
                <w:lang w:eastAsia="ru-RU"/>
              </w:rPr>
            </w:pPr>
            <w:r>
              <w:rPr>
                <w:sz w:val="24"/>
                <w:szCs w:val="24"/>
                <w:lang w:eastAsia="ru-RU"/>
              </w:rPr>
              <w:t xml:space="preserve">Новодугинский район, </w:t>
            </w:r>
          </w:p>
          <w:p w:rsidR="009F6CCF" w:rsidRDefault="009F6CCF" w:rsidP="009F6CCF">
            <w:pPr>
              <w:widowControl w:val="0"/>
              <w:suppressAutoHyphens w:val="0"/>
              <w:autoSpaceDE w:val="0"/>
              <w:autoSpaceDN w:val="0"/>
              <w:adjustRightInd w:val="0"/>
              <w:rPr>
                <w:sz w:val="24"/>
                <w:szCs w:val="24"/>
                <w:lang w:eastAsia="ru-RU"/>
              </w:rPr>
            </w:pPr>
            <w:r>
              <w:rPr>
                <w:sz w:val="24"/>
                <w:szCs w:val="24"/>
                <w:lang w:eastAsia="ru-RU"/>
              </w:rPr>
              <w:t xml:space="preserve">д. Торбеево, </w:t>
            </w:r>
          </w:p>
          <w:p w:rsidR="00061D4A" w:rsidRPr="00061D4A" w:rsidRDefault="009F6CCF" w:rsidP="009F6CCF">
            <w:pPr>
              <w:widowControl w:val="0"/>
              <w:suppressAutoHyphens w:val="0"/>
              <w:autoSpaceDE w:val="0"/>
              <w:autoSpaceDN w:val="0"/>
              <w:adjustRightInd w:val="0"/>
              <w:rPr>
                <w:sz w:val="24"/>
                <w:szCs w:val="24"/>
                <w:lang w:eastAsia="ru-RU"/>
              </w:rPr>
            </w:pPr>
            <w:r>
              <w:rPr>
                <w:sz w:val="24"/>
                <w:szCs w:val="24"/>
                <w:lang w:eastAsia="ru-RU"/>
              </w:rPr>
              <w:t xml:space="preserve">ул. </w:t>
            </w:r>
            <w:proofErr w:type="gramStart"/>
            <w:r>
              <w:rPr>
                <w:sz w:val="24"/>
                <w:szCs w:val="24"/>
                <w:lang w:eastAsia="ru-RU"/>
              </w:rPr>
              <w:t>Центральная</w:t>
            </w:r>
            <w:proofErr w:type="gramEnd"/>
            <w:r>
              <w:rPr>
                <w:sz w:val="24"/>
                <w:szCs w:val="24"/>
                <w:lang w:eastAsia="ru-RU"/>
              </w:rPr>
              <w:t>, участок 8.</w:t>
            </w:r>
          </w:p>
        </w:tc>
        <w:tc>
          <w:tcPr>
            <w:tcW w:w="2976" w:type="dxa"/>
            <w:tcBorders>
              <w:top w:val="single" w:sz="4" w:space="0" w:color="auto"/>
              <w:left w:val="single" w:sz="4" w:space="0" w:color="auto"/>
              <w:bottom w:val="single" w:sz="4" w:space="0" w:color="auto"/>
              <w:right w:val="single" w:sz="4" w:space="0" w:color="auto"/>
            </w:tcBorders>
            <w:vAlign w:val="center"/>
          </w:tcPr>
          <w:p w:rsidR="00061D4A" w:rsidRPr="00460EEC" w:rsidRDefault="006B0E99" w:rsidP="009F6CCF">
            <w:pPr>
              <w:widowControl w:val="0"/>
              <w:suppressAutoHyphens w:val="0"/>
              <w:autoSpaceDE w:val="0"/>
              <w:autoSpaceDN w:val="0"/>
              <w:adjustRightInd w:val="0"/>
              <w:jc w:val="center"/>
              <w:rPr>
                <w:sz w:val="24"/>
                <w:szCs w:val="24"/>
                <w:lang w:eastAsia="ru-RU"/>
              </w:rPr>
            </w:pPr>
            <w:hyperlink r:id="rId11" w:tgtFrame="_blank" w:history="1">
              <w:r w:rsidR="009F6CCF" w:rsidRPr="009F6CCF">
                <w:rPr>
                  <w:rStyle w:val="afa"/>
                  <w:color w:val="000000" w:themeColor="text1"/>
                  <w:sz w:val="24"/>
                  <w:szCs w:val="18"/>
                  <w:u w:val="none"/>
                  <w:shd w:val="clear" w:color="auto" w:fill="FFFFFF"/>
                </w:rPr>
                <w:t>67:13:0000000:680</w:t>
              </w:r>
            </w:hyperlink>
          </w:p>
        </w:tc>
        <w:tc>
          <w:tcPr>
            <w:tcW w:w="3607" w:type="dxa"/>
            <w:tcBorders>
              <w:top w:val="single" w:sz="4" w:space="0" w:color="auto"/>
              <w:left w:val="single" w:sz="4" w:space="0" w:color="auto"/>
              <w:bottom w:val="single" w:sz="4" w:space="0" w:color="auto"/>
              <w:right w:val="single" w:sz="4" w:space="0" w:color="auto"/>
            </w:tcBorders>
            <w:vAlign w:val="center"/>
          </w:tcPr>
          <w:p w:rsidR="00061D4A" w:rsidRPr="00061D4A" w:rsidRDefault="009F6CCF" w:rsidP="009F6CCF">
            <w:pPr>
              <w:widowControl w:val="0"/>
              <w:suppressAutoHyphens w:val="0"/>
              <w:jc w:val="center"/>
              <w:rPr>
                <w:sz w:val="24"/>
                <w:szCs w:val="24"/>
                <w:lang w:eastAsia="ru-RU"/>
              </w:rPr>
            </w:pPr>
            <w:r>
              <w:rPr>
                <w:color w:val="333333"/>
                <w:sz w:val="24"/>
                <w:szCs w:val="24"/>
                <w:shd w:val="clear" w:color="auto" w:fill="FFFFFF"/>
              </w:rPr>
              <w:t xml:space="preserve">22 343 </w:t>
            </w:r>
            <w:r w:rsidRPr="00802F44">
              <w:rPr>
                <w:color w:val="333333"/>
                <w:sz w:val="24"/>
                <w:szCs w:val="24"/>
                <w:shd w:val="clear" w:color="auto" w:fill="FFFFFF"/>
              </w:rPr>
              <w:t>м</w:t>
            </w:r>
            <w:proofErr w:type="gramStart"/>
            <w:r>
              <w:rPr>
                <w:color w:val="333333"/>
                <w:sz w:val="24"/>
                <w:szCs w:val="24"/>
                <w:shd w:val="clear" w:color="auto" w:fill="FFFFFF"/>
                <w:vertAlign w:val="superscript"/>
              </w:rPr>
              <w:t>2</w:t>
            </w:r>
            <w:proofErr w:type="gramEnd"/>
          </w:p>
        </w:tc>
      </w:tr>
      <w:tr w:rsidR="00C31E5A" w:rsidRPr="00061D4A" w:rsidTr="001A6F9B">
        <w:tc>
          <w:tcPr>
            <w:tcW w:w="10268" w:type="dxa"/>
            <w:gridSpan w:val="4"/>
            <w:tcBorders>
              <w:top w:val="single" w:sz="4" w:space="0" w:color="auto"/>
              <w:left w:val="single" w:sz="4" w:space="0" w:color="auto"/>
              <w:bottom w:val="single" w:sz="4" w:space="0" w:color="auto"/>
              <w:right w:val="single" w:sz="4" w:space="0" w:color="auto"/>
            </w:tcBorders>
            <w:hideMark/>
          </w:tcPr>
          <w:p w:rsidR="00C31E5A" w:rsidRPr="00061D4A" w:rsidRDefault="00460EEC" w:rsidP="006C4D36">
            <w:pPr>
              <w:widowControl w:val="0"/>
              <w:suppressAutoHyphens w:val="0"/>
              <w:jc w:val="center"/>
              <w:rPr>
                <w:sz w:val="24"/>
                <w:szCs w:val="24"/>
                <w:lang w:eastAsia="ru-RU"/>
              </w:rPr>
            </w:pPr>
            <w:r>
              <w:rPr>
                <w:sz w:val="24"/>
                <w:szCs w:val="24"/>
                <w:lang w:eastAsia="ru-RU"/>
              </w:rPr>
              <w:t>Извековск</w:t>
            </w:r>
            <w:r w:rsidR="006C4D36">
              <w:rPr>
                <w:sz w:val="24"/>
                <w:szCs w:val="24"/>
                <w:lang w:eastAsia="ru-RU"/>
              </w:rPr>
              <w:t>ий</w:t>
            </w:r>
            <w:r w:rsidR="00C31E5A">
              <w:rPr>
                <w:sz w:val="24"/>
                <w:szCs w:val="24"/>
                <w:lang w:eastAsia="ru-RU"/>
              </w:rPr>
              <w:t xml:space="preserve"> </w:t>
            </w:r>
            <w:r w:rsidR="006C4D36">
              <w:rPr>
                <w:sz w:val="24"/>
                <w:szCs w:val="24"/>
                <w:lang w:eastAsia="ru-RU"/>
              </w:rPr>
              <w:t>территориальный комитет</w:t>
            </w:r>
          </w:p>
        </w:tc>
      </w:tr>
      <w:tr w:rsidR="00061D4A" w:rsidRPr="00061D4A" w:rsidTr="00174709">
        <w:tc>
          <w:tcPr>
            <w:tcW w:w="629" w:type="dxa"/>
            <w:tcBorders>
              <w:top w:val="single" w:sz="4" w:space="0" w:color="auto"/>
              <w:left w:val="single" w:sz="4" w:space="0" w:color="auto"/>
              <w:bottom w:val="single" w:sz="4" w:space="0" w:color="auto"/>
              <w:right w:val="single" w:sz="4" w:space="0" w:color="auto"/>
            </w:tcBorders>
            <w:vAlign w:val="center"/>
            <w:hideMark/>
          </w:tcPr>
          <w:p w:rsidR="00061D4A" w:rsidRPr="00061D4A" w:rsidRDefault="00460EEC" w:rsidP="00460EEC">
            <w:pPr>
              <w:widowControl w:val="0"/>
              <w:suppressAutoHyphens w:val="0"/>
              <w:autoSpaceDE w:val="0"/>
              <w:autoSpaceDN w:val="0"/>
              <w:adjustRightInd w:val="0"/>
              <w:jc w:val="center"/>
              <w:rPr>
                <w:sz w:val="24"/>
                <w:szCs w:val="24"/>
                <w:lang w:eastAsia="ru-RU"/>
              </w:rPr>
            </w:pPr>
            <w:r>
              <w:rPr>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tcPr>
          <w:p w:rsidR="00174709" w:rsidRDefault="00174709" w:rsidP="00174709">
            <w:pPr>
              <w:widowControl w:val="0"/>
              <w:suppressAutoHyphens w:val="0"/>
              <w:autoSpaceDE w:val="0"/>
              <w:autoSpaceDN w:val="0"/>
              <w:adjustRightInd w:val="0"/>
              <w:rPr>
                <w:sz w:val="24"/>
                <w:szCs w:val="24"/>
                <w:lang w:eastAsia="ru-RU"/>
              </w:rPr>
            </w:pPr>
            <w:r>
              <w:rPr>
                <w:sz w:val="24"/>
                <w:szCs w:val="24"/>
                <w:lang w:eastAsia="ru-RU"/>
              </w:rPr>
              <w:t xml:space="preserve">Новодугинский район, </w:t>
            </w:r>
          </w:p>
          <w:p w:rsidR="00061D4A" w:rsidRPr="00061D4A" w:rsidRDefault="00174709" w:rsidP="00174709">
            <w:pPr>
              <w:widowControl w:val="0"/>
              <w:suppressAutoHyphens w:val="0"/>
              <w:autoSpaceDE w:val="0"/>
              <w:autoSpaceDN w:val="0"/>
              <w:adjustRightInd w:val="0"/>
              <w:rPr>
                <w:sz w:val="24"/>
                <w:szCs w:val="24"/>
                <w:lang w:eastAsia="ru-RU"/>
              </w:rPr>
            </w:pPr>
            <w:r>
              <w:rPr>
                <w:sz w:val="24"/>
                <w:szCs w:val="24"/>
                <w:lang w:eastAsia="ru-RU"/>
              </w:rPr>
              <w:t xml:space="preserve">д. Извеково, ул. </w:t>
            </w:r>
            <w:proofErr w:type="gramStart"/>
            <w:r>
              <w:rPr>
                <w:sz w:val="24"/>
                <w:szCs w:val="24"/>
                <w:lang w:eastAsia="ru-RU"/>
              </w:rPr>
              <w:t>Речная</w:t>
            </w:r>
            <w:proofErr w:type="gramEnd"/>
            <w:r>
              <w:rPr>
                <w:sz w:val="24"/>
                <w:szCs w:val="24"/>
                <w:lang w:eastAsia="ru-RU"/>
              </w:rPr>
              <w:t>, участок 11.</w:t>
            </w:r>
          </w:p>
        </w:tc>
        <w:tc>
          <w:tcPr>
            <w:tcW w:w="2976" w:type="dxa"/>
            <w:tcBorders>
              <w:top w:val="single" w:sz="4" w:space="0" w:color="auto"/>
              <w:left w:val="single" w:sz="4" w:space="0" w:color="auto"/>
              <w:bottom w:val="single" w:sz="4" w:space="0" w:color="auto"/>
              <w:right w:val="single" w:sz="4" w:space="0" w:color="auto"/>
            </w:tcBorders>
            <w:vAlign w:val="center"/>
          </w:tcPr>
          <w:p w:rsidR="00061D4A" w:rsidRPr="00061D4A" w:rsidRDefault="00174709" w:rsidP="00174709">
            <w:pPr>
              <w:widowControl w:val="0"/>
              <w:suppressAutoHyphens w:val="0"/>
              <w:autoSpaceDE w:val="0"/>
              <w:autoSpaceDN w:val="0"/>
              <w:adjustRightInd w:val="0"/>
              <w:jc w:val="center"/>
              <w:rPr>
                <w:sz w:val="24"/>
                <w:szCs w:val="24"/>
                <w:lang w:eastAsia="ru-RU"/>
              </w:rPr>
            </w:pPr>
            <w:r>
              <w:rPr>
                <w:sz w:val="24"/>
                <w:szCs w:val="24"/>
                <w:lang w:eastAsia="ru-RU"/>
              </w:rPr>
              <w:t>67:13:0830101:279</w:t>
            </w:r>
          </w:p>
        </w:tc>
        <w:tc>
          <w:tcPr>
            <w:tcW w:w="3607" w:type="dxa"/>
            <w:tcBorders>
              <w:top w:val="single" w:sz="4" w:space="0" w:color="auto"/>
              <w:left w:val="single" w:sz="4" w:space="0" w:color="auto"/>
              <w:bottom w:val="single" w:sz="4" w:space="0" w:color="auto"/>
              <w:right w:val="single" w:sz="4" w:space="0" w:color="auto"/>
            </w:tcBorders>
            <w:vAlign w:val="center"/>
          </w:tcPr>
          <w:p w:rsidR="00061D4A" w:rsidRPr="00174709" w:rsidRDefault="00174709" w:rsidP="00174709">
            <w:pPr>
              <w:widowControl w:val="0"/>
              <w:suppressAutoHyphens w:val="0"/>
              <w:jc w:val="center"/>
              <w:rPr>
                <w:sz w:val="24"/>
                <w:szCs w:val="24"/>
                <w:lang w:eastAsia="ru-RU"/>
              </w:rPr>
            </w:pPr>
            <w:r>
              <w:rPr>
                <w:sz w:val="24"/>
                <w:szCs w:val="24"/>
                <w:lang w:eastAsia="ru-RU"/>
              </w:rPr>
              <w:t>6 830 м</w:t>
            </w:r>
            <w:proofErr w:type="gramStart"/>
            <w:r>
              <w:rPr>
                <w:sz w:val="24"/>
                <w:szCs w:val="24"/>
                <w:vertAlign w:val="superscript"/>
                <w:lang w:eastAsia="ru-RU"/>
              </w:rPr>
              <w:t>2</w:t>
            </w:r>
            <w:proofErr w:type="gramEnd"/>
            <w:r>
              <w:rPr>
                <w:sz w:val="24"/>
                <w:szCs w:val="24"/>
                <w:lang w:eastAsia="ru-RU"/>
              </w:rPr>
              <w:t xml:space="preserve"> </w:t>
            </w:r>
          </w:p>
        </w:tc>
      </w:tr>
      <w:tr w:rsidR="00C31E5A" w:rsidRPr="00061D4A" w:rsidTr="001A6F9B">
        <w:tc>
          <w:tcPr>
            <w:tcW w:w="10268" w:type="dxa"/>
            <w:gridSpan w:val="4"/>
            <w:tcBorders>
              <w:top w:val="single" w:sz="4" w:space="0" w:color="auto"/>
              <w:left w:val="single" w:sz="4" w:space="0" w:color="auto"/>
              <w:bottom w:val="single" w:sz="4" w:space="0" w:color="auto"/>
              <w:right w:val="single" w:sz="4" w:space="0" w:color="auto"/>
            </w:tcBorders>
          </w:tcPr>
          <w:p w:rsidR="00C31E5A" w:rsidRPr="00061D4A" w:rsidRDefault="00460EEC" w:rsidP="006C4D36">
            <w:pPr>
              <w:widowControl w:val="0"/>
              <w:suppressAutoHyphens w:val="0"/>
              <w:jc w:val="center"/>
              <w:rPr>
                <w:b/>
                <w:sz w:val="24"/>
                <w:szCs w:val="24"/>
                <w:lang w:eastAsia="ru-RU"/>
              </w:rPr>
            </w:pPr>
            <w:r>
              <w:rPr>
                <w:sz w:val="24"/>
                <w:szCs w:val="24"/>
                <w:lang w:eastAsia="ru-RU"/>
              </w:rPr>
              <w:t>Днепровск</w:t>
            </w:r>
            <w:r w:rsidR="006C4D36">
              <w:rPr>
                <w:sz w:val="24"/>
                <w:szCs w:val="24"/>
                <w:lang w:eastAsia="ru-RU"/>
              </w:rPr>
              <w:t>ий</w:t>
            </w:r>
            <w:r w:rsidR="00C31E5A">
              <w:rPr>
                <w:sz w:val="24"/>
                <w:szCs w:val="24"/>
                <w:lang w:eastAsia="ru-RU"/>
              </w:rPr>
              <w:t xml:space="preserve"> </w:t>
            </w:r>
            <w:r w:rsidR="006C4D36">
              <w:rPr>
                <w:sz w:val="24"/>
                <w:szCs w:val="24"/>
                <w:lang w:eastAsia="ru-RU"/>
              </w:rPr>
              <w:t>территориальный комитет</w:t>
            </w:r>
          </w:p>
        </w:tc>
      </w:tr>
      <w:tr w:rsidR="00061D4A" w:rsidRPr="00061D4A" w:rsidTr="00B829DA">
        <w:tc>
          <w:tcPr>
            <w:tcW w:w="629" w:type="dxa"/>
            <w:tcBorders>
              <w:top w:val="single" w:sz="4" w:space="0" w:color="auto"/>
              <w:left w:val="single" w:sz="4" w:space="0" w:color="auto"/>
              <w:bottom w:val="single" w:sz="4" w:space="0" w:color="auto"/>
              <w:right w:val="single" w:sz="4" w:space="0" w:color="auto"/>
            </w:tcBorders>
            <w:vAlign w:val="center"/>
          </w:tcPr>
          <w:p w:rsidR="00061D4A" w:rsidRPr="00061D4A" w:rsidRDefault="00460EEC" w:rsidP="00460EEC">
            <w:pPr>
              <w:widowControl w:val="0"/>
              <w:suppressAutoHyphens w:val="0"/>
              <w:autoSpaceDE w:val="0"/>
              <w:autoSpaceDN w:val="0"/>
              <w:adjustRightInd w:val="0"/>
              <w:jc w:val="center"/>
              <w:rPr>
                <w:sz w:val="24"/>
                <w:szCs w:val="24"/>
                <w:lang w:eastAsia="ru-RU"/>
              </w:rPr>
            </w:pPr>
            <w:r>
              <w:rPr>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tcPr>
          <w:p w:rsidR="00B829DA" w:rsidRDefault="00B829DA" w:rsidP="00061D4A">
            <w:pPr>
              <w:widowControl w:val="0"/>
              <w:suppressAutoHyphens w:val="0"/>
              <w:autoSpaceDE w:val="0"/>
              <w:autoSpaceDN w:val="0"/>
              <w:adjustRightInd w:val="0"/>
              <w:rPr>
                <w:sz w:val="24"/>
                <w:szCs w:val="24"/>
                <w:lang w:eastAsia="ru-RU"/>
              </w:rPr>
            </w:pPr>
            <w:r>
              <w:rPr>
                <w:sz w:val="24"/>
                <w:szCs w:val="24"/>
                <w:lang w:eastAsia="ru-RU"/>
              </w:rPr>
              <w:t xml:space="preserve">Новодугинский район, </w:t>
            </w:r>
          </w:p>
          <w:p w:rsidR="00B829DA" w:rsidRDefault="00B829DA" w:rsidP="00061D4A">
            <w:pPr>
              <w:widowControl w:val="0"/>
              <w:suppressAutoHyphens w:val="0"/>
              <w:autoSpaceDE w:val="0"/>
              <w:autoSpaceDN w:val="0"/>
              <w:adjustRightInd w:val="0"/>
              <w:rPr>
                <w:sz w:val="24"/>
                <w:szCs w:val="24"/>
                <w:lang w:eastAsia="ru-RU"/>
              </w:rPr>
            </w:pPr>
            <w:r>
              <w:rPr>
                <w:sz w:val="24"/>
                <w:szCs w:val="24"/>
                <w:lang w:eastAsia="ru-RU"/>
              </w:rPr>
              <w:t xml:space="preserve">с. Днепровское, </w:t>
            </w:r>
          </w:p>
          <w:p w:rsidR="00061D4A" w:rsidRPr="00061D4A" w:rsidRDefault="00B829DA" w:rsidP="00061D4A">
            <w:pPr>
              <w:widowControl w:val="0"/>
              <w:suppressAutoHyphens w:val="0"/>
              <w:autoSpaceDE w:val="0"/>
              <w:autoSpaceDN w:val="0"/>
              <w:adjustRightInd w:val="0"/>
              <w:rPr>
                <w:sz w:val="24"/>
                <w:szCs w:val="24"/>
                <w:lang w:eastAsia="ru-RU"/>
              </w:rPr>
            </w:pPr>
            <w:r>
              <w:rPr>
                <w:sz w:val="24"/>
                <w:szCs w:val="24"/>
                <w:lang w:eastAsia="ru-RU"/>
              </w:rPr>
              <w:t>ул. Нахимова, участок 6</w:t>
            </w:r>
            <w:r w:rsidR="00174709">
              <w:rPr>
                <w:sz w:val="24"/>
                <w:szCs w:val="24"/>
                <w:lang w:eastAsia="ru-RU"/>
              </w:rPr>
              <w:t>.</w:t>
            </w:r>
          </w:p>
        </w:tc>
        <w:tc>
          <w:tcPr>
            <w:tcW w:w="2976" w:type="dxa"/>
            <w:tcBorders>
              <w:top w:val="single" w:sz="4" w:space="0" w:color="auto"/>
              <w:left w:val="single" w:sz="4" w:space="0" w:color="auto"/>
              <w:bottom w:val="single" w:sz="4" w:space="0" w:color="auto"/>
              <w:right w:val="single" w:sz="4" w:space="0" w:color="auto"/>
            </w:tcBorders>
            <w:vAlign w:val="center"/>
          </w:tcPr>
          <w:p w:rsidR="00554F6C" w:rsidRPr="00061D4A" w:rsidRDefault="00B829DA" w:rsidP="00B829DA">
            <w:pPr>
              <w:widowControl w:val="0"/>
              <w:suppressAutoHyphens w:val="0"/>
              <w:autoSpaceDE w:val="0"/>
              <w:autoSpaceDN w:val="0"/>
              <w:adjustRightInd w:val="0"/>
              <w:jc w:val="center"/>
              <w:rPr>
                <w:sz w:val="24"/>
                <w:szCs w:val="24"/>
                <w:lang w:eastAsia="ru-RU"/>
              </w:rPr>
            </w:pPr>
            <w:r>
              <w:rPr>
                <w:sz w:val="24"/>
                <w:szCs w:val="24"/>
                <w:lang w:eastAsia="ru-RU"/>
              </w:rPr>
              <w:t>67:13:0030102:412</w:t>
            </w:r>
          </w:p>
        </w:tc>
        <w:tc>
          <w:tcPr>
            <w:tcW w:w="3607" w:type="dxa"/>
            <w:tcBorders>
              <w:top w:val="single" w:sz="4" w:space="0" w:color="auto"/>
              <w:left w:val="single" w:sz="4" w:space="0" w:color="auto"/>
              <w:bottom w:val="single" w:sz="4" w:space="0" w:color="auto"/>
              <w:right w:val="single" w:sz="4" w:space="0" w:color="auto"/>
            </w:tcBorders>
            <w:vAlign w:val="center"/>
          </w:tcPr>
          <w:p w:rsidR="00554F6C" w:rsidRPr="00B829DA" w:rsidRDefault="00B829DA" w:rsidP="00B829DA">
            <w:pPr>
              <w:widowControl w:val="0"/>
              <w:suppressAutoHyphens w:val="0"/>
              <w:jc w:val="center"/>
              <w:rPr>
                <w:sz w:val="24"/>
                <w:szCs w:val="24"/>
                <w:lang w:eastAsia="ru-RU"/>
              </w:rPr>
            </w:pPr>
            <w:r>
              <w:rPr>
                <w:sz w:val="24"/>
                <w:szCs w:val="24"/>
                <w:lang w:eastAsia="ru-RU"/>
              </w:rPr>
              <w:t>4 700 м</w:t>
            </w:r>
            <w:proofErr w:type="gramStart"/>
            <w:r>
              <w:rPr>
                <w:sz w:val="24"/>
                <w:szCs w:val="24"/>
                <w:vertAlign w:val="superscript"/>
                <w:lang w:eastAsia="ru-RU"/>
              </w:rPr>
              <w:t>2</w:t>
            </w:r>
            <w:proofErr w:type="gramEnd"/>
          </w:p>
        </w:tc>
      </w:tr>
      <w:tr w:rsidR="00460EEC" w:rsidRPr="00061D4A" w:rsidTr="00A022FD">
        <w:tc>
          <w:tcPr>
            <w:tcW w:w="10268" w:type="dxa"/>
            <w:gridSpan w:val="4"/>
            <w:tcBorders>
              <w:top w:val="single" w:sz="4" w:space="0" w:color="auto"/>
              <w:left w:val="single" w:sz="4" w:space="0" w:color="auto"/>
              <w:bottom w:val="single" w:sz="4" w:space="0" w:color="auto"/>
              <w:right w:val="single" w:sz="4" w:space="0" w:color="auto"/>
            </w:tcBorders>
            <w:vAlign w:val="center"/>
          </w:tcPr>
          <w:p w:rsidR="00460EEC" w:rsidRPr="00061D4A" w:rsidRDefault="00460EEC" w:rsidP="006C4D36">
            <w:pPr>
              <w:widowControl w:val="0"/>
              <w:suppressAutoHyphens w:val="0"/>
              <w:jc w:val="center"/>
              <w:rPr>
                <w:sz w:val="24"/>
                <w:szCs w:val="24"/>
                <w:lang w:eastAsia="ru-RU"/>
              </w:rPr>
            </w:pPr>
            <w:r>
              <w:rPr>
                <w:sz w:val="24"/>
                <w:szCs w:val="24"/>
                <w:lang w:eastAsia="ru-RU"/>
              </w:rPr>
              <w:t>Тёсовск</w:t>
            </w:r>
            <w:r w:rsidR="006C4D36">
              <w:rPr>
                <w:sz w:val="24"/>
                <w:szCs w:val="24"/>
                <w:lang w:eastAsia="ru-RU"/>
              </w:rPr>
              <w:t>ий</w:t>
            </w:r>
            <w:r>
              <w:rPr>
                <w:sz w:val="24"/>
                <w:szCs w:val="24"/>
                <w:lang w:eastAsia="ru-RU"/>
              </w:rPr>
              <w:t xml:space="preserve"> </w:t>
            </w:r>
            <w:r w:rsidR="006C4D36">
              <w:rPr>
                <w:sz w:val="24"/>
                <w:szCs w:val="24"/>
                <w:lang w:eastAsia="ru-RU"/>
              </w:rPr>
              <w:t>территориальный комитет</w:t>
            </w:r>
          </w:p>
        </w:tc>
      </w:tr>
      <w:tr w:rsidR="00460EEC" w:rsidRPr="00061D4A" w:rsidTr="00EC28E2">
        <w:tc>
          <w:tcPr>
            <w:tcW w:w="629" w:type="dxa"/>
            <w:tcBorders>
              <w:top w:val="single" w:sz="4" w:space="0" w:color="auto"/>
              <w:left w:val="single" w:sz="4" w:space="0" w:color="auto"/>
              <w:bottom w:val="single" w:sz="4" w:space="0" w:color="auto"/>
              <w:right w:val="single" w:sz="4" w:space="0" w:color="auto"/>
            </w:tcBorders>
            <w:vAlign w:val="center"/>
          </w:tcPr>
          <w:p w:rsidR="00460EEC" w:rsidRDefault="00460EEC" w:rsidP="00460EEC">
            <w:pPr>
              <w:widowControl w:val="0"/>
              <w:suppressAutoHyphens w:val="0"/>
              <w:autoSpaceDE w:val="0"/>
              <w:autoSpaceDN w:val="0"/>
              <w:adjustRightInd w:val="0"/>
              <w:jc w:val="center"/>
              <w:rPr>
                <w:sz w:val="24"/>
                <w:szCs w:val="24"/>
                <w:lang w:eastAsia="ru-RU"/>
              </w:rPr>
            </w:pPr>
            <w:r>
              <w:rPr>
                <w:sz w:val="24"/>
                <w:szCs w:val="24"/>
                <w:lang w:eastAsia="ru-RU"/>
              </w:rPr>
              <w:t>1.</w:t>
            </w:r>
          </w:p>
        </w:tc>
        <w:tc>
          <w:tcPr>
            <w:tcW w:w="3056" w:type="dxa"/>
            <w:tcBorders>
              <w:top w:val="single" w:sz="4" w:space="0" w:color="auto"/>
              <w:left w:val="single" w:sz="4" w:space="0" w:color="auto"/>
              <w:bottom w:val="single" w:sz="4" w:space="0" w:color="auto"/>
              <w:right w:val="single" w:sz="4" w:space="0" w:color="auto"/>
            </w:tcBorders>
          </w:tcPr>
          <w:p w:rsidR="009F6CCF" w:rsidRDefault="009F6CCF" w:rsidP="00061D4A">
            <w:pPr>
              <w:widowControl w:val="0"/>
              <w:suppressAutoHyphens w:val="0"/>
              <w:autoSpaceDE w:val="0"/>
              <w:autoSpaceDN w:val="0"/>
              <w:adjustRightInd w:val="0"/>
              <w:rPr>
                <w:sz w:val="24"/>
                <w:szCs w:val="24"/>
                <w:lang w:eastAsia="ru-RU"/>
              </w:rPr>
            </w:pPr>
            <w:r>
              <w:rPr>
                <w:sz w:val="24"/>
                <w:szCs w:val="24"/>
                <w:lang w:eastAsia="ru-RU"/>
              </w:rPr>
              <w:t>Новодугинский район,</w:t>
            </w:r>
          </w:p>
          <w:p w:rsidR="00EC28E2" w:rsidRDefault="00EC28E2" w:rsidP="00061D4A">
            <w:pPr>
              <w:widowControl w:val="0"/>
              <w:suppressAutoHyphens w:val="0"/>
              <w:autoSpaceDE w:val="0"/>
              <w:autoSpaceDN w:val="0"/>
              <w:adjustRightInd w:val="0"/>
              <w:rPr>
                <w:sz w:val="24"/>
                <w:szCs w:val="24"/>
                <w:lang w:eastAsia="ru-RU"/>
              </w:rPr>
            </w:pPr>
            <w:r>
              <w:rPr>
                <w:sz w:val="24"/>
                <w:szCs w:val="24"/>
                <w:lang w:eastAsia="ru-RU"/>
              </w:rPr>
              <w:t>1335 м северо-западнее</w:t>
            </w:r>
            <w:r w:rsidR="009F6CCF">
              <w:rPr>
                <w:sz w:val="24"/>
                <w:szCs w:val="24"/>
                <w:lang w:eastAsia="ru-RU"/>
              </w:rPr>
              <w:t xml:space="preserve"> </w:t>
            </w:r>
          </w:p>
          <w:p w:rsidR="00460EEC" w:rsidRPr="00061D4A" w:rsidRDefault="009F6CCF" w:rsidP="00061D4A">
            <w:pPr>
              <w:widowControl w:val="0"/>
              <w:suppressAutoHyphens w:val="0"/>
              <w:autoSpaceDE w:val="0"/>
              <w:autoSpaceDN w:val="0"/>
              <w:adjustRightInd w:val="0"/>
              <w:rPr>
                <w:sz w:val="24"/>
                <w:szCs w:val="24"/>
                <w:lang w:eastAsia="ru-RU"/>
              </w:rPr>
            </w:pPr>
            <w:r>
              <w:rPr>
                <w:sz w:val="24"/>
                <w:szCs w:val="24"/>
                <w:lang w:eastAsia="ru-RU"/>
              </w:rPr>
              <w:t>д. Татарка,</w:t>
            </w:r>
            <w:r w:rsidR="00EC28E2">
              <w:rPr>
                <w:sz w:val="24"/>
                <w:szCs w:val="24"/>
                <w:lang w:eastAsia="ru-RU"/>
              </w:rPr>
              <w:t xml:space="preserve"> на 25 км автодороги 66К-29 «Новодугино – Пречистое» </w:t>
            </w:r>
          </w:p>
        </w:tc>
        <w:tc>
          <w:tcPr>
            <w:tcW w:w="2976" w:type="dxa"/>
            <w:tcBorders>
              <w:top w:val="single" w:sz="4" w:space="0" w:color="auto"/>
              <w:left w:val="single" w:sz="4" w:space="0" w:color="auto"/>
              <w:bottom w:val="single" w:sz="4" w:space="0" w:color="auto"/>
              <w:right w:val="single" w:sz="4" w:space="0" w:color="auto"/>
            </w:tcBorders>
            <w:vAlign w:val="center"/>
          </w:tcPr>
          <w:p w:rsidR="00460EEC" w:rsidRPr="00061D4A" w:rsidRDefault="00EC28E2" w:rsidP="00EC28E2">
            <w:pPr>
              <w:widowControl w:val="0"/>
              <w:suppressAutoHyphens w:val="0"/>
              <w:autoSpaceDE w:val="0"/>
              <w:autoSpaceDN w:val="0"/>
              <w:adjustRightInd w:val="0"/>
              <w:jc w:val="center"/>
              <w:rPr>
                <w:sz w:val="24"/>
                <w:szCs w:val="24"/>
                <w:lang w:eastAsia="ru-RU"/>
              </w:rPr>
            </w:pPr>
            <w:r>
              <w:rPr>
                <w:sz w:val="24"/>
                <w:szCs w:val="24"/>
                <w:lang w:eastAsia="ru-RU"/>
              </w:rPr>
              <w:t>КНЗУ отсутствует</w:t>
            </w:r>
          </w:p>
        </w:tc>
        <w:tc>
          <w:tcPr>
            <w:tcW w:w="3607" w:type="dxa"/>
            <w:tcBorders>
              <w:top w:val="single" w:sz="4" w:space="0" w:color="auto"/>
              <w:left w:val="single" w:sz="4" w:space="0" w:color="auto"/>
              <w:bottom w:val="single" w:sz="4" w:space="0" w:color="auto"/>
              <w:right w:val="single" w:sz="4" w:space="0" w:color="auto"/>
            </w:tcBorders>
            <w:vAlign w:val="center"/>
          </w:tcPr>
          <w:p w:rsidR="00460EEC" w:rsidRPr="00EC28E2" w:rsidRDefault="00EC28E2" w:rsidP="00EC28E2">
            <w:pPr>
              <w:widowControl w:val="0"/>
              <w:suppressAutoHyphens w:val="0"/>
              <w:jc w:val="center"/>
              <w:rPr>
                <w:sz w:val="24"/>
                <w:szCs w:val="24"/>
                <w:lang w:eastAsia="ru-RU"/>
              </w:rPr>
            </w:pPr>
            <w:r>
              <w:rPr>
                <w:sz w:val="24"/>
                <w:szCs w:val="24"/>
                <w:lang w:eastAsia="ru-RU"/>
              </w:rPr>
              <w:t>15 000 м</w:t>
            </w:r>
            <w:proofErr w:type="gramStart"/>
            <w:r>
              <w:rPr>
                <w:sz w:val="24"/>
                <w:szCs w:val="24"/>
                <w:vertAlign w:val="superscript"/>
                <w:lang w:eastAsia="ru-RU"/>
              </w:rPr>
              <w:t>2</w:t>
            </w:r>
            <w:proofErr w:type="gramEnd"/>
          </w:p>
        </w:tc>
      </w:tr>
    </w:tbl>
    <w:p w:rsidR="00061D4A" w:rsidRDefault="00061D4A" w:rsidP="00632524">
      <w:pPr>
        <w:tabs>
          <w:tab w:val="left" w:pos="3210"/>
        </w:tabs>
        <w:suppressAutoHyphens w:val="0"/>
        <w:jc w:val="center"/>
        <w:rPr>
          <w:rFonts w:eastAsia="TypoUpright BT"/>
          <w:b/>
          <w:lang w:eastAsia="ru-RU"/>
        </w:rPr>
      </w:pPr>
    </w:p>
    <w:p w:rsidR="00A21785" w:rsidRPr="00A21785" w:rsidRDefault="00A21785" w:rsidP="00A21785">
      <w:pPr>
        <w:widowControl w:val="0"/>
        <w:suppressAutoHyphens w:val="0"/>
        <w:autoSpaceDE w:val="0"/>
        <w:autoSpaceDN w:val="0"/>
        <w:adjustRightInd w:val="0"/>
        <w:ind w:left="4956" w:firstLine="720"/>
        <w:jc w:val="right"/>
        <w:rPr>
          <w:rFonts w:eastAsia="TypoUpright BT"/>
          <w:lang w:eastAsia="ru-RU"/>
        </w:rPr>
      </w:pPr>
    </w:p>
    <w:p w:rsidR="00A21785" w:rsidRPr="00A21785" w:rsidRDefault="00A21785" w:rsidP="00A21785">
      <w:pPr>
        <w:widowControl w:val="0"/>
        <w:suppressAutoHyphens w:val="0"/>
        <w:autoSpaceDE w:val="0"/>
        <w:autoSpaceDN w:val="0"/>
        <w:adjustRightInd w:val="0"/>
        <w:ind w:left="4956" w:firstLine="720"/>
        <w:jc w:val="right"/>
        <w:rPr>
          <w:rFonts w:eastAsia="TypoUpright BT"/>
          <w:lang w:eastAsia="ru-RU"/>
        </w:rPr>
      </w:pPr>
    </w:p>
    <w:p w:rsidR="000E6244" w:rsidRDefault="000E6244" w:rsidP="00EC28E2">
      <w:pPr>
        <w:pStyle w:val="a8"/>
        <w:jc w:val="both"/>
      </w:pPr>
    </w:p>
    <w:sectPr w:rsidR="000E6244" w:rsidSect="00BB2D04">
      <w:headerReference w:type="first" r:id="rId12"/>
      <w:pgSz w:w="11906" w:h="16838"/>
      <w:pgMar w:top="851"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99" w:rsidRDefault="006B0E99" w:rsidP="008E3EBC">
      <w:r>
        <w:separator/>
      </w:r>
    </w:p>
  </w:endnote>
  <w:endnote w:type="continuationSeparator" w:id="0">
    <w:p w:rsidR="006B0E99" w:rsidRDefault="006B0E99" w:rsidP="008E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ypoUpright BT">
    <w:altName w:val="Courier New"/>
    <w:charset w:val="00"/>
    <w:family w:val="script"/>
    <w:pitch w:val="variable"/>
    <w:sig w:usb0="00000001"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99" w:rsidRDefault="006B0E99" w:rsidP="008E3EBC">
      <w:r>
        <w:separator/>
      </w:r>
    </w:p>
  </w:footnote>
  <w:footnote w:type="continuationSeparator" w:id="0">
    <w:p w:rsidR="006B0E99" w:rsidRDefault="006B0E99" w:rsidP="008E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4A" w:rsidRDefault="00061D4A" w:rsidP="00B76D3C">
    <w:pPr>
      <w:pStyle w:val="a9"/>
      <w:tabs>
        <w:tab w:val="center" w:pos="4960"/>
        <w:tab w:val="left" w:pos="5610"/>
      </w:tabs>
    </w:pPr>
    <w:r>
      <w:tab/>
    </w:r>
    <w:r>
      <w:tab/>
    </w:r>
    <w:r>
      <w:tab/>
    </w:r>
  </w:p>
  <w:p w:rsidR="00061D4A" w:rsidRDefault="00061D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48F34"/>
    <w:lvl w:ilvl="0">
      <w:numFmt w:val="bullet"/>
      <w:lvlText w:val="*"/>
      <w:lvlJc w:val="left"/>
    </w:lvl>
  </w:abstractNum>
  <w:abstractNum w:abstractNumId="1">
    <w:nsid w:val="06AF2278"/>
    <w:multiLevelType w:val="multilevel"/>
    <w:tmpl w:val="37E0F264"/>
    <w:lvl w:ilvl="0">
      <w:start w:val="1"/>
      <w:numFmt w:val="decimal"/>
      <w:lvlText w:val="%1."/>
      <w:lvlJc w:val="lef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D8016AE"/>
    <w:multiLevelType w:val="multilevel"/>
    <w:tmpl w:val="F47A7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46101"/>
    <w:multiLevelType w:val="hybridMultilevel"/>
    <w:tmpl w:val="7696E83C"/>
    <w:lvl w:ilvl="0" w:tplc="FF040988">
      <w:start w:val="1"/>
      <w:numFmt w:val="decimal"/>
      <w:lvlText w:val="%1."/>
      <w:lvlJc w:val="left"/>
      <w:pPr>
        <w:ind w:left="222" w:hanging="363"/>
      </w:pPr>
      <w:rPr>
        <w:rFonts w:ascii="Times New Roman" w:eastAsia="Times New Roman" w:hAnsi="Times New Roman" w:cs="Times New Roman" w:hint="default"/>
        <w:w w:val="100"/>
        <w:sz w:val="24"/>
        <w:szCs w:val="24"/>
        <w:lang w:val="ru-RU" w:eastAsia="en-US" w:bidi="ar-SA"/>
      </w:rPr>
    </w:lvl>
    <w:lvl w:ilvl="1" w:tplc="F664EA48">
      <w:numFmt w:val="bullet"/>
      <w:lvlText w:val="•"/>
      <w:lvlJc w:val="left"/>
      <w:pPr>
        <w:ind w:left="1194" w:hanging="363"/>
      </w:pPr>
      <w:rPr>
        <w:rFonts w:hint="default"/>
        <w:lang w:val="ru-RU" w:eastAsia="en-US" w:bidi="ar-SA"/>
      </w:rPr>
    </w:lvl>
    <w:lvl w:ilvl="2" w:tplc="91A4B722">
      <w:numFmt w:val="bullet"/>
      <w:lvlText w:val="•"/>
      <w:lvlJc w:val="left"/>
      <w:pPr>
        <w:ind w:left="2169" w:hanging="363"/>
      </w:pPr>
      <w:rPr>
        <w:rFonts w:hint="default"/>
        <w:lang w:val="ru-RU" w:eastAsia="en-US" w:bidi="ar-SA"/>
      </w:rPr>
    </w:lvl>
    <w:lvl w:ilvl="3" w:tplc="2722B65E">
      <w:numFmt w:val="bullet"/>
      <w:lvlText w:val="•"/>
      <w:lvlJc w:val="left"/>
      <w:pPr>
        <w:ind w:left="3143" w:hanging="363"/>
      </w:pPr>
      <w:rPr>
        <w:rFonts w:hint="default"/>
        <w:lang w:val="ru-RU" w:eastAsia="en-US" w:bidi="ar-SA"/>
      </w:rPr>
    </w:lvl>
    <w:lvl w:ilvl="4" w:tplc="C6E4BDA6">
      <w:numFmt w:val="bullet"/>
      <w:lvlText w:val="•"/>
      <w:lvlJc w:val="left"/>
      <w:pPr>
        <w:ind w:left="4118" w:hanging="363"/>
      </w:pPr>
      <w:rPr>
        <w:rFonts w:hint="default"/>
        <w:lang w:val="ru-RU" w:eastAsia="en-US" w:bidi="ar-SA"/>
      </w:rPr>
    </w:lvl>
    <w:lvl w:ilvl="5" w:tplc="2A66F30A">
      <w:numFmt w:val="bullet"/>
      <w:lvlText w:val="•"/>
      <w:lvlJc w:val="left"/>
      <w:pPr>
        <w:ind w:left="5093" w:hanging="363"/>
      </w:pPr>
      <w:rPr>
        <w:rFonts w:hint="default"/>
        <w:lang w:val="ru-RU" w:eastAsia="en-US" w:bidi="ar-SA"/>
      </w:rPr>
    </w:lvl>
    <w:lvl w:ilvl="6" w:tplc="8B6891B4">
      <w:numFmt w:val="bullet"/>
      <w:lvlText w:val="•"/>
      <w:lvlJc w:val="left"/>
      <w:pPr>
        <w:ind w:left="6067" w:hanging="363"/>
      </w:pPr>
      <w:rPr>
        <w:rFonts w:hint="default"/>
        <w:lang w:val="ru-RU" w:eastAsia="en-US" w:bidi="ar-SA"/>
      </w:rPr>
    </w:lvl>
    <w:lvl w:ilvl="7" w:tplc="50F65122">
      <w:numFmt w:val="bullet"/>
      <w:lvlText w:val="•"/>
      <w:lvlJc w:val="left"/>
      <w:pPr>
        <w:ind w:left="7042" w:hanging="363"/>
      </w:pPr>
      <w:rPr>
        <w:rFonts w:hint="default"/>
        <w:lang w:val="ru-RU" w:eastAsia="en-US" w:bidi="ar-SA"/>
      </w:rPr>
    </w:lvl>
    <w:lvl w:ilvl="8" w:tplc="FA8A1636">
      <w:numFmt w:val="bullet"/>
      <w:lvlText w:val="•"/>
      <w:lvlJc w:val="left"/>
      <w:pPr>
        <w:ind w:left="8017" w:hanging="363"/>
      </w:pPr>
      <w:rPr>
        <w:rFonts w:hint="default"/>
        <w:lang w:val="ru-RU" w:eastAsia="en-US" w:bidi="ar-SA"/>
      </w:rPr>
    </w:lvl>
  </w:abstractNum>
  <w:abstractNum w:abstractNumId="4">
    <w:nsid w:val="16E8646D"/>
    <w:multiLevelType w:val="multilevel"/>
    <w:tmpl w:val="D2D01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84A49"/>
    <w:multiLevelType w:val="hybridMultilevel"/>
    <w:tmpl w:val="3FE82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64509"/>
    <w:multiLevelType w:val="hybridMultilevel"/>
    <w:tmpl w:val="7F84923E"/>
    <w:lvl w:ilvl="0" w:tplc="C81EE3F6">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087CE988">
      <w:numFmt w:val="bullet"/>
      <w:lvlText w:val="•"/>
      <w:lvlJc w:val="left"/>
      <w:pPr>
        <w:ind w:left="1194" w:hanging="140"/>
      </w:pPr>
      <w:rPr>
        <w:rFonts w:hint="default"/>
        <w:lang w:val="ru-RU" w:eastAsia="en-US" w:bidi="ar-SA"/>
      </w:rPr>
    </w:lvl>
    <w:lvl w:ilvl="2" w:tplc="9954B7A4">
      <w:numFmt w:val="bullet"/>
      <w:lvlText w:val="•"/>
      <w:lvlJc w:val="left"/>
      <w:pPr>
        <w:ind w:left="2169" w:hanging="140"/>
      </w:pPr>
      <w:rPr>
        <w:rFonts w:hint="default"/>
        <w:lang w:val="ru-RU" w:eastAsia="en-US" w:bidi="ar-SA"/>
      </w:rPr>
    </w:lvl>
    <w:lvl w:ilvl="3" w:tplc="91920CEC">
      <w:numFmt w:val="bullet"/>
      <w:lvlText w:val="•"/>
      <w:lvlJc w:val="left"/>
      <w:pPr>
        <w:ind w:left="3143" w:hanging="140"/>
      </w:pPr>
      <w:rPr>
        <w:rFonts w:hint="default"/>
        <w:lang w:val="ru-RU" w:eastAsia="en-US" w:bidi="ar-SA"/>
      </w:rPr>
    </w:lvl>
    <w:lvl w:ilvl="4" w:tplc="0B0C1E7C">
      <w:numFmt w:val="bullet"/>
      <w:lvlText w:val="•"/>
      <w:lvlJc w:val="left"/>
      <w:pPr>
        <w:ind w:left="4118" w:hanging="140"/>
      </w:pPr>
      <w:rPr>
        <w:rFonts w:hint="default"/>
        <w:lang w:val="ru-RU" w:eastAsia="en-US" w:bidi="ar-SA"/>
      </w:rPr>
    </w:lvl>
    <w:lvl w:ilvl="5" w:tplc="E6529B5A">
      <w:numFmt w:val="bullet"/>
      <w:lvlText w:val="•"/>
      <w:lvlJc w:val="left"/>
      <w:pPr>
        <w:ind w:left="5093" w:hanging="140"/>
      </w:pPr>
      <w:rPr>
        <w:rFonts w:hint="default"/>
        <w:lang w:val="ru-RU" w:eastAsia="en-US" w:bidi="ar-SA"/>
      </w:rPr>
    </w:lvl>
    <w:lvl w:ilvl="6" w:tplc="6F9C26D0">
      <w:numFmt w:val="bullet"/>
      <w:lvlText w:val="•"/>
      <w:lvlJc w:val="left"/>
      <w:pPr>
        <w:ind w:left="6067" w:hanging="140"/>
      </w:pPr>
      <w:rPr>
        <w:rFonts w:hint="default"/>
        <w:lang w:val="ru-RU" w:eastAsia="en-US" w:bidi="ar-SA"/>
      </w:rPr>
    </w:lvl>
    <w:lvl w:ilvl="7" w:tplc="4E50DD50">
      <w:numFmt w:val="bullet"/>
      <w:lvlText w:val="•"/>
      <w:lvlJc w:val="left"/>
      <w:pPr>
        <w:ind w:left="7042" w:hanging="140"/>
      </w:pPr>
      <w:rPr>
        <w:rFonts w:hint="default"/>
        <w:lang w:val="ru-RU" w:eastAsia="en-US" w:bidi="ar-SA"/>
      </w:rPr>
    </w:lvl>
    <w:lvl w:ilvl="8" w:tplc="D3A27664">
      <w:numFmt w:val="bullet"/>
      <w:lvlText w:val="•"/>
      <w:lvlJc w:val="left"/>
      <w:pPr>
        <w:ind w:left="8017" w:hanging="140"/>
      </w:pPr>
      <w:rPr>
        <w:rFonts w:hint="default"/>
        <w:lang w:val="ru-RU" w:eastAsia="en-US" w:bidi="ar-SA"/>
      </w:rPr>
    </w:lvl>
  </w:abstractNum>
  <w:abstractNum w:abstractNumId="7">
    <w:nsid w:val="25902D66"/>
    <w:multiLevelType w:val="multilevel"/>
    <w:tmpl w:val="12EEB16A"/>
    <w:lvl w:ilvl="0">
      <w:start w:val="1"/>
      <w:numFmt w:val="decimal"/>
      <w:lvlText w:val="%1"/>
      <w:lvlJc w:val="left"/>
      <w:pPr>
        <w:ind w:left="222" w:hanging="423"/>
      </w:pPr>
      <w:rPr>
        <w:rFonts w:hint="default"/>
        <w:lang w:val="ru-RU" w:eastAsia="en-US" w:bidi="ar-SA"/>
      </w:rPr>
    </w:lvl>
    <w:lvl w:ilvl="1">
      <w:start w:val="1"/>
      <w:numFmt w:val="decimal"/>
      <w:lvlText w:val="%1.%2."/>
      <w:lvlJc w:val="left"/>
      <w:pPr>
        <w:ind w:left="22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23"/>
      </w:pPr>
      <w:rPr>
        <w:rFonts w:hint="default"/>
        <w:lang w:val="ru-RU" w:eastAsia="en-US" w:bidi="ar-SA"/>
      </w:rPr>
    </w:lvl>
    <w:lvl w:ilvl="3">
      <w:numFmt w:val="bullet"/>
      <w:lvlText w:val="•"/>
      <w:lvlJc w:val="left"/>
      <w:pPr>
        <w:ind w:left="3143" w:hanging="423"/>
      </w:pPr>
      <w:rPr>
        <w:rFonts w:hint="default"/>
        <w:lang w:val="ru-RU" w:eastAsia="en-US" w:bidi="ar-SA"/>
      </w:rPr>
    </w:lvl>
    <w:lvl w:ilvl="4">
      <w:numFmt w:val="bullet"/>
      <w:lvlText w:val="•"/>
      <w:lvlJc w:val="left"/>
      <w:pPr>
        <w:ind w:left="4118" w:hanging="423"/>
      </w:pPr>
      <w:rPr>
        <w:rFonts w:hint="default"/>
        <w:lang w:val="ru-RU" w:eastAsia="en-US" w:bidi="ar-SA"/>
      </w:rPr>
    </w:lvl>
    <w:lvl w:ilvl="5">
      <w:numFmt w:val="bullet"/>
      <w:lvlText w:val="•"/>
      <w:lvlJc w:val="left"/>
      <w:pPr>
        <w:ind w:left="5093" w:hanging="423"/>
      </w:pPr>
      <w:rPr>
        <w:rFonts w:hint="default"/>
        <w:lang w:val="ru-RU" w:eastAsia="en-US" w:bidi="ar-SA"/>
      </w:rPr>
    </w:lvl>
    <w:lvl w:ilvl="6">
      <w:numFmt w:val="bullet"/>
      <w:lvlText w:val="•"/>
      <w:lvlJc w:val="left"/>
      <w:pPr>
        <w:ind w:left="6067" w:hanging="423"/>
      </w:pPr>
      <w:rPr>
        <w:rFonts w:hint="default"/>
        <w:lang w:val="ru-RU" w:eastAsia="en-US" w:bidi="ar-SA"/>
      </w:rPr>
    </w:lvl>
    <w:lvl w:ilvl="7">
      <w:numFmt w:val="bullet"/>
      <w:lvlText w:val="•"/>
      <w:lvlJc w:val="left"/>
      <w:pPr>
        <w:ind w:left="7042" w:hanging="423"/>
      </w:pPr>
      <w:rPr>
        <w:rFonts w:hint="default"/>
        <w:lang w:val="ru-RU" w:eastAsia="en-US" w:bidi="ar-SA"/>
      </w:rPr>
    </w:lvl>
    <w:lvl w:ilvl="8">
      <w:numFmt w:val="bullet"/>
      <w:lvlText w:val="•"/>
      <w:lvlJc w:val="left"/>
      <w:pPr>
        <w:ind w:left="8017" w:hanging="423"/>
      </w:pPr>
      <w:rPr>
        <w:rFonts w:hint="default"/>
        <w:lang w:val="ru-RU" w:eastAsia="en-US" w:bidi="ar-SA"/>
      </w:rPr>
    </w:lvl>
  </w:abstractNum>
  <w:abstractNum w:abstractNumId="8">
    <w:nsid w:val="29567194"/>
    <w:multiLevelType w:val="multilevel"/>
    <w:tmpl w:val="E7483E3E"/>
    <w:lvl w:ilvl="0">
      <w:start w:val="2"/>
      <w:numFmt w:val="decimal"/>
      <w:lvlText w:val="%1"/>
      <w:lvlJc w:val="left"/>
      <w:pPr>
        <w:ind w:left="1182" w:hanging="420"/>
      </w:pPr>
      <w:rPr>
        <w:rFonts w:hint="default"/>
        <w:lang w:val="ru-RU" w:eastAsia="en-US" w:bidi="ar-SA"/>
      </w:rPr>
    </w:lvl>
    <w:lvl w:ilvl="1">
      <w:start w:val="1"/>
      <w:numFmt w:val="decimal"/>
      <w:lvlText w:val="%1.%2."/>
      <w:lvlJc w:val="left"/>
      <w:pPr>
        <w:ind w:left="118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7" w:hanging="420"/>
      </w:pPr>
      <w:rPr>
        <w:rFonts w:hint="default"/>
        <w:lang w:val="ru-RU" w:eastAsia="en-US" w:bidi="ar-SA"/>
      </w:rPr>
    </w:lvl>
    <w:lvl w:ilvl="3">
      <w:numFmt w:val="bullet"/>
      <w:lvlText w:val="•"/>
      <w:lvlJc w:val="left"/>
      <w:pPr>
        <w:ind w:left="3815" w:hanging="420"/>
      </w:pPr>
      <w:rPr>
        <w:rFonts w:hint="default"/>
        <w:lang w:val="ru-RU" w:eastAsia="en-US" w:bidi="ar-SA"/>
      </w:rPr>
    </w:lvl>
    <w:lvl w:ilvl="4">
      <w:numFmt w:val="bullet"/>
      <w:lvlText w:val="•"/>
      <w:lvlJc w:val="left"/>
      <w:pPr>
        <w:ind w:left="4694"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51" w:hanging="420"/>
      </w:pPr>
      <w:rPr>
        <w:rFonts w:hint="default"/>
        <w:lang w:val="ru-RU" w:eastAsia="en-US" w:bidi="ar-SA"/>
      </w:rPr>
    </w:lvl>
    <w:lvl w:ilvl="7">
      <w:numFmt w:val="bullet"/>
      <w:lvlText w:val="•"/>
      <w:lvlJc w:val="left"/>
      <w:pPr>
        <w:ind w:left="7330" w:hanging="420"/>
      </w:pPr>
      <w:rPr>
        <w:rFonts w:hint="default"/>
        <w:lang w:val="ru-RU" w:eastAsia="en-US" w:bidi="ar-SA"/>
      </w:rPr>
    </w:lvl>
    <w:lvl w:ilvl="8">
      <w:numFmt w:val="bullet"/>
      <w:lvlText w:val="•"/>
      <w:lvlJc w:val="left"/>
      <w:pPr>
        <w:ind w:left="8209" w:hanging="420"/>
      </w:pPr>
      <w:rPr>
        <w:rFonts w:hint="default"/>
        <w:lang w:val="ru-RU" w:eastAsia="en-US" w:bidi="ar-SA"/>
      </w:rPr>
    </w:lvl>
  </w:abstractNum>
  <w:abstractNum w:abstractNumId="9">
    <w:nsid w:val="2C404A09"/>
    <w:multiLevelType w:val="multilevel"/>
    <w:tmpl w:val="52748958"/>
    <w:lvl w:ilvl="0">
      <w:start w:val="5"/>
      <w:numFmt w:val="decimal"/>
      <w:lvlText w:val="%1"/>
      <w:lvlJc w:val="left"/>
      <w:pPr>
        <w:ind w:left="222" w:hanging="459"/>
      </w:pPr>
      <w:rPr>
        <w:rFonts w:hint="default"/>
        <w:lang w:val="ru-RU" w:eastAsia="en-US" w:bidi="ar-SA"/>
      </w:rPr>
    </w:lvl>
    <w:lvl w:ilvl="1">
      <w:start w:val="1"/>
      <w:numFmt w:val="decimal"/>
      <w:lvlText w:val="%1.%2."/>
      <w:lvlJc w:val="left"/>
      <w:pPr>
        <w:ind w:left="222"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59"/>
      </w:pPr>
      <w:rPr>
        <w:rFonts w:hint="default"/>
        <w:lang w:val="ru-RU" w:eastAsia="en-US" w:bidi="ar-SA"/>
      </w:rPr>
    </w:lvl>
    <w:lvl w:ilvl="3">
      <w:numFmt w:val="bullet"/>
      <w:lvlText w:val="•"/>
      <w:lvlJc w:val="left"/>
      <w:pPr>
        <w:ind w:left="3143" w:hanging="459"/>
      </w:pPr>
      <w:rPr>
        <w:rFonts w:hint="default"/>
        <w:lang w:val="ru-RU" w:eastAsia="en-US" w:bidi="ar-SA"/>
      </w:rPr>
    </w:lvl>
    <w:lvl w:ilvl="4">
      <w:numFmt w:val="bullet"/>
      <w:lvlText w:val="•"/>
      <w:lvlJc w:val="left"/>
      <w:pPr>
        <w:ind w:left="4118" w:hanging="459"/>
      </w:pPr>
      <w:rPr>
        <w:rFonts w:hint="default"/>
        <w:lang w:val="ru-RU" w:eastAsia="en-US" w:bidi="ar-SA"/>
      </w:rPr>
    </w:lvl>
    <w:lvl w:ilvl="5">
      <w:numFmt w:val="bullet"/>
      <w:lvlText w:val="•"/>
      <w:lvlJc w:val="left"/>
      <w:pPr>
        <w:ind w:left="5093" w:hanging="459"/>
      </w:pPr>
      <w:rPr>
        <w:rFonts w:hint="default"/>
        <w:lang w:val="ru-RU" w:eastAsia="en-US" w:bidi="ar-SA"/>
      </w:rPr>
    </w:lvl>
    <w:lvl w:ilvl="6">
      <w:numFmt w:val="bullet"/>
      <w:lvlText w:val="•"/>
      <w:lvlJc w:val="left"/>
      <w:pPr>
        <w:ind w:left="6067" w:hanging="459"/>
      </w:pPr>
      <w:rPr>
        <w:rFonts w:hint="default"/>
        <w:lang w:val="ru-RU" w:eastAsia="en-US" w:bidi="ar-SA"/>
      </w:rPr>
    </w:lvl>
    <w:lvl w:ilvl="7">
      <w:numFmt w:val="bullet"/>
      <w:lvlText w:val="•"/>
      <w:lvlJc w:val="left"/>
      <w:pPr>
        <w:ind w:left="7042" w:hanging="459"/>
      </w:pPr>
      <w:rPr>
        <w:rFonts w:hint="default"/>
        <w:lang w:val="ru-RU" w:eastAsia="en-US" w:bidi="ar-SA"/>
      </w:rPr>
    </w:lvl>
    <w:lvl w:ilvl="8">
      <w:numFmt w:val="bullet"/>
      <w:lvlText w:val="•"/>
      <w:lvlJc w:val="left"/>
      <w:pPr>
        <w:ind w:left="8017" w:hanging="459"/>
      </w:pPr>
      <w:rPr>
        <w:rFonts w:hint="default"/>
        <w:lang w:val="ru-RU" w:eastAsia="en-US" w:bidi="ar-SA"/>
      </w:rPr>
    </w:lvl>
  </w:abstractNum>
  <w:abstractNum w:abstractNumId="10">
    <w:nsid w:val="37200282"/>
    <w:multiLevelType w:val="multilevel"/>
    <w:tmpl w:val="6C1039EE"/>
    <w:lvl w:ilvl="0">
      <w:start w:val="4"/>
      <w:numFmt w:val="upperRoman"/>
      <w:lvlText w:val="%1."/>
      <w:lvlJc w:val="right"/>
      <w:pPr>
        <w:ind w:left="0" w:firstLine="0"/>
      </w:pPr>
      <w:rPr>
        <w:rFonts w:hint="default"/>
        <w:b/>
        <w:bCs/>
        <w:i w:val="0"/>
        <w:iCs w:val="0"/>
        <w:smallCaps w:val="0"/>
        <w:strike w:val="0"/>
        <w:color w:val="000000"/>
        <w:spacing w:val="3"/>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B072E82"/>
    <w:multiLevelType w:val="hybridMultilevel"/>
    <w:tmpl w:val="D34CBD38"/>
    <w:lvl w:ilvl="0" w:tplc="943C567E">
      <w:start w:val="6"/>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8CE6F4F4">
      <w:start w:val="1"/>
      <w:numFmt w:val="decimal"/>
      <w:lvlText w:val="%2."/>
      <w:lvlJc w:val="left"/>
      <w:pPr>
        <w:ind w:left="4393" w:hanging="240"/>
        <w:jc w:val="right"/>
      </w:pPr>
      <w:rPr>
        <w:rFonts w:ascii="Times New Roman" w:eastAsia="Times New Roman" w:hAnsi="Times New Roman" w:cs="Times New Roman" w:hint="default"/>
        <w:b/>
        <w:bCs/>
        <w:w w:val="100"/>
        <w:sz w:val="24"/>
        <w:szCs w:val="24"/>
        <w:lang w:val="ru-RU" w:eastAsia="en-US" w:bidi="ar-SA"/>
      </w:rPr>
    </w:lvl>
    <w:lvl w:ilvl="2" w:tplc="DEE46B10">
      <w:numFmt w:val="bullet"/>
      <w:lvlText w:val="•"/>
      <w:lvlJc w:val="left"/>
      <w:pPr>
        <w:ind w:left="5018" w:hanging="240"/>
      </w:pPr>
      <w:rPr>
        <w:rFonts w:hint="default"/>
        <w:lang w:val="ru-RU" w:eastAsia="en-US" w:bidi="ar-SA"/>
      </w:rPr>
    </w:lvl>
    <w:lvl w:ilvl="3" w:tplc="D9E6DA72">
      <w:numFmt w:val="bullet"/>
      <w:lvlText w:val="•"/>
      <w:lvlJc w:val="left"/>
      <w:pPr>
        <w:ind w:left="5636" w:hanging="240"/>
      </w:pPr>
      <w:rPr>
        <w:rFonts w:hint="default"/>
        <w:lang w:val="ru-RU" w:eastAsia="en-US" w:bidi="ar-SA"/>
      </w:rPr>
    </w:lvl>
    <w:lvl w:ilvl="4" w:tplc="DC66D242">
      <w:numFmt w:val="bullet"/>
      <w:lvlText w:val="•"/>
      <w:lvlJc w:val="left"/>
      <w:pPr>
        <w:ind w:left="6255" w:hanging="240"/>
      </w:pPr>
      <w:rPr>
        <w:rFonts w:hint="default"/>
        <w:lang w:val="ru-RU" w:eastAsia="en-US" w:bidi="ar-SA"/>
      </w:rPr>
    </w:lvl>
    <w:lvl w:ilvl="5" w:tplc="B6FA2DBC">
      <w:numFmt w:val="bullet"/>
      <w:lvlText w:val="•"/>
      <w:lvlJc w:val="left"/>
      <w:pPr>
        <w:ind w:left="6873" w:hanging="240"/>
      </w:pPr>
      <w:rPr>
        <w:rFonts w:hint="default"/>
        <w:lang w:val="ru-RU" w:eastAsia="en-US" w:bidi="ar-SA"/>
      </w:rPr>
    </w:lvl>
    <w:lvl w:ilvl="6" w:tplc="FCE209C2">
      <w:numFmt w:val="bullet"/>
      <w:lvlText w:val="•"/>
      <w:lvlJc w:val="left"/>
      <w:pPr>
        <w:ind w:left="7492" w:hanging="240"/>
      </w:pPr>
      <w:rPr>
        <w:rFonts w:hint="default"/>
        <w:lang w:val="ru-RU" w:eastAsia="en-US" w:bidi="ar-SA"/>
      </w:rPr>
    </w:lvl>
    <w:lvl w:ilvl="7" w:tplc="C2F0E9A0">
      <w:numFmt w:val="bullet"/>
      <w:lvlText w:val="•"/>
      <w:lvlJc w:val="left"/>
      <w:pPr>
        <w:ind w:left="8110" w:hanging="240"/>
      </w:pPr>
      <w:rPr>
        <w:rFonts w:hint="default"/>
        <w:lang w:val="ru-RU" w:eastAsia="en-US" w:bidi="ar-SA"/>
      </w:rPr>
    </w:lvl>
    <w:lvl w:ilvl="8" w:tplc="2782FFA8">
      <w:numFmt w:val="bullet"/>
      <w:lvlText w:val="•"/>
      <w:lvlJc w:val="left"/>
      <w:pPr>
        <w:ind w:left="8729" w:hanging="240"/>
      </w:pPr>
      <w:rPr>
        <w:rFonts w:hint="default"/>
        <w:lang w:val="ru-RU" w:eastAsia="en-US" w:bidi="ar-SA"/>
      </w:rPr>
    </w:lvl>
  </w:abstractNum>
  <w:abstractNum w:abstractNumId="12">
    <w:nsid w:val="472F0E57"/>
    <w:multiLevelType w:val="multilevel"/>
    <w:tmpl w:val="9C0AC886"/>
    <w:lvl w:ilvl="0">
      <w:start w:val="4"/>
      <w:numFmt w:val="decimal"/>
      <w:lvlText w:val="%1"/>
      <w:lvlJc w:val="left"/>
      <w:pPr>
        <w:ind w:left="1182" w:hanging="420"/>
      </w:pPr>
      <w:rPr>
        <w:rFonts w:hint="default"/>
        <w:lang w:val="ru-RU" w:eastAsia="en-US" w:bidi="ar-SA"/>
      </w:rPr>
    </w:lvl>
    <w:lvl w:ilvl="1">
      <w:start w:val="1"/>
      <w:numFmt w:val="decimal"/>
      <w:lvlText w:val="%1.%2."/>
      <w:lvlJc w:val="left"/>
      <w:pPr>
        <w:ind w:left="118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7" w:hanging="420"/>
      </w:pPr>
      <w:rPr>
        <w:rFonts w:hint="default"/>
        <w:lang w:val="ru-RU" w:eastAsia="en-US" w:bidi="ar-SA"/>
      </w:rPr>
    </w:lvl>
    <w:lvl w:ilvl="3">
      <w:numFmt w:val="bullet"/>
      <w:lvlText w:val="•"/>
      <w:lvlJc w:val="left"/>
      <w:pPr>
        <w:ind w:left="3815" w:hanging="420"/>
      </w:pPr>
      <w:rPr>
        <w:rFonts w:hint="default"/>
        <w:lang w:val="ru-RU" w:eastAsia="en-US" w:bidi="ar-SA"/>
      </w:rPr>
    </w:lvl>
    <w:lvl w:ilvl="4">
      <w:numFmt w:val="bullet"/>
      <w:lvlText w:val="•"/>
      <w:lvlJc w:val="left"/>
      <w:pPr>
        <w:ind w:left="4694"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51" w:hanging="420"/>
      </w:pPr>
      <w:rPr>
        <w:rFonts w:hint="default"/>
        <w:lang w:val="ru-RU" w:eastAsia="en-US" w:bidi="ar-SA"/>
      </w:rPr>
    </w:lvl>
    <w:lvl w:ilvl="7">
      <w:numFmt w:val="bullet"/>
      <w:lvlText w:val="•"/>
      <w:lvlJc w:val="left"/>
      <w:pPr>
        <w:ind w:left="7330" w:hanging="420"/>
      </w:pPr>
      <w:rPr>
        <w:rFonts w:hint="default"/>
        <w:lang w:val="ru-RU" w:eastAsia="en-US" w:bidi="ar-SA"/>
      </w:rPr>
    </w:lvl>
    <w:lvl w:ilvl="8">
      <w:numFmt w:val="bullet"/>
      <w:lvlText w:val="•"/>
      <w:lvlJc w:val="left"/>
      <w:pPr>
        <w:ind w:left="8209" w:hanging="420"/>
      </w:pPr>
      <w:rPr>
        <w:rFonts w:hint="default"/>
        <w:lang w:val="ru-RU" w:eastAsia="en-US" w:bidi="ar-SA"/>
      </w:rPr>
    </w:lvl>
  </w:abstractNum>
  <w:abstractNum w:abstractNumId="13">
    <w:nsid w:val="48BE73E0"/>
    <w:multiLevelType w:val="multilevel"/>
    <w:tmpl w:val="63A2A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652928"/>
    <w:multiLevelType w:val="hybridMultilevel"/>
    <w:tmpl w:val="207A5816"/>
    <w:lvl w:ilvl="0" w:tplc="C256132C">
      <w:start w:val="1"/>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CEAC3676">
      <w:numFmt w:val="bullet"/>
      <w:lvlText w:val="•"/>
      <w:lvlJc w:val="left"/>
      <w:pPr>
        <w:ind w:left="1194" w:hanging="181"/>
      </w:pPr>
      <w:rPr>
        <w:rFonts w:hint="default"/>
        <w:lang w:val="ru-RU" w:eastAsia="en-US" w:bidi="ar-SA"/>
      </w:rPr>
    </w:lvl>
    <w:lvl w:ilvl="2" w:tplc="9E50C900">
      <w:numFmt w:val="bullet"/>
      <w:lvlText w:val="•"/>
      <w:lvlJc w:val="left"/>
      <w:pPr>
        <w:ind w:left="2169" w:hanging="181"/>
      </w:pPr>
      <w:rPr>
        <w:rFonts w:hint="default"/>
        <w:lang w:val="ru-RU" w:eastAsia="en-US" w:bidi="ar-SA"/>
      </w:rPr>
    </w:lvl>
    <w:lvl w:ilvl="3" w:tplc="824C32FC">
      <w:numFmt w:val="bullet"/>
      <w:lvlText w:val="•"/>
      <w:lvlJc w:val="left"/>
      <w:pPr>
        <w:ind w:left="3143" w:hanging="181"/>
      </w:pPr>
      <w:rPr>
        <w:rFonts w:hint="default"/>
        <w:lang w:val="ru-RU" w:eastAsia="en-US" w:bidi="ar-SA"/>
      </w:rPr>
    </w:lvl>
    <w:lvl w:ilvl="4" w:tplc="519EB570">
      <w:numFmt w:val="bullet"/>
      <w:lvlText w:val="•"/>
      <w:lvlJc w:val="left"/>
      <w:pPr>
        <w:ind w:left="4118" w:hanging="181"/>
      </w:pPr>
      <w:rPr>
        <w:rFonts w:hint="default"/>
        <w:lang w:val="ru-RU" w:eastAsia="en-US" w:bidi="ar-SA"/>
      </w:rPr>
    </w:lvl>
    <w:lvl w:ilvl="5" w:tplc="2FDA0622">
      <w:numFmt w:val="bullet"/>
      <w:lvlText w:val="•"/>
      <w:lvlJc w:val="left"/>
      <w:pPr>
        <w:ind w:left="5093" w:hanging="181"/>
      </w:pPr>
      <w:rPr>
        <w:rFonts w:hint="default"/>
        <w:lang w:val="ru-RU" w:eastAsia="en-US" w:bidi="ar-SA"/>
      </w:rPr>
    </w:lvl>
    <w:lvl w:ilvl="6" w:tplc="88B6154C">
      <w:numFmt w:val="bullet"/>
      <w:lvlText w:val="•"/>
      <w:lvlJc w:val="left"/>
      <w:pPr>
        <w:ind w:left="6067" w:hanging="181"/>
      </w:pPr>
      <w:rPr>
        <w:rFonts w:hint="default"/>
        <w:lang w:val="ru-RU" w:eastAsia="en-US" w:bidi="ar-SA"/>
      </w:rPr>
    </w:lvl>
    <w:lvl w:ilvl="7" w:tplc="77DCBF4A">
      <w:numFmt w:val="bullet"/>
      <w:lvlText w:val="•"/>
      <w:lvlJc w:val="left"/>
      <w:pPr>
        <w:ind w:left="7042" w:hanging="181"/>
      </w:pPr>
      <w:rPr>
        <w:rFonts w:hint="default"/>
        <w:lang w:val="ru-RU" w:eastAsia="en-US" w:bidi="ar-SA"/>
      </w:rPr>
    </w:lvl>
    <w:lvl w:ilvl="8" w:tplc="0110306E">
      <w:numFmt w:val="bullet"/>
      <w:lvlText w:val="•"/>
      <w:lvlJc w:val="left"/>
      <w:pPr>
        <w:ind w:left="8017" w:hanging="181"/>
      </w:pPr>
      <w:rPr>
        <w:rFonts w:hint="default"/>
        <w:lang w:val="ru-RU" w:eastAsia="en-US" w:bidi="ar-SA"/>
      </w:rPr>
    </w:lvl>
  </w:abstractNum>
  <w:abstractNum w:abstractNumId="15">
    <w:nsid w:val="4F606CD1"/>
    <w:multiLevelType w:val="hybridMultilevel"/>
    <w:tmpl w:val="B786FEC2"/>
    <w:lvl w:ilvl="0" w:tplc="E80C90C0">
      <w:start w:val="8"/>
      <w:numFmt w:val="decimal"/>
      <w:lvlText w:val="%1."/>
      <w:lvlJc w:val="left"/>
      <w:pPr>
        <w:ind w:left="1002" w:hanging="240"/>
      </w:pPr>
      <w:rPr>
        <w:rFonts w:ascii="Times New Roman" w:eastAsia="Times New Roman" w:hAnsi="Times New Roman" w:cs="Times New Roman" w:hint="default"/>
        <w:w w:val="100"/>
        <w:sz w:val="24"/>
        <w:szCs w:val="24"/>
        <w:lang w:val="ru-RU" w:eastAsia="en-US" w:bidi="ar-SA"/>
      </w:rPr>
    </w:lvl>
    <w:lvl w:ilvl="1" w:tplc="C3644E06">
      <w:numFmt w:val="bullet"/>
      <w:lvlText w:val="•"/>
      <w:lvlJc w:val="left"/>
      <w:pPr>
        <w:ind w:left="1896" w:hanging="240"/>
      </w:pPr>
      <w:rPr>
        <w:rFonts w:hint="default"/>
        <w:lang w:val="ru-RU" w:eastAsia="en-US" w:bidi="ar-SA"/>
      </w:rPr>
    </w:lvl>
    <w:lvl w:ilvl="2" w:tplc="B4AC9A8A">
      <w:numFmt w:val="bullet"/>
      <w:lvlText w:val="•"/>
      <w:lvlJc w:val="left"/>
      <w:pPr>
        <w:ind w:left="2793" w:hanging="240"/>
      </w:pPr>
      <w:rPr>
        <w:rFonts w:hint="default"/>
        <w:lang w:val="ru-RU" w:eastAsia="en-US" w:bidi="ar-SA"/>
      </w:rPr>
    </w:lvl>
    <w:lvl w:ilvl="3" w:tplc="13AE50B6">
      <w:numFmt w:val="bullet"/>
      <w:lvlText w:val="•"/>
      <w:lvlJc w:val="left"/>
      <w:pPr>
        <w:ind w:left="3689" w:hanging="240"/>
      </w:pPr>
      <w:rPr>
        <w:rFonts w:hint="default"/>
        <w:lang w:val="ru-RU" w:eastAsia="en-US" w:bidi="ar-SA"/>
      </w:rPr>
    </w:lvl>
    <w:lvl w:ilvl="4" w:tplc="C07260B2">
      <w:numFmt w:val="bullet"/>
      <w:lvlText w:val="•"/>
      <w:lvlJc w:val="left"/>
      <w:pPr>
        <w:ind w:left="4586" w:hanging="240"/>
      </w:pPr>
      <w:rPr>
        <w:rFonts w:hint="default"/>
        <w:lang w:val="ru-RU" w:eastAsia="en-US" w:bidi="ar-SA"/>
      </w:rPr>
    </w:lvl>
    <w:lvl w:ilvl="5" w:tplc="0930DC9C">
      <w:numFmt w:val="bullet"/>
      <w:lvlText w:val="•"/>
      <w:lvlJc w:val="left"/>
      <w:pPr>
        <w:ind w:left="5483" w:hanging="240"/>
      </w:pPr>
      <w:rPr>
        <w:rFonts w:hint="default"/>
        <w:lang w:val="ru-RU" w:eastAsia="en-US" w:bidi="ar-SA"/>
      </w:rPr>
    </w:lvl>
    <w:lvl w:ilvl="6" w:tplc="0218B4E4">
      <w:numFmt w:val="bullet"/>
      <w:lvlText w:val="•"/>
      <w:lvlJc w:val="left"/>
      <w:pPr>
        <w:ind w:left="6379" w:hanging="240"/>
      </w:pPr>
      <w:rPr>
        <w:rFonts w:hint="default"/>
        <w:lang w:val="ru-RU" w:eastAsia="en-US" w:bidi="ar-SA"/>
      </w:rPr>
    </w:lvl>
    <w:lvl w:ilvl="7" w:tplc="177A1FB8">
      <w:numFmt w:val="bullet"/>
      <w:lvlText w:val="•"/>
      <w:lvlJc w:val="left"/>
      <w:pPr>
        <w:ind w:left="7276" w:hanging="240"/>
      </w:pPr>
      <w:rPr>
        <w:rFonts w:hint="default"/>
        <w:lang w:val="ru-RU" w:eastAsia="en-US" w:bidi="ar-SA"/>
      </w:rPr>
    </w:lvl>
    <w:lvl w:ilvl="8" w:tplc="25A0D36A">
      <w:numFmt w:val="bullet"/>
      <w:lvlText w:val="•"/>
      <w:lvlJc w:val="left"/>
      <w:pPr>
        <w:ind w:left="8173" w:hanging="240"/>
      </w:pPr>
      <w:rPr>
        <w:rFonts w:hint="default"/>
        <w:lang w:val="ru-RU" w:eastAsia="en-US" w:bidi="ar-SA"/>
      </w:rPr>
    </w:lvl>
  </w:abstractNum>
  <w:abstractNum w:abstractNumId="16">
    <w:nsid w:val="5071560C"/>
    <w:multiLevelType w:val="hybridMultilevel"/>
    <w:tmpl w:val="93FA5B7C"/>
    <w:lvl w:ilvl="0" w:tplc="FCE44A12">
      <w:start w:val="5"/>
      <w:numFmt w:val="upperRoman"/>
      <w:lvlText w:val="%1."/>
      <w:lvlJc w:val="right"/>
      <w:pPr>
        <w:ind w:left="140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17A51"/>
    <w:multiLevelType w:val="multilevel"/>
    <w:tmpl w:val="5ED0CBB8"/>
    <w:lvl w:ilvl="0">
      <w:start w:val="3"/>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25"/>
      </w:pPr>
      <w:rPr>
        <w:rFonts w:hint="default"/>
        <w:lang w:val="ru-RU" w:eastAsia="en-US" w:bidi="ar-SA"/>
      </w:rPr>
    </w:lvl>
    <w:lvl w:ilvl="3">
      <w:numFmt w:val="bullet"/>
      <w:lvlText w:val="•"/>
      <w:lvlJc w:val="left"/>
      <w:pPr>
        <w:ind w:left="3143" w:hanging="425"/>
      </w:pPr>
      <w:rPr>
        <w:rFonts w:hint="default"/>
        <w:lang w:val="ru-RU" w:eastAsia="en-US" w:bidi="ar-SA"/>
      </w:rPr>
    </w:lvl>
    <w:lvl w:ilvl="4">
      <w:numFmt w:val="bullet"/>
      <w:lvlText w:val="•"/>
      <w:lvlJc w:val="left"/>
      <w:pPr>
        <w:ind w:left="4118" w:hanging="425"/>
      </w:pPr>
      <w:rPr>
        <w:rFonts w:hint="default"/>
        <w:lang w:val="ru-RU" w:eastAsia="en-US" w:bidi="ar-SA"/>
      </w:rPr>
    </w:lvl>
    <w:lvl w:ilvl="5">
      <w:numFmt w:val="bullet"/>
      <w:lvlText w:val="•"/>
      <w:lvlJc w:val="left"/>
      <w:pPr>
        <w:ind w:left="5093" w:hanging="425"/>
      </w:pPr>
      <w:rPr>
        <w:rFonts w:hint="default"/>
        <w:lang w:val="ru-RU" w:eastAsia="en-US" w:bidi="ar-SA"/>
      </w:rPr>
    </w:lvl>
    <w:lvl w:ilvl="6">
      <w:numFmt w:val="bullet"/>
      <w:lvlText w:val="•"/>
      <w:lvlJc w:val="left"/>
      <w:pPr>
        <w:ind w:left="6067" w:hanging="425"/>
      </w:pPr>
      <w:rPr>
        <w:rFonts w:hint="default"/>
        <w:lang w:val="ru-RU" w:eastAsia="en-US" w:bidi="ar-SA"/>
      </w:rPr>
    </w:lvl>
    <w:lvl w:ilvl="7">
      <w:numFmt w:val="bullet"/>
      <w:lvlText w:val="•"/>
      <w:lvlJc w:val="left"/>
      <w:pPr>
        <w:ind w:left="7042" w:hanging="425"/>
      </w:pPr>
      <w:rPr>
        <w:rFonts w:hint="default"/>
        <w:lang w:val="ru-RU" w:eastAsia="en-US" w:bidi="ar-SA"/>
      </w:rPr>
    </w:lvl>
    <w:lvl w:ilvl="8">
      <w:numFmt w:val="bullet"/>
      <w:lvlText w:val="•"/>
      <w:lvlJc w:val="left"/>
      <w:pPr>
        <w:ind w:left="8017" w:hanging="425"/>
      </w:pPr>
      <w:rPr>
        <w:rFonts w:hint="default"/>
        <w:lang w:val="ru-RU" w:eastAsia="en-US" w:bidi="ar-SA"/>
      </w:rPr>
    </w:lvl>
  </w:abstractNum>
  <w:abstractNum w:abstractNumId="18">
    <w:nsid w:val="7D63155C"/>
    <w:multiLevelType w:val="hybridMultilevel"/>
    <w:tmpl w:val="594C20F6"/>
    <w:lvl w:ilvl="0" w:tplc="D7EE86DA">
      <w:numFmt w:val="bullet"/>
      <w:lvlText w:val="—"/>
      <w:lvlJc w:val="left"/>
      <w:pPr>
        <w:ind w:left="123" w:hanging="272"/>
      </w:pPr>
      <w:rPr>
        <w:rFonts w:hint="default"/>
        <w:w w:val="49"/>
        <w:lang w:val="ru-RU" w:eastAsia="en-US" w:bidi="ar-SA"/>
      </w:rPr>
    </w:lvl>
    <w:lvl w:ilvl="1" w:tplc="DCB82626">
      <w:start w:val="3"/>
      <w:numFmt w:val="decimal"/>
      <w:lvlText w:val="%2."/>
      <w:lvlJc w:val="left"/>
      <w:pPr>
        <w:ind w:left="123" w:hanging="299"/>
        <w:jc w:val="right"/>
      </w:pPr>
      <w:rPr>
        <w:rFonts w:hint="default"/>
        <w:w w:val="100"/>
        <w:position w:val="3"/>
        <w:lang w:val="ru-RU" w:eastAsia="en-US" w:bidi="ar-SA"/>
      </w:rPr>
    </w:lvl>
    <w:lvl w:ilvl="2" w:tplc="FEFCACC2">
      <w:start w:val="1"/>
      <w:numFmt w:val="decimal"/>
      <w:lvlText w:val="%3."/>
      <w:lvlJc w:val="left"/>
      <w:pPr>
        <w:ind w:left="124" w:hanging="286"/>
      </w:pPr>
      <w:rPr>
        <w:rFonts w:hint="default"/>
        <w:w w:val="96"/>
        <w:position w:val="3"/>
        <w:lang w:val="ru-RU" w:eastAsia="en-US" w:bidi="ar-SA"/>
      </w:rPr>
    </w:lvl>
    <w:lvl w:ilvl="3" w:tplc="207EFE76">
      <w:numFmt w:val="bullet"/>
      <w:lvlText w:val="•"/>
      <w:lvlJc w:val="left"/>
      <w:pPr>
        <w:ind w:left="2356" w:hanging="286"/>
      </w:pPr>
      <w:rPr>
        <w:rFonts w:hint="default"/>
        <w:lang w:val="ru-RU" w:eastAsia="en-US" w:bidi="ar-SA"/>
      </w:rPr>
    </w:lvl>
    <w:lvl w:ilvl="4" w:tplc="86422D14">
      <w:numFmt w:val="bullet"/>
      <w:lvlText w:val="•"/>
      <w:lvlJc w:val="left"/>
      <w:pPr>
        <w:ind w:left="3464" w:hanging="286"/>
      </w:pPr>
      <w:rPr>
        <w:rFonts w:hint="default"/>
        <w:lang w:val="ru-RU" w:eastAsia="en-US" w:bidi="ar-SA"/>
      </w:rPr>
    </w:lvl>
    <w:lvl w:ilvl="5" w:tplc="A8205F56">
      <w:numFmt w:val="bullet"/>
      <w:lvlText w:val="•"/>
      <w:lvlJc w:val="left"/>
      <w:pPr>
        <w:ind w:left="4572" w:hanging="286"/>
      </w:pPr>
      <w:rPr>
        <w:rFonts w:hint="default"/>
        <w:lang w:val="ru-RU" w:eastAsia="en-US" w:bidi="ar-SA"/>
      </w:rPr>
    </w:lvl>
    <w:lvl w:ilvl="6" w:tplc="BF48A602">
      <w:numFmt w:val="bullet"/>
      <w:lvlText w:val="•"/>
      <w:lvlJc w:val="left"/>
      <w:pPr>
        <w:ind w:left="5680" w:hanging="286"/>
      </w:pPr>
      <w:rPr>
        <w:rFonts w:hint="default"/>
        <w:lang w:val="ru-RU" w:eastAsia="en-US" w:bidi="ar-SA"/>
      </w:rPr>
    </w:lvl>
    <w:lvl w:ilvl="7" w:tplc="4A6EF1E8">
      <w:numFmt w:val="bullet"/>
      <w:lvlText w:val="•"/>
      <w:lvlJc w:val="left"/>
      <w:pPr>
        <w:ind w:left="6788" w:hanging="286"/>
      </w:pPr>
      <w:rPr>
        <w:rFonts w:hint="default"/>
        <w:lang w:val="ru-RU" w:eastAsia="en-US" w:bidi="ar-SA"/>
      </w:rPr>
    </w:lvl>
    <w:lvl w:ilvl="8" w:tplc="E80253A4">
      <w:numFmt w:val="bullet"/>
      <w:lvlText w:val="•"/>
      <w:lvlJc w:val="left"/>
      <w:pPr>
        <w:ind w:left="7896" w:hanging="286"/>
      </w:pPr>
      <w:rPr>
        <w:rFonts w:hint="default"/>
        <w:lang w:val="ru-RU" w:eastAsia="en-US" w:bidi="ar-SA"/>
      </w:rPr>
    </w:lvl>
  </w:abstractNum>
  <w:num w:numId="1">
    <w:abstractNumId w:val="14"/>
  </w:num>
  <w:num w:numId="2">
    <w:abstractNumId w:val="15"/>
  </w:num>
  <w:num w:numId="3">
    <w:abstractNumId w:val="3"/>
  </w:num>
  <w:num w:numId="4">
    <w:abstractNumId w:val="9"/>
  </w:num>
  <w:num w:numId="5">
    <w:abstractNumId w:val="12"/>
  </w:num>
  <w:num w:numId="6">
    <w:abstractNumId w:val="17"/>
  </w:num>
  <w:num w:numId="7">
    <w:abstractNumId w:val="8"/>
  </w:num>
  <w:num w:numId="8">
    <w:abstractNumId w:val="6"/>
  </w:num>
  <w:num w:numId="9">
    <w:abstractNumId w:val="7"/>
  </w:num>
  <w:num w:numId="10">
    <w:abstractNumId w:val="11"/>
  </w:num>
  <w:num w:numId="11">
    <w:abstractNumId w:val="18"/>
  </w:num>
  <w:num w:numId="12">
    <w:abstractNumId w:val="13"/>
  </w:num>
  <w:num w:numId="13">
    <w:abstractNumId w:val="10"/>
  </w:num>
  <w:num w:numId="14">
    <w:abstractNumId w:val="4"/>
  </w:num>
  <w:num w:numId="15">
    <w:abstractNumId w:val="2"/>
  </w:num>
  <w:num w:numId="16">
    <w:abstractNumId w:val="16"/>
  </w:num>
  <w:num w:numId="17">
    <w:abstractNumId w:val="1"/>
  </w:num>
  <w:num w:numId="18">
    <w:abstractNumId w:val="5"/>
  </w:num>
  <w:num w:numId="19">
    <w:abstractNumId w:val="0"/>
    <w:lvlOverride w:ilvl="0">
      <w:lvl w:ilvl="0">
        <w:numFmt w:val="bullet"/>
        <w:lvlText w:val="-"/>
        <w:legacy w:legacy="1" w:legacySpace="0" w:legacyIndent="216"/>
        <w:lvlJc w:val="left"/>
        <w:rPr>
          <w:rFonts w:ascii="TypoUpright BT" w:hAnsi="TypoUpright BT" w:hint="default"/>
        </w:rPr>
      </w:lvl>
    </w:lvlOverride>
  </w:num>
  <w:num w:numId="20">
    <w:abstractNumId w:val="0"/>
    <w:lvlOverride w:ilvl="0">
      <w:lvl w:ilvl="0">
        <w:numFmt w:val="bullet"/>
        <w:lvlText w:val="-"/>
        <w:legacy w:legacy="1" w:legacySpace="0" w:legacyIndent="163"/>
        <w:lvlJc w:val="left"/>
        <w:rPr>
          <w:rFonts w:ascii="TypoUpright BT" w:hAnsi="TypoUpright BT" w:hint="default"/>
        </w:rPr>
      </w:lvl>
    </w:lvlOverride>
  </w:num>
  <w:num w:numId="21">
    <w:abstractNumId w:val="0"/>
    <w:lvlOverride w:ilvl="0">
      <w:lvl w:ilvl="0">
        <w:numFmt w:val="bullet"/>
        <w:lvlText w:val="-"/>
        <w:legacy w:legacy="1" w:legacySpace="0" w:legacyIndent="144"/>
        <w:lvlJc w:val="left"/>
        <w:rPr>
          <w:rFonts w:ascii="TypoUpright BT" w:hAnsi="TypoUpright BT"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5ECD"/>
    <w:rsid w:val="0000050C"/>
    <w:rsid w:val="00001C6E"/>
    <w:rsid w:val="00001D08"/>
    <w:rsid w:val="0000238D"/>
    <w:rsid w:val="000028B7"/>
    <w:rsid w:val="000042E8"/>
    <w:rsid w:val="0000442E"/>
    <w:rsid w:val="000045DE"/>
    <w:rsid w:val="000053EF"/>
    <w:rsid w:val="00005EB8"/>
    <w:rsid w:val="00005F3E"/>
    <w:rsid w:val="000068F2"/>
    <w:rsid w:val="00010ACD"/>
    <w:rsid w:val="00011826"/>
    <w:rsid w:val="00011967"/>
    <w:rsid w:val="00011B7F"/>
    <w:rsid w:val="00011DDA"/>
    <w:rsid w:val="0001394D"/>
    <w:rsid w:val="00013E12"/>
    <w:rsid w:val="00014C9E"/>
    <w:rsid w:val="00015CDA"/>
    <w:rsid w:val="0001688A"/>
    <w:rsid w:val="00016FFD"/>
    <w:rsid w:val="000216A0"/>
    <w:rsid w:val="00022EB0"/>
    <w:rsid w:val="00022F94"/>
    <w:rsid w:val="000232A2"/>
    <w:rsid w:val="00023A20"/>
    <w:rsid w:val="00024682"/>
    <w:rsid w:val="000256AE"/>
    <w:rsid w:val="0002598B"/>
    <w:rsid w:val="00025E45"/>
    <w:rsid w:val="0002620D"/>
    <w:rsid w:val="00026CDA"/>
    <w:rsid w:val="00027382"/>
    <w:rsid w:val="0002794D"/>
    <w:rsid w:val="00027FD2"/>
    <w:rsid w:val="000301B6"/>
    <w:rsid w:val="00031C48"/>
    <w:rsid w:val="00032E94"/>
    <w:rsid w:val="00032F5C"/>
    <w:rsid w:val="00033BB5"/>
    <w:rsid w:val="00034262"/>
    <w:rsid w:val="0003612F"/>
    <w:rsid w:val="0003791F"/>
    <w:rsid w:val="00037EAD"/>
    <w:rsid w:val="00040630"/>
    <w:rsid w:val="00040820"/>
    <w:rsid w:val="0004160A"/>
    <w:rsid w:val="00041F88"/>
    <w:rsid w:val="00042B41"/>
    <w:rsid w:val="00042C36"/>
    <w:rsid w:val="00042D7C"/>
    <w:rsid w:val="00042E1D"/>
    <w:rsid w:val="00043D05"/>
    <w:rsid w:val="000440A5"/>
    <w:rsid w:val="00045DF5"/>
    <w:rsid w:val="00047106"/>
    <w:rsid w:val="000472BE"/>
    <w:rsid w:val="000509EB"/>
    <w:rsid w:val="00050F39"/>
    <w:rsid w:val="00051C28"/>
    <w:rsid w:val="00051C9B"/>
    <w:rsid w:val="00051D38"/>
    <w:rsid w:val="0005280F"/>
    <w:rsid w:val="000532F3"/>
    <w:rsid w:val="000534FC"/>
    <w:rsid w:val="0005391B"/>
    <w:rsid w:val="00053A87"/>
    <w:rsid w:val="00053B69"/>
    <w:rsid w:val="00054CE3"/>
    <w:rsid w:val="0005509F"/>
    <w:rsid w:val="00055476"/>
    <w:rsid w:val="000567B2"/>
    <w:rsid w:val="00056EEF"/>
    <w:rsid w:val="00056FBC"/>
    <w:rsid w:val="00057FF9"/>
    <w:rsid w:val="00060DF4"/>
    <w:rsid w:val="00061D4A"/>
    <w:rsid w:val="00062F2F"/>
    <w:rsid w:val="00064189"/>
    <w:rsid w:val="000643C1"/>
    <w:rsid w:val="00065549"/>
    <w:rsid w:val="0006571D"/>
    <w:rsid w:val="00066163"/>
    <w:rsid w:val="000668C6"/>
    <w:rsid w:val="00066FB4"/>
    <w:rsid w:val="000678D0"/>
    <w:rsid w:val="00067D73"/>
    <w:rsid w:val="0007007A"/>
    <w:rsid w:val="00070DBA"/>
    <w:rsid w:val="00070E74"/>
    <w:rsid w:val="00071432"/>
    <w:rsid w:val="00072017"/>
    <w:rsid w:val="00072E8C"/>
    <w:rsid w:val="00073BEF"/>
    <w:rsid w:val="000741CD"/>
    <w:rsid w:val="00074532"/>
    <w:rsid w:val="00074BB8"/>
    <w:rsid w:val="00075093"/>
    <w:rsid w:val="000757DF"/>
    <w:rsid w:val="00075B9F"/>
    <w:rsid w:val="000767BE"/>
    <w:rsid w:val="00076AB1"/>
    <w:rsid w:val="00077CC0"/>
    <w:rsid w:val="00080E13"/>
    <w:rsid w:val="00081165"/>
    <w:rsid w:val="000811BE"/>
    <w:rsid w:val="0008287C"/>
    <w:rsid w:val="000831DC"/>
    <w:rsid w:val="00083228"/>
    <w:rsid w:val="00083430"/>
    <w:rsid w:val="00083DF6"/>
    <w:rsid w:val="00083E8A"/>
    <w:rsid w:val="00083FA4"/>
    <w:rsid w:val="0008435E"/>
    <w:rsid w:val="00084DFF"/>
    <w:rsid w:val="00084F6F"/>
    <w:rsid w:val="0008563F"/>
    <w:rsid w:val="000858C1"/>
    <w:rsid w:val="00085A83"/>
    <w:rsid w:val="00086443"/>
    <w:rsid w:val="0008705A"/>
    <w:rsid w:val="0009016D"/>
    <w:rsid w:val="0009045B"/>
    <w:rsid w:val="0009164A"/>
    <w:rsid w:val="000925D8"/>
    <w:rsid w:val="00093210"/>
    <w:rsid w:val="00093B4F"/>
    <w:rsid w:val="00093B5D"/>
    <w:rsid w:val="00093F9A"/>
    <w:rsid w:val="00094643"/>
    <w:rsid w:val="000953A2"/>
    <w:rsid w:val="00095DE5"/>
    <w:rsid w:val="000960A5"/>
    <w:rsid w:val="00096C32"/>
    <w:rsid w:val="000A067F"/>
    <w:rsid w:val="000A4EA3"/>
    <w:rsid w:val="000A60F5"/>
    <w:rsid w:val="000B06AC"/>
    <w:rsid w:val="000B1CFD"/>
    <w:rsid w:val="000B2CCB"/>
    <w:rsid w:val="000B3033"/>
    <w:rsid w:val="000B347F"/>
    <w:rsid w:val="000B39C3"/>
    <w:rsid w:val="000B3DCE"/>
    <w:rsid w:val="000B51C6"/>
    <w:rsid w:val="000B5E89"/>
    <w:rsid w:val="000B6BE0"/>
    <w:rsid w:val="000B7B7C"/>
    <w:rsid w:val="000C0256"/>
    <w:rsid w:val="000C13F8"/>
    <w:rsid w:val="000C1C4E"/>
    <w:rsid w:val="000C1C59"/>
    <w:rsid w:val="000C2B32"/>
    <w:rsid w:val="000C2E24"/>
    <w:rsid w:val="000C2ED2"/>
    <w:rsid w:val="000C370B"/>
    <w:rsid w:val="000C43AD"/>
    <w:rsid w:val="000C5544"/>
    <w:rsid w:val="000C67E1"/>
    <w:rsid w:val="000C6A81"/>
    <w:rsid w:val="000C6F1C"/>
    <w:rsid w:val="000C7295"/>
    <w:rsid w:val="000C766F"/>
    <w:rsid w:val="000C7CAD"/>
    <w:rsid w:val="000D227F"/>
    <w:rsid w:val="000D239B"/>
    <w:rsid w:val="000D2A06"/>
    <w:rsid w:val="000D2CB2"/>
    <w:rsid w:val="000D53BB"/>
    <w:rsid w:val="000D552C"/>
    <w:rsid w:val="000D558B"/>
    <w:rsid w:val="000D5A54"/>
    <w:rsid w:val="000D794E"/>
    <w:rsid w:val="000D7F99"/>
    <w:rsid w:val="000E020E"/>
    <w:rsid w:val="000E05D4"/>
    <w:rsid w:val="000E0692"/>
    <w:rsid w:val="000E076E"/>
    <w:rsid w:val="000E0C52"/>
    <w:rsid w:val="000E1894"/>
    <w:rsid w:val="000E2AC3"/>
    <w:rsid w:val="000E307F"/>
    <w:rsid w:val="000E310F"/>
    <w:rsid w:val="000E32E2"/>
    <w:rsid w:val="000E49E8"/>
    <w:rsid w:val="000E61F2"/>
    <w:rsid w:val="000E6244"/>
    <w:rsid w:val="000E68BC"/>
    <w:rsid w:val="000E6DE5"/>
    <w:rsid w:val="000E7304"/>
    <w:rsid w:val="000E75F0"/>
    <w:rsid w:val="000E76E2"/>
    <w:rsid w:val="000E7734"/>
    <w:rsid w:val="000E779E"/>
    <w:rsid w:val="000F05FC"/>
    <w:rsid w:val="000F1207"/>
    <w:rsid w:val="000F35DF"/>
    <w:rsid w:val="000F366B"/>
    <w:rsid w:val="000F3C78"/>
    <w:rsid w:val="000F4549"/>
    <w:rsid w:val="000F57AD"/>
    <w:rsid w:val="00100700"/>
    <w:rsid w:val="00100D33"/>
    <w:rsid w:val="00100F4A"/>
    <w:rsid w:val="0010285B"/>
    <w:rsid w:val="00102A0A"/>
    <w:rsid w:val="00102C68"/>
    <w:rsid w:val="00102E72"/>
    <w:rsid w:val="00103EB3"/>
    <w:rsid w:val="00103EE5"/>
    <w:rsid w:val="00104968"/>
    <w:rsid w:val="00104A16"/>
    <w:rsid w:val="00104A7E"/>
    <w:rsid w:val="001053BE"/>
    <w:rsid w:val="0010585B"/>
    <w:rsid w:val="00106080"/>
    <w:rsid w:val="001064B8"/>
    <w:rsid w:val="00106EF5"/>
    <w:rsid w:val="00107011"/>
    <w:rsid w:val="001071DF"/>
    <w:rsid w:val="00110361"/>
    <w:rsid w:val="00110BCF"/>
    <w:rsid w:val="00110EB2"/>
    <w:rsid w:val="00110FD5"/>
    <w:rsid w:val="0011112C"/>
    <w:rsid w:val="00111370"/>
    <w:rsid w:val="00111BD7"/>
    <w:rsid w:val="001138A8"/>
    <w:rsid w:val="00113D36"/>
    <w:rsid w:val="001140B7"/>
    <w:rsid w:val="00114291"/>
    <w:rsid w:val="001144D5"/>
    <w:rsid w:val="0011563B"/>
    <w:rsid w:val="00115CF6"/>
    <w:rsid w:val="0011607C"/>
    <w:rsid w:val="001163BA"/>
    <w:rsid w:val="0011746E"/>
    <w:rsid w:val="001175AF"/>
    <w:rsid w:val="00117BA9"/>
    <w:rsid w:val="001204F4"/>
    <w:rsid w:val="0012052E"/>
    <w:rsid w:val="00120C48"/>
    <w:rsid w:val="001229CD"/>
    <w:rsid w:val="001231F9"/>
    <w:rsid w:val="00124533"/>
    <w:rsid w:val="00124BD5"/>
    <w:rsid w:val="00125262"/>
    <w:rsid w:val="001254CA"/>
    <w:rsid w:val="001256E0"/>
    <w:rsid w:val="001258F3"/>
    <w:rsid w:val="00125C1B"/>
    <w:rsid w:val="00126A65"/>
    <w:rsid w:val="00126A9E"/>
    <w:rsid w:val="001271A6"/>
    <w:rsid w:val="001301EF"/>
    <w:rsid w:val="00130618"/>
    <w:rsid w:val="001306AD"/>
    <w:rsid w:val="00131991"/>
    <w:rsid w:val="00131CEF"/>
    <w:rsid w:val="001326C4"/>
    <w:rsid w:val="00132D16"/>
    <w:rsid w:val="00132E0B"/>
    <w:rsid w:val="00132FA2"/>
    <w:rsid w:val="0013302C"/>
    <w:rsid w:val="00133C87"/>
    <w:rsid w:val="00133D91"/>
    <w:rsid w:val="001344C8"/>
    <w:rsid w:val="0013548B"/>
    <w:rsid w:val="0013606A"/>
    <w:rsid w:val="0013673F"/>
    <w:rsid w:val="0013684B"/>
    <w:rsid w:val="00136961"/>
    <w:rsid w:val="00137D70"/>
    <w:rsid w:val="00140B37"/>
    <w:rsid w:val="00140BA1"/>
    <w:rsid w:val="00142104"/>
    <w:rsid w:val="001423D0"/>
    <w:rsid w:val="00142A68"/>
    <w:rsid w:val="00143623"/>
    <w:rsid w:val="00143C83"/>
    <w:rsid w:val="00144FCC"/>
    <w:rsid w:val="0014517F"/>
    <w:rsid w:val="00145918"/>
    <w:rsid w:val="0014648E"/>
    <w:rsid w:val="00146B59"/>
    <w:rsid w:val="0014732E"/>
    <w:rsid w:val="0014737A"/>
    <w:rsid w:val="00150872"/>
    <w:rsid w:val="0015119D"/>
    <w:rsid w:val="00151CA5"/>
    <w:rsid w:val="00151D41"/>
    <w:rsid w:val="00153A16"/>
    <w:rsid w:val="0015409D"/>
    <w:rsid w:val="0015470F"/>
    <w:rsid w:val="001547F7"/>
    <w:rsid w:val="001551F0"/>
    <w:rsid w:val="001560B1"/>
    <w:rsid w:val="00156533"/>
    <w:rsid w:val="001566E8"/>
    <w:rsid w:val="0015677B"/>
    <w:rsid w:val="0015711E"/>
    <w:rsid w:val="00157254"/>
    <w:rsid w:val="001573F5"/>
    <w:rsid w:val="00157473"/>
    <w:rsid w:val="001576BB"/>
    <w:rsid w:val="00157D64"/>
    <w:rsid w:val="0016226D"/>
    <w:rsid w:val="0016278C"/>
    <w:rsid w:val="00162B8E"/>
    <w:rsid w:val="00162D66"/>
    <w:rsid w:val="00163486"/>
    <w:rsid w:val="00163873"/>
    <w:rsid w:val="00163FA2"/>
    <w:rsid w:val="00165E72"/>
    <w:rsid w:val="00166B09"/>
    <w:rsid w:val="00166BD4"/>
    <w:rsid w:val="00166D5D"/>
    <w:rsid w:val="00170BA1"/>
    <w:rsid w:val="00171600"/>
    <w:rsid w:val="00171A11"/>
    <w:rsid w:val="0017216F"/>
    <w:rsid w:val="0017243C"/>
    <w:rsid w:val="0017324E"/>
    <w:rsid w:val="001741B9"/>
    <w:rsid w:val="00174252"/>
    <w:rsid w:val="00174643"/>
    <w:rsid w:val="00174709"/>
    <w:rsid w:val="00174BF4"/>
    <w:rsid w:val="00175018"/>
    <w:rsid w:val="0017602A"/>
    <w:rsid w:val="0017718A"/>
    <w:rsid w:val="0017743C"/>
    <w:rsid w:val="00177E7A"/>
    <w:rsid w:val="00177FF3"/>
    <w:rsid w:val="001813A7"/>
    <w:rsid w:val="0018196F"/>
    <w:rsid w:val="00182FD8"/>
    <w:rsid w:val="0018396D"/>
    <w:rsid w:val="00183C28"/>
    <w:rsid w:val="001841E0"/>
    <w:rsid w:val="001860AC"/>
    <w:rsid w:val="001863CC"/>
    <w:rsid w:val="00186DE7"/>
    <w:rsid w:val="00187191"/>
    <w:rsid w:val="00187FBB"/>
    <w:rsid w:val="0019018B"/>
    <w:rsid w:val="001910AA"/>
    <w:rsid w:val="001913F1"/>
    <w:rsid w:val="00191528"/>
    <w:rsid w:val="00192890"/>
    <w:rsid w:val="001939BC"/>
    <w:rsid w:val="00193B13"/>
    <w:rsid w:val="00193B80"/>
    <w:rsid w:val="00193E33"/>
    <w:rsid w:val="00193FF5"/>
    <w:rsid w:val="00194A41"/>
    <w:rsid w:val="00194C5D"/>
    <w:rsid w:val="0019524D"/>
    <w:rsid w:val="00196B97"/>
    <w:rsid w:val="001971D1"/>
    <w:rsid w:val="00197378"/>
    <w:rsid w:val="001A030E"/>
    <w:rsid w:val="001A0F66"/>
    <w:rsid w:val="001A1557"/>
    <w:rsid w:val="001A2594"/>
    <w:rsid w:val="001A2AB0"/>
    <w:rsid w:val="001A315A"/>
    <w:rsid w:val="001A3276"/>
    <w:rsid w:val="001A3AD4"/>
    <w:rsid w:val="001A3CE6"/>
    <w:rsid w:val="001A4170"/>
    <w:rsid w:val="001A46C8"/>
    <w:rsid w:val="001A4892"/>
    <w:rsid w:val="001A504D"/>
    <w:rsid w:val="001A5169"/>
    <w:rsid w:val="001A580C"/>
    <w:rsid w:val="001A6D29"/>
    <w:rsid w:val="001A6F9B"/>
    <w:rsid w:val="001A78C0"/>
    <w:rsid w:val="001B01F6"/>
    <w:rsid w:val="001B0215"/>
    <w:rsid w:val="001B0ADE"/>
    <w:rsid w:val="001B16E6"/>
    <w:rsid w:val="001B240F"/>
    <w:rsid w:val="001B2D04"/>
    <w:rsid w:val="001B3E2A"/>
    <w:rsid w:val="001B422C"/>
    <w:rsid w:val="001B4306"/>
    <w:rsid w:val="001B4437"/>
    <w:rsid w:val="001B7058"/>
    <w:rsid w:val="001B79B4"/>
    <w:rsid w:val="001C246D"/>
    <w:rsid w:val="001C2B3B"/>
    <w:rsid w:val="001C2DF5"/>
    <w:rsid w:val="001C3225"/>
    <w:rsid w:val="001C3F81"/>
    <w:rsid w:val="001C419F"/>
    <w:rsid w:val="001C6242"/>
    <w:rsid w:val="001C77D9"/>
    <w:rsid w:val="001D02A7"/>
    <w:rsid w:val="001D1896"/>
    <w:rsid w:val="001D2320"/>
    <w:rsid w:val="001D2482"/>
    <w:rsid w:val="001D38F5"/>
    <w:rsid w:val="001D454D"/>
    <w:rsid w:val="001D470D"/>
    <w:rsid w:val="001D4ACD"/>
    <w:rsid w:val="001D5592"/>
    <w:rsid w:val="001D5B8F"/>
    <w:rsid w:val="001D6118"/>
    <w:rsid w:val="001D6B11"/>
    <w:rsid w:val="001D6D43"/>
    <w:rsid w:val="001D71C6"/>
    <w:rsid w:val="001D73D7"/>
    <w:rsid w:val="001E042D"/>
    <w:rsid w:val="001E2659"/>
    <w:rsid w:val="001E2E08"/>
    <w:rsid w:val="001E3C10"/>
    <w:rsid w:val="001E49D4"/>
    <w:rsid w:val="001E4A28"/>
    <w:rsid w:val="001E5AC1"/>
    <w:rsid w:val="001E5E79"/>
    <w:rsid w:val="001E5F80"/>
    <w:rsid w:val="001E72C0"/>
    <w:rsid w:val="001E737B"/>
    <w:rsid w:val="001E7683"/>
    <w:rsid w:val="001E7D3F"/>
    <w:rsid w:val="001E7E7E"/>
    <w:rsid w:val="001F04CB"/>
    <w:rsid w:val="001F0F6A"/>
    <w:rsid w:val="001F1D6D"/>
    <w:rsid w:val="001F1EF2"/>
    <w:rsid w:val="001F3FEE"/>
    <w:rsid w:val="001F41DE"/>
    <w:rsid w:val="001F4483"/>
    <w:rsid w:val="001F512C"/>
    <w:rsid w:val="001F5CDE"/>
    <w:rsid w:val="001F743D"/>
    <w:rsid w:val="001F75A3"/>
    <w:rsid w:val="001F7E91"/>
    <w:rsid w:val="00200C6C"/>
    <w:rsid w:val="002018F8"/>
    <w:rsid w:val="002019F3"/>
    <w:rsid w:val="00201F95"/>
    <w:rsid w:val="002029AD"/>
    <w:rsid w:val="00203484"/>
    <w:rsid w:val="00203B27"/>
    <w:rsid w:val="0020456D"/>
    <w:rsid w:val="002049B0"/>
    <w:rsid w:val="00206633"/>
    <w:rsid w:val="00207269"/>
    <w:rsid w:val="00210C32"/>
    <w:rsid w:val="00210FFB"/>
    <w:rsid w:val="00212265"/>
    <w:rsid w:val="00212374"/>
    <w:rsid w:val="002127B4"/>
    <w:rsid w:val="00212B0D"/>
    <w:rsid w:val="00212E47"/>
    <w:rsid w:val="00214909"/>
    <w:rsid w:val="002151C8"/>
    <w:rsid w:val="0021550E"/>
    <w:rsid w:val="00215610"/>
    <w:rsid w:val="0021703E"/>
    <w:rsid w:val="00217C4F"/>
    <w:rsid w:val="00221F5A"/>
    <w:rsid w:val="00222DF0"/>
    <w:rsid w:val="0022301D"/>
    <w:rsid w:val="00223CBC"/>
    <w:rsid w:val="0022454E"/>
    <w:rsid w:val="00224DF2"/>
    <w:rsid w:val="00225D16"/>
    <w:rsid w:val="0022634E"/>
    <w:rsid w:val="0022651F"/>
    <w:rsid w:val="00226C4F"/>
    <w:rsid w:val="0022765F"/>
    <w:rsid w:val="002277BE"/>
    <w:rsid w:val="002279EF"/>
    <w:rsid w:val="00227A38"/>
    <w:rsid w:val="0023011A"/>
    <w:rsid w:val="00231A47"/>
    <w:rsid w:val="0023228D"/>
    <w:rsid w:val="00233AF1"/>
    <w:rsid w:val="00233CEF"/>
    <w:rsid w:val="00233D5B"/>
    <w:rsid w:val="00233DCA"/>
    <w:rsid w:val="00234112"/>
    <w:rsid w:val="0023467D"/>
    <w:rsid w:val="00234687"/>
    <w:rsid w:val="002346D6"/>
    <w:rsid w:val="0023526F"/>
    <w:rsid w:val="00236321"/>
    <w:rsid w:val="00237D50"/>
    <w:rsid w:val="00240114"/>
    <w:rsid w:val="00241510"/>
    <w:rsid w:val="00241A2B"/>
    <w:rsid w:val="00242862"/>
    <w:rsid w:val="00242ADF"/>
    <w:rsid w:val="00242AF2"/>
    <w:rsid w:val="0024309D"/>
    <w:rsid w:val="00243196"/>
    <w:rsid w:val="00243672"/>
    <w:rsid w:val="00244ECB"/>
    <w:rsid w:val="00244FD1"/>
    <w:rsid w:val="00245941"/>
    <w:rsid w:val="002460F3"/>
    <w:rsid w:val="00246FBB"/>
    <w:rsid w:val="0024788F"/>
    <w:rsid w:val="00250E33"/>
    <w:rsid w:val="00251660"/>
    <w:rsid w:val="00251744"/>
    <w:rsid w:val="00253573"/>
    <w:rsid w:val="00253B22"/>
    <w:rsid w:val="00254D1D"/>
    <w:rsid w:val="0025557E"/>
    <w:rsid w:val="00257607"/>
    <w:rsid w:val="002602D0"/>
    <w:rsid w:val="00260D23"/>
    <w:rsid w:val="00260DC8"/>
    <w:rsid w:val="00261D67"/>
    <w:rsid w:val="002623FA"/>
    <w:rsid w:val="002626C0"/>
    <w:rsid w:val="00262DC1"/>
    <w:rsid w:val="0026337E"/>
    <w:rsid w:val="0026492A"/>
    <w:rsid w:val="002652A8"/>
    <w:rsid w:val="00265D27"/>
    <w:rsid w:val="00266553"/>
    <w:rsid w:val="0026718A"/>
    <w:rsid w:val="00270CB8"/>
    <w:rsid w:val="00270E76"/>
    <w:rsid w:val="0027130B"/>
    <w:rsid w:val="0027215A"/>
    <w:rsid w:val="00272687"/>
    <w:rsid w:val="00272AA3"/>
    <w:rsid w:val="00272BC5"/>
    <w:rsid w:val="00272E30"/>
    <w:rsid w:val="0027373B"/>
    <w:rsid w:val="00273C73"/>
    <w:rsid w:val="0027437A"/>
    <w:rsid w:val="00274B1C"/>
    <w:rsid w:val="00274CFF"/>
    <w:rsid w:val="00275883"/>
    <w:rsid w:val="002760FC"/>
    <w:rsid w:val="00276B24"/>
    <w:rsid w:val="0027774C"/>
    <w:rsid w:val="00277DD8"/>
    <w:rsid w:val="002807C5"/>
    <w:rsid w:val="002811B4"/>
    <w:rsid w:val="00281589"/>
    <w:rsid w:val="002818BE"/>
    <w:rsid w:val="00281E72"/>
    <w:rsid w:val="00283263"/>
    <w:rsid w:val="002833A2"/>
    <w:rsid w:val="002846E8"/>
    <w:rsid w:val="002847FE"/>
    <w:rsid w:val="00285133"/>
    <w:rsid w:val="0028657B"/>
    <w:rsid w:val="002866C0"/>
    <w:rsid w:val="00287FD3"/>
    <w:rsid w:val="00290E1B"/>
    <w:rsid w:val="00292889"/>
    <w:rsid w:val="00292F4A"/>
    <w:rsid w:val="0029322F"/>
    <w:rsid w:val="002939ED"/>
    <w:rsid w:val="002950C5"/>
    <w:rsid w:val="00295611"/>
    <w:rsid w:val="00295669"/>
    <w:rsid w:val="002958F4"/>
    <w:rsid w:val="00295D6E"/>
    <w:rsid w:val="00295DC2"/>
    <w:rsid w:val="00296197"/>
    <w:rsid w:val="0029623E"/>
    <w:rsid w:val="0029673A"/>
    <w:rsid w:val="00296C3A"/>
    <w:rsid w:val="002A20C4"/>
    <w:rsid w:val="002A2A24"/>
    <w:rsid w:val="002A2B0E"/>
    <w:rsid w:val="002A3009"/>
    <w:rsid w:val="002A3294"/>
    <w:rsid w:val="002A3FC6"/>
    <w:rsid w:val="002A404E"/>
    <w:rsid w:val="002A4140"/>
    <w:rsid w:val="002A4429"/>
    <w:rsid w:val="002A53AB"/>
    <w:rsid w:val="002A5733"/>
    <w:rsid w:val="002A65BB"/>
    <w:rsid w:val="002A6FD4"/>
    <w:rsid w:val="002A7D5E"/>
    <w:rsid w:val="002A7D78"/>
    <w:rsid w:val="002A7E85"/>
    <w:rsid w:val="002B02DC"/>
    <w:rsid w:val="002B0759"/>
    <w:rsid w:val="002B09EA"/>
    <w:rsid w:val="002B28E2"/>
    <w:rsid w:val="002B2E06"/>
    <w:rsid w:val="002B32A7"/>
    <w:rsid w:val="002B3366"/>
    <w:rsid w:val="002B3523"/>
    <w:rsid w:val="002B605F"/>
    <w:rsid w:val="002B6222"/>
    <w:rsid w:val="002C032D"/>
    <w:rsid w:val="002C06EA"/>
    <w:rsid w:val="002C150F"/>
    <w:rsid w:val="002C161A"/>
    <w:rsid w:val="002C1C17"/>
    <w:rsid w:val="002C40A8"/>
    <w:rsid w:val="002C426E"/>
    <w:rsid w:val="002C4485"/>
    <w:rsid w:val="002C4C9C"/>
    <w:rsid w:val="002C4D24"/>
    <w:rsid w:val="002C52E1"/>
    <w:rsid w:val="002C58C9"/>
    <w:rsid w:val="002C59E4"/>
    <w:rsid w:val="002C5BCE"/>
    <w:rsid w:val="002C5E49"/>
    <w:rsid w:val="002C6EF6"/>
    <w:rsid w:val="002C751A"/>
    <w:rsid w:val="002C77E8"/>
    <w:rsid w:val="002C7EC8"/>
    <w:rsid w:val="002D10EB"/>
    <w:rsid w:val="002D2794"/>
    <w:rsid w:val="002D58A8"/>
    <w:rsid w:val="002D5E54"/>
    <w:rsid w:val="002D61A0"/>
    <w:rsid w:val="002D6C88"/>
    <w:rsid w:val="002D6E46"/>
    <w:rsid w:val="002D775D"/>
    <w:rsid w:val="002E11A9"/>
    <w:rsid w:val="002E1EE8"/>
    <w:rsid w:val="002E30CD"/>
    <w:rsid w:val="002E3B87"/>
    <w:rsid w:val="002E41BA"/>
    <w:rsid w:val="002E4904"/>
    <w:rsid w:val="002E4E0D"/>
    <w:rsid w:val="002E55C2"/>
    <w:rsid w:val="002E5810"/>
    <w:rsid w:val="002E5EE2"/>
    <w:rsid w:val="002E5EF4"/>
    <w:rsid w:val="002E5F2F"/>
    <w:rsid w:val="002E6AA5"/>
    <w:rsid w:val="002F0435"/>
    <w:rsid w:val="002F08D6"/>
    <w:rsid w:val="002F0E92"/>
    <w:rsid w:val="002F35C4"/>
    <w:rsid w:val="002F3962"/>
    <w:rsid w:val="002F3ED4"/>
    <w:rsid w:val="002F428C"/>
    <w:rsid w:val="002F5905"/>
    <w:rsid w:val="002F5CDB"/>
    <w:rsid w:val="002F6309"/>
    <w:rsid w:val="002F6ECF"/>
    <w:rsid w:val="002F7854"/>
    <w:rsid w:val="003003FD"/>
    <w:rsid w:val="0030064A"/>
    <w:rsid w:val="0030090F"/>
    <w:rsid w:val="0030095B"/>
    <w:rsid w:val="00300A4C"/>
    <w:rsid w:val="00301714"/>
    <w:rsid w:val="0030182E"/>
    <w:rsid w:val="003048E3"/>
    <w:rsid w:val="003058BC"/>
    <w:rsid w:val="0030676C"/>
    <w:rsid w:val="0030693B"/>
    <w:rsid w:val="0030733B"/>
    <w:rsid w:val="0030745F"/>
    <w:rsid w:val="00310034"/>
    <w:rsid w:val="00311700"/>
    <w:rsid w:val="00313CE3"/>
    <w:rsid w:val="00315009"/>
    <w:rsid w:val="00315292"/>
    <w:rsid w:val="0032056E"/>
    <w:rsid w:val="003211A7"/>
    <w:rsid w:val="00321DD8"/>
    <w:rsid w:val="00322563"/>
    <w:rsid w:val="0032257C"/>
    <w:rsid w:val="003226FF"/>
    <w:rsid w:val="003228AA"/>
    <w:rsid w:val="00323028"/>
    <w:rsid w:val="00324374"/>
    <w:rsid w:val="00324BB0"/>
    <w:rsid w:val="00324D5F"/>
    <w:rsid w:val="003250CD"/>
    <w:rsid w:val="00325146"/>
    <w:rsid w:val="00326A55"/>
    <w:rsid w:val="00327A44"/>
    <w:rsid w:val="00327E42"/>
    <w:rsid w:val="0033060A"/>
    <w:rsid w:val="00331146"/>
    <w:rsid w:val="003315A4"/>
    <w:rsid w:val="003322D5"/>
    <w:rsid w:val="00332FAD"/>
    <w:rsid w:val="003336CC"/>
    <w:rsid w:val="003347B1"/>
    <w:rsid w:val="00335470"/>
    <w:rsid w:val="00335C86"/>
    <w:rsid w:val="00335C98"/>
    <w:rsid w:val="003361F5"/>
    <w:rsid w:val="00336949"/>
    <w:rsid w:val="003373D1"/>
    <w:rsid w:val="00337D71"/>
    <w:rsid w:val="00340188"/>
    <w:rsid w:val="00341925"/>
    <w:rsid w:val="003426E1"/>
    <w:rsid w:val="0034502D"/>
    <w:rsid w:val="00345828"/>
    <w:rsid w:val="003466FF"/>
    <w:rsid w:val="00350542"/>
    <w:rsid w:val="00350F3D"/>
    <w:rsid w:val="00351137"/>
    <w:rsid w:val="00351951"/>
    <w:rsid w:val="00351E58"/>
    <w:rsid w:val="00352AFF"/>
    <w:rsid w:val="00352DE2"/>
    <w:rsid w:val="003534DA"/>
    <w:rsid w:val="00353C5E"/>
    <w:rsid w:val="00354E35"/>
    <w:rsid w:val="00355746"/>
    <w:rsid w:val="0035647C"/>
    <w:rsid w:val="00356636"/>
    <w:rsid w:val="00357295"/>
    <w:rsid w:val="003572B7"/>
    <w:rsid w:val="0035749D"/>
    <w:rsid w:val="0035777E"/>
    <w:rsid w:val="00357864"/>
    <w:rsid w:val="00357ED1"/>
    <w:rsid w:val="003602DE"/>
    <w:rsid w:val="00360615"/>
    <w:rsid w:val="00360DFF"/>
    <w:rsid w:val="003622E9"/>
    <w:rsid w:val="00362402"/>
    <w:rsid w:val="00364111"/>
    <w:rsid w:val="00364221"/>
    <w:rsid w:val="00364FE0"/>
    <w:rsid w:val="003661D5"/>
    <w:rsid w:val="00366DE8"/>
    <w:rsid w:val="00366F1B"/>
    <w:rsid w:val="00367204"/>
    <w:rsid w:val="0036720E"/>
    <w:rsid w:val="003708BD"/>
    <w:rsid w:val="00371537"/>
    <w:rsid w:val="00371F12"/>
    <w:rsid w:val="0037223F"/>
    <w:rsid w:val="00372B75"/>
    <w:rsid w:val="003738A1"/>
    <w:rsid w:val="003750D8"/>
    <w:rsid w:val="00375166"/>
    <w:rsid w:val="00375488"/>
    <w:rsid w:val="00375CDA"/>
    <w:rsid w:val="00375F85"/>
    <w:rsid w:val="00376E22"/>
    <w:rsid w:val="00376F37"/>
    <w:rsid w:val="00377507"/>
    <w:rsid w:val="00377A6F"/>
    <w:rsid w:val="00377EAB"/>
    <w:rsid w:val="003807AF"/>
    <w:rsid w:val="00380EC2"/>
    <w:rsid w:val="0038174A"/>
    <w:rsid w:val="00382A9F"/>
    <w:rsid w:val="00383B94"/>
    <w:rsid w:val="0038542E"/>
    <w:rsid w:val="00386201"/>
    <w:rsid w:val="00387065"/>
    <w:rsid w:val="003878E9"/>
    <w:rsid w:val="00387F7D"/>
    <w:rsid w:val="00390A80"/>
    <w:rsid w:val="003911FB"/>
    <w:rsid w:val="00392CCC"/>
    <w:rsid w:val="003961B5"/>
    <w:rsid w:val="00396BAB"/>
    <w:rsid w:val="00397189"/>
    <w:rsid w:val="003A0180"/>
    <w:rsid w:val="003A068A"/>
    <w:rsid w:val="003A0BC7"/>
    <w:rsid w:val="003A0FFB"/>
    <w:rsid w:val="003A1D73"/>
    <w:rsid w:val="003A2C75"/>
    <w:rsid w:val="003A2F6A"/>
    <w:rsid w:val="003A38B4"/>
    <w:rsid w:val="003A406F"/>
    <w:rsid w:val="003A4356"/>
    <w:rsid w:val="003A4E1F"/>
    <w:rsid w:val="003A4E48"/>
    <w:rsid w:val="003A508D"/>
    <w:rsid w:val="003A511F"/>
    <w:rsid w:val="003A5264"/>
    <w:rsid w:val="003A79AD"/>
    <w:rsid w:val="003A79C4"/>
    <w:rsid w:val="003B0F1A"/>
    <w:rsid w:val="003B14D7"/>
    <w:rsid w:val="003B2AEB"/>
    <w:rsid w:val="003B38A8"/>
    <w:rsid w:val="003B3A0E"/>
    <w:rsid w:val="003B41C5"/>
    <w:rsid w:val="003B4CA1"/>
    <w:rsid w:val="003B58D6"/>
    <w:rsid w:val="003B5C21"/>
    <w:rsid w:val="003B6113"/>
    <w:rsid w:val="003B65D1"/>
    <w:rsid w:val="003B6882"/>
    <w:rsid w:val="003B72D2"/>
    <w:rsid w:val="003C07A0"/>
    <w:rsid w:val="003C0C24"/>
    <w:rsid w:val="003C0E23"/>
    <w:rsid w:val="003C11E1"/>
    <w:rsid w:val="003C217D"/>
    <w:rsid w:val="003C2865"/>
    <w:rsid w:val="003C2A2F"/>
    <w:rsid w:val="003C2EFE"/>
    <w:rsid w:val="003C3695"/>
    <w:rsid w:val="003C4D70"/>
    <w:rsid w:val="003C4F89"/>
    <w:rsid w:val="003C5224"/>
    <w:rsid w:val="003C52A6"/>
    <w:rsid w:val="003C58AC"/>
    <w:rsid w:val="003C5E0D"/>
    <w:rsid w:val="003C6E2B"/>
    <w:rsid w:val="003D07A6"/>
    <w:rsid w:val="003D0BF0"/>
    <w:rsid w:val="003D0C84"/>
    <w:rsid w:val="003D1A48"/>
    <w:rsid w:val="003D2CBF"/>
    <w:rsid w:val="003D305F"/>
    <w:rsid w:val="003D33F6"/>
    <w:rsid w:val="003D3AE7"/>
    <w:rsid w:val="003D4386"/>
    <w:rsid w:val="003D5AFA"/>
    <w:rsid w:val="003D5C31"/>
    <w:rsid w:val="003D5F8C"/>
    <w:rsid w:val="003D779B"/>
    <w:rsid w:val="003E0285"/>
    <w:rsid w:val="003E08E1"/>
    <w:rsid w:val="003E13E6"/>
    <w:rsid w:val="003E1611"/>
    <w:rsid w:val="003E1899"/>
    <w:rsid w:val="003E1B5F"/>
    <w:rsid w:val="003E1CC0"/>
    <w:rsid w:val="003E214A"/>
    <w:rsid w:val="003E228C"/>
    <w:rsid w:val="003E2517"/>
    <w:rsid w:val="003E2A17"/>
    <w:rsid w:val="003E2E90"/>
    <w:rsid w:val="003E2F06"/>
    <w:rsid w:val="003E3865"/>
    <w:rsid w:val="003E5196"/>
    <w:rsid w:val="003E51B3"/>
    <w:rsid w:val="003E57E0"/>
    <w:rsid w:val="003E5B21"/>
    <w:rsid w:val="003E61B4"/>
    <w:rsid w:val="003E6A4B"/>
    <w:rsid w:val="003E72FD"/>
    <w:rsid w:val="003F0071"/>
    <w:rsid w:val="003F0E62"/>
    <w:rsid w:val="003F11E6"/>
    <w:rsid w:val="003F1D03"/>
    <w:rsid w:val="003F21D6"/>
    <w:rsid w:val="003F22A5"/>
    <w:rsid w:val="003F238C"/>
    <w:rsid w:val="003F2D97"/>
    <w:rsid w:val="003F3DBF"/>
    <w:rsid w:val="003F4A8E"/>
    <w:rsid w:val="003F500C"/>
    <w:rsid w:val="003F5DD2"/>
    <w:rsid w:val="003F670C"/>
    <w:rsid w:val="003F681B"/>
    <w:rsid w:val="003F6C28"/>
    <w:rsid w:val="003F7896"/>
    <w:rsid w:val="003F7F4F"/>
    <w:rsid w:val="00400C6F"/>
    <w:rsid w:val="00400C7D"/>
    <w:rsid w:val="00401036"/>
    <w:rsid w:val="004033AB"/>
    <w:rsid w:val="00403504"/>
    <w:rsid w:val="0040353C"/>
    <w:rsid w:val="004045DC"/>
    <w:rsid w:val="00405267"/>
    <w:rsid w:val="00405D3D"/>
    <w:rsid w:val="00406877"/>
    <w:rsid w:val="00407757"/>
    <w:rsid w:val="00407CE1"/>
    <w:rsid w:val="004105E5"/>
    <w:rsid w:val="00410C77"/>
    <w:rsid w:val="0041122E"/>
    <w:rsid w:val="00411418"/>
    <w:rsid w:val="00411637"/>
    <w:rsid w:val="004127A9"/>
    <w:rsid w:val="00412E10"/>
    <w:rsid w:val="00414307"/>
    <w:rsid w:val="00414A08"/>
    <w:rsid w:val="00415597"/>
    <w:rsid w:val="00417607"/>
    <w:rsid w:val="004179D6"/>
    <w:rsid w:val="004220E8"/>
    <w:rsid w:val="00422E1C"/>
    <w:rsid w:val="0042304D"/>
    <w:rsid w:val="00423E38"/>
    <w:rsid w:val="00423F94"/>
    <w:rsid w:val="00425649"/>
    <w:rsid w:val="004277CA"/>
    <w:rsid w:val="00427A93"/>
    <w:rsid w:val="004305F5"/>
    <w:rsid w:val="004308E2"/>
    <w:rsid w:val="00430B41"/>
    <w:rsid w:val="00430F3F"/>
    <w:rsid w:val="00431E71"/>
    <w:rsid w:val="004320F3"/>
    <w:rsid w:val="00432AE3"/>
    <w:rsid w:val="00433F11"/>
    <w:rsid w:val="00434F2E"/>
    <w:rsid w:val="00435B80"/>
    <w:rsid w:val="00435F72"/>
    <w:rsid w:val="00437597"/>
    <w:rsid w:val="004419F2"/>
    <w:rsid w:val="00441F69"/>
    <w:rsid w:val="004421A9"/>
    <w:rsid w:val="004425BA"/>
    <w:rsid w:val="00442B2A"/>
    <w:rsid w:val="00442ED0"/>
    <w:rsid w:val="004433DC"/>
    <w:rsid w:val="004439CA"/>
    <w:rsid w:val="00444163"/>
    <w:rsid w:val="00444D4D"/>
    <w:rsid w:val="00445E85"/>
    <w:rsid w:val="0044602E"/>
    <w:rsid w:val="00446802"/>
    <w:rsid w:val="0044735A"/>
    <w:rsid w:val="00447F1E"/>
    <w:rsid w:val="00450757"/>
    <w:rsid w:val="00451175"/>
    <w:rsid w:val="00451195"/>
    <w:rsid w:val="00451A33"/>
    <w:rsid w:val="00451AC2"/>
    <w:rsid w:val="004531BA"/>
    <w:rsid w:val="00454648"/>
    <w:rsid w:val="00454F89"/>
    <w:rsid w:val="00454FC7"/>
    <w:rsid w:val="00455F51"/>
    <w:rsid w:val="004566AA"/>
    <w:rsid w:val="0045673F"/>
    <w:rsid w:val="00457C65"/>
    <w:rsid w:val="004600C8"/>
    <w:rsid w:val="004605E2"/>
    <w:rsid w:val="004606EF"/>
    <w:rsid w:val="00460EEC"/>
    <w:rsid w:val="00461119"/>
    <w:rsid w:val="00461870"/>
    <w:rsid w:val="004640CA"/>
    <w:rsid w:val="0046467A"/>
    <w:rsid w:val="00464B1D"/>
    <w:rsid w:val="004654E9"/>
    <w:rsid w:val="004660FE"/>
    <w:rsid w:val="00466B2B"/>
    <w:rsid w:val="00466E72"/>
    <w:rsid w:val="00466FC1"/>
    <w:rsid w:val="00467440"/>
    <w:rsid w:val="00467604"/>
    <w:rsid w:val="004677DB"/>
    <w:rsid w:val="00467CB2"/>
    <w:rsid w:val="00467D4E"/>
    <w:rsid w:val="004702FA"/>
    <w:rsid w:val="004714AF"/>
    <w:rsid w:val="0047157F"/>
    <w:rsid w:val="00472A8E"/>
    <w:rsid w:val="00472FE5"/>
    <w:rsid w:val="00474971"/>
    <w:rsid w:val="00474F1F"/>
    <w:rsid w:val="00475C03"/>
    <w:rsid w:val="0047627A"/>
    <w:rsid w:val="00476A32"/>
    <w:rsid w:val="00476B32"/>
    <w:rsid w:val="004777E0"/>
    <w:rsid w:val="00477BAC"/>
    <w:rsid w:val="004800D9"/>
    <w:rsid w:val="00481836"/>
    <w:rsid w:val="00482A35"/>
    <w:rsid w:val="00482B99"/>
    <w:rsid w:val="00482FA8"/>
    <w:rsid w:val="00483BB4"/>
    <w:rsid w:val="00484417"/>
    <w:rsid w:val="004846AD"/>
    <w:rsid w:val="00485169"/>
    <w:rsid w:val="00485452"/>
    <w:rsid w:val="004854DC"/>
    <w:rsid w:val="00486F9A"/>
    <w:rsid w:val="00490262"/>
    <w:rsid w:val="004911F0"/>
    <w:rsid w:val="004917EC"/>
    <w:rsid w:val="00492210"/>
    <w:rsid w:val="00492FAC"/>
    <w:rsid w:val="004936A1"/>
    <w:rsid w:val="004948A9"/>
    <w:rsid w:val="00494DE4"/>
    <w:rsid w:val="00495841"/>
    <w:rsid w:val="00495A43"/>
    <w:rsid w:val="00497B13"/>
    <w:rsid w:val="004A0302"/>
    <w:rsid w:val="004A04B8"/>
    <w:rsid w:val="004A0558"/>
    <w:rsid w:val="004A1291"/>
    <w:rsid w:val="004A1462"/>
    <w:rsid w:val="004A17D4"/>
    <w:rsid w:val="004A36BE"/>
    <w:rsid w:val="004A3947"/>
    <w:rsid w:val="004A43DC"/>
    <w:rsid w:val="004A445B"/>
    <w:rsid w:val="004A4785"/>
    <w:rsid w:val="004A6128"/>
    <w:rsid w:val="004A65EF"/>
    <w:rsid w:val="004A6D16"/>
    <w:rsid w:val="004A74ED"/>
    <w:rsid w:val="004B1389"/>
    <w:rsid w:val="004B196C"/>
    <w:rsid w:val="004B1A9D"/>
    <w:rsid w:val="004B261E"/>
    <w:rsid w:val="004B4396"/>
    <w:rsid w:val="004B43E0"/>
    <w:rsid w:val="004B4DED"/>
    <w:rsid w:val="004B51AB"/>
    <w:rsid w:val="004B6095"/>
    <w:rsid w:val="004B6491"/>
    <w:rsid w:val="004B65F6"/>
    <w:rsid w:val="004B7E9B"/>
    <w:rsid w:val="004C0668"/>
    <w:rsid w:val="004C0799"/>
    <w:rsid w:val="004C2CBC"/>
    <w:rsid w:val="004C329C"/>
    <w:rsid w:val="004C40BC"/>
    <w:rsid w:val="004C4CB3"/>
    <w:rsid w:val="004C5131"/>
    <w:rsid w:val="004C7497"/>
    <w:rsid w:val="004D1620"/>
    <w:rsid w:val="004D1F09"/>
    <w:rsid w:val="004D30AA"/>
    <w:rsid w:val="004D46DD"/>
    <w:rsid w:val="004D4E26"/>
    <w:rsid w:val="004D503B"/>
    <w:rsid w:val="004D663F"/>
    <w:rsid w:val="004D6F4E"/>
    <w:rsid w:val="004D79A3"/>
    <w:rsid w:val="004D7CBF"/>
    <w:rsid w:val="004D7D94"/>
    <w:rsid w:val="004E050E"/>
    <w:rsid w:val="004E1960"/>
    <w:rsid w:val="004E1EA8"/>
    <w:rsid w:val="004E1FC2"/>
    <w:rsid w:val="004E2A97"/>
    <w:rsid w:val="004E3A1B"/>
    <w:rsid w:val="004E4133"/>
    <w:rsid w:val="004E45ED"/>
    <w:rsid w:val="004E4C32"/>
    <w:rsid w:val="004E4E72"/>
    <w:rsid w:val="004E74C6"/>
    <w:rsid w:val="004E7C07"/>
    <w:rsid w:val="004F0444"/>
    <w:rsid w:val="004F1680"/>
    <w:rsid w:val="004F402D"/>
    <w:rsid w:val="004F4759"/>
    <w:rsid w:val="004F488D"/>
    <w:rsid w:val="004F4B3A"/>
    <w:rsid w:val="004F559B"/>
    <w:rsid w:val="004F637D"/>
    <w:rsid w:val="004F6497"/>
    <w:rsid w:val="004F6BA5"/>
    <w:rsid w:val="004F7081"/>
    <w:rsid w:val="004F730A"/>
    <w:rsid w:val="004F746C"/>
    <w:rsid w:val="004F7F57"/>
    <w:rsid w:val="005002B6"/>
    <w:rsid w:val="00501DF8"/>
    <w:rsid w:val="00501E89"/>
    <w:rsid w:val="0050288C"/>
    <w:rsid w:val="00502916"/>
    <w:rsid w:val="00502A27"/>
    <w:rsid w:val="00503941"/>
    <w:rsid w:val="0050436B"/>
    <w:rsid w:val="00504EC4"/>
    <w:rsid w:val="005050A0"/>
    <w:rsid w:val="005062FA"/>
    <w:rsid w:val="00506ABB"/>
    <w:rsid w:val="005104E3"/>
    <w:rsid w:val="00510AFE"/>
    <w:rsid w:val="00511A7C"/>
    <w:rsid w:val="005120C0"/>
    <w:rsid w:val="00512B66"/>
    <w:rsid w:val="00512B81"/>
    <w:rsid w:val="005132EC"/>
    <w:rsid w:val="0051355F"/>
    <w:rsid w:val="005136B8"/>
    <w:rsid w:val="00514F8B"/>
    <w:rsid w:val="00515A3F"/>
    <w:rsid w:val="005163F7"/>
    <w:rsid w:val="005170F0"/>
    <w:rsid w:val="00517E76"/>
    <w:rsid w:val="00520484"/>
    <w:rsid w:val="0052163A"/>
    <w:rsid w:val="0052339B"/>
    <w:rsid w:val="00523513"/>
    <w:rsid w:val="00523853"/>
    <w:rsid w:val="005239D8"/>
    <w:rsid w:val="00524A91"/>
    <w:rsid w:val="005251C6"/>
    <w:rsid w:val="00525D51"/>
    <w:rsid w:val="005267FA"/>
    <w:rsid w:val="00526F2D"/>
    <w:rsid w:val="005271C6"/>
    <w:rsid w:val="0052734D"/>
    <w:rsid w:val="005279A7"/>
    <w:rsid w:val="00527CA5"/>
    <w:rsid w:val="00527DF3"/>
    <w:rsid w:val="005304A0"/>
    <w:rsid w:val="0053093C"/>
    <w:rsid w:val="00532241"/>
    <w:rsid w:val="005325FA"/>
    <w:rsid w:val="00532B82"/>
    <w:rsid w:val="00532CF8"/>
    <w:rsid w:val="005336DA"/>
    <w:rsid w:val="00533B56"/>
    <w:rsid w:val="00533BCE"/>
    <w:rsid w:val="00533C35"/>
    <w:rsid w:val="0053543F"/>
    <w:rsid w:val="00535C73"/>
    <w:rsid w:val="00535FB5"/>
    <w:rsid w:val="00536AEB"/>
    <w:rsid w:val="00536C9F"/>
    <w:rsid w:val="00536DCA"/>
    <w:rsid w:val="00537D80"/>
    <w:rsid w:val="0054297F"/>
    <w:rsid w:val="0054359F"/>
    <w:rsid w:val="00544712"/>
    <w:rsid w:val="005458E0"/>
    <w:rsid w:val="00546C7F"/>
    <w:rsid w:val="00547C7C"/>
    <w:rsid w:val="00547DA4"/>
    <w:rsid w:val="005504B4"/>
    <w:rsid w:val="00550BAE"/>
    <w:rsid w:val="00551600"/>
    <w:rsid w:val="00552BA5"/>
    <w:rsid w:val="00554835"/>
    <w:rsid w:val="005548CD"/>
    <w:rsid w:val="00554F6C"/>
    <w:rsid w:val="005555D7"/>
    <w:rsid w:val="00555A91"/>
    <w:rsid w:val="00556218"/>
    <w:rsid w:val="00556282"/>
    <w:rsid w:val="005564BD"/>
    <w:rsid w:val="00556D9D"/>
    <w:rsid w:val="00560FAC"/>
    <w:rsid w:val="0056198E"/>
    <w:rsid w:val="005631BF"/>
    <w:rsid w:val="0056362B"/>
    <w:rsid w:val="00565216"/>
    <w:rsid w:val="0056575C"/>
    <w:rsid w:val="0056643F"/>
    <w:rsid w:val="005667CA"/>
    <w:rsid w:val="00566CF8"/>
    <w:rsid w:val="005671FC"/>
    <w:rsid w:val="005678E7"/>
    <w:rsid w:val="00567A6E"/>
    <w:rsid w:val="0057027B"/>
    <w:rsid w:val="00570ED9"/>
    <w:rsid w:val="0057160F"/>
    <w:rsid w:val="00571706"/>
    <w:rsid w:val="005717C5"/>
    <w:rsid w:val="005717F6"/>
    <w:rsid w:val="00572A83"/>
    <w:rsid w:val="00572BBE"/>
    <w:rsid w:val="00573CEF"/>
    <w:rsid w:val="00574600"/>
    <w:rsid w:val="005748A8"/>
    <w:rsid w:val="00575E7D"/>
    <w:rsid w:val="00576176"/>
    <w:rsid w:val="00577266"/>
    <w:rsid w:val="00577299"/>
    <w:rsid w:val="005772E5"/>
    <w:rsid w:val="00577467"/>
    <w:rsid w:val="005813F4"/>
    <w:rsid w:val="005817D5"/>
    <w:rsid w:val="00581A4C"/>
    <w:rsid w:val="0058256A"/>
    <w:rsid w:val="0058258D"/>
    <w:rsid w:val="00582D7B"/>
    <w:rsid w:val="00582DAB"/>
    <w:rsid w:val="00582E97"/>
    <w:rsid w:val="005832AE"/>
    <w:rsid w:val="0058379C"/>
    <w:rsid w:val="005841AF"/>
    <w:rsid w:val="00584274"/>
    <w:rsid w:val="0058554D"/>
    <w:rsid w:val="00585DB5"/>
    <w:rsid w:val="00586043"/>
    <w:rsid w:val="00586380"/>
    <w:rsid w:val="00587878"/>
    <w:rsid w:val="005879A3"/>
    <w:rsid w:val="00587F37"/>
    <w:rsid w:val="00590123"/>
    <w:rsid w:val="0059166D"/>
    <w:rsid w:val="00591D91"/>
    <w:rsid w:val="00593361"/>
    <w:rsid w:val="00593803"/>
    <w:rsid w:val="00594708"/>
    <w:rsid w:val="00594C32"/>
    <w:rsid w:val="00595815"/>
    <w:rsid w:val="00595950"/>
    <w:rsid w:val="00595C7B"/>
    <w:rsid w:val="00595F6A"/>
    <w:rsid w:val="005963F6"/>
    <w:rsid w:val="00597604"/>
    <w:rsid w:val="00597754"/>
    <w:rsid w:val="005A04CD"/>
    <w:rsid w:val="005A0808"/>
    <w:rsid w:val="005A0E93"/>
    <w:rsid w:val="005A156C"/>
    <w:rsid w:val="005A181B"/>
    <w:rsid w:val="005A19EB"/>
    <w:rsid w:val="005A1A6B"/>
    <w:rsid w:val="005A260C"/>
    <w:rsid w:val="005A378B"/>
    <w:rsid w:val="005A37E0"/>
    <w:rsid w:val="005A37E8"/>
    <w:rsid w:val="005A3AA1"/>
    <w:rsid w:val="005A3B56"/>
    <w:rsid w:val="005A5889"/>
    <w:rsid w:val="005A6600"/>
    <w:rsid w:val="005B06F2"/>
    <w:rsid w:val="005B1904"/>
    <w:rsid w:val="005B2E3B"/>
    <w:rsid w:val="005B356E"/>
    <w:rsid w:val="005B362F"/>
    <w:rsid w:val="005B3E43"/>
    <w:rsid w:val="005B4E32"/>
    <w:rsid w:val="005B5274"/>
    <w:rsid w:val="005B5496"/>
    <w:rsid w:val="005B568D"/>
    <w:rsid w:val="005B5CF4"/>
    <w:rsid w:val="005B615D"/>
    <w:rsid w:val="005B6323"/>
    <w:rsid w:val="005B6507"/>
    <w:rsid w:val="005B6AD0"/>
    <w:rsid w:val="005B6E4C"/>
    <w:rsid w:val="005B7C4E"/>
    <w:rsid w:val="005C0A6C"/>
    <w:rsid w:val="005C0E1E"/>
    <w:rsid w:val="005C13A3"/>
    <w:rsid w:val="005C1D6C"/>
    <w:rsid w:val="005C2DA6"/>
    <w:rsid w:val="005C3485"/>
    <w:rsid w:val="005C3D3A"/>
    <w:rsid w:val="005C4220"/>
    <w:rsid w:val="005C6188"/>
    <w:rsid w:val="005C7633"/>
    <w:rsid w:val="005C7832"/>
    <w:rsid w:val="005D09A4"/>
    <w:rsid w:val="005D0A8F"/>
    <w:rsid w:val="005D1B52"/>
    <w:rsid w:val="005D20E9"/>
    <w:rsid w:val="005D442B"/>
    <w:rsid w:val="005D49EC"/>
    <w:rsid w:val="005D53B1"/>
    <w:rsid w:val="005D6751"/>
    <w:rsid w:val="005D6B30"/>
    <w:rsid w:val="005D767A"/>
    <w:rsid w:val="005E02E7"/>
    <w:rsid w:val="005E0AE4"/>
    <w:rsid w:val="005E1615"/>
    <w:rsid w:val="005E1CC9"/>
    <w:rsid w:val="005E28BE"/>
    <w:rsid w:val="005E30CA"/>
    <w:rsid w:val="005E422F"/>
    <w:rsid w:val="005E4E98"/>
    <w:rsid w:val="005E5547"/>
    <w:rsid w:val="005E6099"/>
    <w:rsid w:val="005E6D20"/>
    <w:rsid w:val="005E7C43"/>
    <w:rsid w:val="005E7F3A"/>
    <w:rsid w:val="005F0CFA"/>
    <w:rsid w:val="005F1B3B"/>
    <w:rsid w:val="005F2B00"/>
    <w:rsid w:val="005F2F67"/>
    <w:rsid w:val="005F3735"/>
    <w:rsid w:val="005F3FCD"/>
    <w:rsid w:val="005F408E"/>
    <w:rsid w:val="005F44C7"/>
    <w:rsid w:val="005F549E"/>
    <w:rsid w:val="005F5761"/>
    <w:rsid w:val="005F59F9"/>
    <w:rsid w:val="005F5AFE"/>
    <w:rsid w:val="005F65C1"/>
    <w:rsid w:val="005F6656"/>
    <w:rsid w:val="005F688A"/>
    <w:rsid w:val="005F68B8"/>
    <w:rsid w:val="005F6AAF"/>
    <w:rsid w:val="005F794A"/>
    <w:rsid w:val="005F7E98"/>
    <w:rsid w:val="005F7FB9"/>
    <w:rsid w:val="006003BE"/>
    <w:rsid w:val="0060095C"/>
    <w:rsid w:val="00600D64"/>
    <w:rsid w:val="00600F2E"/>
    <w:rsid w:val="00601525"/>
    <w:rsid w:val="00601624"/>
    <w:rsid w:val="006018B1"/>
    <w:rsid w:val="00603148"/>
    <w:rsid w:val="00603482"/>
    <w:rsid w:val="00603A1B"/>
    <w:rsid w:val="00603E8D"/>
    <w:rsid w:val="00604172"/>
    <w:rsid w:val="0060467A"/>
    <w:rsid w:val="00604E70"/>
    <w:rsid w:val="00604F73"/>
    <w:rsid w:val="00605D57"/>
    <w:rsid w:val="00606002"/>
    <w:rsid w:val="0060676E"/>
    <w:rsid w:val="006067F1"/>
    <w:rsid w:val="00606C58"/>
    <w:rsid w:val="00606C70"/>
    <w:rsid w:val="006077D8"/>
    <w:rsid w:val="0061044A"/>
    <w:rsid w:val="006107EB"/>
    <w:rsid w:val="006107F8"/>
    <w:rsid w:val="00610CC5"/>
    <w:rsid w:val="00612491"/>
    <w:rsid w:val="006126BE"/>
    <w:rsid w:val="00612A88"/>
    <w:rsid w:val="00614599"/>
    <w:rsid w:val="00614E59"/>
    <w:rsid w:val="006151B1"/>
    <w:rsid w:val="0061558C"/>
    <w:rsid w:val="00615BD3"/>
    <w:rsid w:val="00616026"/>
    <w:rsid w:val="00616B7D"/>
    <w:rsid w:val="00616D73"/>
    <w:rsid w:val="00620739"/>
    <w:rsid w:val="00620C0C"/>
    <w:rsid w:val="00620DFB"/>
    <w:rsid w:val="006215B6"/>
    <w:rsid w:val="00622780"/>
    <w:rsid w:val="00623129"/>
    <w:rsid w:val="0062394E"/>
    <w:rsid w:val="00624F90"/>
    <w:rsid w:val="0062575E"/>
    <w:rsid w:val="00625C8B"/>
    <w:rsid w:val="00625EFD"/>
    <w:rsid w:val="00627278"/>
    <w:rsid w:val="006279E8"/>
    <w:rsid w:val="00631081"/>
    <w:rsid w:val="00631F0D"/>
    <w:rsid w:val="006324D9"/>
    <w:rsid w:val="00632524"/>
    <w:rsid w:val="00632713"/>
    <w:rsid w:val="00632895"/>
    <w:rsid w:val="006329CA"/>
    <w:rsid w:val="00632E5D"/>
    <w:rsid w:val="006358E8"/>
    <w:rsid w:val="00637E91"/>
    <w:rsid w:val="006404C8"/>
    <w:rsid w:val="00640674"/>
    <w:rsid w:val="00640CC5"/>
    <w:rsid w:val="00640DCE"/>
    <w:rsid w:val="0064115B"/>
    <w:rsid w:val="006427A7"/>
    <w:rsid w:val="006428D1"/>
    <w:rsid w:val="006431AC"/>
    <w:rsid w:val="00643712"/>
    <w:rsid w:val="00643858"/>
    <w:rsid w:val="00643E88"/>
    <w:rsid w:val="00644F58"/>
    <w:rsid w:val="006455A0"/>
    <w:rsid w:val="006458C7"/>
    <w:rsid w:val="00645A9D"/>
    <w:rsid w:val="006461DD"/>
    <w:rsid w:val="00646655"/>
    <w:rsid w:val="00646D80"/>
    <w:rsid w:val="00647C27"/>
    <w:rsid w:val="006503CE"/>
    <w:rsid w:val="0065041E"/>
    <w:rsid w:val="00650957"/>
    <w:rsid w:val="00651970"/>
    <w:rsid w:val="00651E77"/>
    <w:rsid w:val="00652202"/>
    <w:rsid w:val="006527F9"/>
    <w:rsid w:val="00652A14"/>
    <w:rsid w:val="00653646"/>
    <w:rsid w:val="00653975"/>
    <w:rsid w:val="00653EE8"/>
    <w:rsid w:val="006553D1"/>
    <w:rsid w:val="00655672"/>
    <w:rsid w:val="00655D76"/>
    <w:rsid w:val="006567AD"/>
    <w:rsid w:val="00656F11"/>
    <w:rsid w:val="00660681"/>
    <w:rsid w:val="0066102A"/>
    <w:rsid w:val="006613AE"/>
    <w:rsid w:val="00661480"/>
    <w:rsid w:val="006616E7"/>
    <w:rsid w:val="006619D8"/>
    <w:rsid w:val="0066205D"/>
    <w:rsid w:val="00662336"/>
    <w:rsid w:val="00662AD2"/>
    <w:rsid w:val="00662EED"/>
    <w:rsid w:val="00665B64"/>
    <w:rsid w:val="00665F6F"/>
    <w:rsid w:val="006663B7"/>
    <w:rsid w:val="00666B44"/>
    <w:rsid w:val="00666ED8"/>
    <w:rsid w:val="00667632"/>
    <w:rsid w:val="006677C7"/>
    <w:rsid w:val="00670F5B"/>
    <w:rsid w:val="006716AD"/>
    <w:rsid w:val="006718BB"/>
    <w:rsid w:val="00671A06"/>
    <w:rsid w:val="00671CF9"/>
    <w:rsid w:val="0067347B"/>
    <w:rsid w:val="00673591"/>
    <w:rsid w:val="006739D0"/>
    <w:rsid w:val="0067425D"/>
    <w:rsid w:val="00675718"/>
    <w:rsid w:val="006759A4"/>
    <w:rsid w:val="00675A58"/>
    <w:rsid w:val="00675E21"/>
    <w:rsid w:val="0067616C"/>
    <w:rsid w:val="006769D3"/>
    <w:rsid w:val="00676EAD"/>
    <w:rsid w:val="00677A5B"/>
    <w:rsid w:val="00677E9B"/>
    <w:rsid w:val="0068078D"/>
    <w:rsid w:val="00681F63"/>
    <w:rsid w:val="00682D46"/>
    <w:rsid w:val="00682E12"/>
    <w:rsid w:val="006830DA"/>
    <w:rsid w:val="006834CA"/>
    <w:rsid w:val="00684D77"/>
    <w:rsid w:val="0068555D"/>
    <w:rsid w:val="00686667"/>
    <w:rsid w:val="006869CD"/>
    <w:rsid w:val="006875A5"/>
    <w:rsid w:val="006877E4"/>
    <w:rsid w:val="00687E45"/>
    <w:rsid w:val="00690596"/>
    <w:rsid w:val="0069087E"/>
    <w:rsid w:val="00690BE6"/>
    <w:rsid w:val="00692412"/>
    <w:rsid w:val="00692885"/>
    <w:rsid w:val="00693596"/>
    <w:rsid w:val="00693D3C"/>
    <w:rsid w:val="006960E4"/>
    <w:rsid w:val="0069733F"/>
    <w:rsid w:val="00697F3C"/>
    <w:rsid w:val="006A08D9"/>
    <w:rsid w:val="006A1469"/>
    <w:rsid w:val="006A1919"/>
    <w:rsid w:val="006A2284"/>
    <w:rsid w:val="006A28B1"/>
    <w:rsid w:val="006A49A4"/>
    <w:rsid w:val="006A4AD8"/>
    <w:rsid w:val="006A5CA2"/>
    <w:rsid w:val="006A6494"/>
    <w:rsid w:val="006A6E2B"/>
    <w:rsid w:val="006A6E95"/>
    <w:rsid w:val="006A7907"/>
    <w:rsid w:val="006B0E99"/>
    <w:rsid w:val="006B1411"/>
    <w:rsid w:val="006B231C"/>
    <w:rsid w:val="006B39DC"/>
    <w:rsid w:val="006B4141"/>
    <w:rsid w:val="006B6121"/>
    <w:rsid w:val="006B78F7"/>
    <w:rsid w:val="006B7CCA"/>
    <w:rsid w:val="006C0690"/>
    <w:rsid w:val="006C1548"/>
    <w:rsid w:val="006C2B48"/>
    <w:rsid w:val="006C3A1F"/>
    <w:rsid w:val="006C3BD7"/>
    <w:rsid w:val="006C3BDB"/>
    <w:rsid w:val="006C3CD0"/>
    <w:rsid w:val="006C4247"/>
    <w:rsid w:val="006C4D36"/>
    <w:rsid w:val="006C581F"/>
    <w:rsid w:val="006C59F8"/>
    <w:rsid w:val="006C6417"/>
    <w:rsid w:val="006C6DC0"/>
    <w:rsid w:val="006C7DBF"/>
    <w:rsid w:val="006D003D"/>
    <w:rsid w:val="006D0E6D"/>
    <w:rsid w:val="006D0FEF"/>
    <w:rsid w:val="006D1A1E"/>
    <w:rsid w:val="006D1CAB"/>
    <w:rsid w:val="006D214B"/>
    <w:rsid w:val="006D26D6"/>
    <w:rsid w:val="006D35BF"/>
    <w:rsid w:val="006D3CC3"/>
    <w:rsid w:val="006D5129"/>
    <w:rsid w:val="006D51F6"/>
    <w:rsid w:val="006D5AEC"/>
    <w:rsid w:val="006D647F"/>
    <w:rsid w:val="006D64C8"/>
    <w:rsid w:val="006D68ED"/>
    <w:rsid w:val="006D6F51"/>
    <w:rsid w:val="006E0799"/>
    <w:rsid w:val="006E09A9"/>
    <w:rsid w:val="006E2245"/>
    <w:rsid w:val="006E2FA3"/>
    <w:rsid w:val="006E4478"/>
    <w:rsid w:val="006E60B2"/>
    <w:rsid w:val="006E7528"/>
    <w:rsid w:val="006E770F"/>
    <w:rsid w:val="006F0051"/>
    <w:rsid w:val="006F019B"/>
    <w:rsid w:val="006F0B88"/>
    <w:rsid w:val="006F1107"/>
    <w:rsid w:val="006F1423"/>
    <w:rsid w:val="006F23BE"/>
    <w:rsid w:val="006F2764"/>
    <w:rsid w:val="006F31B2"/>
    <w:rsid w:val="006F3241"/>
    <w:rsid w:val="006F3691"/>
    <w:rsid w:val="006F4B6E"/>
    <w:rsid w:val="006F5E63"/>
    <w:rsid w:val="006F6029"/>
    <w:rsid w:val="006F6289"/>
    <w:rsid w:val="006F74C5"/>
    <w:rsid w:val="007000E0"/>
    <w:rsid w:val="0070043D"/>
    <w:rsid w:val="007012DA"/>
    <w:rsid w:val="007016A2"/>
    <w:rsid w:val="00702050"/>
    <w:rsid w:val="00702C54"/>
    <w:rsid w:val="00703290"/>
    <w:rsid w:val="00705170"/>
    <w:rsid w:val="00705872"/>
    <w:rsid w:val="00705CDE"/>
    <w:rsid w:val="00705EA1"/>
    <w:rsid w:val="0070615A"/>
    <w:rsid w:val="007065BA"/>
    <w:rsid w:val="00706E3A"/>
    <w:rsid w:val="00707B1C"/>
    <w:rsid w:val="007102B8"/>
    <w:rsid w:val="00710571"/>
    <w:rsid w:val="00710F85"/>
    <w:rsid w:val="00712E66"/>
    <w:rsid w:val="007141C9"/>
    <w:rsid w:val="00714F51"/>
    <w:rsid w:val="007150B9"/>
    <w:rsid w:val="00715E00"/>
    <w:rsid w:val="00715E39"/>
    <w:rsid w:val="0071603F"/>
    <w:rsid w:val="007167B2"/>
    <w:rsid w:val="007175D5"/>
    <w:rsid w:val="00717E43"/>
    <w:rsid w:val="00720450"/>
    <w:rsid w:val="00720CA1"/>
    <w:rsid w:val="00720F21"/>
    <w:rsid w:val="007211D0"/>
    <w:rsid w:val="007215B8"/>
    <w:rsid w:val="007217E7"/>
    <w:rsid w:val="00723236"/>
    <w:rsid w:val="0072324A"/>
    <w:rsid w:val="00723E41"/>
    <w:rsid w:val="00723EC9"/>
    <w:rsid w:val="007243C5"/>
    <w:rsid w:val="0072467C"/>
    <w:rsid w:val="00725E43"/>
    <w:rsid w:val="00727F64"/>
    <w:rsid w:val="00730A6A"/>
    <w:rsid w:val="0073175E"/>
    <w:rsid w:val="00731DBB"/>
    <w:rsid w:val="00732743"/>
    <w:rsid w:val="007329AC"/>
    <w:rsid w:val="007338CD"/>
    <w:rsid w:val="0073401F"/>
    <w:rsid w:val="0073419A"/>
    <w:rsid w:val="007344C4"/>
    <w:rsid w:val="00734594"/>
    <w:rsid w:val="00734BA0"/>
    <w:rsid w:val="007358E6"/>
    <w:rsid w:val="00735A2E"/>
    <w:rsid w:val="00735AF8"/>
    <w:rsid w:val="00736194"/>
    <w:rsid w:val="00736B7A"/>
    <w:rsid w:val="00736D9F"/>
    <w:rsid w:val="00737907"/>
    <w:rsid w:val="00737B66"/>
    <w:rsid w:val="0074014B"/>
    <w:rsid w:val="007403ED"/>
    <w:rsid w:val="00740673"/>
    <w:rsid w:val="00740C70"/>
    <w:rsid w:val="00740DE5"/>
    <w:rsid w:val="00740E64"/>
    <w:rsid w:val="00742069"/>
    <w:rsid w:val="00742A3B"/>
    <w:rsid w:val="007436EF"/>
    <w:rsid w:val="00743BA6"/>
    <w:rsid w:val="00744325"/>
    <w:rsid w:val="0074441F"/>
    <w:rsid w:val="007445E3"/>
    <w:rsid w:val="00745A3D"/>
    <w:rsid w:val="0074700E"/>
    <w:rsid w:val="007475C0"/>
    <w:rsid w:val="00747C66"/>
    <w:rsid w:val="00751248"/>
    <w:rsid w:val="00751401"/>
    <w:rsid w:val="00751573"/>
    <w:rsid w:val="007516FC"/>
    <w:rsid w:val="007521FB"/>
    <w:rsid w:val="007522F7"/>
    <w:rsid w:val="00752954"/>
    <w:rsid w:val="0075433B"/>
    <w:rsid w:val="00754449"/>
    <w:rsid w:val="007545CF"/>
    <w:rsid w:val="00754F16"/>
    <w:rsid w:val="00755190"/>
    <w:rsid w:val="00755548"/>
    <w:rsid w:val="00755B23"/>
    <w:rsid w:val="00755F5C"/>
    <w:rsid w:val="00756367"/>
    <w:rsid w:val="00756610"/>
    <w:rsid w:val="00756837"/>
    <w:rsid w:val="0076035C"/>
    <w:rsid w:val="00761012"/>
    <w:rsid w:val="0076128C"/>
    <w:rsid w:val="007614D0"/>
    <w:rsid w:val="00761B5A"/>
    <w:rsid w:val="0076242C"/>
    <w:rsid w:val="00762B47"/>
    <w:rsid w:val="00762CD9"/>
    <w:rsid w:val="0076488D"/>
    <w:rsid w:val="00765313"/>
    <w:rsid w:val="00765D13"/>
    <w:rsid w:val="00766AB0"/>
    <w:rsid w:val="00766DD4"/>
    <w:rsid w:val="0076722E"/>
    <w:rsid w:val="00770B40"/>
    <w:rsid w:val="00770C0B"/>
    <w:rsid w:val="00771605"/>
    <w:rsid w:val="0077160C"/>
    <w:rsid w:val="007718C8"/>
    <w:rsid w:val="00771BAC"/>
    <w:rsid w:val="0077281E"/>
    <w:rsid w:val="007742DD"/>
    <w:rsid w:val="00774988"/>
    <w:rsid w:val="00774FD4"/>
    <w:rsid w:val="007753E2"/>
    <w:rsid w:val="00775410"/>
    <w:rsid w:val="007762F1"/>
    <w:rsid w:val="0077652B"/>
    <w:rsid w:val="0077785C"/>
    <w:rsid w:val="00780D87"/>
    <w:rsid w:val="00782075"/>
    <w:rsid w:val="007823ED"/>
    <w:rsid w:val="00783352"/>
    <w:rsid w:val="00783444"/>
    <w:rsid w:val="007841A9"/>
    <w:rsid w:val="00784A65"/>
    <w:rsid w:val="007850EB"/>
    <w:rsid w:val="007850EF"/>
    <w:rsid w:val="007860BF"/>
    <w:rsid w:val="00786A2B"/>
    <w:rsid w:val="0079115B"/>
    <w:rsid w:val="00791622"/>
    <w:rsid w:val="0079276E"/>
    <w:rsid w:val="00792FF5"/>
    <w:rsid w:val="00793555"/>
    <w:rsid w:val="00793AB5"/>
    <w:rsid w:val="00794158"/>
    <w:rsid w:val="007943F4"/>
    <w:rsid w:val="007943FF"/>
    <w:rsid w:val="00794488"/>
    <w:rsid w:val="0079456F"/>
    <w:rsid w:val="0079508F"/>
    <w:rsid w:val="00795D34"/>
    <w:rsid w:val="0079785B"/>
    <w:rsid w:val="007A0717"/>
    <w:rsid w:val="007A248F"/>
    <w:rsid w:val="007A2BCE"/>
    <w:rsid w:val="007A2C7B"/>
    <w:rsid w:val="007A337A"/>
    <w:rsid w:val="007A4C91"/>
    <w:rsid w:val="007A648C"/>
    <w:rsid w:val="007A6B37"/>
    <w:rsid w:val="007A6FAA"/>
    <w:rsid w:val="007A7139"/>
    <w:rsid w:val="007A76E6"/>
    <w:rsid w:val="007B2043"/>
    <w:rsid w:val="007B31FB"/>
    <w:rsid w:val="007B3BA3"/>
    <w:rsid w:val="007B4445"/>
    <w:rsid w:val="007B48FA"/>
    <w:rsid w:val="007B4A70"/>
    <w:rsid w:val="007B5E99"/>
    <w:rsid w:val="007B63C0"/>
    <w:rsid w:val="007B6500"/>
    <w:rsid w:val="007B6687"/>
    <w:rsid w:val="007B69B1"/>
    <w:rsid w:val="007B71BD"/>
    <w:rsid w:val="007C0E10"/>
    <w:rsid w:val="007C142F"/>
    <w:rsid w:val="007C1C76"/>
    <w:rsid w:val="007C2612"/>
    <w:rsid w:val="007C2DE5"/>
    <w:rsid w:val="007C437D"/>
    <w:rsid w:val="007C4774"/>
    <w:rsid w:val="007C4810"/>
    <w:rsid w:val="007C4ED7"/>
    <w:rsid w:val="007C4FF0"/>
    <w:rsid w:val="007C50E6"/>
    <w:rsid w:val="007C63CC"/>
    <w:rsid w:val="007C6755"/>
    <w:rsid w:val="007C743D"/>
    <w:rsid w:val="007D0084"/>
    <w:rsid w:val="007D16FA"/>
    <w:rsid w:val="007D1FFC"/>
    <w:rsid w:val="007D2034"/>
    <w:rsid w:val="007D25E2"/>
    <w:rsid w:val="007D2FB4"/>
    <w:rsid w:val="007D3D38"/>
    <w:rsid w:val="007D3E84"/>
    <w:rsid w:val="007D52DE"/>
    <w:rsid w:val="007D5394"/>
    <w:rsid w:val="007D5656"/>
    <w:rsid w:val="007D6A4F"/>
    <w:rsid w:val="007E02A1"/>
    <w:rsid w:val="007E16BA"/>
    <w:rsid w:val="007E1CD9"/>
    <w:rsid w:val="007E2299"/>
    <w:rsid w:val="007E253B"/>
    <w:rsid w:val="007E27CD"/>
    <w:rsid w:val="007E2E3E"/>
    <w:rsid w:val="007E3C28"/>
    <w:rsid w:val="007E420B"/>
    <w:rsid w:val="007E420E"/>
    <w:rsid w:val="007E4C9E"/>
    <w:rsid w:val="007E4FAF"/>
    <w:rsid w:val="007E5378"/>
    <w:rsid w:val="007E5742"/>
    <w:rsid w:val="007E6D1C"/>
    <w:rsid w:val="007E744F"/>
    <w:rsid w:val="007E7BF4"/>
    <w:rsid w:val="007F08CE"/>
    <w:rsid w:val="007F1227"/>
    <w:rsid w:val="007F136C"/>
    <w:rsid w:val="007F2C29"/>
    <w:rsid w:val="007F2E46"/>
    <w:rsid w:val="007F359C"/>
    <w:rsid w:val="007F392B"/>
    <w:rsid w:val="007F3C5C"/>
    <w:rsid w:val="007F40E4"/>
    <w:rsid w:val="007F4223"/>
    <w:rsid w:val="007F48C6"/>
    <w:rsid w:val="007F4EAD"/>
    <w:rsid w:val="007F5630"/>
    <w:rsid w:val="007F578C"/>
    <w:rsid w:val="007F5CBA"/>
    <w:rsid w:val="007F6FA8"/>
    <w:rsid w:val="007F7FC4"/>
    <w:rsid w:val="00800012"/>
    <w:rsid w:val="0080033B"/>
    <w:rsid w:val="00800BDA"/>
    <w:rsid w:val="008015B1"/>
    <w:rsid w:val="00801BF0"/>
    <w:rsid w:val="008044DC"/>
    <w:rsid w:val="00805097"/>
    <w:rsid w:val="008050BD"/>
    <w:rsid w:val="008059BB"/>
    <w:rsid w:val="00805AAD"/>
    <w:rsid w:val="00805D50"/>
    <w:rsid w:val="008064C9"/>
    <w:rsid w:val="00806AE6"/>
    <w:rsid w:val="008102C1"/>
    <w:rsid w:val="00810A19"/>
    <w:rsid w:val="00810B3F"/>
    <w:rsid w:val="00811049"/>
    <w:rsid w:val="0081114F"/>
    <w:rsid w:val="008111BE"/>
    <w:rsid w:val="00811A2A"/>
    <w:rsid w:val="00811F6E"/>
    <w:rsid w:val="00814BC7"/>
    <w:rsid w:val="008160FF"/>
    <w:rsid w:val="00816D4B"/>
    <w:rsid w:val="0081713C"/>
    <w:rsid w:val="00817D9B"/>
    <w:rsid w:val="00820508"/>
    <w:rsid w:val="00820B94"/>
    <w:rsid w:val="00820EF5"/>
    <w:rsid w:val="00821547"/>
    <w:rsid w:val="00821BC8"/>
    <w:rsid w:val="00821CF7"/>
    <w:rsid w:val="00822198"/>
    <w:rsid w:val="00823DED"/>
    <w:rsid w:val="008240A5"/>
    <w:rsid w:val="008249BD"/>
    <w:rsid w:val="0082508E"/>
    <w:rsid w:val="00825714"/>
    <w:rsid w:val="0082637E"/>
    <w:rsid w:val="0082638D"/>
    <w:rsid w:val="008273F4"/>
    <w:rsid w:val="00830483"/>
    <w:rsid w:val="00830505"/>
    <w:rsid w:val="00830AE6"/>
    <w:rsid w:val="00830F49"/>
    <w:rsid w:val="008312E4"/>
    <w:rsid w:val="00831539"/>
    <w:rsid w:val="008316DC"/>
    <w:rsid w:val="00831980"/>
    <w:rsid w:val="00831D67"/>
    <w:rsid w:val="0083219E"/>
    <w:rsid w:val="00832F72"/>
    <w:rsid w:val="008330A6"/>
    <w:rsid w:val="00833DAF"/>
    <w:rsid w:val="0083417E"/>
    <w:rsid w:val="00834685"/>
    <w:rsid w:val="0083590C"/>
    <w:rsid w:val="008368B1"/>
    <w:rsid w:val="00836C75"/>
    <w:rsid w:val="0083746A"/>
    <w:rsid w:val="00840651"/>
    <w:rsid w:val="00840960"/>
    <w:rsid w:val="00841940"/>
    <w:rsid w:val="00841DE9"/>
    <w:rsid w:val="00842A00"/>
    <w:rsid w:val="00843EAD"/>
    <w:rsid w:val="008440BF"/>
    <w:rsid w:val="0084464D"/>
    <w:rsid w:val="00844656"/>
    <w:rsid w:val="0084710C"/>
    <w:rsid w:val="00847A1E"/>
    <w:rsid w:val="00850144"/>
    <w:rsid w:val="00850D45"/>
    <w:rsid w:val="008512E7"/>
    <w:rsid w:val="00851F13"/>
    <w:rsid w:val="00852047"/>
    <w:rsid w:val="00852843"/>
    <w:rsid w:val="00853335"/>
    <w:rsid w:val="00853880"/>
    <w:rsid w:val="00853DB6"/>
    <w:rsid w:val="0085435B"/>
    <w:rsid w:val="0085453A"/>
    <w:rsid w:val="00854891"/>
    <w:rsid w:val="00854A76"/>
    <w:rsid w:val="00855093"/>
    <w:rsid w:val="00855BA2"/>
    <w:rsid w:val="00855C86"/>
    <w:rsid w:val="00855FAE"/>
    <w:rsid w:val="0085605A"/>
    <w:rsid w:val="008564F8"/>
    <w:rsid w:val="00856654"/>
    <w:rsid w:val="00857CB3"/>
    <w:rsid w:val="008604A3"/>
    <w:rsid w:val="00861100"/>
    <w:rsid w:val="0086139F"/>
    <w:rsid w:val="00861CB4"/>
    <w:rsid w:val="00862697"/>
    <w:rsid w:val="00862CFD"/>
    <w:rsid w:val="00863085"/>
    <w:rsid w:val="008636AE"/>
    <w:rsid w:val="00865708"/>
    <w:rsid w:val="00865A9D"/>
    <w:rsid w:val="00865B35"/>
    <w:rsid w:val="008662D4"/>
    <w:rsid w:val="00867180"/>
    <w:rsid w:val="00867276"/>
    <w:rsid w:val="0086727A"/>
    <w:rsid w:val="00867761"/>
    <w:rsid w:val="008711BF"/>
    <w:rsid w:val="008716D6"/>
    <w:rsid w:val="00871F79"/>
    <w:rsid w:val="008726CD"/>
    <w:rsid w:val="00873146"/>
    <w:rsid w:val="0087402F"/>
    <w:rsid w:val="00874249"/>
    <w:rsid w:val="008749B8"/>
    <w:rsid w:val="008759CF"/>
    <w:rsid w:val="00876BE2"/>
    <w:rsid w:val="0087781C"/>
    <w:rsid w:val="008779AF"/>
    <w:rsid w:val="00881003"/>
    <w:rsid w:val="0088182A"/>
    <w:rsid w:val="00881FC5"/>
    <w:rsid w:val="00882732"/>
    <w:rsid w:val="0088291A"/>
    <w:rsid w:val="00882D5E"/>
    <w:rsid w:val="008837EF"/>
    <w:rsid w:val="00883ACD"/>
    <w:rsid w:val="00885215"/>
    <w:rsid w:val="00885AE6"/>
    <w:rsid w:val="00885C7E"/>
    <w:rsid w:val="00885DE7"/>
    <w:rsid w:val="00886151"/>
    <w:rsid w:val="00886DA6"/>
    <w:rsid w:val="008900CF"/>
    <w:rsid w:val="00893012"/>
    <w:rsid w:val="0089360F"/>
    <w:rsid w:val="0089474A"/>
    <w:rsid w:val="00894A08"/>
    <w:rsid w:val="0089550A"/>
    <w:rsid w:val="00897D13"/>
    <w:rsid w:val="008A1194"/>
    <w:rsid w:val="008A17CF"/>
    <w:rsid w:val="008A1995"/>
    <w:rsid w:val="008A19B7"/>
    <w:rsid w:val="008A30EE"/>
    <w:rsid w:val="008A327E"/>
    <w:rsid w:val="008A33A5"/>
    <w:rsid w:val="008A3591"/>
    <w:rsid w:val="008A392D"/>
    <w:rsid w:val="008A41A0"/>
    <w:rsid w:val="008A41B1"/>
    <w:rsid w:val="008A4925"/>
    <w:rsid w:val="008A4AFA"/>
    <w:rsid w:val="008A5153"/>
    <w:rsid w:val="008A5356"/>
    <w:rsid w:val="008A5A4E"/>
    <w:rsid w:val="008A7717"/>
    <w:rsid w:val="008A7EF0"/>
    <w:rsid w:val="008A7FA9"/>
    <w:rsid w:val="008B0866"/>
    <w:rsid w:val="008B29E6"/>
    <w:rsid w:val="008B45B6"/>
    <w:rsid w:val="008B62B5"/>
    <w:rsid w:val="008B6E6A"/>
    <w:rsid w:val="008B7474"/>
    <w:rsid w:val="008B748D"/>
    <w:rsid w:val="008B78DB"/>
    <w:rsid w:val="008C0A2D"/>
    <w:rsid w:val="008C0DA9"/>
    <w:rsid w:val="008C198A"/>
    <w:rsid w:val="008C2B79"/>
    <w:rsid w:val="008C30B4"/>
    <w:rsid w:val="008C3838"/>
    <w:rsid w:val="008C4145"/>
    <w:rsid w:val="008C47ED"/>
    <w:rsid w:val="008C4BB6"/>
    <w:rsid w:val="008C632B"/>
    <w:rsid w:val="008C6F65"/>
    <w:rsid w:val="008D0830"/>
    <w:rsid w:val="008D0CB0"/>
    <w:rsid w:val="008D1459"/>
    <w:rsid w:val="008D1F68"/>
    <w:rsid w:val="008D2451"/>
    <w:rsid w:val="008D353B"/>
    <w:rsid w:val="008D371A"/>
    <w:rsid w:val="008D3EE4"/>
    <w:rsid w:val="008D470F"/>
    <w:rsid w:val="008D6285"/>
    <w:rsid w:val="008D6912"/>
    <w:rsid w:val="008D6FB1"/>
    <w:rsid w:val="008D7B74"/>
    <w:rsid w:val="008E03AC"/>
    <w:rsid w:val="008E08C7"/>
    <w:rsid w:val="008E1BA8"/>
    <w:rsid w:val="008E219C"/>
    <w:rsid w:val="008E2234"/>
    <w:rsid w:val="008E2DB7"/>
    <w:rsid w:val="008E2E75"/>
    <w:rsid w:val="008E3311"/>
    <w:rsid w:val="008E3E9A"/>
    <w:rsid w:val="008E3EBC"/>
    <w:rsid w:val="008E45C0"/>
    <w:rsid w:val="008E4F90"/>
    <w:rsid w:val="008E505A"/>
    <w:rsid w:val="008E59F4"/>
    <w:rsid w:val="008E5DCE"/>
    <w:rsid w:val="008E6547"/>
    <w:rsid w:val="008E698A"/>
    <w:rsid w:val="008E732B"/>
    <w:rsid w:val="008E73AD"/>
    <w:rsid w:val="008E77C6"/>
    <w:rsid w:val="008E7F48"/>
    <w:rsid w:val="008F009C"/>
    <w:rsid w:val="008F00D9"/>
    <w:rsid w:val="008F08F7"/>
    <w:rsid w:val="008F091E"/>
    <w:rsid w:val="008F1337"/>
    <w:rsid w:val="008F1393"/>
    <w:rsid w:val="008F18FE"/>
    <w:rsid w:val="008F1AC2"/>
    <w:rsid w:val="008F1BC2"/>
    <w:rsid w:val="008F21DE"/>
    <w:rsid w:val="008F37A1"/>
    <w:rsid w:val="008F505E"/>
    <w:rsid w:val="008F51F0"/>
    <w:rsid w:val="008F554A"/>
    <w:rsid w:val="008F5E70"/>
    <w:rsid w:val="008F7A2B"/>
    <w:rsid w:val="00900218"/>
    <w:rsid w:val="0090021E"/>
    <w:rsid w:val="00901286"/>
    <w:rsid w:val="009012CB"/>
    <w:rsid w:val="00902B0E"/>
    <w:rsid w:val="00902D4B"/>
    <w:rsid w:val="00902E81"/>
    <w:rsid w:val="009037DA"/>
    <w:rsid w:val="0090400A"/>
    <w:rsid w:val="0090422F"/>
    <w:rsid w:val="009046FF"/>
    <w:rsid w:val="00904CE4"/>
    <w:rsid w:val="009059F2"/>
    <w:rsid w:val="00905E98"/>
    <w:rsid w:val="00906D6D"/>
    <w:rsid w:val="00906E9C"/>
    <w:rsid w:val="009108FF"/>
    <w:rsid w:val="00910A34"/>
    <w:rsid w:val="00912434"/>
    <w:rsid w:val="009124C6"/>
    <w:rsid w:val="009128E1"/>
    <w:rsid w:val="009139E6"/>
    <w:rsid w:val="00913B7C"/>
    <w:rsid w:val="00914323"/>
    <w:rsid w:val="00914613"/>
    <w:rsid w:val="00914ED5"/>
    <w:rsid w:val="009154FC"/>
    <w:rsid w:val="00915527"/>
    <w:rsid w:val="00915586"/>
    <w:rsid w:val="00915ECD"/>
    <w:rsid w:val="00916414"/>
    <w:rsid w:val="009165C3"/>
    <w:rsid w:val="00916817"/>
    <w:rsid w:val="00916D0D"/>
    <w:rsid w:val="00916EBA"/>
    <w:rsid w:val="00917477"/>
    <w:rsid w:val="00917EB0"/>
    <w:rsid w:val="0092033D"/>
    <w:rsid w:val="00920353"/>
    <w:rsid w:val="00922968"/>
    <w:rsid w:val="00922FE2"/>
    <w:rsid w:val="00923A0E"/>
    <w:rsid w:val="009241C1"/>
    <w:rsid w:val="00924DD7"/>
    <w:rsid w:val="00925426"/>
    <w:rsid w:val="00925A34"/>
    <w:rsid w:val="00925A3B"/>
    <w:rsid w:val="00925DCB"/>
    <w:rsid w:val="00926D91"/>
    <w:rsid w:val="009270F7"/>
    <w:rsid w:val="009274DC"/>
    <w:rsid w:val="00927C94"/>
    <w:rsid w:val="00927F68"/>
    <w:rsid w:val="00930174"/>
    <w:rsid w:val="00930488"/>
    <w:rsid w:val="00930548"/>
    <w:rsid w:val="009309A6"/>
    <w:rsid w:val="00930EBE"/>
    <w:rsid w:val="0093130F"/>
    <w:rsid w:val="00931E7E"/>
    <w:rsid w:val="00932316"/>
    <w:rsid w:val="00932810"/>
    <w:rsid w:val="00933031"/>
    <w:rsid w:val="00933935"/>
    <w:rsid w:val="00934357"/>
    <w:rsid w:val="00935214"/>
    <w:rsid w:val="0093528E"/>
    <w:rsid w:val="00935382"/>
    <w:rsid w:val="00935765"/>
    <w:rsid w:val="009359CE"/>
    <w:rsid w:val="00935C45"/>
    <w:rsid w:val="0093630C"/>
    <w:rsid w:val="009363BB"/>
    <w:rsid w:val="009377EF"/>
    <w:rsid w:val="0094093E"/>
    <w:rsid w:val="00940A20"/>
    <w:rsid w:val="0094172C"/>
    <w:rsid w:val="00941895"/>
    <w:rsid w:val="00942BEA"/>
    <w:rsid w:val="00943524"/>
    <w:rsid w:val="009438E6"/>
    <w:rsid w:val="00943FAB"/>
    <w:rsid w:val="00945F1D"/>
    <w:rsid w:val="009464AB"/>
    <w:rsid w:val="00947D2F"/>
    <w:rsid w:val="00950B0B"/>
    <w:rsid w:val="0095129B"/>
    <w:rsid w:val="009513CF"/>
    <w:rsid w:val="00952F3F"/>
    <w:rsid w:val="00953B10"/>
    <w:rsid w:val="00953D50"/>
    <w:rsid w:val="00954F63"/>
    <w:rsid w:val="0095527D"/>
    <w:rsid w:val="00955AA0"/>
    <w:rsid w:val="00956270"/>
    <w:rsid w:val="009566CC"/>
    <w:rsid w:val="00960933"/>
    <w:rsid w:val="00960C4B"/>
    <w:rsid w:val="009617EA"/>
    <w:rsid w:val="009619CE"/>
    <w:rsid w:val="0096211B"/>
    <w:rsid w:val="00962F99"/>
    <w:rsid w:val="00963205"/>
    <w:rsid w:val="00963EE9"/>
    <w:rsid w:val="00965B88"/>
    <w:rsid w:val="00966319"/>
    <w:rsid w:val="00966B25"/>
    <w:rsid w:val="00966BB9"/>
    <w:rsid w:val="00967346"/>
    <w:rsid w:val="009678E2"/>
    <w:rsid w:val="00970B54"/>
    <w:rsid w:val="00970E8C"/>
    <w:rsid w:val="00971122"/>
    <w:rsid w:val="0097165A"/>
    <w:rsid w:val="00971C84"/>
    <w:rsid w:val="00974E03"/>
    <w:rsid w:val="009752E7"/>
    <w:rsid w:val="00977757"/>
    <w:rsid w:val="009800EB"/>
    <w:rsid w:val="00980725"/>
    <w:rsid w:val="00980D62"/>
    <w:rsid w:val="00981C86"/>
    <w:rsid w:val="00983A92"/>
    <w:rsid w:val="00984D47"/>
    <w:rsid w:val="00984FC1"/>
    <w:rsid w:val="00985A32"/>
    <w:rsid w:val="0098617F"/>
    <w:rsid w:val="00986DA0"/>
    <w:rsid w:val="00987C3C"/>
    <w:rsid w:val="0099015B"/>
    <w:rsid w:val="009906CE"/>
    <w:rsid w:val="00991098"/>
    <w:rsid w:val="00991537"/>
    <w:rsid w:val="00991543"/>
    <w:rsid w:val="009915D7"/>
    <w:rsid w:val="009928AC"/>
    <w:rsid w:val="009929EB"/>
    <w:rsid w:val="00992A28"/>
    <w:rsid w:val="00992BF4"/>
    <w:rsid w:val="00993193"/>
    <w:rsid w:val="00993FFC"/>
    <w:rsid w:val="00994314"/>
    <w:rsid w:val="00994819"/>
    <w:rsid w:val="00994FEA"/>
    <w:rsid w:val="009951C6"/>
    <w:rsid w:val="009957E2"/>
    <w:rsid w:val="00995EB3"/>
    <w:rsid w:val="00996077"/>
    <w:rsid w:val="009967DE"/>
    <w:rsid w:val="00996B4E"/>
    <w:rsid w:val="0099764F"/>
    <w:rsid w:val="009977AE"/>
    <w:rsid w:val="009A0B87"/>
    <w:rsid w:val="009A1280"/>
    <w:rsid w:val="009A1990"/>
    <w:rsid w:val="009A1B86"/>
    <w:rsid w:val="009A1E26"/>
    <w:rsid w:val="009A2A5F"/>
    <w:rsid w:val="009A35F2"/>
    <w:rsid w:val="009A379C"/>
    <w:rsid w:val="009A55CA"/>
    <w:rsid w:val="009A5E02"/>
    <w:rsid w:val="009A64C4"/>
    <w:rsid w:val="009A6865"/>
    <w:rsid w:val="009A6A7F"/>
    <w:rsid w:val="009A6A90"/>
    <w:rsid w:val="009A7EDA"/>
    <w:rsid w:val="009B08C8"/>
    <w:rsid w:val="009B1C67"/>
    <w:rsid w:val="009B2652"/>
    <w:rsid w:val="009B27D5"/>
    <w:rsid w:val="009B30A2"/>
    <w:rsid w:val="009B5185"/>
    <w:rsid w:val="009B55A6"/>
    <w:rsid w:val="009B61E0"/>
    <w:rsid w:val="009B66A3"/>
    <w:rsid w:val="009B6B91"/>
    <w:rsid w:val="009B6F5B"/>
    <w:rsid w:val="009B73F5"/>
    <w:rsid w:val="009C054F"/>
    <w:rsid w:val="009C0A8D"/>
    <w:rsid w:val="009C31D0"/>
    <w:rsid w:val="009C4324"/>
    <w:rsid w:val="009C4525"/>
    <w:rsid w:val="009C543C"/>
    <w:rsid w:val="009C7496"/>
    <w:rsid w:val="009C769B"/>
    <w:rsid w:val="009C783A"/>
    <w:rsid w:val="009C7A07"/>
    <w:rsid w:val="009D055F"/>
    <w:rsid w:val="009D09F6"/>
    <w:rsid w:val="009D12FB"/>
    <w:rsid w:val="009D226D"/>
    <w:rsid w:val="009D3496"/>
    <w:rsid w:val="009D3623"/>
    <w:rsid w:val="009D3972"/>
    <w:rsid w:val="009D4A1C"/>
    <w:rsid w:val="009D4E77"/>
    <w:rsid w:val="009D57F7"/>
    <w:rsid w:val="009D626B"/>
    <w:rsid w:val="009D64CB"/>
    <w:rsid w:val="009D654D"/>
    <w:rsid w:val="009D65E7"/>
    <w:rsid w:val="009D708B"/>
    <w:rsid w:val="009E0506"/>
    <w:rsid w:val="009E05CB"/>
    <w:rsid w:val="009E080E"/>
    <w:rsid w:val="009E0B1A"/>
    <w:rsid w:val="009E23FE"/>
    <w:rsid w:val="009E2AD9"/>
    <w:rsid w:val="009E2F08"/>
    <w:rsid w:val="009E2FED"/>
    <w:rsid w:val="009E35A7"/>
    <w:rsid w:val="009E3653"/>
    <w:rsid w:val="009E3A9F"/>
    <w:rsid w:val="009E3E3B"/>
    <w:rsid w:val="009E6874"/>
    <w:rsid w:val="009E68EF"/>
    <w:rsid w:val="009E6CB8"/>
    <w:rsid w:val="009E7B77"/>
    <w:rsid w:val="009F00E7"/>
    <w:rsid w:val="009F0CF6"/>
    <w:rsid w:val="009F2318"/>
    <w:rsid w:val="009F23B1"/>
    <w:rsid w:val="009F3296"/>
    <w:rsid w:val="009F3CD7"/>
    <w:rsid w:val="009F4106"/>
    <w:rsid w:val="009F48F4"/>
    <w:rsid w:val="009F5104"/>
    <w:rsid w:val="009F5DD0"/>
    <w:rsid w:val="009F6CCF"/>
    <w:rsid w:val="009F743D"/>
    <w:rsid w:val="00A0042E"/>
    <w:rsid w:val="00A006C3"/>
    <w:rsid w:val="00A01885"/>
    <w:rsid w:val="00A021C8"/>
    <w:rsid w:val="00A02D47"/>
    <w:rsid w:val="00A0412E"/>
    <w:rsid w:val="00A05677"/>
    <w:rsid w:val="00A05E57"/>
    <w:rsid w:val="00A06415"/>
    <w:rsid w:val="00A06558"/>
    <w:rsid w:val="00A06841"/>
    <w:rsid w:val="00A06DAF"/>
    <w:rsid w:val="00A10832"/>
    <w:rsid w:val="00A1088E"/>
    <w:rsid w:val="00A10E72"/>
    <w:rsid w:val="00A111F9"/>
    <w:rsid w:val="00A11253"/>
    <w:rsid w:val="00A113FF"/>
    <w:rsid w:val="00A11831"/>
    <w:rsid w:val="00A13550"/>
    <w:rsid w:val="00A13C21"/>
    <w:rsid w:val="00A14227"/>
    <w:rsid w:val="00A14602"/>
    <w:rsid w:val="00A14EEC"/>
    <w:rsid w:val="00A15876"/>
    <w:rsid w:val="00A16187"/>
    <w:rsid w:val="00A16320"/>
    <w:rsid w:val="00A16F95"/>
    <w:rsid w:val="00A170B6"/>
    <w:rsid w:val="00A173B9"/>
    <w:rsid w:val="00A20A17"/>
    <w:rsid w:val="00A21180"/>
    <w:rsid w:val="00A215A1"/>
    <w:rsid w:val="00A21699"/>
    <w:rsid w:val="00A21785"/>
    <w:rsid w:val="00A21E30"/>
    <w:rsid w:val="00A22037"/>
    <w:rsid w:val="00A22B23"/>
    <w:rsid w:val="00A23488"/>
    <w:rsid w:val="00A24011"/>
    <w:rsid w:val="00A2438A"/>
    <w:rsid w:val="00A2582E"/>
    <w:rsid w:val="00A25A61"/>
    <w:rsid w:val="00A25CD5"/>
    <w:rsid w:val="00A25FAA"/>
    <w:rsid w:val="00A26062"/>
    <w:rsid w:val="00A2657C"/>
    <w:rsid w:val="00A26B23"/>
    <w:rsid w:val="00A27081"/>
    <w:rsid w:val="00A30D57"/>
    <w:rsid w:val="00A325A4"/>
    <w:rsid w:val="00A325A9"/>
    <w:rsid w:val="00A33884"/>
    <w:rsid w:val="00A342B0"/>
    <w:rsid w:val="00A346A8"/>
    <w:rsid w:val="00A356C3"/>
    <w:rsid w:val="00A363C9"/>
    <w:rsid w:val="00A374B8"/>
    <w:rsid w:val="00A3789E"/>
    <w:rsid w:val="00A417F6"/>
    <w:rsid w:val="00A42212"/>
    <w:rsid w:val="00A429CB"/>
    <w:rsid w:val="00A42C14"/>
    <w:rsid w:val="00A43134"/>
    <w:rsid w:val="00A43556"/>
    <w:rsid w:val="00A4361A"/>
    <w:rsid w:val="00A43AB0"/>
    <w:rsid w:val="00A43B9A"/>
    <w:rsid w:val="00A43FFC"/>
    <w:rsid w:val="00A445D5"/>
    <w:rsid w:val="00A44D7F"/>
    <w:rsid w:val="00A44E39"/>
    <w:rsid w:val="00A45069"/>
    <w:rsid w:val="00A45C31"/>
    <w:rsid w:val="00A472C0"/>
    <w:rsid w:val="00A474C7"/>
    <w:rsid w:val="00A509EF"/>
    <w:rsid w:val="00A52417"/>
    <w:rsid w:val="00A52BCB"/>
    <w:rsid w:val="00A52D86"/>
    <w:rsid w:val="00A530F0"/>
    <w:rsid w:val="00A5507F"/>
    <w:rsid w:val="00A55D71"/>
    <w:rsid w:val="00A567EB"/>
    <w:rsid w:val="00A56802"/>
    <w:rsid w:val="00A6002B"/>
    <w:rsid w:val="00A603BC"/>
    <w:rsid w:val="00A60976"/>
    <w:rsid w:val="00A609BD"/>
    <w:rsid w:val="00A61371"/>
    <w:rsid w:val="00A613C3"/>
    <w:rsid w:val="00A61FBC"/>
    <w:rsid w:val="00A6239B"/>
    <w:rsid w:val="00A62510"/>
    <w:rsid w:val="00A62BD4"/>
    <w:rsid w:val="00A63848"/>
    <w:rsid w:val="00A63A00"/>
    <w:rsid w:val="00A63AF7"/>
    <w:rsid w:val="00A6412A"/>
    <w:rsid w:val="00A64BF2"/>
    <w:rsid w:val="00A65009"/>
    <w:rsid w:val="00A658C4"/>
    <w:rsid w:val="00A65FBD"/>
    <w:rsid w:val="00A661CD"/>
    <w:rsid w:val="00A66BB2"/>
    <w:rsid w:val="00A67ABC"/>
    <w:rsid w:val="00A70AD8"/>
    <w:rsid w:val="00A714BE"/>
    <w:rsid w:val="00A73011"/>
    <w:rsid w:val="00A731B8"/>
    <w:rsid w:val="00A7643D"/>
    <w:rsid w:val="00A76A4B"/>
    <w:rsid w:val="00A77429"/>
    <w:rsid w:val="00A77BA0"/>
    <w:rsid w:val="00A809EB"/>
    <w:rsid w:val="00A815DE"/>
    <w:rsid w:val="00A81D7D"/>
    <w:rsid w:val="00A82736"/>
    <w:rsid w:val="00A832B5"/>
    <w:rsid w:val="00A8552B"/>
    <w:rsid w:val="00A85D66"/>
    <w:rsid w:val="00A868E2"/>
    <w:rsid w:val="00A874EA"/>
    <w:rsid w:val="00A879EE"/>
    <w:rsid w:val="00A90797"/>
    <w:rsid w:val="00A90CD1"/>
    <w:rsid w:val="00A910B7"/>
    <w:rsid w:val="00A914CF"/>
    <w:rsid w:val="00A91BC8"/>
    <w:rsid w:val="00A91F7D"/>
    <w:rsid w:val="00A930EE"/>
    <w:rsid w:val="00A93799"/>
    <w:rsid w:val="00A9379C"/>
    <w:rsid w:val="00A96693"/>
    <w:rsid w:val="00AA007E"/>
    <w:rsid w:val="00AA0240"/>
    <w:rsid w:val="00AA199F"/>
    <w:rsid w:val="00AA1B04"/>
    <w:rsid w:val="00AA2702"/>
    <w:rsid w:val="00AA339C"/>
    <w:rsid w:val="00AA3B90"/>
    <w:rsid w:val="00AA436C"/>
    <w:rsid w:val="00AA4503"/>
    <w:rsid w:val="00AA4FE6"/>
    <w:rsid w:val="00AA50A7"/>
    <w:rsid w:val="00AA5801"/>
    <w:rsid w:val="00AA5FD1"/>
    <w:rsid w:val="00AA6099"/>
    <w:rsid w:val="00AA6B6A"/>
    <w:rsid w:val="00AA739B"/>
    <w:rsid w:val="00AA7823"/>
    <w:rsid w:val="00AB0D76"/>
    <w:rsid w:val="00AB12A4"/>
    <w:rsid w:val="00AB196D"/>
    <w:rsid w:val="00AB287B"/>
    <w:rsid w:val="00AB3DE5"/>
    <w:rsid w:val="00AB426D"/>
    <w:rsid w:val="00AB461E"/>
    <w:rsid w:val="00AB6322"/>
    <w:rsid w:val="00AB7460"/>
    <w:rsid w:val="00AB7469"/>
    <w:rsid w:val="00AC11E3"/>
    <w:rsid w:val="00AC13A7"/>
    <w:rsid w:val="00AC1FAC"/>
    <w:rsid w:val="00AC2755"/>
    <w:rsid w:val="00AC320E"/>
    <w:rsid w:val="00AC361E"/>
    <w:rsid w:val="00AC5B15"/>
    <w:rsid w:val="00AC5D72"/>
    <w:rsid w:val="00AC60A2"/>
    <w:rsid w:val="00AC7394"/>
    <w:rsid w:val="00AD1D68"/>
    <w:rsid w:val="00AD2871"/>
    <w:rsid w:val="00AD3978"/>
    <w:rsid w:val="00AD3C43"/>
    <w:rsid w:val="00AD3CD5"/>
    <w:rsid w:val="00AD4C75"/>
    <w:rsid w:val="00AD4DD0"/>
    <w:rsid w:val="00AD58C8"/>
    <w:rsid w:val="00AD6160"/>
    <w:rsid w:val="00AD722C"/>
    <w:rsid w:val="00AD7245"/>
    <w:rsid w:val="00AD73DC"/>
    <w:rsid w:val="00AE0AEE"/>
    <w:rsid w:val="00AE0B2B"/>
    <w:rsid w:val="00AE0DB6"/>
    <w:rsid w:val="00AE17AC"/>
    <w:rsid w:val="00AE1974"/>
    <w:rsid w:val="00AE1E2B"/>
    <w:rsid w:val="00AE2128"/>
    <w:rsid w:val="00AE5819"/>
    <w:rsid w:val="00AE5BF5"/>
    <w:rsid w:val="00AE66D0"/>
    <w:rsid w:val="00AE6772"/>
    <w:rsid w:val="00AE6BDC"/>
    <w:rsid w:val="00AE6C00"/>
    <w:rsid w:val="00AF1010"/>
    <w:rsid w:val="00AF1B22"/>
    <w:rsid w:val="00AF2058"/>
    <w:rsid w:val="00AF2ED5"/>
    <w:rsid w:val="00AF3549"/>
    <w:rsid w:val="00AF3810"/>
    <w:rsid w:val="00AF3C8B"/>
    <w:rsid w:val="00AF4C35"/>
    <w:rsid w:val="00AF5107"/>
    <w:rsid w:val="00AF5E41"/>
    <w:rsid w:val="00AF5F3F"/>
    <w:rsid w:val="00AF67C1"/>
    <w:rsid w:val="00AF720C"/>
    <w:rsid w:val="00B00343"/>
    <w:rsid w:val="00B00DEE"/>
    <w:rsid w:val="00B01FF6"/>
    <w:rsid w:val="00B03412"/>
    <w:rsid w:val="00B037B7"/>
    <w:rsid w:val="00B0401B"/>
    <w:rsid w:val="00B04704"/>
    <w:rsid w:val="00B04A50"/>
    <w:rsid w:val="00B052F3"/>
    <w:rsid w:val="00B06020"/>
    <w:rsid w:val="00B0602D"/>
    <w:rsid w:val="00B06D29"/>
    <w:rsid w:val="00B06ED6"/>
    <w:rsid w:val="00B074AA"/>
    <w:rsid w:val="00B075FB"/>
    <w:rsid w:val="00B07A71"/>
    <w:rsid w:val="00B07C00"/>
    <w:rsid w:val="00B07F78"/>
    <w:rsid w:val="00B103E2"/>
    <w:rsid w:val="00B10650"/>
    <w:rsid w:val="00B10AC0"/>
    <w:rsid w:val="00B11280"/>
    <w:rsid w:val="00B1212D"/>
    <w:rsid w:val="00B12548"/>
    <w:rsid w:val="00B138CD"/>
    <w:rsid w:val="00B14413"/>
    <w:rsid w:val="00B1451D"/>
    <w:rsid w:val="00B14BCF"/>
    <w:rsid w:val="00B15F0F"/>
    <w:rsid w:val="00B164BE"/>
    <w:rsid w:val="00B17186"/>
    <w:rsid w:val="00B17F3D"/>
    <w:rsid w:val="00B20351"/>
    <w:rsid w:val="00B21383"/>
    <w:rsid w:val="00B216D3"/>
    <w:rsid w:val="00B21A6D"/>
    <w:rsid w:val="00B21B34"/>
    <w:rsid w:val="00B21B47"/>
    <w:rsid w:val="00B21EF1"/>
    <w:rsid w:val="00B22D22"/>
    <w:rsid w:val="00B233EC"/>
    <w:rsid w:val="00B24728"/>
    <w:rsid w:val="00B2537E"/>
    <w:rsid w:val="00B25839"/>
    <w:rsid w:val="00B26D48"/>
    <w:rsid w:val="00B273A7"/>
    <w:rsid w:val="00B27B22"/>
    <w:rsid w:val="00B3063B"/>
    <w:rsid w:val="00B306AA"/>
    <w:rsid w:val="00B3171E"/>
    <w:rsid w:val="00B318C3"/>
    <w:rsid w:val="00B31BD5"/>
    <w:rsid w:val="00B31FB9"/>
    <w:rsid w:val="00B32148"/>
    <w:rsid w:val="00B3224F"/>
    <w:rsid w:val="00B3234B"/>
    <w:rsid w:val="00B33288"/>
    <w:rsid w:val="00B33CAE"/>
    <w:rsid w:val="00B33EC4"/>
    <w:rsid w:val="00B33EDD"/>
    <w:rsid w:val="00B34292"/>
    <w:rsid w:val="00B349DF"/>
    <w:rsid w:val="00B34EB1"/>
    <w:rsid w:val="00B4088B"/>
    <w:rsid w:val="00B40EC4"/>
    <w:rsid w:val="00B412D9"/>
    <w:rsid w:val="00B4141E"/>
    <w:rsid w:val="00B418B4"/>
    <w:rsid w:val="00B41D3A"/>
    <w:rsid w:val="00B41F12"/>
    <w:rsid w:val="00B42C3E"/>
    <w:rsid w:val="00B43135"/>
    <w:rsid w:val="00B4403A"/>
    <w:rsid w:val="00B44A18"/>
    <w:rsid w:val="00B45058"/>
    <w:rsid w:val="00B459C0"/>
    <w:rsid w:val="00B45F1C"/>
    <w:rsid w:val="00B467BD"/>
    <w:rsid w:val="00B47503"/>
    <w:rsid w:val="00B4782B"/>
    <w:rsid w:val="00B502E5"/>
    <w:rsid w:val="00B50F7D"/>
    <w:rsid w:val="00B517A9"/>
    <w:rsid w:val="00B52015"/>
    <w:rsid w:val="00B52290"/>
    <w:rsid w:val="00B52B24"/>
    <w:rsid w:val="00B535C2"/>
    <w:rsid w:val="00B53828"/>
    <w:rsid w:val="00B53F4E"/>
    <w:rsid w:val="00B54426"/>
    <w:rsid w:val="00B5499B"/>
    <w:rsid w:val="00B54AD2"/>
    <w:rsid w:val="00B55608"/>
    <w:rsid w:val="00B56BA6"/>
    <w:rsid w:val="00B57B4E"/>
    <w:rsid w:val="00B601DD"/>
    <w:rsid w:val="00B6032F"/>
    <w:rsid w:val="00B60D95"/>
    <w:rsid w:val="00B611D6"/>
    <w:rsid w:val="00B61B4C"/>
    <w:rsid w:val="00B61DF8"/>
    <w:rsid w:val="00B626C8"/>
    <w:rsid w:val="00B62D4D"/>
    <w:rsid w:val="00B62E78"/>
    <w:rsid w:val="00B63EBB"/>
    <w:rsid w:val="00B642F3"/>
    <w:rsid w:val="00B647E9"/>
    <w:rsid w:val="00B65F10"/>
    <w:rsid w:val="00B66228"/>
    <w:rsid w:val="00B66917"/>
    <w:rsid w:val="00B6705C"/>
    <w:rsid w:val="00B67353"/>
    <w:rsid w:val="00B67677"/>
    <w:rsid w:val="00B679B8"/>
    <w:rsid w:val="00B70A7F"/>
    <w:rsid w:val="00B70F4C"/>
    <w:rsid w:val="00B711FC"/>
    <w:rsid w:val="00B72801"/>
    <w:rsid w:val="00B73E9B"/>
    <w:rsid w:val="00B740C1"/>
    <w:rsid w:val="00B7413A"/>
    <w:rsid w:val="00B75595"/>
    <w:rsid w:val="00B756D9"/>
    <w:rsid w:val="00B7691D"/>
    <w:rsid w:val="00B76996"/>
    <w:rsid w:val="00B769C0"/>
    <w:rsid w:val="00B76D37"/>
    <w:rsid w:val="00B76D3C"/>
    <w:rsid w:val="00B77945"/>
    <w:rsid w:val="00B77AC3"/>
    <w:rsid w:val="00B81129"/>
    <w:rsid w:val="00B81BEA"/>
    <w:rsid w:val="00B828B2"/>
    <w:rsid w:val="00B829DA"/>
    <w:rsid w:val="00B82F3A"/>
    <w:rsid w:val="00B83E05"/>
    <w:rsid w:val="00B848ED"/>
    <w:rsid w:val="00B8551C"/>
    <w:rsid w:val="00B86A29"/>
    <w:rsid w:val="00B87261"/>
    <w:rsid w:val="00B87DBC"/>
    <w:rsid w:val="00B90B4E"/>
    <w:rsid w:val="00B90CF2"/>
    <w:rsid w:val="00B90F00"/>
    <w:rsid w:val="00B91114"/>
    <w:rsid w:val="00B91118"/>
    <w:rsid w:val="00B91460"/>
    <w:rsid w:val="00B92093"/>
    <w:rsid w:val="00B9260D"/>
    <w:rsid w:val="00B92E04"/>
    <w:rsid w:val="00B94F1B"/>
    <w:rsid w:val="00B95549"/>
    <w:rsid w:val="00B96934"/>
    <w:rsid w:val="00B96D64"/>
    <w:rsid w:val="00BA0791"/>
    <w:rsid w:val="00BA10A5"/>
    <w:rsid w:val="00BA1843"/>
    <w:rsid w:val="00BA1E24"/>
    <w:rsid w:val="00BA3AF9"/>
    <w:rsid w:val="00BA4BD3"/>
    <w:rsid w:val="00BA53B6"/>
    <w:rsid w:val="00BA54A0"/>
    <w:rsid w:val="00BA6861"/>
    <w:rsid w:val="00BA7199"/>
    <w:rsid w:val="00BA756D"/>
    <w:rsid w:val="00BB0350"/>
    <w:rsid w:val="00BB0C64"/>
    <w:rsid w:val="00BB1055"/>
    <w:rsid w:val="00BB1C51"/>
    <w:rsid w:val="00BB2D04"/>
    <w:rsid w:val="00BB305D"/>
    <w:rsid w:val="00BB3BA0"/>
    <w:rsid w:val="00BB3BC8"/>
    <w:rsid w:val="00BB40C2"/>
    <w:rsid w:val="00BB41E7"/>
    <w:rsid w:val="00BB55A0"/>
    <w:rsid w:val="00BB5C77"/>
    <w:rsid w:val="00BB65C7"/>
    <w:rsid w:val="00BB66CB"/>
    <w:rsid w:val="00BB7894"/>
    <w:rsid w:val="00BC0478"/>
    <w:rsid w:val="00BC06A5"/>
    <w:rsid w:val="00BC079B"/>
    <w:rsid w:val="00BC1217"/>
    <w:rsid w:val="00BC14A4"/>
    <w:rsid w:val="00BC1F0D"/>
    <w:rsid w:val="00BC2984"/>
    <w:rsid w:val="00BC2D7F"/>
    <w:rsid w:val="00BC309C"/>
    <w:rsid w:val="00BC49E4"/>
    <w:rsid w:val="00BC4AC0"/>
    <w:rsid w:val="00BC4D9B"/>
    <w:rsid w:val="00BC5086"/>
    <w:rsid w:val="00BC6C94"/>
    <w:rsid w:val="00BC71C2"/>
    <w:rsid w:val="00BD0A1A"/>
    <w:rsid w:val="00BD0B60"/>
    <w:rsid w:val="00BD0DA1"/>
    <w:rsid w:val="00BD2469"/>
    <w:rsid w:val="00BD311B"/>
    <w:rsid w:val="00BD32F5"/>
    <w:rsid w:val="00BD3E50"/>
    <w:rsid w:val="00BD47F0"/>
    <w:rsid w:val="00BD4AB0"/>
    <w:rsid w:val="00BD54C5"/>
    <w:rsid w:val="00BD55B3"/>
    <w:rsid w:val="00BD617F"/>
    <w:rsid w:val="00BD6D4C"/>
    <w:rsid w:val="00BD7DCF"/>
    <w:rsid w:val="00BE0643"/>
    <w:rsid w:val="00BE0798"/>
    <w:rsid w:val="00BE1D5E"/>
    <w:rsid w:val="00BE1FE9"/>
    <w:rsid w:val="00BE25D8"/>
    <w:rsid w:val="00BE2670"/>
    <w:rsid w:val="00BE2694"/>
    <w:rsid w:val="00BE2AA7"/>
    <w:rsid w:val="00BE2E90"/>
    <w:rsid w:val="00BE3455"/>
    <w:rsid w:val="00BE36F0"/>
    <w:rsid w:val="00BE38C7"/>
    <w:rsid w:val="00BE3B34"/>
    <w:rsid w:val="00BE6906"/>
    <w:rsid w:val="00BE725E"/>
    <w:rsid w:val="00BE7CC7"/>
    <w:rsid w:val="00BF03F8"/>
    <w:rsid w:val="00BF075C"/>
    <w:rsid w:val="00BF0A27"/>
    <w:rsid w:val="00BF12C7"/>
    <w:rsid w:val="00BF12D3"/>
    <w:rsid w:val="00BF14EC"/>
    <w:rsid w:val="00BF1921"/>
    <w:rsid w:val="00BF1DC6"/>
    <w:rsid w:val="00BF21F9"/>
    <w:rsid w:val="00BF4B45"/>
    <w:rsid w:val="00BF4DF6"/>
    <w:rsid w:val="00BF534F"/>
    <w:rsid w:val="00BF5A08"/>
    <w:rsid w:val="00BF6652"/>
    <w:rsid w:val="00BF6892"/>
    <w:rsid w:val="00BF743C"/>
    <w:rsid w:val="00BF792C"/>
    <w:rsid w:val="00C007A4"/>
    <w:rsid w:val="00C029C5"/>
    <w:rsid w:val="00C02C78"/>
    <w:rsid w:val="00C03298"/>
    <w:rsid w:val="00C04165"/>
    <w:rsid w:val="00C04A9B"/>
    <w:rsid w:val="00C04DBE"/>
    <w:rsid w:val="00C06AF6"/>
    <w:rsid w:val="00C06C24"/>
    <w:rsid w:val="00C07277"/>
    <w:rsid w:val="00C07B30"/>
    <w:rsid w:val="00C07CAD"/>
    <w:rsid w:val="00C100DF"/>
    <w:rsid w:val="00C1056C"/>
    <w:rsid w:val="00C105B3"/>
    <w:rsid w:val="00C1093F"/>
    <w:rsid w:val="00C1097B"/>
    <w:rsid w:val="00C10AB2"/>
    <w:rsid w:val="00C10B67"/>
    <w:rsid w:val="00C112A5"/>
    <w:rsid w:val="00C119F9"/>
    <w:rsid w:val="00C11C37"/>
    <w:rsid w:val="00C14983"/>
    <w:rsid w:val="00C15417"/>
    <w:rsid w:val="00C17E2B"/>
    <w:rsid w:val="00C20490"/>
    <w:rsid w:val="00C20CC9"/>
    <w:rsid w:val="00C20E8B"/>
    <w:rsid w:val="00C21F6D"/>
    <w:rsid w:val="00C22471"/>
    <w:rsid w:val="00C224D4"/>
    <w:rsid w:val="00C23486"/>
    <w:rsid w:val="00C235BD"/>
    <w:rsid w:val="00C23ED5"/>
    <w:rsid w:val="00C2579E"/>
    <w:rsid w:val="00C25952"/>
    <w:rsid w:val="00C25A59"/>
    <w:rsid w:val="00C25CC8"/>
    <w:rsid w:val="00C2680B"/>
    <w:rsid w:val="00C2680E"/>
    <w:rsid w:val="00C268EB"/>
    <w:rsid w:val="00C2787E"/>
    <w:rsid w:val="00C27B28"/>
    <w:rsid w:val="00C31C38"/>
    <w:rsid w:val="00C31E5A"/>
    <w:rsid w:val="00C322FA"/>
    <w:rsid w:val="00C323F4"/>
    <w:rsid w:val="00C32DB4"/>
    <w:rsid w:val="00C33109"/>
    <w:rsid w:val="00C334CF"/>
    <w:rsid w:val="00C335A8"/>
    <w:rsid w:val="00C34431"/>
    <w:rsid w:val="00C34D4A"/>
    <w:rsid w:val="00C3554C"/>
    <w:rsid w:val="00C3573D"/>
    <w:rsid w:val="00C35AB6"/>
    <w:rsid w:val="00C36134"/>
    <w:rsid w:val="00C40401"/>
    <w:rsid w:val="00C40DEA"/>
    <w:rsid w:val="00C419AE"/>
    <w:rsid w:val="00C41D24"/>
    <w:rsid w:val="00C43D51"/>
    <w:rsid w:val="00C43EB3"/>
    <w:rsid w:val="00C440EB"/>
    <w:rsid w:val="00C443B5"/>
    <w:rsid w:val="00C459C0"/>
    <w:rsid w:val="00C45B3C"/>
    <w:rsid w:val="00C50715"/>
    <w:rsid w:val="00C5094A"/>
    <w:rsid w:val="00C52D19"/>
    <w:rsid w:val="00C52E26"/>
    <w:rsid w:val="00C52E96"/>
    <w:rsid w:val="00C53399"/>
    <w:rsid w:val="00C54295"/>
    <w:rsid w:val="00C5430C"/>
    <w:rsid w:val="00C55166"/>
    <w:rsid w:val="00C553C6"/>
    <w:rsid w:val="00C5582C"/>
    <w:rsid w:val="00C56102"/>
    <w:rsid w:val="00C561EE"/>
    <w:rsid w:val="00C56D15"/>
    <w:rsid w:val="00C57A13"/>
    <w:rsid w:val="00C57F08"/>
    <w:rsid w:val="00C60E23"/>
    <w:rsid w:val="00C60F51"/>
    <w:rsid w:val="00C62072"/>
    <w:rsid w:val="00C62705"/>
    <w:rsid w:val="00C6273B"/>
    <w:rsid w:val="00C62F39"/>
    <w:rsid w:val="00C63638"/>
    <w:rsid w:val="00C6363C"/>
    <w:rsid w:val="00C6439C"/>
    <w:rsid w:val="00C645F8"/>
    <w:rsid w:val="00C6473A"/>
    <w:rsid w:val="00C6489C"/>
    <w:rsid w:val="00C66FE5"/>
    <w:rsid w:val="00C67273"/>
    <w:rsid w:val="00C7138E"/>
    <w:rsid w:val="00C716C8"/>
    <w:rsid w:val="00C716CA"/>
    <w:rsid w:val="00C72869"/>
    <w:rsid w:val="00C73130"/>
    <w:rsid w:val="00C75E5D"/>
    <w:rsid w:val="00C75EB3"/>
    <w:rsid w:val="00C81157"/>
    <w:rsid w:val="00C82190"/>
    <w:rsid w:val="00C82F76"/>
    <w:rsid w:val="00C84C81"/>
    <w:rsid w:val="00C8587C"/>
    <w:rsid w:val="00C85DA8"/>
    <w:rsid w:val="00C86D8A"/>
    <w:rsid w:val="00C86DA5"/>
    <w:rsid w:val="00C8755A"/>
    <w:rsid w:val="00C877D6"/>
    <w:rsid w:val="00C9052B"/>
    <w:rsid w:val="00C90554"/>
    <w:rsid w:val="00C918A1"/>
    <w:rsid w:val="00C9191F"/>
    <w:rsid w:val="00C921D8"/>
    <w:rsid w:val="00C92A75"/>
    <w:rsid w:val="00C92D4E"/>
    <w:rsid w:val="00C932B8"/>
    <w:rsid w:val="00C947B2"/>
    <w:rsid w:val="00C949D0"/>
    <w:rsid w:val="00C957C8"/>
    <w:rsid w:val="00C95E86"/>
    <w:rsid w:val="00C962DF"/>
    <w:rsid w:val="00C97176"/>
    <w:rsid w:val="00C9789B"/>
    <w:rsid w:val="00CA066F"/>
    <w:rsid w:val="00CA0C23"/>
    <w:rsid w:val="00CA0E11"/>
    <w:rsid w:val="00CA1198"/>
    <w:rsid w:val="00CA1711"/>
    <w:rsid w:val="00CA1B3B"/>
    <w:rsid w:val="00CA2A51"/>
    <w:rsid w:val="00CA34B1"/>
    <w:rsid w:val="00CA3BCC"/>
    <w:rsid w:val="00CA6DAF"/>
    <w:rsid w:val="00CA6E6B"/>
    <w:rsid w:val="00CA7240"/>
    <w:rsid w:val="00CA78DF"/>
    <w:rsid w:val="00CB0615"/>
    <w:rsid w:val="00CB0A03"/>
    <w:rsid w:val="00CB22E0"/>
    <w:rsid w:val="00CB38C8"/>
    <w:rsid w:val="00CB452D"/>
    <w:rsid w:val="00CB5569"/>
    <w:rsid w:val="00CB5941"/>
    <w:rsid w:val="00CB6B11"/>
    <w:rsid w:val="00CB704F"/>
    <w:rsid w:val="00CB7213"/>
    <w:rsid w:val="00CC033B"/>
    <w:rsid w:val="00CC1A7D"/>
    <w:rsid w:val="00CC2554"/>
    <w:rsid w:val="00CC26C5"/>
    <w:rsid w:val="00CC29E2"/>
    <w:rsid w:val="00CC3112"/>
    <w:rsid w:val="00CC317F"/>
    <w:rsid w:val="00CC345B"/>
    <w:rsid w:val="00CC3779"/>
    <w:rsid w:val="00CC3A38"/>
    <w:rsid w:val="00CC447D"/>
    <w:rsid w:val="00CC47F1"/>
    <w:rsid w:val="00CC607C"/>
    <w:rsid w:val="00CC655B"/>
    <w:rsid w:val="00CC67CD"/>
    <w:rsid w:val="00CC6CE9"/>
    <w:rsid w:val="00CD0111"/>
    <w:rsid w:val="00CD038A"/>
    <w:rsid w:val="00CD0E2B"/>
    <w:rsid w:val="00CD1008"/>
    <w:rsid w:val="00CD1022"/>
    <w:rsid w:val="00CD168B"/>
    <w:rsid w:val="00CD2247"/>
    <w:rsid w:val="00CD22BC"/>
    <w:rsid w:val="00CD26EE"/>
    <w:rsid w:val="00CD29D9"/>
    <w:rsid w:val="00CD2D1B"/>
    <w:rsid w:val="00CD3392"/>
    <w:rsid w:val="00CD3514"/>
    <w:rsid w:val="00CD3A95"/>
    <w:rsid w:val="00CD4789"/>
    <w:rsid w:val="00CD5142"/>
    <w:rsid w:val="00CD51A1"/>
    <w:rsid w:val="00CD66F7"/>
    <w:rsid w:val="00CD7526"/>
    <w:rsid w:val="00CD7A63"/>
    <w:rsid w:val="00CE0A53"/>
    <w:rsid w:val="00CE0C35"/>
    <w:rsid w:val="00CE1CD8"/>
    <w:rsid w:val="00CE2EC0"/>
    <w:rsid w:val="00CE30C6"/>
    <w:rsid w:val="00CE3822"/>
    <w:rsid w:val="00CE39CE"/>
    <w:rsid w:val="00CE494F"/>
    <w:rsid w:val="00CE55C6"/>
    <w:rsid w:val="00CE5E8F"/>
    <w:rsid w:val="00CE691A"/>
    <w:rsid w:val="00CE7CDA"/>
    <w:rsid w:val="00CE7D58"/>
    <w:rsid w:val="00CF0532"/>
    <w:rsid w:val="00CF25F0"/>
    <w:rsid w:val="00CF27B8"/>
    <w:rsid w:val="00CF2BDF"/>
    <w:rsid w:val="00CF2FD3"/>
    <w:rsid w:val="00CF3460"/>
    <w:rsid w:val="00CF44ED"/>
    <w:rsid w:val="00CF50A9"/>
    <w:rsid w:val="00CF54D5"/>
    <w:rsid w:val="00CF6D54"/>
    <w:rsid w:val="00D00147"/>
    <w:rsid w:val="00D01281"/>
    <w:rsid w:val="00D01A00"/>
    <w:rsid w:val="00D03805"/>
    <w:rsid w:val="00D04177"/>
    <w:rsid w:val="00D049E7"/>
    <w:rsid w:val="00D0531A"/>
    <w:rsid w:val="00D0581A"/>
    <w:rsid w:val="00D07046"/>
    <w:rsid w:val="00D073D0"/>
    <w:rsid w:val="00D075A3"/>
    <w:rsid w:val="00D07BB1"/>
    <w:rsid w:val="00D10968"/>
    <w:rsid w:val="00D11E41"/>
    <w:rsid w:val="00D12B46"/>
    <w:rsid w:val="00D13369"/>
    <w:rsid w:val="00D13A41"/>
    <w:rsid w:val="00D13C60"/>
    <w:rsid w:val="00D1437B"/>
    <w:rsid w:val="00D14487"/>
    <w:rsid w:val="00D15EBC"/>
    <w:rsid w:val="00D16C8D"/>
    <w:rsid w:val="00D16D89"/>
    <w:rsid w:val="00D16DF2"/>
    <w:rsid w:val="00D171BD"/>
    <w:rsid w:val="00D17E47"/>
    <w:rsid w:val="00D224FE"/>
    <w:rsid w:val="00D23672"/>
    <w:rsid w:val="00D23CD4"/>
    <w:rsid w:val="00D23E0F"/>
    <w:rsid w:val="00D240C8"/>
    <w:rsid w:val="00D2464A"/>
    <w:rsid w:val="00D25866"/>
    <w:rsid w:val="00D2627F"/>
    <w:rsid w:val="00D2642C"/>
    <w:rsid w:val="00D26B17"/>
    <w:rsid w:val="00D26B99"/>
    <w:rsid w:val="00D30643"/>
    <w:rsid w:val="00D31316"/>
    <w:rsid w:val="00D31E68"/>
    <w:rsid w:val="00D325B8"/>
    <w:rsid w:val="00D325C6"/>
    <w:rsid w:val="00D327B0"/>
    <w:rsid w:val="00D32BCF"/>
    <w:rsid w:val="00D33A48"/>
    <w:rsid w:val="00D33A64"/>
    <w:rsid w:val="00D33F27"/>
    <w:rsid w:val="00D3461F"/>
    <w:rsid w:val="00D351B3"/>
    <w:rsid w:val="00D35FC3"/>
    <w:rsid w:val="00D36274"/>
    <w:rsid w:val="00D3661C"/>
    <w:rsid w:val="00D37498"/>
    <w:rsid w:val="00D374B7"/>
    <w:rsid w:val="00D37E84"/>
    <w:rsid w:val="00D41771"/>
    <w:rsid w:val="00D42D70"/>
    <w:rsid w:val="00D431CB"/>
    <w:rsid w:val="00D43269"/>
    <w:rsid w:val="00D44347"/>
    <w:rsid w:val="00D449B2"/>
    <w:rsid w:val="00D44E7B"/>
    <w:rsid w:val="00D44F2D"/>
    <w:rsid w:val="00D452E1"/>
    <w:rsid w:val="00D46B76"/>
    <w:rsid w:val="00D46DDB"/>
    <w:rsid w:val="00D472DD"/>
    <w:rsid w:val="00D47F16"/>
    <w:rsid w:val="00D50AFC"/>
    <w:rsid w:val="00D50DD2"/>
    <w:rsid w:val="00D5132F"/>
    <w:rsid w:val="00D528BA"/>
    <w:rsid w:val="00D53350"/>
    <w:rsid w:val="00D53C38"/>
    <w:rsid w:val="00D54B3C"/>
    <w:rsid w:val="00D54B6B"/>
    <w:rsid w:val="00D55615"/>
    <w:rsid w:val="00D558FE"/>
    <w:rsid w:val="00D5690A"/>
    <w:rsid w:val="00D56C85"/>
    <w:rsid w:val="00D56FE7"/>
    <w:rsid w:val="00D56FF6"/>
    <w:rsid w:val="00D578A2"/>
    <w:rsid w:val="00D60C92"/>
    <w:rsid w:val="00D60E8D"/>
    <w:rsid w:val="00D61322"/>
    <w:rsid w:val="00D61F1B"/>
    <w:rsid w:val="00D62279"/>
    <w:rsid w:val="00D62365"/>
    <w:rsid w:val="00D63FCB"/>
    <w:rsid w:val="00D654BA"/>
    <w:rsid w:val="00D65A00"/>
    <w:rsid w:val="00D67BF5"/>
    <w:rsid w:val="00D67C28"/>
    <w:rsid w:val="00D705EF"/>
    <w:rsid w:val="00D70855"/>
    <w:rsid w:val="00D70F69"/>
    <w:rsid w:val="00D72EBC"/>
    <w:rsid w:val="00D72F74"/>
    <w:rsid w:val="00D740F4"/>
    <w:rsid w:val="00D762D5"/>
    <w:rsid w:val="00D76E0B"/>
    <w:rsid w:val="00D77343"/>
    <w:rsid w:val="00D7781C"/>
    <w:rsid w:val="00D77C7C"/>
    <w:rsid w:val="00D800BB"/>
    <w:rsid w:val="00D80A96"/>
    <w:rsid w:val="00D80ACD"/>
    <w:rsid w:val="00D81837"/>
    <w:rsid w:val="00D8188A"/>
    <w:rsid w:val="00D82958"/>
    <w:rsid w:val="00D833CC"/>
    <w:rsid w:val="00D83AE3"/>
    <w:rsid w:val="00D8419E"/>
    <w:rsid w:val="00D84209"/>
    <w:rsid w:val="00D84470"/>
    <w:rsid w:val="00D852B7"/>
    <w:rsid w:val="00D85586"/>
    <w:rsid w:val="00D857BC"/>
    <w:rsid w:val="00D8664A"/>
    <w:rsid w:val="00D867D4"/>
    <w:rsid w:val="00D86AB0"/>
    <w:rsid w:val="00D86BD9"/>
    <w:rsid w:val="00D86F0A"/>
    <w:rsid w:val="00D8715B"/>
    <w:rsid w:val="00D87CE0"/>
    <w:rsid w:val="00D901DE"/>
    <w:rsid w:val="00D90FDF"/>
    <w:rsid w:val="00D91351"/>
    <w:rsid w:val="00D913FB"/>
    <w:rsid w:val="00D916C5"/>
    <w:rsid w:val="00D916F6"/>
    <w:rsid w:val="00D92700"/>
    <w:rsid w:val="00D92D5C"/>
    <w:rsid w:val="00D93B02"/>
    <w:rsid w:val="00D94DC9"/>
    <w:rsid w:val="00D95D5F"/>
    <w:rsid w:val="00D966CB"/>
    <w:rsid w:val="00D967D3"/>
    <w:rsid w:val="00D96868"/>
    <w:rsid w:val="00D96B4A"/>
    <w:rsid w:val="00D96F3F"/>
    <w:rsid w:val="00DA0C5B"/>
    <w:rsid w:val="00DA19E9"/>
    <w:rsid w:val="00DA1BE9"/>
    <w:rsid w:val="00DA205A"/>
    <w:rsid w:val="00DA233C"/>
    <w:rsid w:val="00DA2732"/>
    <w:rsid w:val="00DA2756"/>
    <w:rsid w:val="00DA3040"/>
    <w:rsid w:val="00DA3B16"/>
    <w:rsid w:val="00DA4285"/>
    <w:rsid w:val="00DA5372"/>
    <w:rsid w:val="00DA5BFE"/>
    <w:rsid w:val="00DA628C"/>
    <w:rsid w:val="00DA6B67"/>
    <w:rsid w:val="00DA79F1"/>
    <w:rsid w:val="00DB0C23"/>
    <w:rsid w:val="00DB0E6B"/>
    <w:rsid w:val="00DB24FA"/>
    <w:rsid w:val="00DB2D33"/>
    <w:rsid w:val="00DB369C"/>
    <w:rsid w:val="00DB3F37"/>
    <w:rsid w:val="00DB5729"/>
    <w:rsid w:val="00DB637E"/>
    <w:rsid w:val="00DB66ED"/>
    <w:rsid w:val="00DC086C"/>
    <w:rsid w:val="00DC22EA"/>
    <w:rsid w:val="00DC25C1"/>
    <w:rsid w:val="00DC36F6"/>
    <w:rsid w:val="00DC4F85"/>
    <w:rsid w:val="00DC5C23"/>
    <w:rsid w:val="00DC757A"/>
    <w:rsid w:val="00DC799C"/>
    <w:rsid w:val="00DC7E6C"/>
    <w:rsid w:val="00DD09A1"/>
    <w:rsid w:val="00DD0E22"/>
    <w:rsid w:val="00DD1160"/>
    <w:rsid w:val="00DD1E01"/>
    <w:rsid w:val="00DD2639"/>
    <w:rsid w:val="00DD33C7"/>
    <w:rsid w:val="00DD4A0B"/>
    <w:rsid w:val="00DD5F20"/>
    <w:rsid w:val="00DD6275"/>
    <w:rsid w:val="00DD78AD"/>
    <w:rsid w:val="00DD7A9D"/>
    <w:rsid w:val="00DE032D"/>
    <w:rsid w:val="00DE0952"/>
    <w:rsid w:val="00DE0BEB"/>
    <w:rsid w:val="00DE1A7B"/>
    <w:rsid w:val="00DE24AE"/>
    <w:rsid w:val="00DE2A27"/>
    <w:rsid w:val="00DE3534"/>
    <w:rsid w:val="00DE3870"/>
    <w:rsid w:val="00DE3E54"/>
    <w:rsid w:val="00DE5257"/>
    <w:rsid w:val="00DE53CA"/>
    <w:rsid w:val="00DE61B6"/>
    <w:rsid w:val="00DE7068"/>
    <w:rsid w:val="00DE7797"/>
    <w:rsid w:val="00DE7AEA"/>
    <w:rsid w:val="00DE7B4C"/>
    <w:rsid w:val="00DF095E"/>
    <w:rsid w:val="00DF0BAB"/>
    <w:rsid w:val="00DF15FE"/>
    <w:rsid w:val="00DF193B"/>
    <w:rsid w:val="00DF1DD6"/>
    <w:rsid w:val="00DF3A8C"/>
    <w:rsid w:val="00DF3FA3"/>
    <w:rsid w:val="00DF491E"/>
    <w:rsid w:val="00DF5A0B"/>
    <w:rsid w:val="00DF5F1B"/>
    <w:rsid w:val="00DF6CEF"/>
    <w:rsid w:val="00DF73D3"/>
    <w:rsid w:val="00DF74E7"/>
    <w:rsid w:val="00DF769C"/>
    <w:rsid w:val="00DF7906"/>
    <w:rsid w:val="00DF7EB5"/>
    <w:rsid w:val="00E00C87"/>
    <w:rsid w:val="00E00D97"/>
    <w:rsid w:val="00E00E93"/>
    <w:rsid w:val="00E018D1"/>
    <w:rsid w:val="00E01DC3"/>
    <w:rsid w:val="00E02641"/>
    <w:rsid w:val="00E04355"/>
    <w:rsid w:val="00E04D49"/>
    <w:rsid w:val="00E05BA9"/>
    <w:rsid w:val="00E05DAC"/>
    <w:rsid w:val="00E061C1"/>
    <w:rsid w:val="00E06BF8"/>
    <w:rsid w:val="00E0705D"/>
    <w:rsid w:val="00E10235"/>
    <w:rsid w:val="00E115D1"/>
    <w:rsid w:val="00E12823"/>
    <w:rsid w:val="00E12952"/>
    <w:rsid w:val="00E12BB7"/>
    <w:rsid w:val="00E138D1"/>
    <w:rsid w:val="00E13E3B"/>
    <w:rsid w:val="00E14516"/>
    <w:rsid w:val="00E158ED"/>
    <w:rsid w:val="00E17B20"/>
    <w:rsid w:val="00E206FD"/>
    <w:rsid w:val="00E20865"/>
    <w:rsid w:val="00E221A7"/>
    <w:rsid w:val="00E222E5"/>
    <w:rsid w:val="00E22E7A"/>
    <w:rsid w:val="00E23E0D"/>
    <w:rsid w:val="00E23F8D"/>
    <w:rsid w:val="00E241BB"/>
    <w:rsid w:val="00E246BA"/>
    <w:rsid w:val="00E25608"/>
    <w:rsid w:val="00E257FC"/>
    <w:rsid w:val="00E25FC7"/>
    <w:rsid w:val="00E260C8"/>
    <w:rsid w:val="00E26299"/>
    <w:rsid w:val="00E26766"/>
    <w:rsid w:val="00E2766F"/>
    <w:rsid w:val="00E27EFD"/>
    <w:rsid w:val="00E30056"/>
    <w:rsid w:val="00E3015A"/>
    <w:rsid w:val="00E31113"/>
    <w:rsid w:val="00E31354"/>
    <w:rsid w:val="00E3304B"/>
    <w:rsid w:val="00E33E38"/>
    <w:rsid w:val="00E34491"/>
    <w:rsid w:val="00E34CC7"/>
    <w:rsid w:val="00E35593"/>
    <w:rsid w:val="00E3592F"/>
    <w:rsid w:val="00E35AD0"/>
    <w:rsid w:val="00E35BEC"/>
    <w:rsid w:val="00E372A8"/>
    <w:rsid w:val="00E40263"/>
    <w:rsid w:val="00E40606"/>
    <w:rsid w:val="00E40983"/>
    <w:rsid w:val="00E413A7"/>
    <w:rsid w:val="00E415B9"/>
    <w:rsid w:val="00E42EF1"/>
    <w:rsid w:val="00E430E5"/>
    <w:rsid w:val="00E43A2A"/>
    <w:rsid w:val="00E44B06"/>
    <w:rsid w:val="00E451B8"/>
    <w:rsid w:val="00E4668C"/>
    <w:rsid w:val="00E46857"/>
    <w:rsid w:val="00E46BC9"/>
    <w:rsid w:val="00E516DE"/>
    <w:rsid w:val="00E51908"/>
    <w:rsid w:val="00E523C9"/>
    <w:rsid w:val="00E525BC"/>
    <w:rsid w:val="00E52F6C"/>
    <w:rsid w:val="00E534ED"/>
    <w:rsid w:val="00E53C75"/>
    <w:rsid w:val="00E541C3"/>
    <w:rsid w:val="00E5435A"/>
    <w:rsid w:val="00E543E8"/>
    <w:rsid w:val="00E54BFA"/>
    <w:rsid w:val="00E54E54"/>
    <w:rsid w:val="00E55E8A"/>
    <w:rsid w:val="00E55F80"/>
    <w:rsid w:val="00E56294"/>
    <w:rsid w:val="00E56A71"/>
    <w:rsid w:val="00E57143"/>
    <w:rsid w:val="00E571C7"/>
    <w:rsid w:val="00E60A3B"/>
    <w:rsid w:val="00E613DA"/>
    <w:rsid w:val="00E6143C"/>
    <w:rsid w:val="00E62699"/>
    <w:rsid w:val="00E62CBC"/>
    <w:rsid w:val="00E64F59"/>
    <w:rsid w:val="00E65023"/>
    <w:rsid w:val="00E652E9"/>
    <w:rsid w:val="00E65981"/>
    <w:rsid w:val="00E65EA9"/>
    <w:rsid w:val="00E66BA8"/>
    <w:rsid w:val="00E66D7C"/>
    <w:rsid w:val="00E67E6B"/>
    <w:rsid w:val="00E70132"/>
    <w:rsid w:val="00E706C0"/>
    <w:rsid w:val="00E70A78"/>
    <w:rsid w:val="00E7174F"/>
    <w:rsid w:val="00E7206E"/>
    <w:rsid w:val="00E73012"/>
    <w:rsid w:val="00E73347"/>
    <w:rsid w:val="00E7414C"/>
    <w:rsid w:val="00E74719"/>
    <w:rsid w:val="00E74D3F"/>
    <w:rsid w:val="00E75F2B"/>
    <w:rsid w:val="00E77849"/>
    <w:rsid w:val="00E80F04"/>
    <w:rsid w:val="00E81CED"/>
    <w:rsid w:val="00E82223"/>
    <w:rsid w:val="00E82B42"/>
    <w:rsid w:val="00E82E92"/>
    <w:rsid w:val="00E83853"/>
    <w:rsid w:val="00E83C13"/>
    <w:rsid w:val="00E84ACC"/>
    <w:rsid w:val="00E85898"/>
    <w:rsid w:val="00E85A05"/>
    <w:rsid w:val="00E8691E"/>
    <w:rsid w:val="00E90EC9"/>
    <w:rsid w:val="00E90F9E"/>
    <w:rsid w:val="00E92EFB"/>
    <w:rsid w:val="00E93FCC"/>
    <w:rsid w:val="00E94E02"/>
    <w:rsid w:val="00E951E6"/>
    <w:rsid w:val="00E95CC1"/>
    <w:rsid w:val="00E96544"/>
    <w:rsid w:val="00E96B78"/>
    <w:rsid w:val="00EA03C5"/>
    <w:rsid w:val="00EA0FF3"/>
    <w:rsid w:val="00EA1755"/>
    <w:rsid w:val="00EA1ADB"/>
    <w:rsid w:val="00EA1C50"/>
    <w:rsid w:val="00EA249A"/>
    <w:rsid w:val="00EA31CA"/>
    <w:rsid w:val="00EA39B0"/>
    <w:rsid w:val="00EA3A46"/>
    <w:rsid w:val="00EA3C74"/>
    <w:rsid w:val="00EA465F"/>
    <w:rsid w:val="00EA49A0"/>
    <w:rsid w:val="00EA4A31"/>
    <w:rsid w:val="00EA4C5F"/>
    <w:rsid w:val="00EA4FB4"/>
    <w:rsid w:val="00EA57CA"/>
    <w:rsid w:val="00EA5A1A"/>
    <w:rsid w:val="00EA5C63"/>
    <w:rsid w:val="00EA76AD"/>
    <w:rsid w:val="00EB0235"/>
    <w:rsid w:val="00EB0E72"/>
    <w:rsid w:val="00EB14E5"/>
    <w:rsid w:val="00EB14F5"/>
    <w:rsid w:val="00EB1A36"/>
    <w:rsid w:val="00EB2225"/>
    <w:rsid w:val="00EB2641"/>
    <w:rsid w:val="00EB26B2"/>
    <w:rsid w:val="00EB2CC2"/>
    <w:rsid w:val="00EB427F"/>
    <w:rsid w:val="00EB727A"/>
    <w:rsid w:val="00EB7F68"/>
    <w:rsid w:val="00EC13AC"/>
    <w:rsid w:val="00EC1BA9"/>
    <w:rsid w:val="00EC26E2"/>
    <w:rsid w:val="00EC282E"/>
    <w:rsid w:val="00EC28E2"/>
    <w:rsid w:val="00EC441B"/>
    <w:rsid w:val="00ED39F2"/>
    <w:rsid w:val="00ED59AD"/>
    <w:rsid w:val="00ED5C4D"/>
    <w:rsid w:val="00ED60B7"/>
    <w:rsid w:val="00ED6233"/>
    <w:rsid w:val="00ED70D3"/>
    <w:rsid w:val="00ED7FD4"/>
    <w:rsid w:val="00EE0744"/>
    <w:rsid w:val="00EE1B92"/>
    <w:rsid w:val="00EE26D9"/>
    <w:rsid w:val="00EE31E6"/>
    <w:rsid w:val="00EE38CE"/>
    <w:rsid w:val="00EE3CF8"/>
    <w:rsid w:val="00EE4675"/>
    <w:rsid w:val="00EE6FD1"/>
    <w:rsid w:val="00EE7992"/>
    <w:rsid w:val="00EF284D"/>
    <w:rsid w:val="00EF2E5F"/>
    <w:rsid w:val="00EF2FFA"/>
    <w:rsid w:val="00EF4278"/>
    <w:rsid w:val="00EF4406"/>
    <w:rsid w:val="00EF4CE1"/>
    <w:rsid w:val="00EF4F9A"/>
    <w:rsid w:val="00EF502D"/>
    <w:rsid w:val="00EF7199"/>
    <w:rsid w:val="00F00710"/>
    <w:rsid w:val="00F01BDF"/>
    <w:rsid w:val="00F0212D"/>
    <w:rsid w:val="00F02302"/>
    <w:rsid w:val="00F028B3"/>
    <w:rsid w:val="00F02B0C"/>
    <w:rsid w:val="00F033E1"/>
    <w:rsid w:val="00F034D3"/>
    <w:rsid w:val="00F04030"/>
    <w:rsid w:val="00F04285"/>
    <w:rsid w:val="00F04360"/>
    <w:rsid w:val="00F04657"/>
    <w:rsid w:val="00F050F2"/>
    <w:rsid w:val="00F05CBB"/>
    <w:rsid w:val="00F05FF5"/>
    <w:rsid w:val="00F06827"/>
    <w:rsid w:val="00F07037"/>
    <w:rsid w:val="00F0705E"/>
    <w:rsid w:val="00F13A2E"/>
    <w:rsid w:val="00F13BBB"/>
    <w:rsid w:val="00F14568"/>
    <w:rsid w:val="00F15430"/>
    <w:rsid w:val="00F15664"/>
    <w:rsid w:val="00F156ED"/>
    <w:rsid w:val="00F158CA"/>
    <w:rsid w:val="00F16C9D"/>
    <w:rsid w:val="00F1745C"/>
    <w:rsid w:val="00F17BD8"/>
    <w:rsid w:val="00F17C20"/>
    <w:rsid w:val="00F206D6"/>
    <w:rsid w:val="00F20AE8"/>
    <w:rsid w:val="00F22453"/>
    <w:rsid w:val="00F230C8"/>
    <w:rsid w:val="00F23400"/>
    <w:rsid w:val="00F2453D"/>
    <w:rsid w:val="00F2554D"/>
    <w:rsid w:val="00F2575C"/>
    <w:rsid w:val="00F25A76"/>
    <w:rsid w:val="00F27050"/>
    <w:rsid w:val="00F2714A"/>
    <w:rsid w:val="00F278BE"/>
    <w:rsid w:val="00F27E12"/>
    <w:rsid w:val="00F3056E"/>
    <w:rsid w:val="00F314F6"/>
    <w:rsid w:val="00F31586"/>
    <w:rsid w:val="00F316D4"/>
    <w:rsid w:val="00F32F44"/>
    <w:rsid w:val="00F34086"/>
    <w:rsid w:val="00F340AA"/>
    <w:rsid w:val="00F3496F"/>
    <w:rsid w:val="00F34EEC"/>
    <w:rsid w:val="00F35380"/>
    <w:rsid w:val="00F3564C"/>
    <w:rsid w:val="00F357B4"/>
    <w:rsid w:val="00F3621C"/>
    <w:rsid w:val="00F36F5E"/>
    <w:rsid w:val="00F3748E"/>
    <w:rsid w:val="00F3769B"/>
    <w:rsid w:val="00F4027F"/>
    <w:rsid w:val="00F406BB"/>
    <w:rsid w:val="00F409A6"/>
    <w:rsid w:val="00F40E41"/>
    <w:rsid w:val="00F41764"/>
    <w:rsid w:val="00F42302"/>
    <w:rsid w:val="00F42753"/>
    <w:rsid w:val="00F42E35"/>
    <w:rsid w:val="00F43FA9"/>
    <w:rsid w:val="00F442D4"/>
    <w:rsid w:val="00F44FBD"/>
    <w:rsid w:val="00F45938"/>
    <w:rsid w:val="00F45A98"/>
    <w:rsid w:val="00F45AD7"/>
    <w:rsid w:val="00F46277"/>
    <w:rsid w:val="00F476BB"/>
    <w:rsid w:val="00F502B0"/>
    <w:rsid w:val="00F5097B"/>
    <w:rsid w:val="00F509A1"/>
    <w:rsid w:val="00F509F4"/>
    <w:rsid w:val="00F52B83"/>
    <w:rsid w:val="00F54B65"/>
    <w:rsid w:val="00F54C5E"/>
    <w:rsid w:val="00F5584D"/>
    <w:rsid w:val="00F562A3"/>
    <w:rsid w:val="00F5712C"/>
    <w:rsid w:val="00F57F06"/>
    <w:rsid w:val="00F608D9"/>
    <w:rsid w:val="00F60EDC"/>
    <w:rsid w:val="00F61238"/>
    <w:rsid w:val="00F6287A"/>
    <w:rsid w:val="00F62AE9"/>
    <w:rsid w:val="00F63622"/>
    <w:rsid w:val="00F6433B"/>
    <w:rsid w:val="00F65145"/>
    <w:rsid w:val="00F654AE"/>
    <w:rsid w:val="00F66DAB"/>
    <w:rsid w:val="00F6705B"/>
    <w:rsid w:val="00F671CE"/>
    <w:rsid w:val="00F678FD"/>
    <w:rsid w:val="00F70215"/>
    <w:rsid w:val="00F7075D"/>
    <w:rsid w:val="00F70958"/>
    <w:rsid w:val="00F70A9D"/>
    <w:rsid w:val="00F719C2"/>
    <w:rsid w:val="00F72B29"/>
    <w:rsid w:val="00F732B8"/>
    <w:rsid w:val="00F73EB6"/>
    <w:rsid w:val="00F757BC"/>
    <w:rsid w:val="00F766AB"/>
    <w:rsid w:val="00F7688D"/>
    <w:rsid w:val="00F77185"/>
    <w:rsid w:val="00F77673"/>
    <w:rsid w:val="00F77BD6"/>
    <w:rsid w:val="00F80C32"/>
    <w:rsid w:val="00F80F12"/>
    <w:rsid w:val="00F821D8"/>
    <w:rsid w:val="00F83768"/>
    <w:rsid w:val="00F842AD"/>
    <w:rsid w:val="00F848F3"/>
    <w:rsid w:val="00F84AB5"/>
    <w:rsid w:val="00F85050"/>
    <w:rsid w:val="00F852AE"/>
    <w:rsid w:val="00F873AC"/>
    <w:rsid w:val="00F87593"/>
    <w:rsid w:val="00F87AD1"/>
    <w:rsid w:val="00F90B16"/>
    <w:rsid w:val="00F90F03"/>
    <w:rsid w:val="00F9267D"/>
    <w:rsid w:val="00F933E0"/>
    <w:rsid w:val="00F9347E"/>
    <w:rsid w:val="00F93DB4"/>
    <w:rsid w:val="00F950FA"/>
    <w:rsid w:val="00F95AF8"/>
    <w:rsid w:val="00F95B00"/>
    <w:rsid w:val="00F96912"/>
    <w:rsid w:val="00F96B8C"/>
    <w:rsid w:val="00F96DE8"/>
    <w:rsid w:val="00F97BA6"/>
    <w:rsid w:val="00F97EEF"/>
    <w:rsid w:val="00FA0544"/>
    <w:rsid w:val="00FA189D"/>
    <w:rsid w:val="00FA1B0E"/>
    <w:rsid w:val="00FA2459"/>
    <w:rsid w:val="00FA3D3A"/>
    <w:rsid w:val="00FA49E6"/>
    <w:rsid w:val="00FA54F7"/>
    <w:rsid w:val="00FA6C1F"/>
    <w:rsid w:val="00FA7447"/>
    <w:rsid w:val="00FA7452"/>
    <w:rsid w:val="00FA761A"/>
    <w:rsid w:val="00FA7C1D"/>
    <w:rsid w:val="00FA7DC3"/>
    <w:rsid w:val="00FB0700"/>
    <w:rsid w:val="00FB08AE"/>
    <w:rsid w:val="00FB177A"/>
    <w:rsid w:val="00FB1B4F"/>
    <w:rsid w:val="00FB2757"/>
    <w:rsid w:val="00FB2941"/>
    <w:rsid w:val="00FB2B37"/>
    <w:rsid w:val="00FB56A4"/>
    <w:rsid w:val="00FB5BB0"/>
    <w:rsid w:val="00FB6088"/>
    <w:rsid w:val="00FB6E96"/>
    <w:rsid w:val="00FB7B99"/>
    <w:rsid w:val="00FC0880"/>
    <w:rsid w:val="00FC0A36"/>
    <w:rsid w:val="00FC10A9"/>
    <w:rsid w:val="00FC3C4E"/>
    <w:rsid w:val="00FC4096"/>
    <w:rsid w:val="00FC4258"/>
    <w:rsid w:val="00FC4279"/>
    <w:rsid w:val="00FC4424"/>
    <w:rsid w:val="00FC452C"/>
    <w:rsid w:val="00FC4ABF"/>
    <w:rsid w:val="00FC5CC8"/>
    <w:rsid w:val="00FC5F10"/>
    <w:rsid w:val="00FC7B31"/>
    <w:rsid w:val="00FC7C87"/>
    <w:rsid w:val="00FD0208"/>
    <w:rsid w:val="00FD07E8"/>
    <w:rsid w:val="00FD0FC6"/>
    <w:rsid w:val="00FD13CE"/>
    <w:rsid w:val="00FD1404"/>
    <w:rsid w:val="00FD2203"/>
    <w:rsid w:val="00FD2935"/>
    <w:rsid w:val="00FD2980"/>
    <w:rsid w:val="00FD2A2D"/>
    <w:rsid w:val="00FD4453"/>
    <w:rsid w:val="00FD4B33"/>
    <w:rsid w:val="00FD57E2"/>
    <w:rsid w:val="00FD630A"/>
    <w:rsid w:val="00FE0161"/>
    <w:rsid w:val="00FE0FC4"/>
    <w:rsid w:val="00FE240F"/>
    <w:rsid w:val="00FE2866"/>
    <w:rsid w:val="00FE4340"/>
    <w:rsid w:val="00FE48FA"/>
    <w:rsid w:val="00FE60B6"/>
    <w:rsid w:val="00FE7C2C"/>
    <w:rsid w:val="00FF0C7A"/>
    <w:rsid w:val="00FF0CFF"/>
    <w:rsid w:val="00FF138F"/>
    <w:rsid w:val="00FF2E22"/>
    <w:rsid w:val="00FF2E61"/>
    <w:rsid w:val="00FF3588"/>
    <w:rsid w:val="00FF4AC0"/>
    <w:rsid w:val="00FF4BB5"/>
    <w:rsid w:val="00FF6286"/>
    <w:rsid w:val="00FF6877"/>
    <w:rsid w:val="00FF68E4"/>
    <w:rsid w:val="00FF7325"/>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23"/>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791622"/>
    <w:pPr>
      <w:keepNext/>
      <w:suppressAutoHyphens w:val="0"/>
      <w:ind w:left="426" w:right="424" w:firstLine="567"/>
      <w:jc w:val="center"/>
      <w:outlineLvl w:val="0"/>
    </w:pPr>
    <w:rPr>
      <w:rFonts w:eastAsia="Arial Unicode MS"/>
      <w:b/>
      <w:szCs w:val="20"/>
      <w:lang w:eastAsia="ru-RU"/>
    </w:rPr>
  </w:style>
  <w:style w:type="paragraph" w:styleId="2">
    <w:name w:val="heading 2"/>
    <w:basedOn w:val="a"/>
    <w:next w:val="a"/>
    <w:link w:val="20"/>
    <w:qFormat/>
    <w:rsid w:val="00B76D3C"/>
    <w:pPr>
      <w:keepNext/>
      <w:suppressAutoHyphens w:val="0"/>
      <w:spacing w:before="240" w:after="60"/>
      <w:outlineLvl w:val="1"/>
    </w:pPr>
    <w:rPr>
      <w:rFonts w:ascii="Arial" w:hAnsi="Arial" w:cs="Arial"/>
      <w:b/>
      <w:bCs/>
      <w:i/>
      <w:iCs/>
      <w:lang w:eastAsia="ru-RU"/>
    </w:rPr>
  </w:style>
  <w:style w:type="paragraph" w:styleId="5">
    <w:name w:val="heading 5"/>
    <w:basedOn w:val="a"/>
    <w:next w:val="a"/>
    <w:link w:val="50"/>
    <w:qFormat/>
    <w:rsid w:val="00B76D3C"/>
    <w:pPr>
      <w:keepNext/>
      <w:suppressAutoHyphens w:val="0"/>
      <w:jc w:val="center"/>
      <w:outlineLvl w:val="4"/>
    </w:pPr>
    <w:rPr>
      <w:rFonts w:ascii="Garamond" w:hAnsi="Garamond"/>
      <w:b/>
      <w:szCs w:val="20"/>
      <w:lang w:eastAsia="ru-RU"/>
    </w:rPr>
  </w:style>
  <w:style w:type="paragraph" w:styleId="7">
    <w:name w:val="heading 7"/>
    <w:basedOn w:val="a"/>
    <w:next w:val="a"/>
    <w:link w:val="70"/>
    <w:semiHidden/>
    <w:unhideWhenUsed/>
    <w:qFormat/>
    <w:rsid w:val="00B76D3C"/>
    <w:pPr>
      <w:suppressAutoHyphens w:val="0"/>
      <w:spacing w:before="240" w:after="60"/>
      <w:outlineLvl w:val="6"/>
    </w:pPr>
    <w:rPr>
      <w:rFonts w:ascii="Calibri"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15ECD"/>
    <w:rPr>
      <w:rFonts w:ascii="Tahoma" w:hAnsi="Tahoma" w:cs="Tahoma"/>
      <w:sz w:val="16"/>
      <w:szCs w:val="16"/>
    </w:rPr>
  </w:style>
  <w:style w:type="character" w:customStyle="1" w:styleId="a4">
    <w:name w:val="Текст выноски Знак"/>
    <w:basedOn w:val="a0"/>
    <w:link w:val="a3"/>
    <w:rsid w:val="00915ECD"/>
    <w:rPr>
      <w:rFonts w:ascii="Tahoma" w:eastAsia="Times New Roman" w:hAnsi="Tahoma" w:cs="Tahoma"/>
      <w:sz w:val="16"/>
      <w:szCs w:val="16"/>
      <w:lang w:eastAsia="ar-SA"/>
    </w:rPr>
  </w:style>
  <w:style w:type="character" w:customStyle="1" w:styleId="10">
    <w:name w:val="Заголовок 1 Знак"/>
    <w:basedOn w:val="a0"/>
    <w:link w:val="1"/>
    <w:rsid w:val="00791622"/>
    <w:rPr>
      <w:rFonts w:ascii="Times New Roman" w:eastAsia="Arial Unicode MS" w:hAnsi="Times New Roman" w:cs="Times New Roman"/>
      <w:b/>
      <w:sz w:val="28"/>
      <w:szCs w:val="20"/>
      <w:lang w:eastAsia="ru-RU"/>
    </w:rPr>
  </w:style>
  <w:style w:type="paragraph" w:styleId="a5">
    <w:name w:val="Body Text Indent"/>
    <w:basedOn w:val="a"/>
    <w:link w:val="a6"/>
    <w:rsid w:val="00791622"/>
    <w:pPr>
      <w:suppressAutoHyphens w:val="0"/>
      <w:ind w:firstLine="900"/>
      <w:jc w:val="both"/>
    </w:pPr>
    <w:rPr>
      <w:szCs w:val="20"/>
      <w:lang w:eastAsia="ru-RU"/>
    </w:rPr>
  </w:style>
  <w:style w:type="character" w:customStyle="1" w:styleId="a6">
    <w:name w:val="Основной текст с отступом Знак"/>
    <w:basedOn w:val="a0"/>
    <w:link w:val="a5"/>
    <w:rsid w:val="00791622"/>
    <w:rPr>
      <w:rFonts w:ascii="Times New Roman" w:eastAsia="Times New Roman" w:hAnsi="Times New Roman" w:cs="Times New Roman"/>
      <w:sz w:val="28"/>
      <w:szCs w:val="20"/>
      <w:lang w:eastAsia="ru-RU"/>
    </w:rPr>
  </w:style>
  <w:style w:type="paragraph" w:styleId="21">
    <w:name w:val="Body Text 2"/>
    <w:basedOn w:val="a"/>
    <w:link w:val="22"/>
    <w:unhideWhenUsed/>
    <w:rsid w:val="000042E8"/>
    <w:pPr>
      <w:spacing w:after="120" w:line="480" w:lineRule="auto"/>
    </w:pPr>
  </w:style>
  <w:style w:type="character" w:customStyle="1" w:styleId="22">
    <w:name w:val="Основной текст 2 Знак"/>
    <w:basedOn w:val="a0"/>
    <w:link w:val="21"/>
    <w:rsid w:val="000042E8"/>
    <w:rPr>
      <w:rFonts w:ascii="Times New Roman" w:eastAsia="Times New Roman" w:hAnsi="Times New Roman" w:cs="Times New Roman"/>
      <w:sz w:val="28"/>
      <w:szCs w:val="28"/>
      <w:lang w:eastAsia="ar-SA"/>
    </w:rPr>
  </w:style>
  <w:style w:type="paragraph" w:styleId="a7">
    <w:name w:val="Normal (Web)"/>
    <w:basedOn w:val="a"/>
    <w:semiHidden/>
    <w:unhideWhenUsed/>
    <w:rsid w:val="000042E8"/>
    <w:pPr>
      <w:suppressAutoHyphens w:val="0"/>
      <w:spacing w:before="100" w:beforeAutospacing="1" w:after="100" w:afterAutospacing="1"/>
    </w:pPr>
    <w:rPr>
      <w:sz w:val="24"/>
      <w:szCs w:val="24"/>
      <w:lang w:eastAsia="ru-RU"/>
    </w:rPr>
  </w:style>
  <w:style w:type="paragraph" w:styleId="a8">
    <w:name w:val="No Spacing"/>
    <w:uiPriority w:val="99"/>
    <w:qFormat/>
    <w:rsid w:val="00427A93"/>
    <w:pPr>
      <w:suppressAutoHyphens/>
      <w:spacing w:after="0" w:line="240" w:lineRule="auto"/>
    </w:pPr>
    <w:rPr>
      <w:rFonts w:ascii="Times New Roman" w:eastAsia="Times New Roman" w:hAnsi="Times New Roman" w:cs="Times New Roman"/>
      <w:sz w:val="28"/>
      <w:szCs w:val="28"/>
      <w:lang w:eastAsia="ar-SA"/>
    </w:rPr>
  </w:style>
  <w:style w:type="paragraph" w:styleId="a9">
    <w:name w:val="header"/>
    <w:basedOn w:val="a"/>
    <w:link w:val="aa"/>
    <w:uiPriority w:val="99"/>
    <w:unhideWhenUsed/>
    <w:rsid w:val="008E3EBC"/>
    <w:pPr>
      <w:tabs>
        <w:tab w:val="center" w:pos="4677"/>
        <w:tab w:val="right" w:pos="9355"/>
      </w:tabs>
    </w:pPr>
  </w:style>
  <w:style w:type="character" w:customStyle="1" w:styleId="aa">
    <w:name w:val="Верхний колонтитул Знак"/>
    <w:basedOn w:val="a0"/>
    <w:link w:val="a9"/>
    <w:uiPriority w:val="99"/>
    <w:rsid w:val="008E3EBC"/>
    <w:rPr>
      <w:rFonts w:ascii="Times New Roman" w:eastAsia="Times New Roman" w:hAnsi="Times New Roman" w:cs="Times New Roman"/>
      <w:sz w:val="28"/>
      <w:szCs w:val="28"/>
      <w:lang w:eastAsia="ar-SA"/>
    </w:rPr>
  </w:style>
  <w:style w:type="paragraph" w:styleId="ab">
    <w:name w:val="footer"/>
    <w:basedOn w:val="a"/>
    <w:link w:val="ac"/>
    <w:uiPriority w:val="99"/>
    <w:unhideWhenUsed/>
    <w:rsid w:val="008E3EBC"/>
    <w:pPr>
      <w:tabs>
        <w:tab w:val="center" w:pos="4677"/>
        <w:tab w:val="right" w:pos="9355"/>
      </w:tabs>
    </w:pPr>
  </w:style>
  <w:style w:type="character" w:customStyle="1" w:styleId="ac">
    <w:name w:val="Нижний колонтитул Знак"/>
    <w:basedOn w:val="a0"/>
    <w:link w:val="ab"/>
    <w:uiPriority w:val="99"/>
    <w:rsid w:val="008E3EBC"/>
    <w:rPr>
      <w:rFonts w:ascii="Times New Roman" w:eastAsia="Times New Roman" w:hAnsi="Times New Roman" w:cs="Times New Roman"/>
      <w:sz w:val="28"/>
      <w:szCs w:val="28"/>
      <w:lang w:eastAsia="ar-SA"/>
    </w:rPr>
  </w:style>
  <w:style w:type="paragraph" w:styleId="ad">
    <w:name w:val="Body Text"/>
    <w:basedOn w:val="a"/>
    <w:link w:val="ae"/>
    <w:unhideWhenUsed/>
    <w:qFormat/>
    <w:rsid w:val="00010ACD"/>
    <w:pPr>
      <w:spacing w:after="120"/>
    </w:pPr>
  </w:style>
  <w:style w:type="character" w:customStyle="1" w:styleId="ae">
    <w:name w:val="Основной текст Знак"/>
    <w:basedOn w:val="a0"/>
    <w:link w:val="ad"/>
    <w:rsid w:val="00010ACD"/>
    <w:rPr>
      <w:rFonts w:ascii="Times New Roman" w:eastAsia="Times New Roman" w:hAnsi="Times New Roman" w:cs="Times New Roman"/>
      <w:sz w:val="28"/>
      <w:szCs w:val="28"/>
      <w:lang w:eastAsia="ar-SA"/>
    </w:rPr>
  </w:style>
  <w:style w:type="paragraph" w:styleId="af">
    <w:name w:val="List Paragraph"/>
    <w:basedOn w:val="a"/>
    <w:uiPriority w:val="34"/>
    <w:qFormat/>
    <w:rsid w:val="00117BA9"/>
    <w:pPr>
      <w:ind w:left="720"/>
      <w:contextualSpacing/>
    </w:pPr>
  </w:style>
  <w:style w:type="numbering" w:customStyle="1" w:styleId="11">
    <w:name w:val="Нет списка1"/>
    <w:next w:val="a2"/>
    <w:uiPriority w:val="99"/>
    <w:semiHidden/>
    <w:unhideWhenUsed/>
    <w:rsid w:val="00DA2756"/>
  </w:style>
  <w:style w:type="table" w:customStyle="1" w:styleId="TableNormal">
    <w:name w:val="Table Normal"/>
    <w:uiPriority w:val="2"/>
    <w:semiHidden/>
    <w:unhideWhenUsed/>
    <w:qFormat/>
    <w:rsid w:val="00DA2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2756"/>
    <w:pPr>
      <w:widowControl w:val="0"/>
      <w:suppressAutoHyphens w:val="0"/>
      <w:autoSpaceDE w:val="0"/>
      <w:autoSpaceDN w:val="0"/>
      <w:spacing w:before="30" w:line="266" w:lineRule="exact"/>
      <w:ind w:left="107"/>
    </w:pPr>
    <w:rPr>
      <w:sz w:val="22"/>
      <w:szCs w:val="22"/>
      <w:lang w:eastAsia="en-US"/>
    </w:rPr>
  </w:style>
  <w:style w:type="paragraph" w:styleId="af0">
    <w:name w:val="Title"/>
    <w:basedOn w:val="a"/>
    <w:next w:val="a"/>
    <w:link w:val="af1"/>
    <w:qFormat/>
    <w:rsid w:val="003E51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3E51B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B76D3C"/>
    <w:rPr>
      <w:rFonts w:ascii="Arial" w:eastAsia="Times New Roman" w:hAnsi="Arial" w:cs="Arial"/>
      <w:b/>
      <w:bCs/>
      <w:i/>
      <w:iCs/>
      <w:sz w:val="28"/>
      <w:szCs w:val="28"/>
      <w:lang w:eastAsia="ru-RU"/>
    </w:rPr>
  </w:style>
  <w:style w:type="character" w:customStyle="1" w:styleId="50">
    <w:name w:val="Заголовок 5 Знак"/>
    <w:basedOn w:val="a0"/>
    <w:link w:val="5"/>
    <w:rsid w:val="00B76D3C"/>
    <w:rPr>
      <w:rFonts w:ascii="Garamond" w:eastAsia="Times New Roman" w:hAnsi="Garamond" w:cs="Times New Roman"/>
      <w:b/>
      <w:sz w:val="28"/>
      <w:szCs w:val="20"/>
      <w:lang w:eastAsia="ru-RU"/>
    </w:rPr>
  </w:style>
  <w:style w:type="character" w:customStyle="1" w:styleId="70">
    <w:name w:val="Заголовок 7 Знак"/>
    <w:basedOn w:val="a0"/>
    <w:link w:val="7"/>
    <w:semiHidden/>
    <w:rsid w:val="00B76D3C"/>
    <w:rPr>
      <w:rFonts w:ascii="Calibri" w:eastAsia="Times New Roman" w:hAnsi="Calibri" w:cs="Times New Roman"/>
      <w:sz w:val="24"/>
      <w:szCs w:val="24"/>
      <w:lang w:eastAsia="ru-RU"/>
    </w:rPr>
  </w:style>
  <w:style w:type="numbering" w:customStyle="1" w:styleId="23">
    <w:name w:val="Нет списка2"/>
    <w:next w:val="a2"/>
    <w:uiPriority w:val="99"/>
    <w:semiHidden/>
    <w:unhideWhenUsed/>
    <w:rsid w:val="00B76D3C"/>
  </w:style>
  <w:style w:type="paragraph" w:customStyle="1" w:styleId="210">
    <w:name w:val="Основной текст 21"/>
    <w:basedOn w:val="a"/>
    <w:rsid w:val="00B76D3C"/>
    <w:pPr>
      <w:widowControl w:val="0"/>
      <w:spacing w:after="120" w:line="480" w:lineRule="auto"/>
    </w:pPr>
    <w:rPr>
      <w:rFonts w:eastAsia="Andale Sans UI"/>
      <w:kern w:val="1"/>
      <w:sz w:val="24"/>
      <w:szCs w:val="24"/>
      <w:lang w:eastAsia="zh-CN"/>
    </w:rPr>
  </w:style>
  <w:style w:type="paragraph" w:customStyle="1" w:styleId="12">
    <w:name w:val="Обычный1"/>
    <w:rsid w:val="00B76D3C"/>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2">
    <w:name w:val="Цветовое выделение"/>
    <w:rsid w:val="00B76D3C"/>
    <w:rPr>
      <w:b/>
      <w:color w:val="26282F"/>
      <w:sz w:val="26"/>
    </w:rPr>
  </w:style>
  <w:style w:type="paragraph" w:customStyle="1" w:styleId="ConsPlusNormal">
    <w:name w:val="ConsPlusNormal"/>
    <w:rsid w:val="00B76D3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Таблицы (моноширинный)"/>
    <w:basedOn w:val="a"/>
    <w:next w:val="a"/>
    <w:uiPriority w:val="99"/>
    <w:rsid w:val="00B76D3C"/>
    <w:pPr>
      <w:widowControl w:val="0"/>
      <w:autoSpaceDE w:val="0"/>
      <w:jc w:val="both"/>
    </w:pPr>
    <w:rPr>
      <w:rFonts w:ascii="Courier New" w:eastAsia="Calibri" w:hAnsi="Courier New" w:cs="Courier New"/>
      <w:kern w:val="1"/>
      <w:sz w:val="22"/>
      <w:szCs w:val="22"/>
      <w:lang w:eastAsia="zh-CN"/>
    </w:rPr>
  </w:style>
  <w:style w:type="paragraph" w:customStyle="1" w:styleId="31">
    <w:name w:val="Основной текст 31"/>
    <w:basedOn w:val="a"/>
    <w:rsid w:val="00B76D3C"/>
    <w:pPr>
      <w:spacing w:after="120"/>
    </w:pPr>
    <w:rPr>
      <w:sz w:val="16"/>
      <w:szCs w:val="16"/>
    </w:rPr>
  </w:style>
  <w:style w:type="paragraph" w:styleId="af4">
    <w:name w:val="Subtitle"/>
    <w:basedOn w:val="a"/>
    <w:next w:val="a"/>
    <w:link w:val="af5"/>
    <w:qFormat/>
    <w:rsid w:val="00B76D3C"/>
    <w:pPr>
      <w:suppressAutoHyphens w:val="0"/>
      <w:spacing w:after="60"/>
      <w:jc w:val="center"/>
      <w:outlineLvl w:val="1"/>
    </w:pPr>
    <w:rPr>
      <w:rFonts w:ascii="Cambria" w:hAnsi="Cambria"/>
      <w:sz w:val="24"/>
      <w:szCs w:val="24"/>
      <w:lang w:eastAsia="ru-RU"/>
    </w:rPr>
  </w:style>
  <w:style w:type="character" w:customStyle="1" w:styleId="af5">
    <w:name w:val="Подзаголовок Знак"/>
    <w:basedOn w:val="a0"/>
    <w:link w:val="af4"/>
    <w:rsid w:val="00B76D3C"/>
    <w:rPr>
      <w:rFonts w:ascii="Cambria" w:eastAsia="Times New Roman" w:hAnsi="Cambria" w:cs="Times New Roman"/>
      <w:sz w:val="24"/>
      <w:szCs w:val="24"/>
      <w:lang w:eastAsia="ru-RU"/>
    </w:rPr>
  </w:style>
  <w:style w:type="paragraph" w:customStyle="1" w:styleId="af6">
    <w:name w:val="Знак"/>
    <w:basedOn w:val="a"/>
    <w:autoRedefine/>
    <w:rsid w:val="00B76D3C"/>
    <w:pPr>
      <w:suppressAutoHyphens w:val="0"/>
      <w:spacing w:after="160" w:line="240" w:lineRule="exact"/>
    </w:pPr>
    <w:rPr>
      <w:rFonts w:eastAsia="SimSun"/>
      <w:b/>
      <w:szCs w:val="24"/>
      <w:lang w:val="en-US" w:eastAsia="en-US"/>
    </w:rPr>
  </w:style>
  <w:style w:type="table" w:styleId="af7">
    <w:name w:val="Table Grid"/>
    <w:basedOn w:val="a1"/>
    <w:uiPriority w:val="59"/>
    <w:rsid w:val="00B76D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реквизитПодпись"/>
    <w:basedOn w:val="a"/>
    <w:rsid w:val="00B76D3C"/>
    <w:pPr>
      <w:tabs>
        <w:tab w:val="left" w:pos="6804"/>
      </w:tabs>
      <w:spacing w:before="360"/>
    </w:pPr>
    <w:rPr>
      <w:sz w:val="24"/>
      <w:szCs w:val="20"/>
    </w:rPr>
  </w:style>
  <w:style w:type="character" w:customStyle="1" w:styleId="24">
    <w:name w:val="Основной текст (2)_"/>
    <w:link w:val="25"/>
    <w:locked/>
    <w:rsid w:val="00B76D3C"/>
    <w:rPr>
      <w:sz w:val="28"/>
      <w:szCs w:val="28"/>
      <w:shd w:val="clear" w:color="auto" w:fill="FFFFFF"/>
    </w:rPr>
  </w:style>
  <w:style w:type="paragraph" w:customStyle="1" w:styleId="25">
    <w:name w:val="Основной текст (2)"/>
    <w:basedOn w:val="a"/>
    <w:link w:val="24"/>
    <w:rsid w:val="00B76D3C"/>
    <w:pPr>
      <w:widowControl w:val="0"/>
      <w:shd w:val="clear" w:color="auto" w:fill="FFFFFF"/>
      <w:suppressAutoHyphens w:val="0"/>
      <w:spacing w:line="317" w:lineRule="exact"/>
    </w:pPr>
    <w:rPr>
      <w:rFonts w:asciiTheme="minorHAnsi" w:eastAsiaTheme="minorHAnsi" w:hAnsiTheme="minorHAnsi" w:cstheme="minorBidi"/>
      <w:lang w:eastAsia="en-US"/>
    </w:rPr>
  </w:style>
  <w:style w:type="character" w:customStyle="1" w:styleId="apple-style-span">
    <w:name w:val="apple-style-span"/>
    <w:rsid w:val="00B76D3C"/>
  </w:style>
  <w:style w:type="character" w:customStyle="1" w:styleId="110">
    <w:name w:val="Колонтитул + 11"/>
    <w:aliases w:val="5 pt6"/>
    <w:rsid w:val="00B76D3C"/>
    <w:rPr>
      <w:spacing w:val="0"/>
      <w:sz w:val="23"/>
      <w:szCs w:val="23"/>
      <w:lang w:bidi="ar-SA"/>
    </w:rPr>
  </w:style>
  <w:style w:type="paragraph" w:customStyle="1" w:styleId="120">
    <w:name w:val="Заголовок №1 (2)"/>
    <w:basedOn w:val="a"/>
    <w:rsid w:val="00B76D3C"/>
    <w:pPr>
      <w:shd w:val="clear" w:color="auto" w:fill="FFFFFF"/>
      <w:spacing w:after="120" w:line="240" w:lineRule="atLeast"/>
    </w:pPr>
    <w:rPr>
      <w:sz w:val="21"/>
      <w:szCs w:val="21"/>
    </w:rPr>
  </w:style>
  <w:style w:type="paragraph" w:styleId="3">
    <w:name w:val="Body Text Indent 3"/>
    <w:basedOn w:val="a"/>
    <w:link w:val="30"/>
    <w:rsid w:val="00B76D3C"/>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B76D3C"/>
    <w:rPr>
      <w:rFonts w:ascii="Times New Roman" w:eastAsia="Times New Roman" w:hAnsi="Times New Roman" w:cs="Times New Roman"/>
      <w:sz w:val="16"/>
      <w:szCs w:val="16"/>
      <w:lang w:eastAsia="ru-RU"/>
    </w:rPr>
  </w:style>
  <w:style w:type="character" w:customStyle="1" w:styleId="af9">
    <w:name w:val="Основной текст_"/>
    <w:link w:val="4"/>
    <w:rsid w:val="00B76D3C"/>
    <w:rPr>
      <w:spacing w:val="1"/>
      <w:sz w:val="23"/>
      <w:szCs w:val="23"/>
      <w:shd w:val="clear" w:color="auto" w:fill="FFFFFF"/>
    </w:rPr>
  </w:style>
  <w:style w:type="paragraph" w:customStyle="1" w:styleId="4">
    <w:name w:val="Основной текст4"/>
    <w:basedOn w:val="a"/>
    <w:link w:val="af9"/>
    <w:rsid w:val="00B76D3C"/>
    <w:pPr>
      <w:widowControl w:val="0"/>
      <w:shd w:val="clear" w:color="auto" w:fill="FFFFFF"/>
      <w:suppressAutoHyphens w:val="0"/>
      <w:spacing w:line="0" w:lineRule="atLeast"/>
      <w:ind w:hanging="1620"/>
    </w:pPr>
    <w:rPr>
      <w:rFonts w:asciiTheme="minorHAnsi" w:eastAsiaTheme="minorHAnsi" w:hAnsiTheme="minorHAnsi" w:cstheme="minorBidi"/>
      <w:spacing w:val="1"/>
      <w:sz w:val="23"/>
      <w:szCs w:val="23"/>
      <w:lang w:eastAsia="en-US"/>
    </w:rPr>
  </w:style>
  <w:style w:type="character" w:customStyle="1" w:styleId="51">
    <w:name w:val="Основной текст (5)_"/>
    <w:link w:val="52"/>
    <w:rsid w:val="00B76D3C"/>
    <w:rPr>
      <w:i/>
      <w:iCs/>
      <w:spacing w:val="-1"/>
      <w:sz w:val="26"/>
      <w:szCs w:val="26"/>
      <w:shd w:val="clear" w:color="auto" w:fill="FFFFFF"/>
    </w:rPr>
  </w:style>
  <w:style w:type="paragraph" w:customStyle="1" w:styleId="52">
    <w:name w:val="Основной текст (5)"/>
    <w:basedOn w:val="a"/>
    <w:link w:val="51"/>
    <w:rsid w:val="00B76D3C"/>
    <w:pPr>
      <w:widowControl w:val="0"/>
      <w:shd w:val="clear" w:color="auto" w:fill="FFFFFF"/>
      <w:suppressAutoHyphens w:val="0"/>
      <w:spacing w:line="317" w:lineRule="exact"/>
      <w:ind w:firstLine="600"/>
      <w:jc w:val="both"/>
    </w:pPr>
    <w:rPr>
      <w:rFonts w:asciiTheme="minorHAnsi" w:eastAsiaTheme="minorHAnsi" w:hAnsiTheme="minorHAnsi" w:cstheme="minorBidi"/>
      <w:i/>
      <w:iCs/>
      <w:spacing w:val="-1"/>
      <w:sz w:val="26"/>
      <w:szCs w:val="26"/>
      <w:lang w:eastAsia="en-US"/>
    </w:rPr>
  </w:style>
  <w:style w:type="character" w:customStyle="1" w:styleId="0pt">
    <w:name w:val="Основной текст + Полужирный;Интервал 0 pt"/>
    <w:rsid w:val="00B76D3C"/>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40">
    <w:name w:val="Основной текст (4)_"/>
    <w:link w:val="41"/>
    <w:rsid w:val="00B76D3C"/>
    <w:rPr>
      <w:b/>
      <w:bCs/>
      <w:spacing w:val="3"/>
      <w:sz w:val="23"/>
      <w:szCs w:val="23"/>
      <w:shd w:val="clear" w:color="auto" w:fill="FFFFFF"/>
    </w:rPr>
  </w:style>
  <w:style w:type="paragraph" w:customStyle="1" w:styleId="41">
    <w:name w:val="Основной текст (4)"/>
    <w:basedOn w:val="a"/>
    <w:link w:val="40"/>
    <w:rsid w:val="00B76D3C"/>
    <w:pPr>
      <w:widowControl w:val="0"/>
      <w:shd w:val="clear" w:color="auto" w:fill="FFFFFF"/>
      <w:suppressAutoHyphens w:val="0"/>
      <w:spacing w:after="180" w:line="0" w:lineRule="atLeast"/>
      <w:jc w:val="center"/>
    </w:pPr>
    <w:rPr>
      <w:rFonts w:asciiTheme="minorHAnsi" w:eastAsiaTheme="minorHAnsi" w:hAnsiTheme="minorHAnsi" w:cstheme="minorBidi"/>
      <w:b/>
      <w:bCs/>
      <w:spacing w:val="3"/>
      <w:sz w:val="23"/>
      <w:szCs w:val="23"/>
      <w:lang w:eastAsia="en-US"/>
    </w:rPr>
  </w:style>
  <w:style w:type="character" w:customStyle="1" w:styleId="53">
    <w:name w:val="Заголовок №5_"/>
    <w:link w:val="54"/>
    <w:rsid w:val="00B76D3C"/>
    <w:rPr>
      <w:b/>
      <w:bCs/>
      <w:spacing w:val="3"/>
      <w:sz w:val="23"/>
      <w:szCs w:val="23"/>
      <w:shd w:val="clear" w:color="auto" w:fill="FFFFFF"/>
    </w:rPr>
  </w:style>
  <w:style w:type="paragraph" w:customStyle="1" w:styleId="54">
    <w:name w:val="Заголовок №5"/>
    <w:basedOn w:val="a"/>
    <w:link w:val="53"/>
    <w:rsid w:val="00B76D3C"/>
    <w:pPr>
      <w:widowControl w:val="0"/>
      <w:shd w:val="clear" w:color="auto" w:fill="FFFFFF"/>
      <w:suppressAutoHyphens w:val="0"/>
      <w:spacing w:after="300" w:line="0" w:lineRule="atLeast"/>
      <w:ind w:hanging="1360"/>
      <w:jc w:val="both"/>
      <w:outlineLvl w:val="4"/>
    </w:pPr>
    <w:rPr>
      <w:rFonts w:asciiTheme="minorHAnsi" w:eastAsiaTheme="minorHAnsi" w:hAnsiTheme="minorHAnsi" w:cstheme="minorBidi"/>
      <w:b/>
      <w:bCs/>
      <w:spacing w:val="3"/>
      <w:sz w:val="23"/>
      <w:szCs w:val="23"/>
      <w:lang w:eastAsia="en-US"/>
    </w:rPr>
  </w:style>
  <w:style w:type="character" w:customStyle="1" w:styleId="26">
    <w:name w:val="Заголовок №2_"/>
    <w:link w:val="27"/>
    <w:rsid w:val="00B76D3C"/>
    <w:rPr>
      <w:spacing w:val="12"/>
      <w:sz w:val="25"/>
      <w:szCs w:val="25"/>
      <w:shd w:val="clear" w:color="auto" w:fill="FFFFFF"/>
    </w:rPr>
  </w:style>
  <w:style w:type="paragraph" w:customStyle="1" w:styleId="27">
    <w:name w:val="Заголовок №2"/>
    <w:basedOn w:val="a"/>
    <w:link w:val="26"/>
    <w:rsid w:val="00B76D3C"/>
    <w:pPr>
      <w:widowControl w:val="0"/>
      <w:shd w:val="clear" w:color="auto" w:fill="FFFFFF"/>
      <w:suppressAutoHyphens w:val="0"/>
      <w:spacing w:before="60" w:after="60" w:line="0" w:lineRule="atLeast"/>
      <w:jc w:val="both"/>
      <w:outlineLvl w:val="1"/>
    </w:pPr>
    <w:rPr>
      <w:rFonts w:asciiTheme="minorHAnsi" w:eastAsiaTheme="minorHAnsi" w:hAnsiTheme="minorHAnsi" w:cstheme="minorBidi"/>
      <w:spacing w:val="12"/>
      <w:sz w:val="25"/>
      <w:szCs w:val="25"/>
      <w:lang w:eastAsia="en-US"/>
    </w:rPr>
  </w:style>
  <w:style w:type="character" w:customStyle="1" w:styleId="42">
    <w:name w:val="Заголовок №4_"/>
    <w:link w:val="43"/>
    <w:rsid w:val="00B76D3C"/>
    <w:rPr>
      <w:spacing w:val="-6"/>
      <w:sz w:val="27"/>
      <w:szCs w:val="27"/>
      <w:shd w:val="clear" w:color="auto" w:fill="FFFFFF"/>
    </w:rPr>
  </w:style>
  <w:style w:type="character" w:customStyle="1" w:styleId="4125pt0pt">
    <w:name w:val="Заголовок №4 + 12;5 pt;Интервал 0 pt"/>
    <w:rsid w:val="00B76D3C"/>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style>
  <w:style w:type="paragraph" w:customStyle="1" w:styleId="43">
    <w:name w:val="Заголовок №4"/>
    <w:basedOn w:val="a"/>
    <w:link w:val="42"/>
    <w:rsid w:val="00B76D3C"/>
    <w:pPr>
      <w:widowControl w:val="0"/>
      <w:shd w:val="clear" w:color="auto" w:fill="FFFFFF"/>
      <w:suppressAutoHyphens w:val="0"/>
      <w:spacing w:line="322" w:lineRule="exact"/>
      <w:jc w:val="both"/>
      <w:outlineLvl w:val="3"/>
    </w:pPr>
    <w:rPr>
      <w:rFonts w:asciiTheme="minorHAnsi" w:eastAsiaTheme="minorHAnsi" w:hAnsiTheme="minorHAnsi" w:cstheme="minorBidi"/>
      <w:spacing w:val="-6"/>
      <w:sz w:val="27"/>
      <w:szCs w:val="27"/>
      <w:lang w:eastAsia="en-US"/>
    </w:rPr>
  </w:style>
  <w:style w:type="character" w:customStyle="1" w:styleId="3pt">
    <w:name w:val="Основной текст + Интервал 3 pt"/>
    <w:rsid w:val="00B76D3C"/>
    <w:rPr>
      <w:rFonts w:ascii="Times New Roman" w:eastAsia="Times New Roman" w:hAnsi="Times New Roman" w:cs="Times New Roman"/>
      <w:b w:val="0"/>
      <w:bCs w:val="0"/>
      <w:i w:val="0"/>
      <w:iCs w:val="0"/>
      <w:smallCaps w:val="0"/>
      <w:strike w:val="0"/>
      <w:color w:val="000000"/>
      <w:spacing w:val="68"/>
      <w:w w:val="100"/>
      <w:position w:val="0"/>
      <w:sz w:val="23"/>
      <w:szCs w:val="23"/>
      <w:u w:val="none"/>
      <w:shd w:val="clear" w:color="auto" w:fill="FFFFFF"/>
      <w:lang w:val="ru-RU"/>
    </w:rPr>
  </w:style>
  <w:style w:type="character" w:customStyle="1" w:styleId="10pt0pt">
    <w:name w:val="Основной текст + 10 pt;Интервал 0 pt"/>
    <w:rsid w:val="00B76D3C"/>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32">
    <w:name w:val="Основной текст3"/>
    <w:rsid w:val="00B76D3C"/>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rPr>
  </w:style>
  <w:style w:type="character" w:customStyle="1" w:styleId="28">
    <w:name w:val="Колонтитул (2)_"/>
    <w:link w:val="29"/>
    <w:rsid w:val="00B76D3C"/>
    <w:rPr>
      <w:shd w:val="clear" w:color="auto" w:fill="FFFFFF"/>
    </w:rPr>
  </w:style>
  <w:style w:type="paragraph" w:customStyle="1" w:styleId="29">
    <w:name w:val="Колонтитул (2)"/>
    <w:basedOn w:val="a"/>
    <w:link w:val="28"/>
    <w:rsid w:val="00B76D3C"/>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9pt0pt">
    <w:name w:val="Основной текст + 9 pt;Интервал 0 pt"/>
    <w:rsid w:val="00B76D3C"/>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rPr>
  </w:style>
  <w:style w:type="character" w:styleId="afa">
    <w:name w:val="Hyperlink"/>
    <w:rsid w:val="00B76D3C"/>
    <w:rPr>
      <w:color w:val="0000FF"/>
      <w:u w:val="single"/>
    </w:rPr>
  </w:style>
  <w:style w:type="paragraph" w:customStyle="1" w:styleId="ConsPlusNonformat">
    <w:name w:val="ConsPlusNonformat"/>
    <w:uiPriority w:val="99"/>
    <w:rsid w:val="0079115B"/>
    <w:pPr>
      <w:widowControl w:val="0"/>
      <w:suppressAutoHyphens/>
      <w:autoSpaceDE w:val="0"/>
      <w:spacing w:after="0" w:line="240" w:lineRule="auto"/>
    </w:pPr>
    <w:rPr>
      <w:rFonts w:ascii="Courier New" w:eastAsia="Calibri"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4548">
      <w:bodyDiv w:val="1"/>
      <w:marLeft w:val="0"/>
      <w:marRight w:val="0"/>
      <w:marTop w:val="0"/>
      <w:marBottom w:val="0"/>
      <w:divBdr>
        <w:top w:val="none" w:sz="0" w:space="0" w:color="auto"/>
        <w:left w:val="none" w:sz="0" w:space="0" w:color="auto"/>
        <w:bottom w:val="none" w:sz="0" w:space="0" w:color="auto"/>
        <w:right w:val="none" w:sz="0" w:space="0" w:color="auto"/>
      </w:divBdr>
    </w:div>
    <w:div w:id="425927886">
      <w:bodyDiv w:val="1"/>
      <w:marLeft w:val="0"/>
      <w:marRight w:val="0"/>
      <w:marTop w:val="0"/>
      <w:marBottom w:val="0"/>
      <w:divBdr>
        <w:top w:val="none" w:sz="0" w:space="0" w:color="auto"/>
        <w:left w:val="none" w:sz="0" w:space="0" w:color="auto"/>
        <w:bottom w:val="none" w:sz="0" w:space="0" w:color="auto"/>
        <w:right w:val="none" w:sz="0" w:space="0" w:color="auto"/>
      </w:divBdr>
    </w:div>
    <w:div w:id="1356078347">
      <w:bodyDiv w:val="1"/>
      <w:marLeft w:val="0"/>
      <w:marRight w:val="0"/>
      <w:marTop w:val="0"/>
      <w:marBottom w:val="0"/>
      <w:divBdr>
        <w:top w:val="none" w:sz="0" w:space="0" w:color="auto"/>
        <w:left w:val="none" w:sz="0" w:space="0" w:color="auto"/>
        <w:bottom w:val="none" w:sz="0" w:space="0" w:color="auto"/>
        <w:right w:val="none" w:sz="0" w:space="0" w:color="auto"/>
      </w:divBdr>
    </w:div>
    <w:div w:id="1734040557">
      <w:bodyDiv w:val="1"/>
      <w:marLeft w:val="0"/>
      <w:marRight w:val="0"/>
      <w:marTop w:val="0"/>
      <w:marBottom w:val="0"/>
      <w:divBdr>
        <w:top w:val="none" w:sz="0" w:space="0" w:color="auto"/>
        <w:left w:val="none" w:sz="0" w:space="0" w:color="auto"/>
        <w:bottom w:val="none" w:sz="0" w:space="0" w:color="auto"/>
        <w:right w:val="none" w:sz="0" w:space="0" w:color="auto"/>
      </w:divBdr>
    </w:div>
    <w:div w:id="19913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p365.ru/reestr?egrp=67:13:0000000:680" TargetMode="External"/><Relationship Id="rId5" Type="http://schemas.openxmlformats.org/officeDocument/2006/relationships/settings" Target="settings.xml"/><Relationship Id="rId10" Type="http://schemas.openxmlformats.org/officeDocument/2006/relationships/hyperlink" Target="https://www.consultant.ru/document/cons_doc_LAW_8919/4448b2ac53c6883bc8a0d5679ecfe673ea5f475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05EE-E63D-4DD5-A404-7709CEE2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Pc5</cp:lastModifiedBy>
  <cp:revision>19</cp:revision>
  <cp:lastPrinted>2024-11-27T07:42:00Z</cp:lastPrinted>
  <dcterms:created xsi:type="dcterms:W3CDTF">2024-09-30T09:58:00Z</dcterms:created>
  <dcterms:modified xsi:type="dcterms:W3CDTF">2024-12-09T13:37:00Z</dcterms:modified>
</cp:coreProperties>
</file>