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01" w:rsidRDefault="00340901" w:rsidP="00340901"/>
    <w:p w:rsidR="00DC0520" w:rsidRPr="000C573F" w:rsidRDefault="00DC0520" w:rsidP="00DC0520">
      <w:pPr>
        <w:spacing w:line="360" w:lineRule="auto"/>
        <w:ind w:right="282"/>
        <w:jc w:val="center"/>
        <w:rPr>
          <w:b/>
          <w:sz w:val="28"/>
          <w:szCs w:val="28"/>
        </w:rPr>
      </w:pPr>
      <w:r w:rsidRPr="000C573F">
        <w:rPr>
          <w:lang w:eastAsia="ar-SA"/>
        </w:rP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filled="t">
            <v:fill color2="black"/>
            <v:imagedata r:id="rId9" o:title=""/>
          </v:shape>
          <o:OLEObject Type="Embed" ProgID="Word.Picture.8" ShapeID="_x0000_i1025" DrawAspect="Content" ObjectID="_1832481929" r:id="rId10"/>
        </w:object>
      </w:r>
    </w:p>
    <w:p w:rsidR="00DC0520" w:rsidRPr="000C573F" w:rsidRDefault="00DC0520" w:rsidP="00DC0520">
      <w:pPr>
        <w:suppressAutoHyphens/>
        <w:ind w:right="-284"/>
        <w:jc w:val="center"/>
        <w:rPr>
          <w:b/>
          <w:sz w:val="24"/>
          <w:lang w:eastAsia="ar-SA"/>
        </w:rPr>
      </w:pPr>
      <w:r w:rsidRPr="000C573F">
        <w:rPr>
          <w:b/>
          <w:sz w:val="24"/>
          <w:lang w:eastAsia="ar-SA"/>
        </w:rPr>
        <w:t xml:space="preserve">АДМИНИСТРАЦИЯ МУНИЦИПАЛЬНОГО ОБРАЗОВАНИЯ </w:t>
      </w:r>
    </w:p>
    <w:p w:rsidR="00DC0520" w:rsidRPr="000C573F" w:rsidRDefault="00DC0520" w:rsidP="00DC0520">
      <w:pPr>
        <w:suppressAutoHyphens/>
        <w:ind w:right="-1"/>
        <w:jc w:val="center"/>
        <w:rPr>
          <w:b/>
          <w:sz w:val="24"/>
          <w:lang w:eastAsia="ar-SA"/>
        </w:rPr>
      </w:pPr>
      <w:r w:rsidRPr="000C573F">
        <w:rPr>
          <w:b/>
          <w:sz w:val="28"/>
          <w:szCs w:val="28"/>
          <w:lang w:eastAsia="ar-SA"/>
        </w:rPr>
        <w:t>«</w:t>
      </w:r>
      <w:r w:rsidRPr="000C573F">
        <w:rPr>
          <w:b/>
          <w:sz w:val="24"/>
          <w:lang w:eastAsia="ar-SA"/>
        </w:rPr>
        <w:t>НОВОДУГИНСКИЙ МУНИЦИПАЛЬНЫЙ ОКРУГ</w:t>
      </w:r>
      <w:r w:rsidRPr="000C573F">
        <w:rPr>
          <w:b/>
          <w:sz w:val="28"/>
          <w:szCs w:val="28"/>
          <w:lang w:eastAsia="ar-SA"/>
        </w:rPr>
        <w:t>»</w:t>
      </w:r>
      <w:r w:rsidRPr="000C573F">
        <w:rPr>
          <w:b/>
          <w:sz w:val="24"/>
          <w:lang w:eastAsia="ar-SA"/>
        </w:rPr>
        <w:t xml:space="preserve"> СМОЛЕНСКОЙ ОБЛАСТИ</w:t>
      </w:r>
    </w:p>
    <w:p w:rsidR="00DC0520" w:rsidRPr="000C573F" w:rsidRDefault="00DC0520" w:rsidP="00DC0520">
      <w:pPr>
        <w:suppressAutoHyphens/>
        <w:ind w:right="-284"/>
        <w:jc w:val="center"/>
        <w:rPr>
          <w:b/>
          <w:sz w:val="28"/>
          <w:szCs w:val="28"/>
          <w:lang w:eastAsia="ar-SA"/>
        </w:rPr>
      </w:pPr>
    </w:p>
    <w:p w:rsidR="00DC0520" w:rsidRDefault="00DC0520" w:rsidP="00DC0520">
      <w:pPr>
        <w:suppressAutoHyphens/>
        <w:ind w:right="-1"/>
        <w:jc w:val="center"/>
        <w:rPr>
          <w:b/>
          <w:spacing w:val="60"/>
          <w:sz w:val="28"/>
          <w:szCs w:val="28"/>
          <w:lang w:eastAsia="ar-SA"/>
        </w:rPr>
      </w:pPr>
      <w:r>
        <w:rPr>
          <w:b/>
          <w:spacing w:val="60"/>
          <w:sz w:val="28"/>
          <w:szCs w:val="28"/>
          <w:lang w:eastAsia="ar-SA"/>
        </w:rPr>
        <w:t>РАСПОРЯЖЕНИЕ</w:t>
      </w:r>
    </w:p>
    <w:p w:rsidR="00DC0520" w:rsidRDefault="00DC0520" w:rsidP="00DC0520">
      <w:pPr>
        <w:suppressAutoHyphens/>
        <w:ind w:right="6236"/>
        <w:jc w:val="both"/>
        <w:rPr>
          <w:bCs/>
          <w:sz w:val="28"/>
          <w:szCs w:val="28"/>
        </w:rPr>
      </w:pPr>
    </w:p>
    <w:p w:rsidR="00DC0520" w:rsidRDefault="00DC0520" w:rsidP="00DC0520">
      <w:pPr>
        <w:suppressAutoHyphens/>
        <w:ind w:right="6236"/>
        <w:jc w:val="both"/>
        <w:rPr>
          <w:bCs/>
          <w:sz w:val="28"/>
          <w:szCs w:val="28"/>
        </w:rPr>
      </w:pPr>
      <w:r>
        <w:rPr>
          <w:bCs/>
          <w:sz w:val="28"/>
          <w:szCs w:val="28"/>
        </w:rPr>
        <w:t xml:space="preserve">от </w:t>
      </w:r>
      <w:r w:rsidR="001176FE">
        <w:rPr>
          <w:bCs/>
          <w:sz w:val="28"/>
          <w:szCs w:val="28"/>
        </w:rPr>
        <w:t xml:space="preserve">26.01.2026 </w:t>
      </w:r>
      <w:r>
        <w:rPr>
          <w:bCs/>
          <w:sz w:val="28"/>
          <w:szCs w:val="28"/>
        </w:rPr>
        <w:t xml:space="preserve"> № </w:t>
      </w:r>
      <w:r w:rsidR="001176FE">
        <w:rPr>
          <w:bCs/>
          <w:sz w:val="28"/>
          <w:szCs w:val="28"/>
        </w:rPr>
        <w:t>21-р</w:t>
      </w:r>
      <w:bookmarkStart w:id="0" w:name="_GoBack"/>
      <w:bookmarkEnd w:id="0"/>
    </w:p>
    <w:p w:rsidR="008B7E42" w:rsidRDefault="00CB2D2E" w:rsidP="00DC0520">
      <w:pPr>
        <w:rPr>
          <w:sz w:val="16"/>
          <w:szCs w:val="16"/>
        </w:rPr>
      </w:pPr>
      <w:r>
        <w:rPr>
          <w:sz w:val="16"/>
          <w:szCs w:val="16"/>
        </w:rPr>
        <w:t xml:space="preserve">                                                                  </w:t>
      </w:r>
    </w:p>
    <w:p w:rsidR="00900354" w:rsidRPr="00624891" w:rsidRDefault="00900354" w:rsidP="00DC0520">
      <w:pPr>
        <w:ind w:right="5670"/>
        <w:jc w:val="both"/>
        <w:rPr>
          <w:sz w:val="28"/>
          <w:szCs w:val="28"/>
        </w:rPr>
      </w:pPr>
      <w:r w:rsidRPr="00624891">
        <w:rPr>
          <w:bCs/>
          <w:sz w:val="28"/>
          <w:szCs w:val="28"/>
        </w:rPr>
        <w:t xml:space="preserve">Об утверждении </w:t>
      </w:r>
      <w:r w:rsidRPr="00624891">
        <w:rPr>
          <w:sz w:val="28"/>
          <w:szCs w:val="28"/>
        </w:rPr>
        <w:t>Порядк</w:t>
      </w:r>
      <w:r>
        <w:rPr>
          <w:sz w:val="28"/>
          <w:szCs w:val="28"/>
        </w:rPr>
        <w:t xml:space="preserve">а </w:t>
      </w:r>
      <w:r w:rsidRPr="00624891">
        <w:rPr>
          <w:sz w:val="28"/>
          <w:szCs w:val="28"/>
        </w:rPr>
        <w:t xml:space="preserve">ликвидации аварийных ситуаций </w:t>
      </w:r>
      <w:r w:rsidR="00DC0520">
        <w:rPr>
          <w:sz w:val="28"/>
          <w:szCs w:val="28"/>
        </w:rPr>
        <w:t xml:space="preserve"> </w:t>
      </w:r>
      <w:r w:rsidRPr="00624891">
        <w:rPr>
          <w:sz w:val="28"/>
          <w:szCs w:val="28"/>
        </w:rPr>
        <w:t>в системах теплоснабжения с учетом в</w:t>
      </w:r>
      <w:r w:rsidR="00DC0520">
        <w:rPr>
          <w:sz w:val="28"/>
          <w:szCs w:val="28"/>
        </w:rPr>
        <w:t xml:space="preserve">заимодействия тепло-, электро-, топливо-, </w:t>
      </w:r>
      <w:r w:rsidRPr="00624891">
        <w:rPr>
          <w:sz w:val="28"/>
          <w:szCs w:val="28"/>
        </w:rPr>
        <w:t>водоснабжающих организаций, потребителей тепловой энергии, ремонтно-строительных и транспортных организаций, а также</w:t>
      </w:r>
      <w:r>
        <w:rPr>
          <w:sz w:val="28"/>
          <w:szCs w:val="28"/>
        </w:rPr>
        <w:t xml:space="preserve"> </w:t>
      </w:r>
      <w:r w:rsidRPr="00624891">
        <w:rPr>
          <w:sz w:val="28"/>
          <w:szCs w:val="28"/>
        </w:rPr>
        <w:t>органов местного самоуправления на территории муниципального образования «</w:t>
      </w:r>
      <w:r w:rsidR="00DC0520">
        <w:rPr>
          <w:sz w:val="28"/>
          <w:szCs w:val="28"/>
        </w:rPr>
        <w:t>Новодугинский</w:t>
      </w:r>
      <w:r w:rsidRPr="00624891">
        <w:rPr>
          <w:sz w:val="28"/>
          <w:szCs w:val="28"/>
        </w:rPr>
        <w:t xml:space="preserve"> муниципальный округ» Смоленской области</w:t>
      </w:r>
    </w:p>
    <w:p w:rsidR="00900354" w:rsidRPr="00DC0520" w:rsidRDefault="00900354" w:rsidP="00900354">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bCs/>
          <w:color w:val="000000"/>
          <w:sz w:val="28"/>
          <w:szCs w:val="28"/>
        </w:rPr>
      </w:pPr>
      <w:r w:rsidRPr="007329D9">
        <w:rPr>
          <w:bCs/>
          <w:color w:val="000000"/>
          <w:sz w:val="28"/>
          <w:szCs w:val="28"/>
        </w:rPr>
        <w:t xml:space="preserve"> </w:t>
      </w:r>
    </w:p>
    <w:p w:rsidR="00900354" w:rsidRDefault="00900354" w:rsidP="00900354">
      <w:pPr>
        <w:pStyle w:val="HTML"/>
        <w:tabs>
          <w:tab w:val="clear" w:pos="916"/>
          <w:tab w:val="left" w:pos="0"/>
          <w:tab w:val="left" w:pos="540"/>
          <w:tab w:val="left" w:pos="7380"/>
          <w:tab w:val="left" w:pos="9900"/>
        </w:tabs>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от 27.07.2010 №</w:t>
      </w:r>
      <w:r w:rsidR="00DC0520">
        <w:rPr>
          <w:rFonts w:ascii="Times New Roman" w:hAnsi="Times New Roman" w:cs="Times New Roman"/>
          <w:sz w:val="28"/>
          <w:szCs w:val="28"/>
        </w:rPr>
        <w:t xml:space="preserve"> </w:t>
      </w:r>
      <w:r>
        <w:rPr>
          <w:rFonts w:ascii="Times New Roman" w:hAnsi="Times New Roman" w:cs="Times New Roman"/>
          <w:sz w:val="28"/>
          <w:szCs w:val="28"/>
        </w:rPr>
        <w:t>190-ФЗ «О теплоснабжении», от 07.12.2011               №</w:t>
      </w:r>
      <w:r w:rsidR="00DC0520">
        <w:rPr>
          <w:rFonts w:ascii="Times New Roman" w:hAnsi="Times New Roman" w:cs="Times New Roman"/>
          <w:sz w:val="28"/>
          <w:szCs w:val="28"/>
        </w:rPr>
        <w:t xml:space="preserve"> </w:t>
      </w:r>
      <w:r>
        <w:rPr>
          <w:rFonts w:ascii="Times New Roman" w:hAnsi="Times New Roman" w:cs="Times New Roman"/>
          <w:sz w:val="28"/>
          <w:szCs w:val="28"/>
        </w:rPr>
        <w:t>416-ФЗ «О водоснабжении и водоотведении», от 31.03.1999 №</w:t>
      </w:r>
      <w:r w:rsidR="00DC0520">
        <w:rPr>
          <w:rFonts w:ascii="Times New Roman" w:hAnsi="Times New Roman" w:cs="Times New Roman"/>
          <w:sz w:val="28"/>
          <w:szCs w:val="28"/>
        </w:rPr>
        <w:t xml:space="preserve"> </w:t>
      </w:r>
      <w:r>
        <w:rPr>
          <w:rFonts w:ascii="Times New Roman" w:hAnsi="Times New Roman" w:cs="Times New Roman"/>
          <w:sz w:val="28"/>
          <w:szCs w:val="28"/>
        </w:rPr>
        <w:t>69-ФЗ                      «О газоснабжении в Российской Федерации», Приказом Министерства энергетики Российской Федерации от 13.11.2024 №</w:t>
      </w:r>
      <w:r w:rsidR="00DC0520">
        <w:rPr>
          <w:rFonts w:ascii="Times New Roman" w:hAnsi="Times New Roman" w:cs="Times New Roman"/>
          <w:sz w:val="28"/>
          <w:szCs w:val="28"/>
        </w:rPr>
        <w:t xml:space="preserve"> </w:t>
      </w:r>
      <w:r>
        <w:rPr>
          <w:rFonts w:ascii="Times New Roman" w:hAnsi="Times New Roman" w:cs="Times New Roman"/>
          <w:sz w:val="28"/>
          <w:szCs w:val="28"/>
        </w:rPr>
        <w:t>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теплоснабжения в</w:t>
      </w:r>
      <w:r w:rsidRPr="007329D9">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7329D9">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7329D9">
        <w:rPr>
          <w:rFonts w:ascii="Times New Roman" w:hAnsi="Times New Roman" w:cs="Times New Roman"/>
          <w:sz w:val="28"/>
          <w:szCs w:val="28"/>
        </w:rPr>
        <w:t xml:space="preserve"> «</w:t>
      </w:r>
      <w:r w:rsidR="00DC0520">
        <w:rPr>
          <w:rFonts w:ascii="Times New Roman" w:hAnsi="Times New Roman" w:cs="Times New Roman"/>
          <w:sz w:val="28"/>
          <w:szCs w:val="28"/>
        </w:rPr>
        <w:t>Новодугинский</w:t>
      </w:r>
      <w:r w:rsidRPr="007329D9">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sz w:val="28"/>
          <w:szCs w:val="28"/>
        </w:rPr>
        <w:t>:</w:t>
      </w:r>
    </w:p>
    <w:p w:rsidR="00DC0520" w:rsidRPr="007329D9" w:rsidRDefault="00DC0520" w:rsidP="00900354">
      <w:pPr>
        <w:pStyle w:val="HTML"/>
        <w:tabs>
          <w:tab w:val="clear" w:pos="916"/>
          <w:tab w:val="left" w:pos="0"/>
          <w:tab w:val="left" w:pos="540"/>
          <w:tab w:val="left" w:pos="7380"/>
          <w:tab w:val="left" w:pos="9900"/>
        </w:tabs>
        <w:ind w:firstLine="709"/>
        <w:jc w:val="both"/>
        <w:rPr>
          <w:rFonts w:ascii="Times New Roman" w:hAnsi="Times New Roman" w:cs="Times New Roman"/>
          <w:sz w:val="28"/>
          <w:szCs w:val="28"/>
        </w:rPr>
      </w:pPr>
    </w:p>
    <w:p w:rsidR="00900354" w:rsidRDefault="00900354" w:rsidP="00900354">
      <w:pPr>
        <w:pStyle w:val="HTML"/>
        <w:tabs>
          <w:tab w:val="clear" w:pos="916"/>
          <w:tab w:val="left" w:pos="0"/>
          <w:tab w:val="left" w:pos="540"/>
          <w:tab w:val="left" w:pos="7380"/>
          <w:tab w:val="left" w:pos="9900"/>
        </w:tabs>
        <w:ind w:firstLine="709"/>
        <w:jc w:val="both"/>
        <w:rPr>
          <w:rFonts w:ascii="Times New Roman" w:hAnsi="Times New Roman" w:cs="Times New Roman"/>
          <w:sz w:val="28"/>
          <w:szCs w:val="28"/>
        </w:rPr>
      </w:pPr>
      <w:r w:rsidRPr="007329D9">
        <w:rPr>
          <w:rFonts w:ascii="Times New Roman" w:hAnsi="Times New Roman" w:cs="Times New Roman"/>
          <w:sz w:val="28"/>
          <w:szCs w:val="28"/>
        </w:rPr>
        <w:t xml:space="preserve">1.Утвердить </w:t>
      </w:r>
      <w:r w:rsidRPr="002223DB">
        <w:rPr>
          <w:rFonts w:ascii="Times New Roman" w:hAnsi="Times New Roman" w:cs="Times New Roman"/>
          <w:sz w:val="28"/>
          <w:szCs w:val="28"/>
        </w:rPr>
        <w:t>прилагаемые</w:t>
      </w:r>
      <w:r>
        <w:rPr>
          <w:rFonts w:ascii="Times New Roman" w:hAnsi="Times New Roman" w:cs="Times New Roman"/>
          <w:sz w:val="28"/>
          <w:szCs w:val="28"/>
        </w:rPr>
        <w:t>:</w:t>
      </w:r>
    </w:p>
    <w:p w:rsidR="00900354" w:rsidRDefault="00900354" w:rsidP="00900354">
      <w:pPr>
        <w:pStyle w:val="HTML"/>
        <w:tabs>
          <w:tab w:val="left" w:pos="7380"/>
          <w:tab w:val="left" w:pos="9900"/>
        </w:tabs>
        <w:ind w:firstLine="709"/>
        <w:jc w:val="both"/>
        <w:rPr>
          <w:rFonts w:ascii="Times New Roman" w:hAnsi="Times New Roman" w:cs="Times New Roman"/>
          <w:bCs/>
          <w:color w:val="000000"/>
          <w:sz w:val="28"/>
          <w:szCs w:val="28"/>
        </w:rPr>
      </w:pPr>
      <w:r>
        <w:rPr>
          <w:rFonts w:ascii="Times New Roman" w:hAnsi="Times New Roman" w:cs="Times New Roman"/>
          <w:sz w:val="28"/>
          <w:szCs w:val="28"/>
        </w:rPr>
        <w:t>-</w:t>
      </w:r>
      <w:r w:rsidRPr="002223DB">
        <w:rPr>
          <w:rFonts w:ascii="Times New Roman" w:hAnsi="Times New Roman" w:cs="Times New Roman"/>
          <w:sz w:val="28"/>
          <w:szCs w:val="28"/>
        </w:rPr>
        <w:t xml:space="preserve"> Порядок ликвидации аварийных ситуаций в системах теплоснабжения </w:t>
      </w:r>
      <w:r w:rsidR="00F97E0E">
        <w:rPr>
          <w:rFonts w:ascii="Times New Roman" w:hAnsi="Times New Roman" w:cs="Times New Roman"/>
          <w:sz w:val="28"/>
          <w:szCs w:val="28"/>
        </w:rPr>
        <w:t xml:space="preserve">                </w:t>
      </w:r>
      <w:r w:rsidRPr="002223DB">
        <w:rPr>
          <w:rFonts w:ascii="Times New Roman" w:hAnsi="Times New Roman" w:cs="Times New Roman"/>
          <w:sz w:val="28"/>
          <w:szCs w:val="28"/>
        </w:rPr>
        <w:t xml:space="preserve">с  учетом взаимодействия тепло-, электро-, топливо-, водоснабжающих организаций, потребителей тепловой энергии, ремонтно-строительных и транспортных организаций, а также органов местного самоуправления </w:t>
      </w:r>
      <w:r w:rsidR="00F97E0E">
        <w:rPr>
          <w:rFonts w:ascii="Times New Roman" w:hAnsi="Times New Roman" w:cs="Times New Roman"/>
          <w:sz w:val="28"/>
          <w:szCs w:val="28"/>
        </w:rPr>
        <w:t xml:space="preserve">                      </w:t>
      </w:r>
      <w:r w:rsidRPr="002223DB">
        <w:rPr>
          <w:rFonts w:ascii="Times New Roman" w:hAnsi="Times New Roman" w:cs="Times New Roman"/>
          <w:bCs/>
          <w:color w:val="000000"/>
          <w:sz w:val="28"/>
          <w:szCs w:val="28"/>
        </w:rPr>
        <w:t>на территории муниципального образования «</w:t>
      </w:r>
      <w:r w:rsidR="00693E91">
        <w:rPr>
          <w:rFonts w:ascii="Times New Roman" w:hAnsi="Times New Roman" w:cs="Times New Roman"/>
          <w:bCs/>
          <w:color w:val="000000"/>
          <w:sz w:val="28"/>
          <w:szCs w:val="28"/>
        </w:rPr>
        <w:t>Новодугинский</w:t>
      </w:r>
      <w:r w:rsidRPr="007329D9">
        <w:rPr>
          <w:rFonts w:ascii="Times New Roman" w:hAnsi="Times New Roman" w:cs="Times New Roman"/>
          <w:bCs/>
          <w:color w:val="000000"/>
          <w:sz w:val="28"/>
          <w:szCs w:val="28"/>
        </w:rPr>
        <w:t xml:space="preserve"> муниципальный округ» Смоленской области</w:t>
      </w:r>
      <w:r>
        <w:rPr>
          <w:rFonts w:ascii="Times New Roman" w:hAnsi="Times New Roman" w:cs="Times New Roman"/>
          <w:bCs/>
          <w:color w:val="000000"/>
          <w:sz w:val="28"/>
          <w:szCs w:val="28"/>
        </w:rPr>
        <w:t>, согласно приложени</w:t>
      </w:r>
      <w:r w:rsidR="00F97E0E">
        <w:rPr>
          <w:rFonts w:ascii="Times New Roman" w:hAnsi="Times New Roman" w:cs="Times New Roman"/>
          <w:bCs/>
          <w:color w:val="000000"/>
          <w:sz w:val="28"/>
          <w:szCs w:val="28"/>
        </w:rPr>
        <w:t>ю</w:t>
      </w:r>
      <w:r>
        <w:rPr>
          <w:rFonts w:ascii="Times New Roman" w:hAnsi="Times New Roman" w:cs="Times New Roman"/>
          <w:bCs/>
          <w:color w:val="000000"/>
          <w:sz w:val="28"/>
          <w:szCs w:val="28"/>
        </w:rPr>
        <w:t xml:space="preserve"> №</w:t>
      </w:r>
      <w:r w:rsidR="00693E9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w:t>
      </w:r>
      <w:r w:rsidR="00F97E0E">
        <w:rPr>
          <w:rFonts w:ascii="Times New Roman" w:hAnsi="Times New Roman" w:cs="Times New Roman"/>
          <w:bCs/>
          <w:color w:val="000000"/>
          <w:sz w:val="28"/>
          <w:szCs w:val="28"/>
        </w:rPr>
        <w:t>;</w:t>
      </w:r>
    </w:p>
    <w:p w:rsidR="00900354" w:rsidRPr="007329D9" w:rsidRDefault="00900354" w:rsidP="00900354">
      <w:pPr>
        <w:pStyle w:val="HTML"/>
        <w:tabs>
          <w:tab w:val="left" w:pos="7380"/>
          <w:tab w:val="left" w:pos="9900"/>
        </w:tabs>
        <w:ind w:firstLine="709"/>
        <w:jc w:val="both"/>
        <w:rPr>
          <w:rStyle w:val="af1"/>
          <w:rFonts w:ascii="Times New Roman" w:hAnsi="Times New Roman" w:cs="Times New Roman"/>
          <w:b w:val="0"/>
          <w:sz w:val="28"/>
          <w:szCs w:val="28"/>
        </w:rPr>
      </w:pPr>
      <w:r>
        <w:rPr>
          <w:rFonts w:ascii="Times New Roman" w:hAnsi="Times New Roman" w:cs="Times New Roman"/>
          <w:bCs/>
          <w:color w:val="000000"/>
          <w:sz w:val="28"/>
          <w:szCs w:val="28"/>
        </w:rPr>
        <w:lastRenderedPageBreak/>
        <w:t>-</w:t>
      </w:r>
      <w:r w:rsidR="00F97E0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Положение о взаимодействии диспетчерских и аварийно-восстановительных слу</w:t>
      </w:r>
      <w:r w:rsidR="00F97E0E">
        <w:rPr>
          <w:rFonts w:ascii="Times New Roman" w:hAnsi="Times New Roman" w:cs="Times New Roman"/>
          <w:bCs/>
          <w:color w:val="000000"/>
          <w:sz w:val="28"/>
          <w:szCs w:val="28"/>
        </w:rPr>
        <w:t>жб по вопросам энергосбережения</w:t>
      </w:r>
      <w:r w:rsidR="00693E91">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согласно приложени</w:t>
      </w:r>
      <w:r w:rsidR="00F97E0E">
        <w:rPr>
          <w:rFonts w:ascii="Times New Roman" w:hAnsi="Times New Roman" w:cs="Times New Roman"/>
          <w:bCs/>
          <w:color w:val="000000"/>
          <w:sz w:val="28"/>
          <w:szCs w:val="28"/>
        </w:rPr>
        <w:t>ю</w:t>
      </w:r>
      <w:r>
        <w:rPr>
          <w:rFonts w:ascii="Times New Roman" w:hAnsi="Times New Roman" w:cs="Times New Roman"/>
          <w:bCs/>
          <w:color w:val="000000"/>
          <w:sz w:val="28"/>
          <w:szCs w:val="28"/>
        </w:rPr>
        <w:t xml:space="preserve"> </w:t>
      </w:r>
      <w:r w:rsidRPr="006B047E">
        <w:rPr>
          <w:rFonts w:ascii="Times New Roman" w:hAnsi="Times New Roman" w:cs="Times New Roman"/>
          <w:bCs/>
          <w:color w:val="000000"/>
          <w:sz w:val="28"/>
          <w:szCs w:val="28"/>
        </w:rPr>
        <w:t>№</w:t>
      </w:r>
      <w:r w:rsidR="00DC0520">
        <w:rPr>
          <w:rFonts w:ascii="Times New Roman" w:hAnsi="Times New Roman" w:cs="Times New Roman"/>
          <w:bCs/>
          <w:color w:val="000000"/>
          <w:sz w:val="28"/>
          <w:szCs w:val="28"/>
        </w:rPr>
        <w:t xml:space="preserve"> </w:t>
      </w:r>
      <w:r w:rsidRPr="006B047E">
        <w:rPr>
          <w:rFonts w:ascii="Times New Roman" w:hAnsi="Times New Roman" w:cs="Times New Roman"/>
          <w:bCs/>
          <w:color w:val="000000"/>
          <w:sz w:val="28"/>
          <w:szCs w:val="28"/>
        </w:rPr>
        <w:t>2</w:t>
      </w:r>
      <w:r w:rsidRPr="006B047E">
        <w:rPr>
          <w:rStyle w:val="af1"/>
          <w:rFonts w:ascii="Times New Roman" w:hAnsi="Times New Roman" w:cs="Times New Roman"/>
          <w:b w:val="0"/>
          <w:sz w:val="28"/>
          <w:szCs w:val="28"/>
        </w:rPr>
        <w:t>.</w:t>
      </w:r>
    </w:p>
    <w:p w:rsidR="00900354" w:rsidRDefault="00693E91" w:rsidP="00900354">
      <w:pPr>
        <w:pStyle w:val="af6"/>
        <w:spacing w:after="0" w:line="240" w:lineRule="auto"/>
        <w:ind w:firstLine="709"/>
        <w:jc w:val="both"/>
        <w:rPr>
          <w:sz w:val="28"/>
          <w:szCs w:val="28"/>
        </w:rPr>
      </w:pPr>
      <w:r>
        <w:rPr>
          <w:sz w:val="28"/>
          <w:szCs w:val="28"/>
        </w:rPr>
        <w:t>2</w:t>
      </w:r>
      <w:r w:rsidR="00900354" w:rsidRPr="007329D9">
        <w:rPr>
          <w:sz w:val="28"/>
          <w:szCs w:val="28"/>
        </w:rPr>
        <w:t>.</w:t>
      </w:r>
      <w:r>
        <w:rPr>
          <w:sz w:val="28"/>
          <w:szCs w:val="28"/>
        </w:rPr>
        <w:t xml:space="preserve"> Н</w:t>
      </w:r>
      <w:r w:rsidR="00900354" w:rsidRPr="007329D9">
        <w:rPr>
          <w:sz w:val="28"/>
          <w:szCs w:val="28"/>
        </w:rPr>
        <w:t xml:space="preserve">астоящее </w:t>
      </w:r>
      <w:r w:rsidR="006B047E">
        <w:rPr>
          <w:sz w:val="28"/>
          <w:szCs w:val="28"/>
        </w:rPr>
        <w:t>распоряжение</w:t>
      </w:r>
      <w:r w:rsidR="00900354" w:rsidRPr="007329D9">
        <w:rPr>
          <w:sz w:val="28"/>
          <w:szCs w:val="28"/>
        </w:rPr>
        <w:t xml:space="preserve"> разместить на официальном сайте </w:t>
      </w:r>
      <w:r>
        <w:rPr>
          <w:sz w:val="28"/>
          <w:szCs w:val="28"/>
        </w:rPr>
        <w:t xml:space="preserve">Администрации </w:t>
      </w:r>
      <w:r w:rsidR="00900354" w:rsidRPr="007329D9">
        <w:rPr>
          <w:sz w:val="28"/>
          <w:szCs w:val="28"/>
        </w:rPr>
        <w:t>муниципального образования «</w:t>
      </w:r>
      <w:r>
        <w:rPr>
          <w:sz w:val="28"/>
          <w:szCs w:val="28"/>
        </w:rPr>
        <w:t>Новодугинский</w:t>
      </w:r>
      <w:r w:rsidR="00900354" w:rsidRPr="007329D9">
        <w:rPr>
          <w:sz w:val="28"/>
          <w:szCs w:val="28"/>
        </w:rPr>
        <w:t xml:space="preserve"> муниципальный округ» Смоленской области.</w:t>
      </w:r>
    </w:p>
    <w:p w:rsidR="00900354" w:rsidRPr="007329D9" w:rsidRDefault="00693E91" w:rsidP="00900354">
      <w:pPr>
        <w:pStyle w:val="af6"/>
        <w:spacing w:after="0" w:line="240" w:lineRule="auto"/>
        <w:ind w:firstLine="709"/>
        <w:jc w:val="both"/>
        <w:rPr>
          <w:sz w:val="28"/>
          <w:szCs w:val="28"/>
        </w:rPr>
      </w:pPr>
      <w:r>
        <w:rPr>
          <w:sz w:val="28"/>
          <w:szCs w:val="28"/>
        </w:rPr>
        <w:t>3</w:t>
      </w:r>
      <w:r w:rsidR="00900354" w:rsidRPr="007329D9">
        <w:rPr>
          <w:sz w:val="28"/>
          <w:szCs w:val="28"/>
        </w:rPr>
        <w:t>.</w:t>
      </w:r>
      <w:r w:rsidR="00F97E0E">
        <w:rPr>
          <w:sz w:val="28"/>
          <w:szCs w:val="28"/>
        </w:rPr>
        <w:t xml:space="preserve"> </w:t>
      </w:r>
      <w:r w:rsidR="00900354" w:rsidRPr="007329D9">
        <w:rPr>
          <w:sz w:val="28"/>
          <w:szCs w:val="28"/>
        </w:rPr>
        <w:t xml:space="preserve">Контроль за исполнением данного </w:t>
      </w:r>
      <w:r w:rsidR="006B047E">
        <w:rPr>
          <w:sz w:val="28"/>
          <w:szCs w:val="28"/>
        </w:rPr>
        <w:t>распоряжения</w:t>
      </w:r>
      <w:r w:rsidR="00900354" w:rsidRPr="007329D9">
        <w:rPr>
          <w:sz w:val="28"/>
          <w:szCs w:val="28"/>
        </w:rPr>
        <w:t xml:space="preserve"> оставляю за собой.</w:t>
      </w:r>
    </w:p>
    <w:p w:rsidR="00900354" w:rsidRDefault="00900354" w:rsidP="00900354">
      <w:pPr>
        <w:ind w:firstLine="709"/>
        <w:jc w:val="both"/>
        <w:rPr>
          <w:sz w:val="28"/>
          <w:szCs w:val="28"/>
        </w:rPr>
      </w:pPr>
    </w:p>
    <w:p w:rsidR="00DC0520" w:rsidRPr="007329D9" w:rsidRDefault="00DC0520" w:rsidP="00900354">
      <w:pPr>
        <w:ind w:firstLine="709"/>
        <w:jc w:val="both"/>
        <w:rPr>
          <w:sz w:val="28"/>
          <w:szCs w:val="28"/>
        </w:rPr>
      </w:pPr>
    </w:p>
    <w:p w:rsidR="00900354" w:rsidRDefault="00900354" w:rsidP="00900354">
      <w:pPr>
        <w:rPr>
          <w:sz w:val="28"/>
          <w:szCs w:val="28"/>
        </w:rPr>
      </w:pPr>
    </w:p>
    <w:p w:rsidR="00900354" w:rsidRDefault="00900354" w:rsidP="00900354">
      <w:pPr>
        <w:rPr>
          <w:sz w:val="28"/>
          <w:szCs w:val="28"/>
        </w:rPr>
      </w:pPr>
      <w:r>
        <w:rPr>
          <w:sz w:val="28"/>
          <w:szCs w:val="28"/>
        </w:rPr>
        <w:t>Глава муниципального образования</w:t>
      </w:r>
    </w:p>
    <w:p w:rsidR="00900354" w:rsidRDefault="00900354" w:rsidP="00900354">
      <w:pPr>
        <w:rPr>
          <w:sz w:val="28"/>
          <w:szCs w:val="28"/>
        </w:rPr>
      </w:pPr>
      <w:r>
        <w:rPr>
          <w:sz w:val="28"/>
          <w:szCs w:val="28"/>
        </w:rPr>
        <w:t>«</w:t>
      </w:r>
      <w:r w:rsidR="00693E91">
        <w:rPr>
          <w:sz w:val="28"/>
          <w:szCs w:val="28"/>
        </w:rPr>
        <w:t>Новодугинский</w:t>
      </w:r>
      <w:r>
        <w:rPr>
          <w:sz w:val="28"/>
          <w:szCs w:val="28"/>
        </w:rPr>
        <w:t xml:space="preserve"> муниципальный округ» </w:t>
      </w:r>
    </w:p>
    <w:p w:rsidR="00900354" w:rsidRDefault="00900354" w:rsidP="00DC0520">
      <w:pPr>
        <w:autoSpaceDE w:val="0"/>
        <w:autoSpaceDN w:val="0"/>
        <w:adjustRightInd w:val="0"/>
        <w:jc w:val="center"/>
        <w:rPr>
          <w:sz w:val="28"/>
          <w:szCs w:val="28"/>
        </w:rPr>
      </w:pPr>
      <w:r>
        <w:rPr>
          <w:sz w:val="28"/>
          <w:szCs w:val="28"/>
        </w:rPr>
        <w:t xml:space="preserve">Смоленской области                                                                       </w:t>
      </w:r>
      <w:r w:rsidR="00693E91">
        <w:rPr>
          <w:sz w:val="28"/>
          <w:szCs w:val="28"/>
        </w:rPr>
        <w:t xml:space="preserve">   </w:t>
      </w:r>
      <w:r>
        <w:rPr>
          <w:sz w:val="28"/>
          <w:szCs w:val="28"/>
        </w:rPr>
        <w:t xml:space="preserve">     </w:t>
      </w:r>
      <w:r w:rsidR="00693E91">
        <w:rPr>
          <w:sz w:val="28"/>
          <w:szCs w:val="28"/>
        </w:rPr>
        <w:t>В.В. Соколов</w:t>
      </w:r>
    </w:p>
    <w:p w:rsidR="00900354" w:rsidRDefault="00900354"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693E91" w:rsidRDefault="00693E91" w:rsidP="00900354">
      <w:pPr>
        <w:autoSpaceDE w:val="0"/>
        <w:autoSpaceDN w:val="0"/>
        <w:adjustRightInd w:val="0"/>
        <w:jc w:val="right"/>
        <w:rPr>
          <w:sz w:val="28"/>
          <w:szCs w:val="28"/>
        </w:rPr>
      </w:pPr>
    </w:p>
    <w:p w:rsidR="00693E91" w:rsidRDefault="00693E91"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693E91" w:rsidRDefault="00693E91" w:rsidP="00900354">
      <w:pPr>
        <w:autoSpaceDE w:val="0"/>
        <w:autoSpaceDN w:val="0"/>
        <w:adjustRightInd w:val="0"/>
        <w:jc w:val="right"/>
        <w:rPr>
          <w:sz w:val="28"/>
          <w:szCs w:val="28"/>
        </w:rPr>
      </w:pPr>
    </w:p>
    <w:p w:rsidR="00693E91" w:rsidRDefault="00693E91" w:rsidP="00693E91">
      <w:pPr>
        <w:autoSpaceDE w:val="0"/>
        <w:autoSpaceDN w:val="0"/>
        <w:adjustRightInd w:val="0"/>
        <w:ind w:firstLine="5812"/>
        <w:rPr>
          <w:sz w:val="28"/>
          <w:szCs w:val="28"/>
        </w:rPr>
      </w:pPr>
    </w:p>
    <w:p w:rsidR="00F97E0E" w:rsidRDefault="00F97E0E" w:rsidP="00693E91">
      <w:pPr>
        <w:autoSpaceDE w:val="0"/>
        <w:autoSpaceDN w:val="0"/>
        <w:adjustRightInd w:val="0"/>
        <w:ind w:firstLine="5812"/>
        <w:rPr>
          <w:sz w:val="28"/>
          <w:szCs w:val="28"/>
        </w:rPr>
      </w:pPr>
      <w:r>
        <w:rPr>
          <w:sz w:val="28"/>
          <w:szCs w:val="28"/>
        </w:rPr>
        <w:lastRenderedPageBreak/>
        <w:t>УТВЕРЖДЕН</w:t>
      </w:r>
    </w:p>
    <w:p w:rsidR="00900354" w:rsidRPr="00AD6F6E" w:rsidRDefault="00900354" w:rsidP="00693E91">
      <w:pPr>
        <w:autoSpaceDE w:val="0"/>
        <w:autoSpaceDN w:val="0"/>
        <w:adjustRightInd w:val="0"/>
        <w:ind w:firstLine="5812"/>
        <w:rPr>
          <w:sz w:val="28"/>
          <w:szCs w:val="28"/>
        </w:rPr>
      </w:pPr>
      <w:r w:rsidRPr="00AD6F6E">
        <w:rPr>
          <w:sz w:val="28"/>
          <w:szCs w:val="28"/>
        </w:rPr>
        <w:t>распоряжени</w:t>
      </w:r>
      <w:r w:rsidR="00F97E0E">
        <w:rPr>
          <w:sz w:val="28"/>
          <w:szCs w:val="28"/>
        </w:rPr>
        <w:t>ем</w:t>
      </w:r>
      <w:r w:rsidRPr="00AD6F6E">
        <w:rPr>
          <w:sz w:val="28"/>
          <w:szCs w:val="28"/>
        </w:rPr>
        <w:t xml:space="preserve"> Администрации </w:t>
      </w:r>
    </w:p>
    <w:p w:rsidR="00900354" w:rsidRPr="00AD6F6E" w:rsidRDefault="00900354" w:rsidP="00693E91">
      <w:pPr>
        <w:autoSpaceDE w:val="0"/>
        <w:autoSpaceDN w:val="0"/>
        <w:adjustRightInd w:val="0"/>
        <w:ind w:firstLine="5812"/>
        <w:rPr>
          <w:sz w:val="28"/>
          <w:szCs w:val="28"/>
        </w:rPr>
      </w:pPr>
      <w:r w:rsidRPr="00AD6F6E">
        <w:rPr>
          <w:sz w:val="28"/>
          <w:szCs w:val="28"/>
        </w:rPr>
        <w:t xml:space="preserve">муниципального образования </w:t>
      </w:r>
    </w:p>
    <w:p w:rsidR="00F97E0E" w:rsidRDefault="00900354" w:rsidP="00693E91">
      <w:pPr>
        <w:autoSpaceDE w:val="0"/>
        <w:autoSpaceDN w:val="0"/>
        <w:adjustRightInd w:val="0"/>
        <w:ind w:firstLine="5812"/>
        <w:rPr>
          <w:sz w:val="28"/>
          <w:szCs w:val="28"/>
        </w:rPr>
      </w:pPr>
      <w:r>
        <w:rPr>
          <w:sz w:val="28"/>
          <w:szCs w:val="28"/>
        </w:rPr>
        <w:t>«</w:t>
      </w:r>
      <w:r w:rsidR="00693E91">
        <w:rPr>
          <w:sz w:val="28"/>
          <w:szCs w:val="28"/>
        </w:rPr>
        <w:t xml:space="preserve">Новодугинский </w:t>
      </w:r>
      <w:r w:rsidRPr="00AD6F6E">
        <w:rPr>
          <w:sz w:val="28"/>
          <w:szCs w:val="28"/>
        </w:rPr>
        <w:t xml:space="preserve"> </w:t>
      </w:r>
      <w:r>
        <w:rPr>
          <w:sz w:val="28"/>
          <w:szCs w:val="28"/>
        </w:rPr>
        <w:t xml:space="preserve">муниципальный </w:t>
      </w:r>
    </w:p>
    <w:p w:rsidR="00F97E0E" w:rsidRDefault="00900354" w:rsidP="00693E91">
      <w:pPr>
        <w:autoSpaceDE w:val="0"/>
        <w:autoSpaceDN w:val="0"/>
        <w:adjustRightInd w:val="0"/>
        <w:ind w:firstLine="5812"/>
        <w:rPr>
          <w:sz w:val="28"/>
          <w:szCs w:val="28"/>
        </w:rPr>
      </w:pPr>
      <w:r>
        <w:rPr>
          <w:sz w:val="28"/>
          <w:szCs w:val="28"/>
        </w:rPr>
        <w:t>округ»</w:t>
      </w:r>
      <w:r w:rsidR="00F97E0E">
        <w:rPr>
          <w:sz w:val="28"/>
          <w:szCs w:val="28"/>
        </w:rPr>
        <w:t xml:space="preserve"> </w:t>
      </w:r>
      <w:r w:rsidRPr="00AD6F6E">
        <w:rPr>
          <w:sz w:val="28"/>
          <w:szCs w:val="28"/>
        </w:rPr>
        <w:t>Смоленской области</w:t>
      </w:r>
      <w:r w:rsidR="00F97E0E" w:rsidRPr="00F97E0E">
        <w:rPr>
          <w:sz w:val="28"/>
          <w:szCs w:val="28"/>
        </w:rPr>
        <w:t xml:space="preserve"> </w:t>
      </w:r>
    </w:p>
    <w:p w:rsidR="00F97E0E" w:rsidRPr="00AD6F6E" w:rsidRDefault="00F97E0E" w:rsidP="00693E91">
      <w:pPr>
        <w:autoSpaceDE w:val="0"/>
        <w:autoSpaceDN w:val="0"/>
        <w:adjustRightInd w:val="0"/>
        <w:ind w:firstLine="5812"/>
        <w:rPr>
          <w:sz w:val="28"/>
          <w:szCs w:val="28"/>
        </w:rPr>
      </w:pPr>
      <w:r>
        <w:rPr>
          <w:sz w:val="28"/>
          <w:szCs w:val="28"/>
        </w:rPr>
        <w:t>(п</w:t>
      </w:r>
      <w:r w:rsidRPr="00AD6F6E">
        <w:rPr>
          <w:sz w:val="28"/>
          <w:szCs w:val="28"/>
        </w:rPr>
        <w:t>риложение</w:t>
      </w:r>
      <w:r>
        <w:rPr>
          <w:sz w:val="28"/>
          <w:szCs w:val="28"/>
        </w:rPr>
        <w:t xml:space="preserve"> № 1)</w:t>
      </w:r>
    </w:p>
    <w:p w:rsidR="00900354" w:rsidRDefault="00900354" w:rsidP="00693E91">
      <w:pPr>
        <w:autoSpaceDE w:val="0"/>
        <w:autoSpaceDN w:val="0"/>
        <w:adjustRightInd w:val="0"/>
        <w:ind w:firstLine="5812"/>
        <w:rPr>
          <w:szCs w:val="24"/>
        </w:rPr>
      </w:pPr>
      <w:r>
        <w:rPr>
          <w:sz w:val="28"/>
          <w:szCs w:val="28"/>
        </w:rPr>
        <w:t>о</w:t>
      </w:r>
      <w:r w:rsidRPr="00AD6F6E">
        <w:rPr>
          <w:sz w:val="28"/>
          <w:szCs w:val="28"/>
        </w:rPr>
        <w:t>т</w:t>
      </w:r>
      <w:r>
        <w:rPr>
          <w:sz w:val="28"/>
          <w:szCs w:val="28"/>
        </w:rPr>
        <w:t xml:space="preserve"> </w:t>
      </w:r>
      <w:r w:rsidR="00693E91">
        <w:rPr>
          <w:sz w:val="28"/>
          <w:szCs w:val="28"/>
        </w:rPr>
        <w:t>___________ № _______</w:t>
      </w:r>
      <w:r>
        <w:rPr>
          <w:sz w:val="28"/>
          <w:szCs w:val="28"/>
        </w:rPr>
        <w:t xml:space="preserve">  </w:t>
      </w:r>
    </w:p>
    <w:p w:rsidR="00900354" w:rsidRDefault="00900354" w:rsidP="00900354">
      <w:pPr>
        <w:autoSpaceDE w:val="0"/>
        <w:autoSpaceDN w:val="0"/>
        <w:adjustRightInd w:val="0"/>
        <w:jc w:val="right"/>
        <w:rPr>
          <w:szCs w:val="24"/>
        </w:rPr>
      </w:pPr>
    </w:p>
    <w:p w:rsidR="00900354" w:rsidRDefault="00900354" w:rsidP="00900354">
      <w:pPr>
        <w:jc w:val="center"/>
        <w:rPr>
          <w:sz w:val="28"/>
          <w:szCs w:val="28"/>
        </w:rPr>
      </w:pPr>
      <w:bookmarkStart w:id="1" w:name="Par31"/>
      <w:bookmarkEnd w:id="1"/>
    </w:p>
    <w:p w:rsidR="00900354" w:rsidRPr="00693E91" w:rsidRDefault="00900354" w:rsidP="00F97E0E">
      <w:pPr>
        <w:ind w:firstLine="709"/>
        <w:jc w:val="center"/>
        <w:rPr>
          <w:b/>
          <w:sz w:val="28"/>
          <w:szCs w:val="28"/>
        </w:rPr>
      </w:pPr>
      <w:r w:rsidRPr="00693E91">
        <w:rPr>
          <w:b/>
          <w:sz w:val="28"/>
          <w:szCs w:val="28"/>
        </w:rPr>
        <w:t>П</w:t>
      </w:r>
      <w:r w:rsidR="00F97E0E" w:rsidRPr="00693E91">
        <w:rPr>
          <w:b/>
          <w:sz w:val="28"/>
          <w:szCs w:val="28"/>
        </w:rPr>
        <w:t>ОРЯДОК</w:t>
      </w:r>
    </w:p>
    <w:p w:rsidR="00900354" w:rsidRPr="00693E91" w:rsidRDefault="00900354" w:rsidP="00F97E0E">
      <w:pPr>
        <w:ind w:firstLine="709"/>
        <w:jc w:val="center"/>
        <w:rPr>
          <w:b/>
          <w:sz w:val="28"/>
          <w:szCs w:val="28"/>
        </w:rPr>
      </w:pPr>
      <w:r w:rsidRPr="00693E91">
        <w:rPr>
          <w:b/>
          <w:sz w:val="28"/>
          <w:szCs w:val="28"/>
        </w:rPr>
        <w:t xml:space="preserve">ликвидации аварийных ситуаций в системах теплоснабжения с учетом взаимодействия тепло-, электро-, топливо-, водоснабжающих организаций, потребителей тепловой энергии, ремонтно-строительных и транспортных организаций, а также органов местного самоуправления </w:t>
      </w:r>
    </w:p>
    <w:p w:rsidR="00900354" w:rsidRPr="00693E91" w:rsidRDefault="00900354" w:rsidP="00F97E0E">
      <w:pPr>
        <w:ind w:firstLine="709"/>
        <w:jc w:val="center"/>
        <w:rPr>
          <w:b/>
          <w:sz w:val="28"/>
          <w:szCs w:val="28"/>
        </w:rPr>
      </w:pPr>
      <w:r w:rsidRPr="00693E91">
        <w:rPr>
          <w:b/>
          <w:sz w:val="28"/>
          <w:szCs w:val="28"/>
        </w:rPr>
        <w:t xml:space="preserve">на территории муниципального образования </w:t>
      </w:r>
    </w:p>
    <w:p w:rsidR="00900354" w:rsidRPr="00693E91" w:rsidRDefault="00900354" w:rsidP="00F97E0E">
      <w:pPr>
        <w:ind w:firstLine="709"/>
        <w:jc w:val="center"/>
        <w:rPr>
          <w:b/>
          <w:sz w:val="28"/>
          <w:szCs w:val="28"/>
        </w:rPr>
      </w:pPr>
      <w:r w:rsidRPr="00693E91">
        <w:rPr>
          <w:b/>
          <w:sz w:val="28"/>
          <w:szCs w:val="28"/>
        </w:rPr>
        <w:t>«</w:t>
      </w:r>
      <w:r w:rsidR="00693E91">
        <w:rPr>
          <w:b/>
          <w:sz w:val="28"/>
          <w:szCs w:val="28"/>
        </w:rPr>
        <w:t>Новодугинский</w:t>
      </w:r>
      <w:r w:rsidRPr="00693E91">
        <w:rPr>
          <w:b/>
          <w:sz w:val="28"/>
          <w:szCs w:val="28"/>
        </w:rPr>
        <w:t xml:space="preserve"> муниципальный округ» Смоленской области</w:t>
      </w:r>
    </w:p>
    <w:p w:rsidR="00900354" w:rsidRPr="00F97E0E" w:rsidRDefault="00900354" w:rsidP="00F97E0E">
      <w:pPr>
        <w:ind w:firstLine="709"/>
        <w:jc w:val="center"/>
        <w:rPr>
          <w:sz w:val="28"/>
          <w:szCs w:val="28"/>
        </w:rPr>
      </w:pPr>
    </w:p>
    <w:p w:rsidR="00900354" w:rsidRPr="00F97E0E" w:rsidRDefault="00900354" w:rsidP="00F97E0E">
      <w:pPr>
        <w:ind w:firstLine="709"/>
        <w:jc w:val="both"/>
        <w:rPr>
          <w:sz w:val="28"/>
          <w:szCs w:val="28"/>
        </w:rPr>
      </w:pPr>
      <w:r w:rsidRPr="00F97E0E">
        <w:rPr>
          <w:sz w:val="28"/>
          <w:szCs w:val="28"/>
        </w:rPr>
        <w:t>1. Порядок ликвидации аварийных ситуаций в системах теплоснабжения с учетом взаимодействия тепло-, электро-, топливо-, водоснабжающих организаций, потребителей тепловой энергии, ремонтно-строительных и транспортных организаций, а также органов местного самоуправления и служб жилищно-коммунального хозяйства всех форм собственности (далее – Порядок) разработан в целях координации деятельности муниципального образования «</w:t>
      </w:r>
      <w:r w:rsidR="00693E91">
        <w:rPr>
          <w:sz w:val="28"/>
          <w:szCs w:val="28"/>
        </w:rPr>
        <w:t>Новодугинский</w:t>
      </w:r>
      <w:r w:rsidRPr="00F97E0E">
        <w:rPr>
          <w:sz w:val="28"/>
          <w:szCs w:val="28"/>
        </w:rPr>
        <w:t xml:space="preserve"> муниципальный округ» Смоленской области и ресурсоснабжающих организаций. </w:t>
      </w:r>
    </w:p>
    <w:p w:rsidR="00900354" w:rsidRPr="00F97E0E" w:rsidRDefault="00900354" w:rsidP="00F97E0E">
      <w:pPr>
        <w:ind w:firstLine="709"/>
        <w:jc w:val="both"/>
        <w:rPr>
          <w:sz w:val="28"/>
          <w:szCs w:val="28"/>
        </w:rPr>
      </w:pPr>
      <w:r w:rsidRPr="00F97E0E">
        <w:rPr>
          <w:sz w:val="28"/>
          <w:szCs w:val="28"/>
        </w:rPr>
        <w:t>2.</w:t>
      </w:r>
      <w:r w:rsidR="00F97E0E">
        <w:rPr>
          <w:sz w:val="28"/>
          <w:szCs w:val="28"/>
        </w:rPr>
        <w:t xml:space="preserve"> </w:t>
      </w:r>
      <w:r w:rsidRPr="00F97E0E">
        <w:rPr>
          <w:sz w:val="28"/>
          <w:szCs w:val="28"/>
        </w:rPr>
        <w:t xml:space="preserve">Настоящий Порядок обязателен для выполнения исполнителями и потребителями коммунальных услуг и ресурсоснабжающими организациями коммунального хозяйства муниципального образования. </w:t>
      </w:r>
    </w:p>
    <w:p w:rsidR="00900354" w:rsidRPr="00F97E0E" w:rsidRDefault="00900354" w:rsidP="00F97E0E">
      <w:pPr>
        <w:ind w:firstLine="709"/>
        <w:jc w:val="both"/>
        <w:rPr>
          <w:sz w:val="28"/>
          <w:szCs w:val="28"/>
        </w:rPr>
      </w:pPr>
      <w:r w:rsidRPr="00F97E0E">
        <w:rPr>
          <w:sz w:val="28"/>
          <w:szCs w:val="28"/>
        </w:rPr>
        <w:t>3. В настоящем Порядке используются следующие основные понятия:</w:t>
      </w:r>
    </w:p>
    <w:p w:rsidR="00900354" w:rsidRPr="00F97E0E" w:rsidRDefault="00900354" w:rsidP="00F97E0E">
      <w:pPr>
        <w:ind w:firstLine="709"/>
        <w:jc w:val="both"/>
        <w:rPr>
          <w:sz w:val="28"/>
          <w:szCs w:val="28"/>
        </w:rPr>
      </w:pPr>
      <w:r w:rsidRPr="00F97E0E">
        <w:rPr>
          <w:sz w:val="28"/>
          <w:szCs w:val="28"/>
        </w:rP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900354" w:rsidRPr="00F97E0E" w:rsidRDefault="00900354" w:rsidP="00F97E0E">
      <w:pPr>
        <w:ind w:firstLine="709"/>
        <w:jc w:val="both"/>
        <w:rPr>
          <w:sz w:val="28"/>
          <w:szCs w:val="28"/>
        </w:rPr>
      </w:pPr>
      <w:r w:rsidRPr="00F97E0E">
        <w:rPr>
          <w:sz w:val="28"/>
          <w:szCs w:val="28"/>
        </w:rPr>
        <w:t xml:space="preserve">«исполнитель»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w:t>
      </w:r>
      <w:r w:rsidR="00F97E0E">
        <w:rPr>
          <w:sz w:val="28"/>
          <w:szCs w:val="28"/>
        </w:rPr>
        <w:t xml:space="preserve">            </w:t>
      </w:r>
      <w:r w:rsidRPr="00F97E0E">
        <w:rPr>
          <w:sz w:val="28"/>
          <w:szCs w:val="28"/>
        </w:rPr>
        <w:t>с использованием которых потребителю предоставляются коммунальные услуги;</w:t>
      </w:r>
    </w:p>
    <w:p w:rsidR="00900354" w:rsidRPr="00F97E0E" w:rsidRDefault="00900354" w:rsidP="00F97E0E">
      <w:pPr>
        <w:ind w:firstLine="709"/>
        <w:contextualSpacing/>
        <w:jc w:val="both"/>
        <w:rPr>
          <w:sz w:val="28"/>
          <w:szCs w:val="28"/>
        </w:rPr>
      </w:pPr>
      <w:r w:rsidRPr="00F97E0E">
        <w:rPr>
          <w:sz w:val="28"/>
          <w:szCs w:val="28"/>
        </w:rP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900354" w:rsidRPr="00F97E0E" w:rsidRDefault="00900354" w:rsidP="00F97E0E">
      <w:pPr>
        <w:ind w:firstLine="709"/>
        <w:contextualSpacing/>
        <w:jc w:val="both"/>
        <w:rPr>
          <w:sz w:val="28"/>
          <w:szCs w:val="28"/>
        </w:rPr>
      </w:pPr>
      <w:r w:rsidRPr="00F97E0E">
        <w:rPr>
          <w:sz w:val="28"/>
          <w:szCs w:val="28"/>
        </w:rPr>
        <w:t xml:space="preserve">«потребитель»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 </w:t>
      </w:r>
    </w:p>
    <w:p w:rsidR="00900354" w:rsidRPr="00F97E0E" w:rsidRDefault="00900354" w:rsidP="00F97E0E">
      <w:pPr>
        <w:ind w:firstLine="709"/>
        <w:contextualSpacing/>
        <w:jc w:val="both"/>
        <w:rPr>
          <w:sz w:val="28"/>
          <w:szCs w:val="28"/>
        </w:rPr>
      </w:pPr>
      <w:r w:rsidRPr="00F97E0E">
        <w:rPr>
          <w:sz w:val="28"/>
          <w:szCs w:val="28"/>
        </w:rPr>
        <w:lastRenderedPageBreak/>
        <w:t xml:space="preserve">«управляющая организация»-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 </w:t>
      </w:r>
    </w:p>
    <w:p w:rsidR="00900354" w:rsidRPr="00F97E0E" w:rsidRDefault="00900354" w:rsidP="00F97E0E">
      <w:pPr>
        <w:ind w:firstLine="709"/>
        <w:contextualSpacing/>
        <w:jc w:val="both"/>
        <w:rPr>
          <w:sz w:val="28"/>
          <w:szCs w:val="28"/>
        </w:rPr>
      </w:pPr>
      <w:r w:rsidRPr="00F97E0E">
        <w:rPr>
          <w:sz w:val="28"/>
          <w:szCs w:val="28"/>
        </w:rPr>
        <w:t>«ресурсоснабжающая организация» - юридическое лицо</w:t>
      </w:r>
      <w:r w:rsidR="00693E91">
        <w:rPr>
          <w:sz w:val="28"/>
          <w:szCs w:val="28"/>
        </w:rPr>
        <w:t>, независимо от организационно-</w:t>
      </w:r>
      <w:r w:rsidRPr="00F97E0E">
        <w:rPr>
          <w:sz w:val="28"/>
          <w:szCs w:val="28"/>
        </w:rPr>
        <w:t>правовой формы, а также индивидуальный предприниматель, осуществляющи</w:t>
      </w:r>
      <w:r w:rsidR="00693E91">
        <w:rPr>
          <w:sz w:val="28"/>
          <w:szCs w:val="28"/>
        </w:rPr>
        <w:t>й</w:t>
      </w:r>
      <w:r w:rsidRPr="00F97E0E">
        <w:rPr>
          <w:sz w:val="28"/>
          <w:szCs w:val="28"/>
        </w:rPr>
        <w:t xml:space="preserve"> продажу коммунальных ресурсов;</w:t>
      </w:r>
    </w:p>
    <w:p w:rsidR="00900354" w:rsidRPr="00F97E0E" w:rsidRDefault="00693E91" w:rsidP="00F97E0E">
      <w:pPr>
        <w:ind w:firstLine="709"/>
        <w:contextualSpacing/>
        <w:jc w:val="both"/>
        <w:rPr>
          <w:sz w:val="28"/>
          <w:szCs w:val="28"/>
        </w:rPr>
      </w:pPr>
      <w:r>
        <w:rPr>
          <w:sz w:val="28"/>
          <w:szCs w:val="28"/>
        </w:rPr>
        <w:t>«коммунальные ресурсы»</w:t>
      </w:r>
      <w:r w:rsidR="00900354" w:rsidRPr="00F97E0E">
        <w:rPr>
          <w:sz w:val="28"/>
          <w:szCs w:val="28"/>
        </w:rPr>
        <w:t xml:space="preserve"> - холодная вода, горячая вода, электрическая энергия, газ, бытовой газ в баллонах, тепловая энергия, твердое топливо, используемые для предоставления коммунальных услуг; </w:t>
      </w:r>
    </w:p>
    <w:p w:rsidR="00900354" w:rsidRPr="00F97E0E" w:rsidRDefault="00900354" w:rsidP="00F97E0E">
      <w:pPr>
        <w:ind w:firstLine="709"/>
        <w:contextualSpacing/>
        <w:jc w:val="both"/>
        <w:rPr>
          <w:sz w:val="28"/>
          <w:szCs w:val="28"/>
        </w:rPr>
      </w:pPr>
      <w:r w:rsidRPr="00F97E0E">
        <w:rPr>
          <w:sz w:val="28"/>
          <w:szCs w:val="28"/>
        </w:rPr>
        <w:t>4. Основной задачей муниципального образования «</w:t>
      </w:r>
      <w:r w:rsidR="00693E91">
        <w:rPr>
          <w:sz w:val="28"/>
          <w:szCs w:val="28"/>
        </w:rPr>
        <w:t xml:space="preserve">Новодугинский </w:t>
      </w:r>
      <w:r w:rsidRPr="00F97E0E">
        <w:rPr>
          <w:sz w:val="28"/>
          <w:szCs w:val="28"/>
        </w:rPr>
        <w:t>муниципальный округ» Смоленской области, организаций жилищно-коммунального и топливно-энергетического комплекса является обеспечение устойчивого тепло-, водо-, электро-, газо- и топливоснабжения потребителей, поддержание необходимых параметров энергоносителей и обеспечение нормативного температурного режима в зданиях с уч</w:t>
      </w:r>
      <w:r w:rsidR="00693E91">
        <w:rPr>
          <w:sz w:val="28"/>
          <w:szCs w:val="28"/>
        </w:rPr>
        <w:t>ё</w:t>
      </w:r>
      <w:r w:rsidRPr="00F97E0E">
        <w:rPr>
          <w:sz w:val="28"/>
          <w:szCs w:val="28"/>
        </w:rPr>
        <w:t xml:space="preserve">том их назначения и платежной дисциплины энергопотребления. </w:t>
      </w:r>
    </w:p>
    <w:p w:rsidR="00900354" w:rsidRPr="00F97E0E" w:rsidRDefault="00900354" w:rsidP="00F97E0E">
      <w:pPr>
        <w:ind w:firstLine="709"/>
        <w:contextualSpacing/>
        <w:jc w:val="both"/>
        <w:rPr>
          <w:sz w:val="28"/>
          <w:szCs w:val="28"/>
        </w:rPr>
      </w:pPr>
      <w:r w:rsidRPr="00F97E0E">
        <w:rPr>
          <w:sz w:val="28"/>
          <w:szCs w:val="28"/>
        </w:rPr>
        <w:t>5. Ответственность за предоставление коммунальных услуг устанавливается в соответствии с федеральным законодательством и областным законодательством.</w:t>
      </w:r>
    </w:p>
    <w:p w:rsidR="00900354" w:rsidRPr="00F97E0E" w:rsidRDefault="00900354" w:rsidP="00F97E0E">
      <w:pPr>
        <w:ind w:firstLine="709"/>
        <w:contextualSpacing/>
        <w:jc w:val="both"/>
        <w:rPr>
          <w:sz w:val="28"/>
          <w:szCs w:val="28"/>
        </w:rPr>
      </w:pPr>
      <w:r w:rsidRPr="00F97E0E">
        <w:rPr>
          <w:sz w:val="28"/>
          <w:szCs w:val="28"/>
        </w:rPr>
        <w:t>6. Взаимодействие диспетчерских служб организаций жилищно-коммунально</w:t>
      </w:r>
      <w:r w:rsidR="00D93F2A">
        <w:rPr>
          <w:sz w:val="28"/>
          <w:szCs w:val="28"/>
        </w:rPr>
        <w:t>й</w:t>
      </w:r>
      <w:r w:rsidRPr="00F97E0E">
        <w:rPr>
          <w:sz w:val="28"/>
          <w:szCs w:val="28"/>
        </w:rPr>
        <w:t xml:space="preserve"> комплекса, ресурсоснабжающих организаций и муниципального образования «</w:t>
      </w:r>
      <w:r w:rsidR="00D93F2A">
        <w:rPr>
          <w:sz w:val="28"/>
          <w:szCs w:val="28"/>
        </w:rPr>
        <w:t>Новодугинский</w:t>
      </w:r>
      <w:r w:rsidRPr="00F97E0E">
        <w:rPr>
          <w:sz w:val="28"/>
          <w:szCs w:val="28"/>
        </w:rPr>
        <w:t xml:space="preserve"> муниципальный округ» Смоленской области  определяется в соответствии с действующим законодательством.</w:t>
      </w:r>
    </w:p>
    <w:p w:rsidR="00900354" w:rsidRPr="00F97E0E" w:rsidRDefault="00900354" w:rsidP="00F97E0E">
      <w:pPr>
        <w:ind w:firstLine="709"/>
        <w:contextualSpacing/>
        <w:jc w:val="both"/>
        <w:rPr>
          <w:sz w:val="28"/>
          <w:szCs w:val="28"/>
        </w:rPr>
      </w:pPr>
      <w:r w:rsidRPr="00F97E0E">
        <w:rPr>
          <w:sz w:val="28"/>
          <w:szCs w:val="28"/>
        </w:rPr>
        <w:t xml:space="preserve">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 </w:t>
      </w:r>
    </w:p>
    <w:p w:rsidR="00900354" w:rsidRPr="00F97E0E" w:rsidRDefault="00900354" w:rsidP="00F97E0E">
      <w:pPr>
        <w:ind w:firstLine="709"/>
        <w:contextualSpacing/>
        <w:jc w:val="both"/>
        <w:rPr>
          <w:sz w:val="28"/>
          <w:szCs w:val="28"/>
        </w:rPr>
      </w:pPr>
      <w:r w:rsidRPr="00F97E0E">
        <w:rPr>
          <w:sz w:val="28"/>
          <w:szCs w:val="28"/>
        </w:rPr>
        <w:t xml:space="preserve"> 8. Исполнители коммунальных услуг и потребители должны обеспечивать:</w:t>
      </w:r>
    </w:p>
    <w:p w:rsidR="00900354" w:rsidRPr="00F97E0E" w:rsidRDefault="00900354" w:rsidP="00F97E0E">
      <w:pPr>
        <w:ind w:firstLine="709"/>
        <w:contextualSpacing/>
        <w:jc w:val="both"/>
        <w:rPr>
          <w:sz w:val="28"/>
          <w:szCs w:val="28"/>
        </w:rPr>
      </w:pPr>
      <w:r w:rsidRPr="00F97E0E">
        <w:rPr>
          <w:sz w:val="28"/>
          <w:szCs w:val="28"/>
        </w:rPr>
        <w:t xml:space="preserve"> - 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900354" w:rsidRPr="00F97E0E" w:rsidRDefault="00900354" w:rsidP="00F97E0E">
      <w:pPr>
        <w:ind w:firstLine="709"/>
        <w:contextualSpacing/>
        <w:jc w:val="both"/>
        <w:rPr>
          <w:sz w:val="28"/>
          <w:szCs w:val="28"/>
        </w:rPr>
      </w:pPr>
      <w:r w:rsidRPr="00F97E0E">
        <w:rPr>
          <w:sz w:val="28"/>
          <w:szCs w:val="28"/>
        </w:rPr>
        <w:t xml:space="preserve">-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 </w:t>
      </w:r>
    </w:p>
    <w:p w:rsidR="00900354" w:rsidRPr="00F97E0E" w:rsidRDefault="00900354" w:rsidP="00F97E0E">
      <w:pPr>
        <w:ind w:firstLine="709"/>
        <w:contextualSpacing/>
        <w:jc w:val="both"/>
        <w:rPr>
          <w:sz w:val="28"/>
          <w:szCs w:val="28"/>
        </w:rPr>
      </w:pPr>
      <w:r w:rsidRPr="00F97E0E">
        <w:rPr>
          <w:sz w:val="28"/>
          <w:szCs w:val="28"/>
        </w:rPr>
        <w:t xml:space="preserve"> 9. При возникновении незначительных повреждений на инженерных сетях, эксплуатирующая организация оповещает телефонограммой о повреждениях</w:t>
      </w:r>
      <w:r w:rsidR="00D93F2A">
        <w:rPr>
          <w:sz w:val="28"/>
          <w:szCs w:val="28"/>
        </w:rPr>
        <w:t xml:space="preserve">, </w:t>
      </w:r>
      <w:r w:rsidRPr="00F97E0E">
        <w:rPr>
          <w:sz w:val="28"/>
          <w:szCs w:val="28"/>
        </w:rPr>
        <w:t>владельцев подземных комму</w:t>
      </w:r>
      <w:r w:rsidR="00D93F2A">
        <w:rPr>
          <w:sz w:val="28"/>
          <w:szCs w:val="28"/>
        </w:rPr>
        <w:t xml:space="preserve">никаций смежных с поврежденной и при необходимости Администрацию </w:t>
      </w:r>
      <w:r w:rsidRPr="00F97E0E">
        <w:rPr>
          <w:sz w:val="28"/>
          <w:szCs w:val="28"/>
        </w:rPr>
        <w:t>муниципально</w:t>
      </w:r>
      <w:r w:rsidR="00D93F2A">
        <w:rPr>
          <w:sz w:val="28"/>
          <w:szCs w:val="28"/>
        </w:rPr>
        <w:t>го</w:t>
      </w:r>
      <w:r w:rsidRPr="00F97E0E">
        <w:rPr>
          <w:sz w:val="28"/>
          <w:szCs w:val="28"/>
        </w:rPr>
        <w:t xml:space="preserve"> образовани</w:t>
      </w:r>
      <w:r w:rsidR="00D93F2A">
        <w:rPr>
          <w:sz w:val="28"/>
          <w:szCs w:val="28"/>
        </w:rPr>
        <w:t>я</w:t>
      </w:r>
      <w:r w:rsidRPr="00F97E0E">
        <w:rPr>
          <w:sz w:val="28"/>
          <w:szCs w:val="28"/>
        </w:rPr>
        <w:t>, котор</w:t>
      </w:r>
      <w:r w:rsidR="00D93F2A">
        <w:rPr>
          <w:sz w:val="28"/>
          <w:szCs w:val="28"/>
        </w:rPr>
        <w:t>ое</w:t>
      </w:r>
      <w:r w:rsidRPr="00F97E0E">
        <w:rPr>
          <w:sz w:val="28"/>
          <w:szCs w:val="28"/>
        </w:rPr>
        <w:t xml:space="preserve"> немедленно направля</w:t>
      </w:r>
      <w:r w:rsidR="00D93F2A">
        <w:rPr>
          <w:sz w:val="28"/>
          <w:szCs w:val="28"/>
        </w:rPr>
        <w:t>е</w:t>
      </w:r>
      <w:r w:rsidRPr="00F97E0E">
        <w:rPr>
          <w:sz w:val="28"/>
          <w:szCs w:val="28"/>
        </w:rPr>
        <w:t xml:space="preserve">т своих представителей на место повреждения или </w:t>
      </w:r>
      <w:r w:rsidRPr="00F97E0E">
        <w:rPr>
          <w:sz w:val="28"/>
          <w:szCs w:val="28"/>
        </w:rPr>
        <w:lastRenderedPageBreak/>
        <w:t>сообща</w:t>
      </w:r>
      <w:r w:rsidR="00D93F2A">
        <w:rPr>
          <w:sz w:val="28"/>
          <w:szCs w:val="28"/>
        </w:rPr>
        <w:t>е</w:t>
      </w:r>
      <w:r w:rsidRPr="00F97E0E">
        <w:rPr>
          <w:sz w:val="28"/>
          <w:szCs w:val="28"/>
        </w:rPr>
        <w:t xml:space="preserve">т ответной телефонограммой об отсутствии их коммуникаций на месте дефекта. </w:t>
      </w:r>
    </w:p>
    <w:p w:rsidR="00900354" w:rsidRPr="00F97E0E" w:rsidRDefault="00900354" w:rsidP="00F97E0E">
      <w:pPr>
        <w:ind w:firstLine="709"/>
        <w:contextualSpacing/>
        <w:jc w:val="both"/>
        <w:rPr>
          <w:sz w:val="28"/>
          <w:szCs w:val="28"/>
        </w:rPr>
      </w:pPr>
      <w:r w:rsidRPr="00F97E0E">
        <w:rPr>
          <w:sz w:val="28"/>
          <w:szCs w:val="28"/>
        </w:rPr>
        <w:t xml:space="preserve">10.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 </w:t>
      </w:r>
    </w:p>
    <w:p w:rsidR="00900354" w:rsidRPr="00F97E0E" w:rsidRDefault="00900354" w:rsidP="00F97E0E">
      <w:pPr>
        <w:ind w:firstLine="709"/>
        <w:contextualSpacing/>
        <w:jc w:val="both"/>
        <w:rPr>
          <w:sz w:val="28"/>
          <w:szCs w:val="28"/>
        </w:rPr>
      </w:pPr>
      <w:r w:rsidRPr="00F97E0E">
        <w:rPr>
          <w:sz w:val="28"/>
          <w:szCs w:val="28"/>
        </w:rPr>
        <w:t>11.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органом местного самоуправления.</w:t>
      </w:r>
    </w:p>
    <w:p w:rsidR="00900354" w:rsidRPr="00F97E0E" w:rsidRDefault="00900354" w:rsidP="00F97E0E">
      <w:pPr>
        <w:ind w:firstLine="709"/>
        <w:contextualSpacing/>
        <w:jc w:val="both"/>
        <w:rPr>
          <w:sz w:val="28"/>
          <w:szCs w:val="28"/>
        </w:rPr>
      </w:pPr>
      <w:r w:rsidRPr="00F97E0E">
        <w:rPr>
          <w:sz w:val="28"/>
          <w:szCs w:val="28"/>
        </w:rPr>
        <w:t xml:space="preserve"> 12. Орган местного самоуправления и подразделение государственной инспекции безопасности дорожного движения должны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 </w:t>
      </w:r>
    </w:p>
    <w:p w:rsidR="00900354" w:rsidRPr="00F97E0E" w:rsidRDefault="00900354" w:rsidP="00F97E0E">
      <w:pPr>
        <w:ind w:firstLine="709"/>
        <w:contextualSpacing/>
        <w:jc w:val="both"/>
        <w:rPr>
          <w:sz w:val="28"/>
          <w:szCs w:val="28"/>
        </w:rPr>
      </w:pPr>
      <w:r w:rsidRPr="00F97E0E">
        <w:rPr>
          <w:sz w:val="28"/>
          <w:szCs w:val="28"/>
        </w:rPr>
        <w:t xml:space="preserve"> 13. Собственники земельных участков, по которым проходят инженерные коммуникации, обязаны: </w:t>
      </w:r>
    </w:p>
    <w:p w:rsidR="00900354" w:rsidRPr="00F97E0E" w:rsidRDefault="00900354" w:rsidP="00F97E0E">
      <w:pPr>
        <w:ind w:firstLine="709"/>
        <w:contextualSpacing/>
        <w:jc w:val="both"/>
        <w:rPr>
          <w:sz w:val="28"/>
          <w:szCs w:val="28"/>
        </w:rPr>
      </w:pPr>
      <w:r w:rsidRPr="00F97E0E">
        <w:rPr>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900354" w:rsidRPr="00F97E0E" w:rsidRDefault="00900354" w:rsidP="00F97E0E">
      <w:pPr>
        <w:ind w:firstLine="709"/>
        <w:contextualSpacing/>
        <w:jc w:val="both"/>
        <w:rPr>
          <w:sz w:val="28"/>
          <w:szCs w:val="28"/>
        </w:rPr>
      </w:pPr>
      <w:r w:rsidRPr="00F97E0E">
        <w:rPr>
          <w:sz w:val="28"/>
          <w:szCs w:val="28"/>
        </w:rPr>
        <w:t xml:space="preserve"> -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 </w:t>
      </w:r>
    </w:p>
    <w:p w:rsidR="00900354" w:rsidRPr="00F97E0E" w:rsidRDefault="00900354" w:rsidP="00F97E0E">
      <w:pPr>
        <w:ind w:firstLine="709"/>
        <w:contextualSpacing/>
        <w:jc w:val="both"/>
        <w:rPr>
          <w:sz w:val="28"/>
          <w:szCs w:val="28"/>
        </w:rPr>
      </w:pPr>
      <w:r w:rsidRPr="00F97E0E">
        <w:rPr>
          <w:sz w:val="28"/>
          <w:szCs w:val="28"/>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900354" w:rsidRPr="00F97E0E" w:rsidRDefault="00900354" w:rsidP="00F97E0E">
      <w:pPr>
        <w:ind w:firstLine="709"/>
        <w:contextualSpacing/>
        <w:jc w:val="both"/>
        <w:rPr>
          <w:sz w:val="28"/>
          <w:szCs w:val="28"/>
        </w:rPr>
      </w:pPr>
      <w:r w:rsidRPr="00F97E0E">
        <w:rPr>
          <w:sz w:val="28"/>
          <w:szCs w:val="28"/>
        </w:rPr>
        <w:t xml:space="preserve"> -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 </w:t>
      </w:r>
    </w:p>
    <w:p w:rsidR="00900354" w:rsidRPr="00F97E0E" w:rsidRDefault="00900354" w:rsidP="00F97E0E">
      <w:pPr>
        <w:ind w:firstLine="709"/>
        <w:contextualSpacing/>
        <w:jc w:val="both"/>
        <w:rPr>
          <w:sz w:val="28"/>
          <w:szCs w:val="28"/>
        </w:rPr>
      </w:pPr>
      <w:r w:rsidRPr="00F97E0E">
        <w:rPr>
          <w:sz w:val="28"/>
          <w:szCs w:val="28"/>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900354" w:rsidRPr="00F97E0E" w:rsidRDefault="00900354" w:rsidP="00F97E0E">
      <w:pPr>
        <w:tabs>
          <w:tab w:val="left" w:pos="426"/>
        </w:tabs>
        <w:ind w:firstLine="709"/>
        <w:contextualSpacing/>
        <w:jc w:val="both"/>
        <w:rPr>
          <w:sz w:val="28"/>
          <w:szCs w:val="28"/>
        </w:rPr>
      </w:pPr>
      <w:r w:rsidRPr="00F97E0E">
        <w:rPr>
          <w:sz w:val="28"/>
          <w:szCs w:val="28"/>
        </w:rPr>
        <w:t xml:space="preserve"> 14.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 </w:t>
      </w:r>
    </w:p>
    <w:p w:rsidR="00900354" w:rsidRPr="00F97E0E" w:rsidRDefault="00900354" w:rsidP="00F97E0E">
      <w:pPr>
        <w:ind w:firstLine="709"/>
        <w:contextualSpacing/>
        <w:jc w:val="both"/>
        <w:rPr>
          <w:sz w:val="28"/>
          <w:szCs w:val="28"/>
        </w:rPr>
      </w:pPr>
      <w:r w:rsidRPr="00F97E0E">
        <w:rPr>
          <w:sz w:val="28"/>
          <w:szCs w:val="28"/>
        </w:rPr>
        <w:t xml:space="preserve">- принять меры по ограждению опасной зоны и предотвращению доступа посторонних лиц в зону технологического нарушения до прибытия аварийных служб; </w:t>
      </w:r>
    </w:p>
    <w:p w:rsidR="00900354" w:rsidRPr="00F97E0E" w:rsidRDefault="00900354" w:rsidP="00F97E0E">
      <w:pPr>
        <w:ind w:firstLine="709"/>
        <w:contextualSpacing/>
        <w:jc w:val="both"/>
        <w:rPr>
          <w:sz w:val="28"/>
          <w:szCs w:val="28"/>
        </w:rPr>
      </w:pPr>
      <w:r w:rsidRPr="00F97E0E">
        <w:rPr>
          <w:sz w:val="28"/>
          <w:szCs w:val="28"/>
        </w:rPr>
        <w:lastRenderedPageBreak/>
        <w:t xml:space="preserve">- незамедлительно информировать о всех происшествиях, связанных </w:t>
      </w:r>
      <w:r w:rsidR="00F97E0E">
        <w:rPr>
          <w:sz w:val="28"/>
          <w:szCs w:val="28"/>
        </w:rPr>
        <w:t xml:space="preserve">                  </w:t>
      </w:r>
      <w:r w:rsidRPr="00F97E0E">
        <w:rPr>
          <w:sz w:val="28"/>
          <w:szCs w:val="28"/>
        </w:rPr>
        <w:t>с повреждением инженерных коммуникаций, муниципальное образование.</w:t>
      </w:r>
    </w:p>
    <w:p w:rsidR="00900354" w:rsidRPr="00F97E0E" w:rsidRDefault="00900354" w:rsidP="00F97E0E">
      <w:pPr>
        <w:ind w:firstLine="709"/>
        <w:contextualSpacing/>
        <w:jc w:val="both"/>
        <w:rPr>
          <w:sz w:val="28"/>
          <w:szCs w:val="28"/>
        </w:rPr>
      </w:pPr>
      <w:r w:rsidRPr="00F97E0E">
        <w:rPr>
          <w:sz w:val="28"/>
          <w:szCs w:val="28"/>
        </w:rPr>
        <w:t xml:space="preserve"> 15. 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 </w:t>
      </w:r>
    </w:p>
    <w:p w:rsidR="00900354" w:rsidRPr="00F97E0E" w:rsidRDefault="00900354" w:rsidP="00F97E0E">
      <w:pPr>
        <w:ind w:firstLine="709"/>
        <w:contextualSpacing/>
        <w:jc w:val="both"/>
        <w:rPr>
          <w:sz w:val="28"/>
          <w:szCs w:val="28"/>
        </w:rPr>
      </w:pPr>
      <w:r w:rsidRPr="00F97E0E">
        <w:rPr>
          <w:sz w:val="28"/>
          <w:szCs w:val="28"/>
        </w:rPr>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ресурсоснабжающими организациями. </w:t>
      </w:r>
    </w:p>
    <w:p w:rsidR="00900354" w:rsidRPr="00F97E0E" w:rsidRDefault="00900354" w:rsidP="00F97E0E">
      <w:pPr>
        <w:ind w:firstLine="709"/>
        <w:contextualSpacing/>
        <w:jc w:val="both"/>
        <w:rPr>
          <w:sz w:val="28"/>
          <w:szCs w:val="28"/>
        </w:rPr>
      </w:pPr>
      <w:r w:rsidRPr="00F97E0E">
        <w:rPr>
          <w:sz w:val="28"/>
          <w:szCs w:val="28"/>
        </w:rPr>
        <w:t xml:space="preserve">16. Во всех жилых домах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 </w:t>
      </w:r>
    </w:p>
    <w:p w:rsidR="00900354" w:rsidRPr="00F97E0E" w:rsidRDefault="00900354" w:rsidP="00F97E0E">
      <w:pPr>
        <w:ind w:firstLine="709"/>
        <w:contextualSpacing/>
        <w:jc w:val="both"/>
        <w:rPr>
          <w:sz w:val="28"/>
          <w:szCs w:val="28"/>
        </w:rPr>
      </w:pPr>
      <w:r w:rsidRPr="00F97E0E">
        <w:rPr>
          <w:sz w:val="28"/>
          <w:szCs w:val="28"/>
        </w:rPr>
        <w:t xml:space="preserve">17. Потребители тепла по надежности теплоснабжения делятся на две категории: </w:t>
      </w:r>
    </w:p>
    <w:p w:rsidR="00900354" w:rsidRPr="00F97E0E" w:rsidRDefault="00900354" w:rsidP="00F97E0E">
      <w:pPr>
        <w:ind w:firstLine="709"/>
        <w:contextualSpacing/>
        <w:jc w:val="both"/>
        <w:rPr>
          <w:sz w:val="28"/>
          <w:szCs w:val="28"/>
        </w:rPr>
      </w:pPr>
      <w:r w:rsidRPr="00F97E0E">
        <w:rPr>
          <w:sz w:val="28"/>
          <w:szCs w:val="28"/>
        </w:rPr>
        <w:t>- 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rsidR="00900354" w:rsidRPr="00F97E0E" w:rsidRDefault="00900354" w:rsidP="00F97E0E">
      <w:pPr>
        <w:ind w:firstLine="709"/>
        <w:contextualSpacing/>
        <w:jc w:val="both"/>
        <w:rPr>
          <w:sz w:val="28"/>
          <w:szCs w:val="28"/>
        </w:rPr>
      </w:pPr>
      <w:r w:rsidRPr="00F97E0E">
        <w:rPr>
          <w:sz w:val="28"/>
          <w:szCs w:val="28"/>
        </w:rPr>
        <w:t xml:space="preserve"> - ко второй категории – остальные потребители тепла. </w:t>
      </w:r>
    </w:p>
    <w:p w:rsidR="00900354" w:rsidRPr="00F97E0E" w:rsidRDefault="00900354" w:rsidP="00F97E0E">
      <w:pPr>
        <w:ind w:firstLine="709"/>
        <w:contextualSpacing/>
        <w:jc w:val="both"/>
        <w:rPr>
          <w:sz w:val="28"/>
          <w:szCs w:val="28"/>
        </w:rPr>
      </w:pPr>
      <w:r w:rsidRPr="00F97E0E">
        <w:rPr>
          <w:sz w:val="28"/>
          <w:szCs w:val="28"/>
        </w:rPr>
        <w:t xml:space="preserve">18. Источники теплоснабжения по надежности отпуска тепла потребителям делятся на две категории: </w:t>
      </w:r>
    </w:p>
    <w:p w:rsidR="00900354" w:rsidRPr="00F97E0E" w:rsidRDefault="00900354" w:rsidP="00F97E0E">
      <w:pPr>
        <w:ind w:firstLine="709"/>
        <w:contextualSpacing/>
        <w:jc w:val="both"/>
        <w:rPr>
          <w:sz w:val="28"/>
          <w:szCs w:val="28"/>
        </w:rPr>
      </w:pPr>
      <w:r w:rsidRPr="00F97E0E">
        <w:rPr>
          <w:sz w:val="28"/>
          <w:szCs w:val="28"/>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900354" w:rsidRPr="00F97E0E" w:rsidRDefault="00900354" w:rsidP="00F97E0E">
      <w:pPr>
        <w:ind w:firstLine="709"/>
        <w:contextualSpacing/>
        <w:jc w:val="both"/>
        <w:rPr>
          <w:sz w:val="28"/>
          <w:szCs w:val="28"/>
        </w:rPr>
      </w:pPr>
      <w:r w:rsidRPr="00F97E0E">
        <w:rPr>
          <w:sz w:val="28"/>
          <w:szCs w:val="28"/>
        </w:rPr>
        <w:t xml:space="preserve"> - ко второй категории – остальные источники тепла. </w:t>
      </w:r>
    </w:p>
    <w:p w:rsidR="00900354" w:rsidRPr="00F97E0E" w:rsidRDefault="00900354" w:rsidP="00F97E0E">
      <w:pPr>
        <w:ind w:firstLine="709"/>
        <w:contextualSpacing/>
        <w:jc w:val="both"/>
        <w:rPr>
          <w:sz w:val="28"/>
          <w:szCs w:val="28"/>
        </w:rPr>
      </w:pPr>
      <w:r w:rsidRPr="00F97E0E">
        <w:rPr>
          <w:sz w:val="28"/>
          <w:szCs w:val="28"/>
        </w:rPr>
        <w:t>19. 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D93F2A" w:rsidRDefault="00D93F2A" w:rsidP="00F97E0E">
      <w:pPr>
        <w:autoSpaceDE w:val="0"/>
        <w:autoSpaceDN w:val="0"/>
        <w:adjustRightInd w:val="0"/>
        <w:jc w:val="right"/>
        <w:rPr>
          <w:sz w:val="28"/>
          <w:szCs w:val="28"/>
        </w:rPr>
      </w:pPr>
    </w:p>
    <w:p w:rsidR="00F97E0E" w:rsidRDefault="00F97E0E" w:rsidP="00D93F2A">
      <w:pPr>
        <w:autoSpaceDE w:val="0"/>
        <w:autoSpaceDN w:val="0"/>
        <w:adjustRightInd w:val="0"/>
        <w:ind w:firstLine="5812"/>
        <w:rPr>
          <w:sz w:val="28"/>
          <w:szCs w:val="28"/>
        </w:rPr>
      </w:pPr>
      <w:r>
        <w:rPr>
          <w:sz w:val="28"/>
          <w:szCs w:val="28"/>
        </w:rPr>
        <w:lastRenderedPageBreak/>
        <w:t>УТВЕРЖДЕНО</w:t>
      </w:r>
    </w:p>
    <w:p w:rsidR="00F97E0E" w:rsidRPr="00AD6F6E" w:rsidRDefault="00F97E0E" w:rsidP="00D93F2A">
      <w:pPr>
        <w:autoSpaceDE w:val="0"/>
        <w:autoSpaceDN w:val="0"/>
        <w:adjustRightInd w:val="0"/>
        <w:ind w:firstLine="5812"/>
        <w:rPr>
          <w:sz w:val="28"/>
          <w:szCs w:val="28"/>
        </w:rPr>
      </w:pPr>
      <w:r w:rsidRPr="00AD6F6E">
        <w:rPr>
          <w:sz w:val="28"/>
          <w:szCs w:val="28"/>
        </w:rPr>
        <w:t>распоряжени</w:t>
      </w:r>
      <w:r>
        <w:rPr>
          <w:sz w:val="28"/>
          <w:szCs w:val="28"/>
        </w:rPr>
        <w:t>ем</w:t>
      </w:r>
      <w:r w:rsidRPr="00AD6F6E">
        <w:rPr>
          <w:sz w:val="28"/>
          <w:szCs w:val="28"/>
        </w:rPr>
        <w:t xml:space="preserve"> Администрации </w:t>
      </w:r>
    </w:p>
    <w:p w:rsidR="00F97E0E" w:rsidRPr="00AD6F6E" w:rsidRDefault="00F97E0E" w:rsidP="00D93F2A">
      <w:pPr>
        <w:autoSpaceDE w:val="0"/>
        <w:autoSpaceDN w:val="0"/>
        <w:adjustRightInd w:val="0"/>
        <w:ind w:firstLine="5812"/>
        <w:rPr>
          <w:sz w:val="28"/>
          <w:szCs w:val="28"/>
        </w:rPr>
      </w:pPr>
      <w:r w:rsidRPr="00AD6F6E">
        <w:rPr>
          <w:sz w:val="28"/>
          <w:szCs w:val="28"/>
        </w:rPr>
        <w:t xml:space="preserve">муниципального образования </w:t>
      </w:r>
    </w:p>
    <w:p w:rsidR="00F97E0E" w:rsidRDefault="00F97E0E" w:rsidP="00D93F2A">
      <w:pPr>
        <w:autoSpaceDE w:val="0"/>
        <w:autoSpaceDN w:val="0"/>
        <w:adjustRightInd w:val="0"/>
        <w:ind w:firstLine="5812"/>
        <w:rPr>
          <w:sz w:val="28"/>
          <w:szCs w:val="28"/>
        </w:rPr>
      </w:pPr>
      <w:r>
        <w:rPr>
          <w:sz w:val="28"/>
          <w:szCs w:val="28"/>
        </w:rPr>
        <w:t>«</w:t>
      </w:r>
      <w:r w:rsidR="00D93F2A">
        <w:rPr>
          <w:sz w:val="28"/>
          <w:szCs w:val="28"/>
        </w:rPr>
        <w:t>Новодугинский</w:t>
      </w:r>
      <w:r w:rsidRPr="00AD6F6E">
        <w:rPr>
          <w:sz w:val="28"/>
          <w:szCs w:val="28"/>
        </w:rPr>
        <w:t xml:space="preserve"> </w:t>
      </w:r>
      <w:r>
        <w:rPr>
          <w:sz w:val="28"/>
          <w:szCs w:val="28"/>
        </w:rPr>
        <w:t xml:space="preserve">муниципальный </w:t>
      </w:r>
    </w:p>
    <w:p w:rsidR="00F97E0E" w:rsidRDefault="00F97E0E" w:rsidP="00D93F2A">
      <w:pPr>
        <w:autoSpaceDE w:val="0"/>
        <w:autoSpaceDN w:val="0"/>
        <w:adjustRightInd w:val="0"/>
        <w:ind w:firstLine="5812"/>
        <w:rPr>
          <w:sz w:val="28"/>
          <w:szCs w:val="28"/>
        </w:rPr>
      </w:pPr>
      <w:r>
        <w:rPr>
          <w:sz w:val="28"/>
          <w:szCs w:val="28"/>
        </w:rPr>
        <w:t xml:space="preserve">округ» </w:t>
      </w:r>
      <w:r w:rsidRPr="00AD6F6E">
        <w:rPr>
          <w:sz w:val="28"/>
          <w:szCs w:val="28"/>
        </w:rPr>
        <w:t>Смоленской области</w:t>
      </w:r>
      <w:r w:rsidRPr="00F97E0E">
        <w:rPr>
          <w:sz w:val="28"/>
          <w:szCs w:val="28"/>
        </w:rPr>
        <w:t xml:space="preserve"> </w:t>
      </w:r>
    </w:p>
    <w:p w:rsidR="00F97E0E" w:rsidRPr="00AD6F6E" w:rsidRDefault="00F97E0E" w:rsidP="00D93F2A">
      <w:pPr>
        <w:autoSpaceDE w:val="0"/>
        <w:autoSpaceDN w:val="0"/>
        <w:adjustRightInd w:val="0"/>
        <w:ind w:firstLine="5812"/>
        <w:rPr>
          <w:sz w:val="28"/>
          <w:szCs w:val="28"/>
        </w:rPr>
      </w:pPr>
      <w:r>
        <w:rPr>
          <w:sz w:val="28"/>
          <w:szCs w:val="28"/>
        </w:rPr>
        <w:t>(п</w:t>
      </w:r>
      <w:r w:rsidRPr="00AD6F6E">
        <w:rPr>
          <w:sz w:val="28"/>
          <w:szCs w:val="28"/>
        </w:rPr>
        <w:t>риложение</w:t>
      </w:r>
      <w:r>
        <w:rPr>
          <w:sz w:val="28"/>
          <w:szCs w:val="28"/>
        </w:rPr>
        <w:t xml:space="preserve"> № 2)</w:t>
      </w:r>
    </w:p>
    <w:p w:rsidR="00900354" w:rsidRDefault="00F97E0E" w:rsidP="00D93F2A">
      <w:pPr>
        <w:ind w:firstLine="5812"/>
        <w:contextualSpacing/>
        <w:rPr>
          <w:sz w:val="28"/>
          <w:szCs w:val="28"/>
        </w:rPr>
      </w:pPr>
      <w:r>
        <w:rPr>
          <w:sz w:val="28"/>
          <w:szCs w:val="28"/>
        </w:rPr>
        <w:t>о</w:t>
      </w:r>
      <w:r w:rsidRPr="00AD6F6E">
        <w:rPr>
          <w:sz w:val="28"/>
          <w:szCs w:val="28"/>
        </w:rPr>
        <w:t>т</w:t>
      </w:r>
      <w:r>
        <w:rPr>
          <w:sz w:val="28"/>
          <w:szCs w:val="28"/>
        </w:rPr>
        <w:t xml:space="preserve"> </w:t>
      </w:r>
      <w:r w:rsidR="00D93F2A">
        <w:rPr>
          <w:sz w:val="28"/>
          <w:szCs w:val="28"/>
        </w:rPr>
        <w:t>_____________ № ______</w:t>
      </w:r>
      <w:r>
        <w:rPr>
          <w:sz w:val="28"/>
          <w:szCs w:val="28"/>
        </w:rPr>
        <w:t xml:space="preserve">  </w:t>
      </w:r>
    </w:p>
    <w:p w:rsidR="00900354" w:rsidRDefault="00900354" w:rsidP="00900354">
      <w:pPr>
        <w:contextualSpacing/>
        <w:jc w:val="both"/>
        <w:rPr>
          <w:sz w:val="28"/>
          <w:szCs w:val="28"/>
        </w:rPr>
      </w:pPr>
    </w:p>
    <w:p w:rsidR="00F97E0E" w:rsidRPr="003C6798" w:rsidRDefault="00F97E0E" w:rsidP="00900354">
      <w:pPr>
        <w:contextualSpacing/>
        <w:jc w:val="both"/>
        <w:rPr>
          <w:sz w:val="28"/>
          <w:szCs w:val="28"/>
        </w:rPr>
      </w:pPr>
    </w:p>
    <w:p w:rsidR="00F97E0E" w:rsidRPr="00D93F2A" w:rsidRDefault="00900354" w:rsidP="00F97E0E">
      <w:pPr>
        <w:contextualSpacing/>
        <w:jc w:val="center"/>
        <w:rPr>
          <w:b/>
          <w:sz w:val="28"/>
          <w:szCs w:val="28"/>
        </w:rPr>
      </w:pPr>
      <w:r w:rsidRPr="00D93F2A">
        <w:rPr>
          <w:b/>
          <w:sz w:val="28"/>
          <w:szCs w:val="28"/>
        </w:rPr>
        <w:t>П</w:t>
      </w:r>
      <w:r w:rsidR="00F97E0E" w:rsidRPr="00D93F2A">
        <w:rPr>
          <w:b/>
          <w:sz w:val="28"/>
          <w:szCs w:val="28"/>
        </w:rPr>
        <w:t>ОЛОЖЕНИЕ</w:t>
      </w:r>
    </w:p>
    <w:p w:rsidR="00FA4BC0" w:rsidRDefault="00900354" w:rsidP="00F97E0E">
      <w:pPr>
        <w:contextualSpacing/>
        <w:jc w:val="center"/>
        <w:rPr>
          <w:b/>
          <w:sz w:val="28"/>
          <w:szCs w:val="28"/>
        </w:rPr>
      </w:pPr>
      <w:r w:rsidRPr="00D93F2A">
        <w:rPr>
          <w:b/>
          <w:sz w:val="28"/>
          <w:szCs w:val="28"/>
        </w:rPr>
        <w:t>о взаимодействии диспетчерских и а</w:t>
      </w:r>
      <w:r w:rsidR="00FA4BC0">
        <w:rPr>
          <w:b/>
          <w:sz w:val="28"/>
          <w:szCs w:val="28"/>
        </w:rPr>
        <w:t>варийно-восстановительных служб</w:t>
      </w:r>
    </w:p>
    <w:p w:rsidR="00900354" w:rsidRPr="00D93F2A" w:rsidRDefault="00F97E0E" w:rsidP="00F97E0E">
      <w:pPr>
        <w:contextualSpacing/>
        <w:jc w:val="center"/>
        <w:rPr>
          <w:b/>
          <w:sz w:val="28"/>
          <w:szCs w:val="28"/>
        </w:rPr>
      </w:pPr>
      <w:r w:rsidRPr="00D93F2A">
        <w:rPr>
          <w:b/>
          <w:sz w:val="28"/>
          <w:szCs w:val="28"/>
        </w:rPr>
        <w:t xml:space="preserve"> </w:t>
      </w:r>
      <w:r w:rsidR="00900354" w:rsidRPr="00D93F2A">
        <w:rPr>
          <w:b/>
          <w:sz w:val="28"/>
          <w:szCs w:val="28"/>
        </w:rPr>
        <w:t>по вопросам энергообеспечения</w:t>
      </w:r>
    </w:p>
    <w:p w:rsidR="00900354" w:rsidRPr="00D93F2A" w:rsidRDefault="00900354" w:rsidP="00FA4BC0">
      <w:pPr>
        <w:contextualSpacing/>
        <w:jc w:val="both"/>
        <w:rPr>
          <w:b/>
          <w:sz w:val="28"/>
          <w:szCs w:val="28"/>
        </w:rPr>
      </w:pPr>
    </w:p>
    <w:p w:rsidR="00900354" w:rsidRDefault="00900354" w:rsidP="00FA4BC0">
      <w:pPr>
        <w:contextualSpacing/>
        <w:jc w:val="center"/>
        <w:rPr>
          <w:sz w:val="28"/>
          <w:szCs w:val="28"/>
        </w:rPr>
      </w:pPr>
      <w:r w:rsidRPr="00D93F2A">
        <w:rPr>
          <w:b/>
          <w:sz w:val="28"/>
          <w:szCs w:val="28"/>
        </w:rPr>
        <w:t>1. Общие положения</w:t>
      </w:r>
    </w:p>
    <w:p w:rsidR="00F97E0E" w:rsidRPr="00F97E0E" w:rsidRDefault="00F97E0E" w:rsidP="00F97E0E">
      <w:pPr>
        <w:ind w:firstLine="709"/>
        <w:contextualSpacing/>
        <w:jc w:val="center"/>
        <w:rPr>
          <w:sz w:val="28"/>
          <w:szCs w:val="28"/>
        </w:rPr>
      </w:pPr>
    </w:p>
    <w:p w:rsidR="00900354" w:rsidRPr="00F97E0E" w:rsidRDefault="00900354" w:rsidP="00F97E0E">
      <w:pPr>
        <w:ind w:firstLine="709"/>
        <w:contextualSpacing/>
        <w:jc w:val="both"/>
        <w:rPr>
          <w:sz w:val="28"/>
          <w:szCs w:val="28"/>
        </w:rPr>
      </w:pPr>
      <w:r w:rsidRPr="00F97E0E">
        <w:rPr>
          <w:sz w:val="28"/>
          <w:szCs w:val="28"/>
        </w:rPr>
        <w:t>1.1. Настоящее Положение определяет порядок взаимодействия оперативно-диспетчерских и аварийно-восстановительных служб энергоснабжающих, ресурсоснабжающи</w:t>
      </w:r>
      <w:r w:rsidR="00FA4BC0">
        <w:rPr>
          <w:sz w:val="28"/>
          <w:szCs w:val="28"/>
        </w:rPr>
        <w:t xml:space="preserve">х организаций и их потребителей </w:t>
      </w:r>
      <w:r w:rsidRPr="00F97E0E">
        <w:rPr>
          <w:sz w:val="28"/>
          <w:szCs w:val="28"/>
        </w:rPr>
        <w:t xml:space="preserve">по вопросам энергообеспечения. </w:t>
      </w:r>
    </w:p>
    <w:p w:rsidR="00900354" w:rsidRPr="00F97E0E" w:rsidRDefault="00900354" w:rsidP="00F97E0E">
      <w:pPr>
        <w:ind w:firstLine="709"/>
        <w:contextualSpacing/>
        <w:jc w:val="both"/>
        <w:rPr>
          <w:sz w:val="28"/>
          <w:szCs w:val="28"/>
        </w:rPr>
      </w:pPr>
      <w:r w:rsidRPr="00F97E0E">
        <w:rPr>
          <w:sz w:val="28"/>
          <w:szCs w:val="28"/>
        </w:rPr>
        <w:t xml:space="preserve">1.2. Основной задачей указанных организаций является обеспечение устойчивой и бесперебойной работы тепловых, электрических, водопроводных сетей и систем, поддержание заданных режимов энергоснабжения, принятие оперативных мер по предупреждению, локализации и ликвидации аварий на теплоисточниках, тепловых, водопроводных, электрических сетях и системах тепло-, водо-, электропотребления.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 </w:t>
      </w:r>
    </w:p>
    <w:p w:rsidR="00900354" w:rsidRPr="00F97E0E" w:rsidRDefault="00900354" w:rsidP="00F97E0E">
      <w:pPr>
        <w:ind w:firstLine="709"/>
        <w:contextualSpacing/>
        <w:jc w:val="both"/>
        <w:rPr>
          <w:sz w:val="28"/>
          <w:szCs w:val="28"/>
        </w:rPr>
      </w:pPr>
      <w:r w:rsidRPr="00F97E0E">
        <w:rPr>
          <w:sz w:val="28"/>
          <w:szCs w:val="28"/>
        </w:rPr>
        <w:t xml:space="preserve">1.3.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руководителем соответствующей организации. Состав аварийно-восстановительных бригад, перечень машин и механизмов, приспособлений и материалов утверждается руководителем организации. </w:t>
      </w:r>
    </w:p>
    <w:p w:rsidR="00F97E0E" w:rsidRDefault="00900354" w:rsidP="00FA4BC0">
      <w:pPr>
        <w:ind w:firstLine="709"/>
        <w:contextualSpacing/>
        <w:jc w:val="both"/>
        <w:rPr>
          <w:sz w:val="28"/>
          <w:szCs w:val="28"/>
        </w:rPr>
      </w:pPr>
      <w:r w:rsidRPr="00F97E0E">
        <w:rPr>
          <w:sz w:val="28"/>
          <w:szCs w:val="28"/>
        </w:rPr>
        <w:t>1.4. В случае значительных объемов работ, вызывающих длительные перерывы в тепло-, водо-, электроснабжении, нормативно - правовым актом муниципального образования «Сычевский муниципальный округ» Смоленской области к восстановительным работам на договорной основе привлекаются специализированные строительно-монтажные и аварийно-восстановительные организации.</w:t>
      </w:r>
    </w:p>
    <w:p w:rsidR="00FA4BC0" w:rsidRPr="00F97E0E" w:rsidRDefault="00FA4BC0" w:rsidP="00FA4BC0">
      <w:pPr>
        <w:ind w:firstLine="709"/>
        <w:contextualSpacing/>
        <w:jc w:val="both"/>
        <w:rPr>
          <w:sz w:val="28"/>
          <w:szCs w:val="28"/>
        </w:rPr>
      </w:pPr>
    </w:p>
    <w:p w:rsidR="00F97E0E" w:rsidRPr="00FA4BC0" w:rsidRDefault="00900354" w:rsidP="00FA4BC0">
      <w:pPr>
        <w:contextualSpacing/>
        <w:jc w:val="center"/>
        <w:rPr>
          <w:b/>
          <w:sz w:val="28"/>
          <w:szCs w:val="28"/>
        </w:rPr>
      </w:pPr>
      <w:r w:rsidRPr="00FA4BC0">
        <w:rPr>
          <w:b/>
          <w:sz w:val="28"/>
          <w:szCs w:val="28"/>
        </w:rPr>
        <w:t xml:space="preserve">2. Взаимодействие оперативно-диспетчерских и аварийно-восстановительных служб при возникновении и ликвидации аварий </w:t>
      </w:r>
    </w:p>
    <w:p w:rsidR="00900354" w:rsidRPr="00FA4BC0" w:rsidRDefault="00900354" w:rsidP="00FA4BC0">
      <w:pPr>
        <w:contextualSpacing/>
        <w:jc w:val="center"/>
        <w:rPr>
          <w:b/>
          <w:sz w:val="28"/>
          <w:szCs w:val="28"/>
        </w:rPr>
      </w:pPr>
      <w:r w:rsidRPr="00FA4BC0">
        <w:rPr>
          <w:b/>
          <w:sz w:val="28"/>
          <w:szCs w:val="28"/>
        </w:rPr>
        <w:t>на источниках энергоснабжения, сет</w:t>
      </w:r>
      <w:r w:rsidR="00F97E0E" w:rsidRPr="00FA4BC0">
        <w:rPr>
          <w:b/>
          <w:sz w:val="28"/>
          <w:szCs w:val="28"/>
        </w:rPr>
        <w:t>ях и системах энергопотребления</w:t>
      </w:r>
    </w:p>
    <w:p w:rsidR="00900354" w:rsidRPr="00F97E0E" w:rsidRDefault="00900354" w:rsidP="00F97E0E">
      <w:pPr>
        <w:ind w:firstLine="709"/>
        <w:contextualSpacing/>
        <w:jc w:val="both"/>
        <w:rPr>
          <w:sz w:val="28"/>
          <w:szCs w:val="28"/>
        </w:rPr>
      </w:pPr>
    </w:p>
    <w:p w:rsidR="00900354" w:rsidRPr="00F97E0E" w:rsidRDefault="00900354" w:rsidP="00F97E0E">
      <w:pPr>
        <w:ind w:firstLine="709"/>
        <w:contextualSpacing/>
        <w:jc w:val="both"/>
        <w:rPr>
          <w:sz w:val="28"/>
          <w:szCs w:val="28"/>
        </w:rPr>
      </w:pPr>
      <w:r w:rsidRPr="00F97E0E">
        <w:rPr>
          <w:sz w:val="28"/>
          <w:szCs w:val="28"/>
        </w:rPr>
        <w:lastRenderedPageBreak/>
        <w:t xml:space="preserve"> 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900354" w:rsidRPr="00F97E0E" w:rsidRDefault="00900354" w:rsidP="00F97E0E">
      <w:pPr>
        <w:ind w:firstLine="709"/>
        <w:contextualSpacing/>
        <w:jc w:val="both"/>
        <w:rPr>
          <w:sz w:val="28"/>
          <w:szCs w:val="28"/>
        </w:rPr>
      </w:pPr>
      <w:r w:rsidRPr="00F97E0E">
        <w:rPr>
          <w:sz w:val="28"/>
          <w:szCs w:val="28"/>
        </w:rPr>
        <w:t xml:space="preserve"> 2.2. О возникновении аварийной ситуации,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оборудования и коммуникаций, диспетчерским службам потребителей.</w:t>
      </w:r>
    </w:p>
    <w:p w:rsidR="00900354" w:rsidRPr="00F97E0E" w:rsidRDefault="00900354" w:rsidP="00F97E0E">
      <w:pPr>
        <w:ind w:firstLine="709"/>
        <w:contextualSpacing/>
        <w:jc w:val="both"/>
        <w:rPr>
          <w:sz w:val="28"/>
          <w:szCs w:val="28"/>
        </w:rPr>
      </w:pPr>
      <w:r w:rsidRPr="00F97E0E">
        <w:rPr>
          <w:sz w:val="28"/>
          <w:szCs w:val="28"/>
        </w:rPr>
        <w:t xml:space="preserve"> 2.3. Решение о введении режима ограничения или отключения тепловой энергии потребителей принимается руководством энергоснабжающих, ресурсоснабжающих, транспортирующих организаций в соответствии </w:t>
      </w:r>
      <w:r w:rsidR="00F97E0E">
        <w:rPr>
          <w:sz w:val="28"/>
          <w:szCs w:val="28"/>
        </w:rPr>
        <w:t xml:space="preserve">                         </w:t>
      </w:r>
      <w:r w:rsidRPr="00F97E0E">
        <w:rPr>
          <w:sz w:val="28"/>
          <w:szCs w:val="28"/>
        </w:rPr>
        <w:t xml:space="preserve">с действующим законодательством. </w:t>
      </w:r>
    </w:p>
    <w:p w:rsidR="00900354" w:rsidRPr="00F97E0E" w:rsidRDefault="00900354" w:rsidP="00F97E0E">
      <w:pPr>
        <w:ind w:firstLine="709"/>
        <w:contextualSpacing/>
        <w:jc w:val="both"/>
        <w:rPr>
          <w:sz w:val="28"/>
          <w:szCs w:val="28"/>
        </w:rPr>
      </w:pPr>
      <w:r w:rsidRPr="00F97E0E">
        <w:rPr>
          <w:sz w:val="28"/>
          <w:szCs w:val="28"/>
        </w:rPr>
        <w:t xml:space="preserve">2.4. Отключение систем горячего водоснабжения и отопления жилых домов, последующее заполнение и включение в работу производятся силами оперативно- диспетчерских и аварийно-восстановительных служб владельцев зданий в соответствии с инструкцией, согласованной с энергоснабжающей организацией. </w:t>
      </w:r>
    </w:p>
    <w:p w:rsidR="00900354" w:rsidRPr="00F97E0E" w:rsidRDefault="00900354" w:rsidP="00F97E0E">
      <w:pPr>
        <w:ind w:firstLine="709"/>
        <w:contextualSpacing/>
        <w:jc w:val="both"/>
        <w:rPr>
          <w:sz w:val="28"/>
          <w:szCs w:val="28"/>
        </w:rPr>
      </w:pPr>
      <w:r w:rsidRPr="00F97E0E">
        <w:rPr>
          <w:sz w:val="28"/>
          <w:szCs w:val="28"/>
        </w:rPr>
        <w:t>2.5. В обязанности ответственного за ликвидацию аварии входит:</w:t>
      </w:r>
    </w:p>
    <w:p w:rsidR="00900354" w:rsidRPr="00F97E0E" w:rsidRDefault="00900354" w:rsidP="00F97E0E">
      <w:pPr>
        <w:ind w:firstLine="709"/>
        <w:contextualSpacing/>
        <w:jc w:val="both"/>
        <w:rPr>
          <w:sz w:val="28"/>
          <w:szCs w:val="28"/>
        </w:rPr>
      </w:pPr>
      <w:r w:rsidRPr="00F97E0E">
        <w:rPr>
          <w:sz w:val="28"/>
          <w:szCs w:val="28"/>
        </w:rPr>
        <w:t xml:space="preserve"> - вызов,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согласование с ними проведения земляных работ для ликвидации аварии; - организация выполнения работ на подземных коммуникациях и обеспечение безопасных условий производства работ;</w:t>
      </w:r>
    </w:p>
    <w:p w:rsidR="00900354" w:rsidRPr="00F97E0E" w:rsidRDefault="00900354" w:rsidP="00F97E0E">
      <w:pPr>
        <w:ind w:firstLine="709"/>
        <w:contextualSpacing/>
        <w:jc w:val="both"/>
        <w:rPr>
          <w:sz w:val="28"/>
          <w:szCs w:val="28"/>
        </w:rPr>
      </w:pPr>
      <w:r w:rsidRPr="00F97E0E">
        <w:rPr>
          <w:sz w:val="28"/>
          <w:szCs w:val="28"/>
        </w:rPr>
        <w:t xml:space="preserve">- предоставление промежуточной и итоговой информации о завершении аварийно- восстановительных работ в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 </w:t>
      </w:r>
    </w:p>
    <w:p w:rsidR="00900354" w:rsidRPr="00F97E0E" w:rsidRDefault="00900354" w:rsidP="00F97E0E">
      <w:pPr>
        <w:ind w:firstLine="709"/>
        <w:contextualSpacing/>
        <w:jc w:val="both"/>
        <w:rPr>
          <w:sz w:val="28"/>
          <w:szCs w:val="28"/>
        </w:rPr>
      </w:pPr>
    </w:p>
    <w:p w:rsidR="00900354" w:rsidRPr="00FA4BC0" w:rsidRDefault="00900354" w:rsidP="00FA4BC0">
      <w:pPr>
        <w:contextualSpacing/>
        <w:jc w:val="center"/>
        <w:rPr>
          <w:b/>
          <w:sz w:val="28"/>
          <w:szCs w:val="28"/>
        </w:rPr>
      </w:pPr>
      <w:r w:rsidRPr="00FA4BC0">
        <w:rPr>
          <w:b/>
          <w:sz w:val="28"/>
          <w:szCs w:val="28"/>
        </w:rPr>
        <w:t>3. Взаимодействие оперативно-диспетчерских служб при эксп</w:t>
      </w:r>
      <w:r w:rsidR="00F97E0E" w:rsidRPr="00FA4BC0">
        <w:rPr>
          <w:b/>
          <w:sz w:val="28"/>
          <w:szCs w:val="28"/>
        </w:rPr>
        <w:t>луатации систем энергоснабжения</w:t>
      </w:r>
    </w:p>
    <w:p w:rsidR="00900354" w:rsidRPr="00F97E0E" w:rsidRDefault="00900354" w:rsidP="00F97E0E">
      <w:pPr>
        <w:ind w:firstLine="709"/>
        <w:contextualSpacing/>
        <w:jc w:val="both"/>
        <w:rPr>
          <w:sz w:val="28"/>
          <w:szCs w:val="28"/>
        </w:rPr>
      </w:pPr>
    </w:p>
    <w:p w:rsidR="00900354" w:rsidRPr="00F97E0E" w:rsidRDefault="00900354" w:rsidP="00F97E0E">
      <w:pPr>
        <w:ind w:firstLine="709"/>
        <w:contextualSpacing/>
        <w:jc w:val="both"/>
        <w:rPr>
          <w:sz w:val="28"/>
          <w:szCs w:val="28"/>
        </w:rPr>
      </w:pPr>
      <w:r w:rsidRPr="00F97E0E">
        <w:rPr>
          <w:sz w:val="28"/>
          <w:szCs w:val="28"/>
        </w:rPr>
        <w:t xml:space="preserve"> 3.1. При возникновении аварийной ситуации, энергоснабжающие, ресурсоснабжающие и транспортирующие организации (независимо от форм собственности и ведомственной принадлежности) в течение всей смены осуществляют передачу оперативной информации. </w:t>
      </w:r>
    </w:p>
    <w:p w:rsidR="00900354" w:rsidRPr="00F97E0E" w:rsidRDefault="00900354" w:rsidP="00F97E0E">
      <w:pPr>
        <w:ind w:firstLine="709"/>
        <w:contextualSpacing/>
        <w:jc w:val="both"/>
        <w:rPr>
          <w:sz w:val="28"/>
          <w:szCs w:val="28"/>
        </w:rPr>
      </w:pPr>
      <w:r w:rsidRPr="00F97E0E">
        <w:rPr>
          <w:sz w:val="28"/>
          <w:szCs w:val="28"/>
        </w:rPr>
        <w:t>3.2. Планируемый вывод в ремонт оборудования, находящегося на балансе потребителей, производится с обязательным информированием потребителей не позднее, чем за 10 дней до намеченных работ, а в случае аварии - немедленно.</w:t>
      </w:r>
    </w:p>
    <w:p w:rsidR="00900354" w:rsidRPr="00F97E0E" w:rsidRDefault="00900354" w:rsidP="00F97E0E">
      <w:pPr>
        <w:autoSpaceDE w:val="0"/>
        <w:autoSpaceDN w:val="0"/>
        <w:adjustRightInd w:val="0"/>
        <w:ind w:firstLine="709"/>
        <w:contextualSpacing/>
        <w:jc w:val="both"/>
        <w:rPr>
          <w:sz w:val="28"/>
          <w:szCs w:val="28"/>
        </w:rPr>
      </w:pPr>
    </w:p>
    <w:p w:rsidR="00900354" w:rsidRPr="00F97E0E" w:rsidRDefault="00900354" w:rsidP="00F97E0E">
      <w:pPr>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A4BC0">
      <w:pPr>
        <w:tabs>
          <w:tab w:val="left" w:pos="3382"/>
        </w:tabs>
        <w:jc w:val="both"/>
        <w:rPr>
          <w:sz w:val="28"/>
          <w:szCs w:val="28"/>
        </w:rPr>
      </w:pPr>
    </w:p>
    <w:sectPr w:rsidR="006D28BB" w:rsidRPr="00F97E0E" w:rsidSect="00693E91">
      <w:pgSz w:w="11906" w:h="16838" w:code="9"/>
      <w:pgMar w:top="851" w:right="849"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B0" w:rsidRDefault="008576B0" w:rsidP="00FA6D0B">
      <w:r>
        <w:separator/>
      </w:r>
    </w:p>
  </w:endnote>
  <w:endnote w:type="continuationSeparator" w:id="0">
    <w:p w:rsidR="008576B0" w:rsidRDefault="008576B0" w:rsidP="00FA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B0" w:rsidRDefault="008576B0" w:rsidP="00FA6D0B">
      <w:r>
        <w:separator/>
      </w:r>
    </w:p>
  </w:footnote>
  <w:footnote w:type="continuationSeparator" w:id="0">
    <w:p w:rsidR="008576B0" w:rsidRDefault="008576B0" w:rsidP="00FA6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3D403B"/>
    <w:multiLevelType w:val="hybridMultilevel"/>
    <w:tmpl w:val="AC3C0E66"/>
    <w:lvl w:ilvl="0" w:tplc="55727B50">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934F30"/>
    <w:multiLevelType w:val="hybridMultilevel"/>
    <w:tmpl w:val="69EE3FB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078A7333"/>
    <w:multiLevelType w:val="hybridMultilevel"/>
    <w:tmpl w:val="0E648966"/>
    <w:lvl w:ilvl="0" w:tplc="39D2757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0A377EF4"/>
    <w:multiLevelType w:val="hybridMultilevel"/>
    <w:tmpl w:val="4FBA20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0B503326"/>
    <w:multiLevelType w:val="hybridMultilevel"/>
    <w:tmpl w:val="581A38A4"/>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nsid w:val="130C5D02"/>
    <w:multiLevelType w:val="singleLevel"/>
    <w:tmpl w:val="A7F4BD46"/>
    <w:lvl w:ilvl="0">
      <w:start w:val="1"/>
      <w:numFmt w:val="decimal"/>
      <w:lvlText w:val="%1."/>
      <w:lvlJc w:val="left"/>
      <w:pPr>
        <w:tabs>
          <w:tab w:val="num" w:pos="795"/>
        </w:tabs>
        <w:ind w:left="795" w:hanging="435"/>
      </w:pPr>
      <w:rPr>
        <w:rFonts w:hint="default"/>
      </w:rPr>
    </w:lvl>
  </w:abstractNum>
  <w:abstractNum w:abstractNumId="7">
    <w:nsid w:val="159D4E69"/>
    <w:multiLevelType w:val="hybridMultilevel"/>
    <w:tmpl w:val="C34E246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58683C"/>
    <w:multiLevelType w:val="hybridMultilevel"/>
    <w:tmpl w:val="041E6E66"/>
    <w:lvl w:ilvl="0" w:tplc="54A824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D0F7F5F"/>
    <w:multiLevelType w:val="hybridMultilevel"/>
    <w:tmpl w:val="EC2277C2"/>
    <w:lvl w:ilvl="0" w:tplc="655CD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7044E7"/>
    <w:multiLevelType w:val="hybridMultilevel"/>
    <w:tmpl w:val="48729A5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FE9570B"/>
    <w:multiLevelType w:val="hybridMultilevel"/>
    <w:tmpl w:val="E16CA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1D2F11"/>
    <w:multiLevelType w:val="singleLevel"/>
    <w:tmpl w:val="B56437E2"/>
    <w:lvl w:ilvl="0">
      <w:start w:val="1"/>
      <w:numFmt w:val="bullet"/>
      <w:lvlText w:val="-"/>
      <w:lvlJc w:val="left"/>
      <w:pPr>
        <w:tabs>
          <w:tab w:val="num" w:pos="1069"/>
        </w:tabs>
        <w:ind w:left="1069" w:hanging="360"/>
      </w:pPr>
      <w:rPr>
        <w:rFonts w:hint="default"/>
      </w:rPr>
    </w:lvl>
  </w:abstractNum>
  <w:abstractNum w:abstractNumId="13">
    <w:nsid w:val="25A5675A"/>
    <w:multiLevelType w:val="multilevel"/>
    <w:tmpl w:val="CDA4C98A"/>
    <w:lvl w:ilvl="0">
      <w:start w:val="1"/>
      <w:numFmt w:val="decimal"/>
      <w:lvlText w:val="%1."/>
      <w:lvlJc w:val="left"/>
      <w:pPr>
        <w:ind w:left="72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4">
    <w:nsid w:val="26EB521A"/>
    <w:multiLevelType w:val="singleLevel"/>
    <w:tmpl w:val="0B367C48"/>
    <w:lvl w:ilvl="0">
      <w:start w:val="1"/>
      <w:numFmt w:val="decimal"/>
      <w:lvlText w:val="%1."/>
      <w:lvlJc w:val="left"/>
      <w:pPr>
        <w:tabs>
          <w:tab w:val="num" w:pos="1069"/>
        </w:tabs>
        <w:ind w:left="1069" w:hanging="360"/>
      </w:pPr>
      <w:rPr>
        <w:rFonts w:hint="default"/>
      </w:rPr>
    </w:lvl>
  </w:abstractNum>
  <w:abstractNum w:abstractNumId="15">
    <w:nsid w:val="32A8196A"/>
    <w:multiLevelType w:val="hybridMultilevel"/>
    <w:tmpl w:val="6EF87E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1A53B3"/>
    <w:multiLevelType w:val="hybridMultilevel"/>
    <w:tmpl w:val="978A0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F20CCD"/>
    <w:multiLevelType w:val="hybridMultilevel"/>
    <w:tmpl w:val="52C4BA12"/>
    <w:lvl w:ilvl="0" w:tplc="5A4A48D4">
      <w:start w:val="1"/>
      <w:numFmt w:val="decimal"/>
      <w:lvlText w:val="%1."/>
      <w:lvlJc w:val="left"/>
      <w:pPr>
        <w:ind w:left="864" w:hanging="360"/>
      </w:pPr>
      <w:rPr>
        <w:rFonts w:cs="Times New Roman" w:hint="default"/>
      </w:rPr>
    </w:lvl>
    <w:lvl w:ilvl="1" w:tplc="04190019" w:tentative="1">
      <w:start w:val="1"/>
      <w:numFmt w:val="lowerLetter"/>
      <w:lvlText w:val="%2."/>
      <w:lvlJc w:val="left"/>
      <w:pPr>
        <w:ind w:left="1584" w:hanging="360"/>
      </w:pPr>
      <w:rPr>
        <w:rFonts w:cs="Times New Roman"/>
      </w:rPr>
    </w:lvl>
    <w:lvl w:ilvl="2" w:tplc="0419001B" w:tentative="1">
      <w:start w:val="1"/>
      <w:numFmt w:val="lowerRoman"/>
      <w:lvlText w:val="%3."/>
      <w:lvlJc w:val="right"/>
      <w:pPr>
        <w:ind w:left="2304" w:hanging="180"/>
      </w:pPr>
      <w:rPr>
        <w:rFonts w:cs="Times New Roman"/>
      </w:rPr>
    </w:lvl>
    <w:lvl w:ilvl="3" w:tplc="0419000F" w:tentative="1">
      <w:start w:val="1"/>
      <w:numFmt w:val="decimal"/>
      <w:lvlText w:val="%4."/>
      <w:lvlJc w:val="left"/>
      <w:pPr>
        <w:ind w:left="3024" w:hanging="360"/>
      </w:pPr>
      <w:rPr>
        <w:rFonts w:cs="Times New Roman"/>
      </w:rPr>
    </w:lvl>
    <w:lvl w:ilvl="4" w:tplc="04190019" w:tentative="1">
      <w:start w:val="1"/>
      <w:numFmt w:val="lowerLetter"/>
      <w:lvlText w:val="%5."/>
      <w:lvlJc w:val="left"/>
      <w:pPr>
        <w:ind w:left="3744" w:hanging="360"/>
      </w:pPr>
      <w:rPr>
        <w:rFonts w:cs="Times New Roman"/>
      </w:rPr>
    </w:lvl>
    <w:lvl w:ilvl="5" w:tplc="0419001B" w:tentative="1">
      <w:start w:val="1"/>
      <w:numFmt w:val="lowerRoman"/>
      <w:lvlText w:val="%6."/>
      <w:lvlJc w:val="right"/>
      <w:pPr>
        <w:ind w:left="4464" w:hanging="180"/>
      </w:pPr>
      <w:rPr>
        <w:rFonts w:cs="Times New Roman"/>
      </w:rPr>
    </w:lvl>
    <w:lvl w:ilvl="6" w:tplc="0419000F" w:tentative="1">
      <w:start w:val="1"/>
      <w:numFmt w:val="decimal"/>
      <w:lvlText w:val="%7."/>
      <w:lvlJc w:val="left"/>
      <w:pPr>
        <w:ind w:left="5184" w:hanging="360"/>
      </w:pPr>
      <w:rPr>
        <w:rFonts w:cs="Times New Roman"/>
      </w:rPr>
    </w:lvl>
    <w:lvl w:ilvl="7" w:tplc="04190019" w:tentative="1">
      <w:start w:val="1"/>
      <w:numFmt w:val="lowerLetter"/>
      <w:lvlText w:val="%8."/>
      <w:lvlJc w:val="left"/>
      <w:pPr>
        <w:ind w:left="5904" w:hanging="360"/>
      </w:pPr>
      <w:rPr>
        <w:rFonts w:cs="Times New Roman"/>
      </w:rPr>
    </w:lvl>
    <w:lvl w:ilvl="8" w:tplc="0419001B" w:tentative="1">
      <w:start w:val="1"/>
      <w:numFmt w:val="lowerRoman"/>
      <w:lvlText w:val="%9."/>
      <w:lvlJc w:val="right"/>
      <w:pPr>
        <w:ind w:left="6624" w:hanging="180"/>
      </w:pPr>
      <w:rPr>
        <w:rFonts w:cs="Times New Roman"/>
      </w:rPr>
    </w:lvl>
  </w:abstractNum>
  <w:abstractNum w:abstractNumId="18">
    <w:nsid w:val="42405B31"/>
    <w:multiLevelType w:val="multilevel"/>
    <w:tmpl w:val="F6B88950"/>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CC7B92"/>
    <w:multiLevelType w:val="hybridMultilevel"/>
    <w:tmpl w:val="677C6670"/>
    <w:lvl w:ilvl="0" w:tplc="75DE2E5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175D97"/>
    <w:multiLevelType w:val="hybridMultilevel"/>
    <w:tmpl w:val="548C060E"/>
    <w:lvl w:ilvl="0" w:tplc="8E8E77A4">
      <w:start w:val="1"/>
      <w:numFmt w:val="decimal"/>
      <w:lvlText w:val="%1."/>
      <w:lvlJc w:val="left"/>
      <w:pPr>
        <w:ind w:left="502"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1">
    <w:nsid w:val="4F99557A"/>
    <w:multiLevelType w:val="multilevel"/>
    <w:tmpl w:val="BE5456BE"/>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5916E70"/>
    <w:multiLevelType w:val="singleLevel"/>
    <w:tmpl w:val="18A243B0"/>
    <w:lvl w:ilvl="0">
      <w:start w:val="1"/>
      <w:numFmt w:val="decimal"/>
      <w:lvlText w:val="%1."/>
      <w:lvlJc w:val="left"/>
      <w:pPr>
        <w:tabs>
          <w:tab w:val="num" w:pos="1005"/>
        </w:tabs>
        <w:ind w:left="1005" w:hanging="360"/>
      </w:pPr>
      <w:rPr>
        <w:rFonts w:hint="default"/>
      </w:rPr>
    </w:lvl>
  </w:abstractNum>
  <w:abstractNum w:abstractNumId="23">
    <w:nsid w:val="5CBC6061"/>
    <w:multiLevelType w:val="hybridMultilevel"/>
    <w:tmpl w:val="17823FA8"/>
    <w:lvl w:ilvl="0" w:tplc="ADE49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5126A4"/>
    <w:multiLevelType w:val="hybridMultilevel"/>
    <w:tmpl w:val="484CF84A"/>
    <w:lvl w:ilvl="0" w:tplc="04190001">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25">
    <w:nsid w:val="653C6D28"/>
    <w:multiLevelType w:val="hybridMultilevel"/>
    <w:tmpl w:val="3702B5F4"/>
    <w:lvl w:ilvl="0" w:tplc="A9F8FBB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6CD08D3"/>
    <w:multiLevelType w:val="singleLevel"/>
    <w:tmpl w:val="8B7A40C0"/>
    <w:lvl w:ilvl="0">
      <w:start w:val="1"/>
      <w:numFmt w:val="decimal"/>
      <w:lvlText w:val="%1."/>
      <w:lvlJc w:val="left"/>
      <w:pPr>
        <w:tabs>
          <w:tab w:val="num" w:pos="795"/>
        </w:tabs>
        <w:ind w:left="795" w:hanging="360"/>
      </w:pPr>
      <w:rPr>
        <w:rFonts w:hint="default"/>
      </w:rPr>
    </w:lvl>
  </w:abstractNum>
  <w:abstractNum w:abstractNumId="27">
    <w:nsid w:val="69AF2EE0"/>
    <w:multiLevelType w:val="multilevel"/>
    <w:tmpl w:val="238AE53A"/>
    <w:lvl w:ilvl="0">
      <w:start w:val="8"/>
      <w:numFmt w:val="decimal"/>
      <w:lvlText w:val="%1."/>
      <w:lvlJc w:val="left"/>
      <w:pPr>
        <w:ind w:left="450" w:hanging="450"/>
      </w:pPr>
      <w:rPr>
        <w:rFonts w:hint="default"/>
        <w:sz w:val="28"/>
      </w:rPr>
    </w:lvl>
    <w:lvl w:ilvl="1">
      <w:start w:val="1"/>
      <w:numFmt w:val="decimal"/>
      <w:lvlText w:val="%1.%2."/>
      <w:lvlJc w:val="left"/>
      <w:pPr>
        <w:ind w:left="1530" w:hanging="45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28">
    <w:nsid w:val="780A6377"/>
    <w:multiLevelType w:val="hybridMultilevel"/>
    <w:tmpl w:val="DD2805E4"/>
    <w:lvl w:ilvl="0" w:tplc="59441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9EB0EEB"/>
    <w:multiLevelType w:val="singleLevel"/>
    <w:tmpl w:val="B13E1BDC"/>
    <w:lvl w:ilvl="0">
      <w:start w:val="1"/>
      <w:numFmt w:val="decimal"/>
      <w:lvlText w:val="%1."/>
      <w:lvlJc w:val="left"/>
      <w:pPr>
        <w:tabs>
          <w:tab w:val="num" w:pos="927"/>
        </w:tabs>
        <w:ind w:left="927" w:hanging="360"/>
      </w:pPr>
      <w:rPr>
        <w:rFonts w:hint="default"/>
      </w:rPr>
    </w:lvl>
  </w:abstractNum>
  <w:num w:numId="1">
    <w:abstractNumId w:val="6"/>
  </w:num>
  <w:num w:numId="2">
    <w:abstractNumId w:val="26"/>
  </w:num>
  <w:num w:numId="3">
    <w:abstractNumId w:val="14"/>
  </w:num>
  <w:num w:numId="4">
    <w:abstractNumId w:val="12"/>
  </w:num>
  <w:num w:numId="5">
    <w:abstractNumId w:val="29"/>
  </w:num>
  <w:num w:numId="6">
    <w:abstractNumId w:val="22"/>
  </w:num>
  <w:num w:numId="7">
    <w:abstractNumId w:val="0"/>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20"/>
  </w:num>
  <w:num w:numId="19">
    <w:abstractNumId w:val="11"/>
  </w:num>
  <w:num w:numId="20">
    <w:abstractNumId w:val="4"/>
  </w:num>
  <w:num w:numId="21">
    <w:abstractNumId w:val="5"/>
  </w:num>
  <w:num w:numId="22">
    <w:abstractNumId w:val="2"/>
  </w:num>
  <w:num w:numId="23">
    <w:abstractNumId w:val="25"/>
  </w:num>
  <w:num w:numId="24">
    <w:abstractNumId w:val="28"/>
  </w:num>
  <w:num w:numId="25">
    <w:abstractNumId w:val="23"/>
  </w:num>
  <w:num w:numId="26">
    <w:abstractNumId w:val="9"/>
  </w:num>
  <w:num w:numId="27">
    <w:abstractNumId w:val="16"/>
  </w:num>
  <w:num w:numId="28">
    <w:abstractNumId w:val="17"/>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C9"/>
    <w:rsid w:val="000009C5"/>
    <w:rsid w:val="000013AF"/>
    <w:rsid w:val="000015C8"/>
    <w:rsid w:val="00001984"/>
    <w:rsid w:val="00001C14"/>
    <w:rsid w:val="000029A0"/>
    <w:rsid w:val="000041F9"/>
    <w:rsid w:val="000050A1"/>
    <w:rsid w:val="000066A7"/>
    <w:rsid w:val="000075C0"/>
    <w:rsid w:val="00007941"/>
    <w:rsid w:val="00007D77"/>
    <w:rsid w:val="000108D5"/>
    <w:rsid w:val="0001148F"/>
    <w:rsid w:val="000125DF"/>
    <w:rsid w:val="00012ADA"/>
    <w:rsid w:val="00013D24"/>
    <w:rsid w:val="0001480C"/>
    <w:rsid w:val="0001529F"/>
    <w:rsid w:val="00015607"/>
    <w:rsid w:val="0001600E"/>
    <w:rsid w:val="0001622A"/>
    <w:rsid w:val="00016569"/>
    <w:rsid w:val="00016635"/>
    <w:rsid w:val="000166E4"/>
    <w:rsid w:val="00016887"/>
    <w:rsid w:val="000171CA"/>
    <w:rsid w:val="00017460"/>
    <w:rsid w:val="000175D7"/>
    <w:rsid w:val="0002389A"/>
    <w:rsid w:val="00023D38"/>
    <w:rsid w:val="0002452B"/>
    <w:rsid w:val="00025708"/>
    <w:rsid w:val="000266AE"/>
    <w:rsid w:val="000275B7"/>
    <w:rsid w:val="00030A39"/>
    <w:rsid w:val="00030A7F"/>
    <w:rsid w:val="0003140C"/>
    <w:rsid w:val="000316B8"/>
    <w:rsid w:val="000321E4"/>
    <w:rsid w:val="00033011"/>
    <w:rsid w:val="0003409D"/>
    <w:rsid w:val="000343FF"/>
    <w:rsid w:val="00034653"/>
    <w:rsid w:val="000379D2"/>
    <w:rsid w:val="00037D38"/>
    <w:rsid w:val="00037EE2"/>
    <w:rsid w:val="0004276A"/>
    <w:rsid w:val="00042A05"/>
    <w:rsid w:val="0004363D"/>
    <w:rsid w:val="00044B51"/>
    <w:rsid w:val="00045EFF"/>
    <w:rsid w:val="000475E4"/>
    <w:rsid w:val="00047B4E"/>
    <w:rsid w:val="00050B14"/>
    <w:rsid w:val="00050EC1"/>
    <w:rsid w:val="000510E3"/>
    <w:rsid w:val="000513A2"/>
    <w:rsid w:val="00051E1B"/>
    <w:rsid w:val="00051E7A"/>
    <w:rsid w:val="00051F42"/>
    <w:rsid w:val="00053B21"/>
    <w:rsid w:val="0005465E"/>
    <w:rsid w:val="00054684"/>
    <w:rsid w:val="0005531C"/>
    <w:rsid w:val="00055DB0"/>
    <w:rsid w:val="00056823"/>
    <w:rsid w:val="000572F9"/>
    <w:rsid w:val="0006029E"/>
    <w:rsid w:val="000609BF"/>
    <w:rsid w:val="00060BC9"/>
    <w:rsid w:val="00062856"/>
    <w:rsid w:val="000632AE"/>
    <w:rsid w:val="00063868"/>
    <w:rsid w:val="00063E78"/>
    <w:rsid w:val="00064160"/>
    <w:rsid w:val="000642B4"/>
    <w:rsid w:val="000643D2"/>
    <w:rsid w:val="00064AED"/>
    <w:rsid w:val="00064D34"/>
    <w:rsid w:val="00067A58"/>
    <w:rsid w:val="0007052B"/>
    <w:rsid w:val="0007143C"/>
    <w:rsid w:val="00071448"/>
    <w:rsid w:val="00071C54"/>
    <w:rsid w:val="00072D68"/>
    <w:rsid w:val="00073612"/>
    <w:rsid w:val="000743B5"/>
    <w:rsid w:val="0007504C"/>
    <w:rsid w:val="000750E6"/>
    <w:rsid w:val="00075EEB"/>
    <w:rsid w:val="00076BC5"/>
    <w:rsid w:val="000777BF"/>
    <w:rsid w:val="00077B48"/>
    <w:rsid w:val="00080F40"/>
    <w:rsid w:val="00081417"/>
    <w:rsid w:val="00081F8E"/>
    <w:rsid w:val="00083E7B"/>
    <w:rsid w:val="00084113"/>
    <w:rsid w:val="000841EB"/>
    <w:rsid w:val="0008476D"/>
    <w:rsid w:val="000849D2"/>
    <w:rsid w:val="00085F7D"/>
    <w:rsid w:val="00086979"/>
    <w:rsid w:val="00087FCF"/>
    <w:rsid w:val="00090958"/>
    <w:rsid w:val="000913F1"/>
    <w:rsid w:val="00094707"/>
    <w:rsid w:val="00095AB5"/>
    <w:rsid w:val="00095AC1"/>
    <w:rsid w:val="0009732D"/>
    <w:rsid w:val="00097D35"/>
    <w:rsid w:val="000A0E4E"/>
    <w:rsid w:val="000A11D3"/>
    <w:rsid w:val="000A1FDF"/>
    <w:rsid w:val="000A328A"/>
    <w:rsid w:val="000A4FCF"/>
    <w:rsid w:val="000A6F96"/>
    <w:rsid w:val="000A7665"/>
    <w:rsid w:val="000A7F48"/>
    <w:rsid w:val="000B03A5"/>
    <w:rsid w:val="000B1095"/>
    <w:rsid w:val="000B1303"/>
    <w:rsid w:val="000B1A23"/>
    <w:rsid w:val="000B26FA"/>
    <w:rsid w:val="000B3144"/>
    <w:rsid w:val="000B4507"/>
    <w:rsid w:val="000B4E86"/>
    <w:rsid w:val="000B4E8C"/>
    <w:rsid w:val="000B4F63"/>
    <w:rsid w:val="000B678F"/>
    <w:rsid w:val="000B71DD"/>
    <w:rsid w:val="000C18D9"/>
    <w:rsid w:val="000C1A8A"/>
    <w:rsid w:val="000C3066"/>
    <w:rsid w:val="000C427F"/>
    <w:rsid w:val="000C4FA5"/>
    <w:rsid w:val="000C56F4"/>
    <w:rsid w:val="000C57BC"/>
    <w:rsid w:val="000C61CA"/>
    <w:rsid w:val="000C75BD"/>
    <w:rsid w:val="000C7644"/>
    <w:rsid w:val="000C7B6D"/>
    <w:rsid w:val="000D0C86"/>
    <w:rsid w:val="000D3192"/>
    <w:rsid w:val="000D3B0C"/>
    <w:rsid w:val="000D4185"/>
    <w:rsid w:val="000D443B"/>
    <w:rsid w:val="000D4F30"/>
    <w:rsid w:val="000D5968"/>
    <w:rsid w:val="000D5BE0"/>
    <w:rsid w:val="000D65EC"/>
    <w:rsid w:val="000D711F"/>
    <w:rsid w:val="000E18ED"/>
    <w:rsid w:val="000E2084"/>
    <w:rsid w:val="000E21BE"/>
    <w:rsid w:val="000E3BD5"/>
    <w:rsid w:val="000E3C37"/>
    <w:rsid w:val="000E49F9"/>
    <w:rsid w:val="000E4BC2"/>
    <w:rsid w:val="000E64EC"/>
    <w:rsid w:val="000E7374"/>
    <w:rsid w:val="000F1558"/>
    <w:rsid w:val="000F1A32"/>
    <w:rsid w:val="000F1E8E"/>
    <w:rsid w:val="000F2010"/>
    <w:rsid w:val="000F3961"/>
    <w:rsid w:val="000F3A32"/>
    <w:rsid w:val="000F518A"/>
    <w:rsid w:val="000F5209"/>
    <w:rsid w:val="000F5CD7"/>
    <w:rsid w:val="000F5D2A"/>
    <w:rsid w:val="000F6267"/>
    <w:rsid w:val="000F6876"/>
    <w:rsid w:val="000F774C"/>
    <w:rsid w:val="0010059A"/>
    <w:rsid w:val="00100ADA"/>
    <w:rsid w:val="0010155F"/>
    <w:rsid w:val="0010165A"/>
    <w:rsid w:val="00101B12"/>
    <w:rsid w:val="00102146"/>
    <w:rsid w:val="0010235D"/>
    <w:rsid w:val="0010301A"/>
    <w:rsid w:val="001033FE"/>
    <w:rsid w:val="00104C1A"/>
    <w:rsid w:val="00105FA3"/>
    <w:rsid w:val="00106301"/>
    <w:rsid w:val="001065AA"/>
    <w:rsid w:val="00106A45"/>
    <w:rsid w:val="00106F12"/>
    <w:rsid w:val="00106F16"/>
    <w:rsid w:val="00110524"/>
    <w:rsid w:val="00110987"/>
    <w:rsid w:val="0011103A"/>
    <w:rsid w:val="00112835"/>
    <w:rsid w:val="001134CE"/>
    <w:rsid w:val="001137AE"/>
    <w:rsid w:val="00113AA8"/>
    <w:rsid w:val="00113AD4"/>
    <w:rsid w:val="00114182"/>
    <w:rsid w:val="00115965"/>
    <w:rsid w:val="00115F1A"/>
    <w:rsid w:val="001165D9"/>
    <w:rsid w:val="001176FE"/>
    <w:rsid w:val="00120DA6"/>
    <w:rsid w:val="001211D0"/>
    <w:rsid w:val="001218BC"/>
    <w:rsid w:val="00121AD0"/>
    <w:rsid w:val="00121BC9"/>
    <w:rsid w:val="00121FA3"/>
    <w:rsid w:val="00122E5D"/>
    <w:rsid w:val="00123623"/>
    <w:rsid w:val="0012412A"/>
    <w:rsid w:val="00124710"/>
    <w:rsid w:val="00124D52"/>
    <w:rsid w:val="001253EA"/>
    <w:rsid w:val="0012548B"/>
    <w:rsid w:val="00126703"/>
    <w:rsid w:val="00126963"/>
    <w:rsid w:val="00126BFB"/>
    <w:rsid w:val="00126DD3"/>
    <w:rsid w:val="00127167"/>
    <w:rsid w:val="001279E0"/>
    <w:rsid w:val="00127A7D"/>
    <w:rsid w:val="00130812"/>
    <w:rsid w:val="001310B9"/>
    <w:rsid w:val="00131245"/>
    <w:rsid w:val="00132A74"/>
    <w:rsid w:val="00132EB3"/>
    <w:rsid w:val="00133A49"/>
    <w:rsid w:val="00133BE1"/>
    <w:rsid w:val="00134947"/>
    <w:rsid w:val="001350F4"/>
    <w:rsid w:val="00135A83"/>
    <w:rsid w:val="00137128"/>
    <w:rsid w:val="00137ADD"/>
    <w:rsid w:val="00137BE7"/>
    <w:rsid w:val="0014047F"/>
    <w:rsid w:val="00140ADE"/>
    <w:rsid w:val="00140C3A"/>
    <w:rsid w:val="00141292"/>
    <w:rsid w:val="001419BD"/>
    <w:rsid w:val="00141D79"/>
    <w:rsid w:val="00141E42"/>
    <w:rsid w:val="0014265C"/>
    <w:rsid w:val="00142A5B"/>
    <w:rsid w:val="001441E9"/>
    <w:rsid w:val="00144E86"/>
    <w:rsid w:val="00145630"/>
    <w:rsid w:val="00145B33"/>
    <w:rsid w:val="00146100"/>
    <w:rsid w:val="0014687E"/>
    <w:rsid w:val="00146AD1"/>
    <w:rsid w:val="00146D03"/>
    <w:rsid w:val="00147A4A"/>
    <w:rsid w:val="00147FA0"/>
    <w:rsid w:val="001503CF"/>
    <w:rsid w:val="00150A7C"/>
    <w:rsid w:val="00150FD5"/>
    <w:rsid w:val="001517E0"/>
    <w:rsid w:val="00151916"/>
    <w:rsid w:val="001526C3"/>
    <w:rsid w:val="00152D32"/>
    <w:rsid w:val="001536EA"/>
    <w:rsid w:val="00154C21"/>
    <w:rsid w:val="00154E4B"/>
    <w:rsid w:val="0015622A"/>
    <w:rsid w:val="001562A7"/>
    <w:rsid w:val="00157376"/>
    <w:rsid w:val="0015756F"/>
    <w:rsid w:val="00160F54"/>
    <w:rsid w:val="0016394D"/>
    <w:rsid w:val="0016417C"/>
    <w:rsid w:val="00164675"/>
    <w:rsid w:val="00164C97"/>
    <w:rsid w:val="00165B46"/>
    <w:rsid w:val="00165BF3"/>
    <w:rsid w:val="001662DE"/>
    <w:rsid w:val="00166CF2"/>
    <w:rsid w:val="00167937"/>
    <w:rsid w:val="001700C8"/>
    <w:rsid w:val="001703A5"/>
    <w:rsid w:val="001703F8"/>
    <w:rsid w:val="00171857"/>
    <w:rsid w:val="00171D6B"/>
    <w:rsid w:val="00171E8A"/>
    <w:rsid w:val="001727F2"/>
    <w:rsid w:val="00173D3E"/>
    <w:rsid w:val="00174152"/>
    <w:rsid w:val="00174853"/>
    <w:rsid w:val="00174D35"/>
    <w:rsid w:val="0017612E"/>
    <w:rsid w:val="0017645C"/>
    <w:rsid w:val="001771E2"/>
    <w:rsid w:val="00177415"/>
    <w:rsid w:val="0017792E"/>
    <w:rsid w:val="00180BF0"/>
    <w:rsid w:val="00181952"/>
    <w:rsid w:val="00181A94"/>
    <w:rsid w:val="00183240"/>
    <w:rsid w:val="0018341F"/>
    <w:rsid w:val="00183CFD"/>
    <w:rsid w:val="00183D4F"/>
    <w:rsid w:val="00184E98"/>
    <w:rsid w:val="00185216"/>
    <w:rsid w:val="00185CDB"/>
    <w:rsid w:val="0019039B"/>
    <w:rsid w:val="00190ACE"/>
    <w:rsid w:val="00192DC8"/>
    <w:rsid w:val="0019343B"/>
    <w:rsid w:val="0019344C"/>
    <w:rsid w:val="0019359B"/>
    <w:rsid w:val="001937EC"/>
    <w:rsid w:val="00193BAD"/>
    <w:rsid w:val="00193C51"/>
    <w:rsid w:val="00193E40"/>
    <w:rsid w:val="001945A1"/>
    <w:rsid w:val="001945D8"/>
    <w:rsid w:val="00194882"/>
    <w:rsid w:val="0019491D"/>
    <w:rsid w:val="00195232"/>
    <w:rsid w:val="00195B6F"/>
    <w:rsid w:val="00197033"/>
    <w:rsid w:val="00197087"/>
    <w:rsid w:val="001A0760"/>
    <w:rsid w:val="001A21E5"/>
    <w:rsid w:val="001A28A5"/>
    <w:rsid w:val="001A3024"/>
    <w:rsid w:val="001A53B0"/>
    <w:rsid w:val="001A5E08"/>
    <w:rsid w:val="001A5E38"/>
    <w:rsid w:val="001A6577"/>
    <w:rsid w:val="001A6BD5"/>
    <w:rsid w:val="001A756A"/>
    <w:rsid w:val="001A7690"/>
    <w:rsid w:val="001A7E61"/>
    <w:rsid w:val="001A7FEB"/>
    <w:rsid w:val="001B06AA"/>
    <w:rsid w:val="001B26AC"/>
    <w:rsid w:val="001B2828"/>
    <w:rsid w:val="001B337C"/>
    <w:rsid w:val="001B4C41"/>
    <w:rsid w:val="001B53A4"/>
    <w:rsid w:val="001B5BFB"/>
    <w:rsid w:val="001B5F00"/>
    <w:rsid w:val="001B5F07"/>
    <w:rsid w:val="001B71D2"/>
    <w:rsid w:val="001B7C1E"/>
    <w:rsid w:val="001B7F51"/>
    <w:rsid w:val="001C1949"/>
    <w:rsid w:val="001C2A14"/>
    <w:rsid w:val="001C30DD"/>
    <w:rsid w:val="001C3CB1"/>
    <w:rsid w:val="001C43AD"/>
    <w:rsid w:val="001C45DB"/>
    <w:rsid w:val="001C547D"/>
    <w:rsid w:val="001C5CEE"/>
    <w:rsid w:val="001C6CA5"/>
    <w:rsid w:val="001D05CC"/>
    <w:rsid w:val="001D1B09"/>
    <w:rsid w:val="001D338E"/>
    <w:rsid w:val="001D3DFA"/>
    <w:rsid w:val="001D4121"/>
    <w:rsid w:val="001D4273"/>
    <w:rsid w:val="001D4F76"/>
    <w:rsid w:val="001D6EC2"/>
    <w:rsid w:val="001D77CC"/>
    <w:rsid w:val="001D7A30"/>
    <w:rsid w:val="001D7FE6"/>
    <w:rsid w:val="001E11A4"/>
    <w:rsid w:val="001E18E4"/>
    <w:rsid w:val="001E2AAE"/>
    <w:rsid w:val="001E2F51"/>
    <w:rsid w:val="001E33D4"/>
    <w:rsid w:val="001E3515"/>
    <w:rsid w:val="001E3977"/>
    <w:rsid w:val="001E3BEE"/>
    <w:rsid w:val="001E3D66"/>
    <w:rsid w:val="001E49E1"/>
    <w:rsid w:val="001E4B7C"/>
    <w:rsid w:val="001E4B85"/>
    <w:rsid w:val="001E4E2D"/>
    <w:rsid w:val="001E54F9"/>
    <w:rsid w:val="001E5A43"/>
    <w:rsid w:val="001E5EDD"/>
    <w:rsid w:val="001E5FCA"/>
    <w:rsid w:val="001E646E"/>
    <w:rsid w:val="001E64C3"/>
    <w:rsid w:val="001E660B"/>
    <w:rsid w:val="001E678F"/>
    <w:rsid w:val="001E6E54"/>
    <w:rsid w:val="001E7685"/>
    <w:rsid w:val="001E77A1"/>
    <w:rsid w:val="001F030D"/>
    <w:rsid w:val="001F04F1"/>
    <w:rsid w:val="001F0DD5"/>
    <w:rsid w:val="001F11C2"/>
    <w:rsid w:val="001F14F1"/>
    <w:rsid w:val="001F189C"/>
    <w:rsid w:val="001F38B4"/>
    <w:rsid w:val="001F4179"/>
    <w:rsid w:val="001F65AA"/>
    <w:rsid w:val="001F6BE8"/>
    <w:rsid w:val="002008E4"/>
    <w:rsid w:val="0020107C"/>
    <w:rsid w:val="0020128D"/>
    <w:rsid w:val="002017DA"/>
    <w:rsid w:val="0020186A"/>
    <w:rsid w:val="00201F24"/>
    <w:rsid w:val="00202420"/>
    <w:rsid w:val="002024A9"/>
    <w:rsid w:val="00202586"/>
    <w:rsid w:val="0020297A"/>
    <w:rsid w:val="00203AF2"/>
    <w:rsid w:val="00206971"/>
    <w:rsid w:val="00210D56"/>
    <w:rsid w:val="0021121E"/>
    <w:rsid w:val="0021198F"/>
    <w:rsid w:val="002134F3"/>
    <w:rsid w:val="00214793"/>
    <w:rsid w:val="00214F07"/>
    <w:rsid w:val="00215534"/>
    <w:rsid w:val="00215AE5"/>
    <w:rsid w:val="00216771"/>
    <w:rsid w:val="00216F9F"/>
    <w:rsid w:val="00217526"/>
    <w:rsid w:val="00220593"/>
    <w:rsid w:val="00220E9A"/>
    <w:rsid w:val="00221494"/>
    <w:rsid w:val="00221975"/>
    <w:rsid w:val="00221A9E"/>
    <w:rsid w:val="00221B3C"/>
    <w:rsid w:val="00221EB8"/>
    <w:rsid w:val="00221F13"/>
    <w:rsid w:val="00222489"/>
    <w:rsid w:val="00222F92"/>
    <w:rsid w:val="0022397D"/>
    <w:rsid w:val="00223C21"/>
    <w:rsid w:val="002242AD"/>
    <w:rsid w:val="002243EA"/>
    <w:rsid w:val="00224C90"/>
    <w:rsid w:val="00225054"/>
    <w:rsid w:val="00225342"/>
    <w:rsid w:val="0022542C"/>
    <w:rsid w:val="00227C57"/>
    <w:rsid w:val="0023014C"/>
    <w:rsid w:val="00230E25"/>
    <w:rsid w:val="0023145B"/>
    <w:rsid w:val="00231FB3"/>
    <w:rsid w:val="0023349A"/>
    <w:rsid w:val="00233E75"/>
    <w:rsid w:val="0023405E"/>
    <w:rsid w:val="00236040"/>
    <w:rsid w:val="00236225"/>
    <w:rsid w:val="00237F3D"/>
    <w:rsid w:val="00240BC7"/>
    <w:rsid w:val="00240E2E"/>
    <w:rsid w:val="0024126B"/>
    <w:rsid w:val="00242349"/>
    <w:rsid w:val="00242E9A"/>
    <w:rsid w:val="0024359B"/>
    <w:rsid w:val="0024361C"/>
    <w:rsid w:val="00243888"/>
    <w:rsid w:val="00243D2C"/>
    <w:rsid w:val="002443C6"/>
    <w:rsid w:val="002443F6"/>
    <w:rsid w:val="002445A2"/>
    <w:rsid w:val="00244716"/>
    <w:rsid w:val="00245C6A"/>
    <w:rsid w:val="0024622C"/>
    <w:rsid w:val="00246289"/>
    <w:rsid w:val="00246561"/>
    <w:rsid w:val="00246B6D"/>
    <w:rsid w:val="00247304"/>
    <w:rsid w:val="00247412"/>
    <w:rsid w:val="0024744C"/>
    <w:rsid w:val="00247B36"/>
    <w:rsid w:val="00250391"/>
    <w:rsid w:val="00251EC3"/>
    <w:rsid w:val="00252528"/>
    <w:rsid w:val="002530E1"/>
    <w:rsid w:val="002539B5"/>
    <w:rsid w:val="0025464D"/>
    <w:rsid w:val="00256670"/>
    <w:rsid w:val="00257223"/>
    <w:rsid w:val="00257D0D"/>
    <w:rsid w:val="00260941"/>
    <w:rsid w:val="00260AA3"/>
    <w:rsid w:val="00260F18"/>
    <w:rsid w:val="00262228"/>
    <w:rsid w:val="0026257A"/>
    <w:rsid w:val="002628A9"/>
    <w:rsid w:val="002634AF"/>
    <w:rsid w:val="00263E27"/>
    <w:rsid w:val="002648C7"/>
    <w:rsid w:val="00265F7A"/>
    <w:rsid w:val="002666EF"/>
    <w:rsid w:val="00266FD6"/>
    <w:rsid w:val="00267597"/>
    <w:rsid w:val="00270017"/>
    <w:rsid w:val="0027011C"/>
    <w:rsid w:val="002717C8"/>
    <w:rsid w:val="00271FAE"/>
    <w:rsid w:val="00272214"/>
    <w:rsid w:val="00272C4E"/>
    <w:rsid w:val="00273E67"/>
    <w:rsid w:val="00274C23"/>
    <w:rsid w:val="002753E7"/>
    <w:rsid w:val="002755F1"/>
    <w:rsid w:val="0027573E"/>
    <w:rsid w:val="00276A76"/>
    <w:rsid w:val="00277164"/>
    <w:rsid w:val="002806C3"/>
    <w:rsid w:val="002808E8"/>
    <w:rsid w:val="00280E41"/>
    <w:rsid w:val="00280EA0"/>
    <w:rsid w:val="002834CF"/>
    <w:rsid w:val="00284268"/>
    <w:rsid w:val="00284305"/>
    <w:rsid w:val="0028528A"/>
    <w:rsid w:val="0028559B"/>
    <w:rsid w:val="002856DE"/>
    <w:rsid w:val="00285C8E"/>
    <w:rsid w:val="00285D4A"/>
    <w:rsid w:val="00285F18"/>
    <w:rsid w:val="00286CE8"/>
    <w:rsid w:val="00287663"/>
    <w:rsid w:val="00290CA7"/>
    <w:rsid w:val="00291D72"/>
    <w:rsid w:val="0029223F"/>
    <w:rsid w:val="00292D39"/>
    <w:rsid w:val="00292F0D"/>
    <w:rsid w:val="002937EF"/>
    <w:rsid w:val="00293F06"/>
    <w:rsid w:val="002949C6"/>
    <w:rsid w:val="00295588"/>
    <w:rsid w:val="00295E61"/>
    <w:rsid w:val="00296062"/>
    <w:rsid w:val="0029610A"/>
    <w:rsid w:val="002961B0"/>
    <w:rsid w:val="00296CEF"/>
    <w:rsid w:val="00297AB8"/>
    <w:rsid w:val="00297D91"/>
    <w:rsid w:val="002A09BA"/>
    <w:rsid w:val="002A184A"/>
    <w:rsid w:val="002A18F3"/>
    <w:rsid w:val="002A1EFA"/>
    <w:rsid w:val="002A2AEB"/>
    <w:rsid w:val="002A2C8E"/>
    <w:rsid w:val="002A35ED"/>
    <w:rsid w:val="002A4355"/>
    <w:rsid w:val="002A44E8"/>
    <w:rsid w:val="002A501A"/>
    <w:rsid w:val="002A5314"/>
    <w:rsid w:val="002A5383"/>
    <w:rsid w:val="002A5A2F"/>
    <w:rsid w:val="002A6B74"/>
    <w:rsid w:val="002A7BFE"/>
    <w:rsid w:val="002B1712"/>
    <w:rsid w:val="002B1D63"/>
    <w:rsid w:val="002B3191"/>
    <w:rsid w:val="002B321F"/>
    <w:rsid w:val="002B375A"/>
    <w:rsid w:val="002B37F0"/>
    <w:rsid w:val="002B3B35"/>
    <w:rsid w:val="002B409F"/>
    <w:rsid w:val="002B4D11"/>
    <w:rsid w:val="002B4D66"/>
    <w:rsid w:val="002B5B2E"/>
    <w:rsid w:val="002B5D70"/>
    <w:rsid w:val="002B7701"/>
    <w:rsid w:val="002B783B"/>
    <w:rsid w:val="002C0537"/>
    <w:rsid w:val="002C066E"/>
    <w:rsid w:val="002C1C92"/>
    <w:rsid w:val="002C233E"/>
    <w:rsid w:val="002C44CA"/>
    <w:rsid w:val="002C4DA7"/>
    <w:rsid w:val="002C50DC"/>
    <w:rsid w:val="002C5881"/>
    <w:rsid w:val="002C691A"/>
    <w:rsid w:val="002C7098"/>
    <w:rsid w:val="002C7ACA"/>
    <w:rsid w:val="002C7FCD"/>
    <w:rsid w:val="002D0F07"/>
    <w:rsid w:val="002D2594"/>
    <w:rsid w:val="002D2940"/>
    <w:rsid w:val="002D2C5D"/>
    <w:rsid w:val="002D3432"/>
    <w:rsid w:val="002D3CAB"/>
    <w:rsid w:val="002D3E01"/>
    <w:rsid w:val="002D40E5"/>
    <w:rsid w:val="002D4414"/>
    <w:rsid w:val="002D4426"/>
    <w:rsid w:val="002D4803"/>
    <w:rsid w:val="002D52EC"/>
    <w:rsid w:val="002D5726"/>
    <w:rsid w:val="002D7AE1"/>
    <w:rsid w:val="002E0684"/>
    <w:rsid w:val="002E0836"/>
    <w:rsid w:val="002E15BF"/>
    <w:rsid w:val="002E2C6C"/>
    <w:rsid w:val="002E4736"/>
    <w:rsid w:val="002E4DC0"/>
    <w:rsid w:val="002E4E8C"/>
    <w:rsid w:val="002E59A1"/>
    <w:rsid w:val="002E6D96"/>
    <w:rsid w:val="002E7498"/>
    <w:rsid w:val="002E78B4"/>
    <w:rsid w:val="002F0889"/>
    <w:rsid w:val="002F0950"/>
    <w:rsid w:val="002F0DD4"/>
    <w:rsid w:val="002F16C6"/>
    <w:rsid w:val="002F17A5"/>
    <w:rsid w:val="002F18A5"/>
    <w:rsid w:val="002F24B2"/>
    <w:rsid w:val="002F3397"/>
    <w:rsid w:val="002F3C0A"/>
    <w:rsid w:val="002F6DA4"/>
    <w:rsid w:val="002F730D"/>
    <w:rsid w:val="002F78E2"/>
    <w:rsid w:val="003011CD"/>
    <w:rsid w:val="00304295"/>
    <w:rsid w:val="00304DB4"/>
    <w:rsid w:val="003053AA"/>
    <w:rsid w:val="00305859"/>
    <w:rsid w:val="00305AAD"/>
    <w:rsid w:val="00306988"/>
    <w:rsid w:val="00310009"/>
    <w:rsid w:val="003104F5"/>
    <w:rsid w:val="003110D7"/>
    <w:rsid w:val="00311B60"/>
    <w:rsid w:val="00311D45"/>
    <w:rsid w:val="0031276E"/>
    <w:rsid w:val="00313BAD"/>
    <w:rsid w:val="00313EE2"/>
    <w:rsid w:val="00314902"/>
    <w:rsid w:val="00314AA0"/>
    <w:rsid w:val="00315FE3"/>
    <w:rsid w:val="0031607D"/>
    <w:rsid w:val="003200A2"/>
    <w:rsid w:val="00320189"/>
    <w:rsid w:val="00320ABF"/>
    <w:rsid w:val="00321789"/>
    <w:rsid w:val="00324852"/>
    <w:rsid w:val="00325012"/>
    <w:rsid w:val="003253C2"/>
    <w:rsid w:val="0032556B"/>
    <w:rsid w:val="00325EC6"/>
    <w:rsid w:val="0032660C"/>
    <w:rsid w:val="00326654"/>
    <w:rsid w:val="0032677A"/>
    <w:rsid w:val="00326DE7"/>
    <w:rsid w:val="00327EA3"/>
    <w:rsid w:val="00327FC8"/>
    <w:rsid w:val="003307F5"/>
    <w:rsid w:val="00330DA2"/>
    <w:rsid w:val="003319A1"/>
    <w:rsid w:val="003319C6"/>
    <w:rsid w:val="00332249"/>
    <w:rsid w:val="00332DE9"/>
    <w:rsid w:val="0033355E"/>
    <w:rsid w:val="00334AC1"/>
    <w:rsid w:val="00340901"/>
    <w:rsid w:val="0034091E"/>
    <w:rsid w:val="00340BC9"/>
    <w:rsid w:val="00341350"/>
    <w:rsid w:val="0034347C"/>
    <w:rsid w:val="0034536F"/>
    <w:rsid w:val="003461FC"/>
    <w:rsid w:val="003462EF"/>
    <w:rsid w:val="00346375"/>
    <w:rsid w:val="00346DD5"/>
    <w:rsid w:val="00346F13"/>
    <w:rsid w:val="00347BAF"/>
    <w:rsid w:val="003500EE"/>
    <w:rsid w:val="00350225"/>
    <w:rsid w:val="00350EE9"/>
    <w:rsid w:val="00351497"/>
    <w:rsid w:val="0035180C"/>
    <w:rsid w:val="00351F0C"/>
    <w:rsid w:val="0035269D"/>
    <w:rsid w:val="00352F2D"/>
    <w:rsid w:val="00353BA4"/>
    <w:rsid w:val="00354547"/>
    <w:rsid w:val="003560BF"/>
    <w:rsid w:val="00356DBC"/>
    <w:rsid w:val="00357FCB"/>
    <w:rsid w:val="003611F0"/>
    <w:rsid w:val="00362BFD"/>
    <w:rsid w:val="00364429"/>
    <w:rsid w:val="00364953"/>
    <w:rsid w:val="003650F2"/>
    <w:rsid w:val="00366A61"/>
    <w:rsid w:val="003673EB"/>
    <w:rsid w:val="00367AFE"/>
    <w:rsid w:val="003710D5"/>
    <w:rsid w:val="00371CAA"/>
    <w:rsid w:val="00372D5A"/>
    <w:rsid w:val="00373C79"/>
    <w:rsid w:val="00373D7D"/>
    <w:rsid w:val="00374C4F"/>
    <w:rsid w:val="003750A4"/>
    <w:rsid w:val="00376298"/>
    <w:rsid w:val="00376633"/>
    <w:rsid w:val="0037735E"/>
    <w:rsid w:val="00380320"/>
    <w:rsid w:val="0038033C"/>
    <w:rsid w:val="0038090B"/>
    <w:rsid w:val="00381946"/>
    <w:rsid w:val="00382365"/>
    <w:rsid w:val="00382EC5"/>
    <w:rsid w:val="00383775"/>
    <w:rsid w:val="00383EC8"/>
    <w:rsid w:val="00385A4C"/>
    <w:rsid w:val="00385ECE"/>
    <w:rsid w:val="00387FB3"/>
    <w:rsid w:val="00390517"/>
    <w:rsid w:val="00391265"/>
    <w:rsid w:val="003915C7"/>
    <w:rsid w:val="00391A04"/>
    <w:rsid w:val="00391AD2"/>
    <w:rsid w:val="0039216A"/>
    <w:rsid w:val="00393AE7"/>
    <w:rsid w:val="00394C5E"/>
    <w:rsid w:val="00394CF7"/>
    <w:rsid w:val="003958D1"/>
    <w:rsid w:val="0039642E"/>
    <w:rsid w:val="0039720A"/>
    <w:rsid w:val="00397407"/>
    <w:rsid w:val="00397A87"/>
    <w:rsid w:val="00397AB6"/>
    <w:rsid w:val="003A01B3"/>
    <w:rsid w:val="003A10B8"/>
    <w:rsid w:val="003A1439"/>
    <w:rsid w:val="003A1B8F"/>
    <w:rsid w:val="003A206C"/>
    <w:rsid w:val="003A2678"/>
    <w:rsid w:val="003A3347"/>
    <w:rsid w:val="003A4A16"/>
    <w:rsid w:val="003A59F7"/>
    <w:rsid w:val="003A74AE"/>
    <w:rsid w:val="003A78AF"/>
    <w:rsid w:val="003A7A89"/>
    <w:rsid w:val="003B0329"/>
    <w:rsid w:val="003B0B54"/>
    <w:rsid w:val="003B10D3"/>
    <w:rsid w:val="003B1683"/>
    <w:rsid w:val="003B19B2"/>
    <w:rsid w:val="003B1DDB"/>
    <w:rsid w:val="003B23D3"/>
    <w:rsid w:val="003B43C9"/>
    <w:rsid w:val="003B4718"/>
    <w:rsid w:val="003B4EDD"/>
    <w:rsid w:val="003B549E"/>
    <w:rsid w:val="003B5B2E"/>
    <w:rsid w:val="003B6231"/>
    <w:rsid w:val="003B77EC"/>
    <w:rsid w:val="003B7E32"/>
    <w:rsid w:val="003C072C"/>
    <w:rsid w:val="003C1FAA"/>
    <w:rsid w:val="003C276E"/>
    <w:rsid w:val="003C3129"/>
    <w:rsid w:val="003C326E"/>
    <w:rsid w:val="003C33F7"/>
    <w:rsid w:val="003C34B9"/>
    <w:rsid w:val="003C363E"/>
    <w:rsid w:val="003C39F8"/>
    <w:rsid w:val="003C3AA8"/>
    <w:rsid w:val="003C561A"/>
    <w:rsid w:val="003C5AFA"/>
    <w:rsid w:val="003C6015"/>
    <w:rsid w:val="003C6084"/>
    <w:rsid w:val="003C647E"/>
    <w:rsid w:val="003C6F4F"/>
    <w:rsid w:val="003C76EB"/>
    <w:rsid w:val="003C77AF"/>
    <w:rsid w:val="003D02AC"/>
    <w:rsid w:val="003D05CC"/>
    <w:rsid w:val="003D0F0A"/>
    <w:rsid w:val="003D1648"/>
    <w:rsid w:val="003D1673"/>
    <w:rsid w:val="003D1990"/>
    <w:rsid w:val="003D19FB"/>
    <w:rsid w:val="003D1D2C"/>
    <w:rsid w:val="003D1E4C"/>
    <w:rsid w:val="003D262E"/>
    <w:rsid w:val="003D4DA7"/>
    <w:rsid w:val="003D5D5A"/>
    <w:rsid w:val="003D6318"/>
    <w:rsid w:val="003D6B05"/>
    <w:rsid w:val="003D76EE"/>
    <w:rsid w:val="003D77FF"/>
    <w:rsid w:val="003E0879"/>
    <w:rsid w:val="003E1CBB"/>
    <w:rsid w:val="003E1CF3"/>
    <w:rsid w:val="003E2099"/>
    <w:rsid w:val="003E24C3"/>
    <w:rsid w:val="003E251D"/>
    <w:rsid w:val="003E2B3B"/>
    <w:rsid w:val="003E32D6"/>
    <w:rsid w:val="003E3B8C"/>
    <w:rsid w:val="003E58C5"/>
    <w:rsid w:val="003E5B65"/>
    <w:rsid w:val="003E5F41"/>
    <w:rsid w:val="003E72EC"/>
    <w:rsid w:val="003E7674"/>
    <w:rsid w:val="003F0325"/>
    <w:rsid w:val="003F1D3E"/>
    <w:rsid w:val="003F30F6"/>
    <w:rsid w:val="003F38EA"/>
    <w:rsid w:val="003F4496"/>
    <w:rsid w:val="003F4692"/>
    <w:rsid w:val="003F6668"/>
    <w:rsid w:val="003F6749"/>
    <w:rsid w:val="003F67CB"/>
    <w:rsid w:val="003F7002"/>
    <w:rsid w:val="004009F2"/>
    <w:rsid w:val="0040114F"/>
    <w:rsid w:val="00401151"/>
    <w:rsid w:val="00402671"/>
    <w:rsid w:val="00402A9F"/>
    <w:rsid w:val="00402F9C"/>
    <w:rsid w:val="00403C35"/>
    <w:rsid w:val="00404511"/>
    <w:rsid w:val="004059AA"/>
    <w:rsid w:val="004064BA"/>
    <w:rsid w:val="004078FD"/>
    <w:rsid w:val="00407C6E"/>
    <w:rsid w:val="00407DAD"/>
    <w:rsid w:val="00410758"/>
    <w:rsid w:val="0041181C"/>
    <w:rsid w:val="00412722"/>
    <w:rsid w:val="0041321A"/>
    <w:rsid w:val="00413718"/>
    <w:rsid w:val="00413762"/>
    <w:rsid w:val="004139D2"/>
    <w:rsid w:val="00416E84"/>
    <w:rsid w:val="00416F17"/>
    <w:rsid w:val="004176FF"/>
    <w:rsid w:val="00417C04"/>
    <w:rsid w:val="00420ED4"/>
    <w:rsid w:val="00420F81"/>
    <w:rsid w:val="00421C02"/>
    <w:rsid w:val="00421C84"/>
    <w:rsid w:val="00421ED3"/>
    <w:rsid w:val="0042252A"/>
    <w:rsid w:val="00422CE6"/>
    <w:rsid w:val="00422E85"/>
    <w:rsid w:val="00423E0D"/>
    <w:rsid w:val="004240A6"/>
    <w:rsid w:val="00424BC2"/>
    <w:rsid w:val="00425C98"/>
    <w:rsid w:val="004260A3"/>
    <w:rsid w:val="00426142"/>
    <w:rsid w:val="00426D5F"/>
    <w:rsid w:val="004270B3"/>
    <w:rsid w:val="00427DDC"/>
    <w:rsid w:val="0043082F"/>
    <w:rsid w:val="0043162B"/>
    <w:rsid w:val="00432B04"/>
    <w:rsid w:val="00432B91"/>
    <w:rsid w:val="00432C2A"/>
    <w:rsid w:val="0043351C"/>
    <w:rsid w:val="00434CB5"/>
    <w:rsid w:val="00436774"/>
    <w:rsid w:val="004369E1"/>
    <w:rsid w:val="004373F3"/>
    <w:rsid w:val="00437C77"/>
    <w:rsid w:val="004403F7"/>
    <w:rsid w:val="00441626"/>
    <w:rsid w:val="004428EB"/>
    <w:rsid w:val="00442A39"/>
    <w:rsid w:val="00442B2E"/>
    <w:rsid w:val="004430B1"/>
    <w:rsid w:val="004433BC"/>
    <w:rsid w:val="004439F7"/>
    <w:rsid w:val="00443F60"/>
    <w:rsid w:val="004455D9"/>
    <w:rsid w:val="00446772"/>
    <w:rsid w:val="00453649"/>
    <w:rsid w:val="00453DE9"/>
    <w:rsid w:val="004558D5"/>
    <w:rsid w:val="0045706C"/>
    <w:rsid w:val="00457164"/>
    <w:rsid w:val="004571DE"/>
    <w:rsid w:val="004573E2"/>
    <w:rsid w:val="0045786D"/>
    <w:rsid w:val="00461F33"/>
    <w:rsid w:val="00462EC8"/>
    <w:rsid w:val="004637AF"/>
    <w:rsid w:val="00464573"/>
    <w:rsid w:val="00465B0A"/>
    <w:rsid w:val="00466AB6"/>
    <w:rsid w:val="004671E7"/>
    <w:rsid w:val="00467289"/>
    <w:rsid w:val="00467338"/>
    <w:rsid w:val="004676A3"/>
    <w:rsid w:val="00467712"/>
    <w:rsid w:val="00467B71"/>
    <w:rsid w:val="0047028C"/>
    <w:rsid w:val="004705CB"/>
    <w:rsid w:val="00471625"/>
    <w:rsid w:val="00472C5F"/>
    <w:rsid w:val="00472CDF"/>
    <w:rsid w:val="00473238"/>
    <w:rsid w:val="004733B1"/>
    <w:rsid w:val="00473696"/>
    <w:rsid w:val="00473B3A"/>
    <w:rsid w:val="004746C8"/>
    <w:rsid w:val="00476D24"/>
    <w:rsid w:val="00476E7B"/>
    <w:rsid w:val="00476EDD"/>
    <w:rsid w:val="00477514"/>
    <w:rsid w:val="00477BB7"/>
    <w:rsid w:val="00480654"/>
    <w:rsid w:val="00480818"/>
    <w:rsid w:val="00480B0C"/>
    <w:rsid w:val="00481273"/>
    <w:rsid w:val="00481320"/>
    <w:rsid w:val="00481A3E"/>
    <w:rsid w:val="00481A86"/>
    <w:rsid w:val="004827CC"/>
    <w:rsid w:val="004830F6"/>
    <w:rsid w:val="004842F2"/>
    <w:rsid w:val="0048437E"/>
    <w:rsid w:val="0048474B"/>
    <w:rsid w:val="00484DF1"/>
    <w:rsid w:val="004851A4"/>
    <w:rsid w:val="004851DC"/>
    <w:rsid w:val="00486620"/>
    <w:rsid w:val="00486E8F"/>
    <w:rsid w:val="004879D3"/>
    <w:rsid w:val="00490E00"/>
    <w:rsid w:val="00493AC7"/>
    <w:rsid w:val="00493C50"/>
    <w:rsid w:val="00493C95"/>
    <w:rsid w:val="00494406"/>
    <w:rsid w:val="00495250"/>
    <w:rsid w:val="00495EBC"/>
    <w:rsid w:val="00496304"/>
    <w:rsid w:val="00497600"/>
    <w:rsid w:val="004979A4"/>
    <w:rsid w:val="004A12AD"/>
    <w:rsid w:val="004A1AC0"/>
    <w:rsid w:val="004A291F"/>
    <w:rsid w:val="004A2ADD"/>
    <w:rsid w:val="004A3724"/>
    <w:rsid w:val="004A4A7F"/>
    <w:rsid w:val="004A5EFE"/>
    <w:rsid w:val="004A6012"/>
    <w:rsid w:val="004A602E"/>
    <w:rsid w:val="004A74D3"/>
    <w:rsid w:val="004A7620"/>
    <w:rsid w:val="004B0EBB"/>
    <w:rsid w:val="004B11DB"/>
    <w:rsid w:val="004B190A"/>
    <w:rsid w:val="004B1A6B"/>
    <w:rsid w:val="004B2DB0"/>
    <w:rsid w:val="004B40C9"/>
    <w:rsid w:val="004B47EE"/>
    <w:rsid w:val="004B49A8"/>
    <w:rsid w:val="004B531B"/>
    <w:rsid w:val="004B563C"/>
    <w:rsid w:val="004B6B7C"/>
    <w:rsid w:val="004B7037"/>
    <w:rsid w:val="004B72D8"/>
    <w:rsid w:val="004C0585"/>
    <w:rsid w:val="004C0C2C"/>
    <w:rsid w:val="004C0DF5"/>
    <w:rsid w:val="004C1339"/>
    <w:rsid w:val="004C133C"/>
    <w:rsid w:val="004C1380"/>
    <w:rsid w:val="004C1855"/>
    <w:rsid w:val="004C193D"/>
    <w:rsid w:val="004C1C43"/>
    <w:rsid w:val="004C27C3"/>
    <w:rsid w:val="004C3D1A"/>
    <w:rsid w:val="004C4B6D"/>
    <w:rsid w:val="004C4D45"/>
    <w:rsid w:val="004C50F1"/>
    <w:rsid w:val="004C52FE"/>
    <w:rsid w:val="004C5B7A"/>
    <w:rsid w:val="004C6094"/>
    <w:rsid w:val="004D01E3"/>
    <w:rsid w:val="004D0265"/>
    <w:rsid w:val="004D054E"/>
    <w:rsid w:val="004D1441"/>
    <w:rsid w:val="004D2471"/>
    <w:rsid w:val="004D2C34"/>
    <w:rsid w:val="004D3618"/>
    <w:rsid w:val="004D3887"/>
    <w:rsid w:val="004D3E0D"/>
    <w:rsid w:val="004D6312"/>
    <w:rsid w:val="004D669D"/>
    <w:rsid w:val="004D6AA7"/>
    <w:rsid w:val="004D7C80"/>
    <w:rsid w:val="004D7D83"/>
    <w:rsid w:val="004E2F9E"/>
    <w:rsid w:val="004E3487"/>
    <w:rsid w:val="004E3517"/>
    <w:rsid w:val="004E3CD0"/>
    <w:rsid w:val="004E5D4A"/>
    <w:rsid w:val="004E5DAD"/>
    <w:rsid w:val="004F0A88"/>
    <w:rsid w:val="004F0B51"/>
    <w:rsid w:val="004F0E47"/>
    <w:rsid w:val="004F1D00"/>
    <w:rsid w:val="004F21EE"/>
    <w:rsid w:val="004F2D93"/>
    <w:rsid w:val="004F35ED"/>
    <w:rsid w:val="004F39F5"/>
    <w:rsid w:val="004F3AEF"/>
    <w:rsid w:val="004F40BA"/>
    <w:rsid w:val="004F4145"/>
    <w:rsid w:val="004F476F"/>
    <w:rsid w:val="004F4929"/>
    <w:rsid w:val="004F5553"/>
    <w:rsid w:val="004F55D7"/>
    <w:rsid w:val="004F58A4"/>
    <w:rsid w:val="004F710D"/>
    <w:rsid w:val="004F7EC9"/>
    <w:rsid w:val="00500094"/>
    <w:rsid w:val="00500431"/>
    <w:rsid w:val="00500BB7"/>
    <w:rsid w:val="00500F4A"/>
    <w:rsid w:val="00501C5F"/>
    <w:rsid w:val="00501DDA"/>
    <w:rsid w:val="00502A96"/>
    <w:rsid w:val="00502DA4"/>
    <w:rsid w:val="00503191"/>
    <w:rsid w:val="00503518"/>
    <w:rsid w:val="00505AC2"/>
    <w:rsid w:val="00505EC8"/>
    <w:rsid w:val="00506165"/>
    <w:rsid w:val="005064A8"/>
    <w:rsid w:val="005069D9"/>
    <w:rsid w:val="00507CF1"/>
    <w:rsid w:val="00511A4C"/>
    <w:rsid w:val="005122D4"/>
    <w:rsid w:val="00513F2D"/>
    <w:rsid w:val="00513FD9"/>
    <w:rsid w:val="00514A32"/>
    <w:rsid w:val="00516523"/>
    <w:rsid w:val="00516F64"/>
    <w:rsid w:val="005173A2"/>
    <w:rsid w:val="00517E5B"/>
    <w:rsid w:val="00521169"/>
    <w:rsid w:val="0052168C"/>
    <w:rsid w:val="0052240F"/>
    <w:rsid w:val="0052405E"/>
    <w:rsid w:val="00524316"/>
    <w:rsid w:val="00524F06"/>
    <w:rsid w:val="00525169"/>
    <w:rsid w:val="005258C7"/>
    <w:rsid w:val="0052615F"/>
    <w:rsid w:val="0052630C"/>
    <w:rsid w:val="00527D32"/>
    <w:rsid w:val="00527F56"/>
    <w:rsid w:val="005302B6"/>
    <w:rsid w:val="00530354"/>
    <w:rsid w:val="005303F0"/>
    <w:rsid w:val="005314B5"/>
    <w:rsid w:val="005327DF"/>
    <w:rsid w:val="00532F43"/>
    <w:rsid w:val="00532F91"/>
    <w:rsid w:val="005330B1"/>
    <w:rsid w:val="0053351A"/>
    <w:rsid w:val="00534129"/>
    <w:rsid w:val="00535A6D"/>
    <w:rsid w:val="00535D68"/>
    <w:rsid w:val="00536580"/>
    <w:rsid w:val="005368EE"/>
    <w:rsid w:val="00540734"/>
    <w:rsid w:val="00540C52"/>
    <w:rsid w:val="00540F4C"/>
    <w:rsid w:val="00542D12"/>
    <w:rsid w:val="00543FD2"/>
    <w:rsid w:val="005457CD"/>
    <w:rsid w:val="00546E34"/>
    <w:rsid w:val="0054702D"/>
    <w:rsid w:val="005505D1"/>
    <w:rsid w:val="005510DB"/>
    <w:rsid w:val="0055403D"/>
    <w:rsid w:val="00554B49"/>
    <w:rsid w:val="00554DAB"/>
    <w:rsid w:val="00556B19"/>
    <w:rsid w:val="005577AF"/>
    <w:rsid w:val="00557CCC"/>
    <w:rsid w:val="00560BBD"/>
    <w:rsid w:val="0056255F"/>
    <w:rsid w:val="00562B40"/>
    <w:rsid w:val="0056396C"/>
    <w:rsid w:val="00564F7D"/>
    <w:rsid w:val="00565994"/>
    <w:rsid w:val="00566193"/>
    <w:rsid w:val="00566228"/>
    <w:rsid w:val="0056624C"/>
    <w:rsid w:val="005665B1"/>
    <w:rsid w:val="00570446"/>
    <w:rsid w:val="005713B3"/>
    <w:rsid w:val="00571900"/>
    <w:rsid w:val="005728A1"/>
    <w:rsid w:val="0057297D"/>
    <w:rsid w:val="0057349B"/>
    <w:rsid w:val="005743C7"/>
    <w:rsid w:val="005744B5"/>
    <w:rsid w:val="00574559"/>
    <w:rsid w:val="00574C0E"/>
    <w:rsid w:val="005755B2"/>
    <w:rsid w:val="0057678D"/>
    <w:rsid w:val="00576CD8"/>
    <w:rsid w:val="00577E28"/>
    <w:rsid w:val="00580271"/>
    <w:rsid w:val="00580AB7"/>
    <w:rsid w:val="00580D94"/>
    <w:rsid w:val="00580FF4"/>
    <w:rsid w:val="00581559"/>
    <w:rsid w:val="005817CA"/>
    <w:rsid w:val="00582724"/>
    <w:rsid w:val="00582928"/>
    <w:rsid w:val="0058317C"/>
    <w:rsid w:val="00583A21"/>
    <w:rsid w:val="0058445D"/>
    <w:rsid w:val="0058454F"/>
    <w:rsid w:val="00584C8F"/>
    <w:rsid w:val="005860E8"/>
    <w:rsid w:val="00586562"/>
    <w:rsid w:val="005867FB"/>
    <w:rsid w:val="0058692D"/>
    <w:rsid w:val="00587254"/>
    <w:rsid w:val="00587415"/>
    <w:rsid w:val="0058752F"/>
    <w:rsid w:val="005877AE"/>
    <w:rsid w:val="00587BE8"/>
    <w:rsid w:val="00587EA7"/>
    <w:rsid w:val="0059083B"/>
    <w:rsid w:val="005910AF"/>
    <w:rsid w:val="00591316"/>
    <w:rsid w:val="005917F4"/>
    <w:rsid w:val="00591800"/>
    <w:rsid w:val="0059251E"/>
    <w:rsid w:val="00592943"/>
    <w:rsid w:val="00592974"/>
    <w:rsid w:val="005932BB"/>
    <w:rsid w:val="00593CE9"/>
    <w:rsid w:val="005946AE"/>
    <w:rsid w:val="00594844"/>
    <w:rsid w:val="00594886"/>
    <w:rsid w:val="00594FE3"/>
    <w:rsid w:val="0059521C"/>
    <w:rsid w:val="0059560B"/>
    <w:rsid w:val="005957DD"/>
    <w:rsid w:val="00595C47"/>
    <w:rsid w:val="00595E0B"/>
    <w:rsid w:val="00596414"/>
    <w:rsid w:val="005964AB"/>
    <w:rsid w:val="0059659A"/>
    <w:rsid w:val="00597065"/>
    <w:rsid w:val="005971EE"/>
    <w:rsid w:val="005976D1"/>
    <w:rsid w:val="0059772E"/>
    <w:rsid w:val="005A0CEE"/>
    <w:rsid w:val="005A165E"/>
    <w:rsid w:val="005A201C"/>
    <w:rsid w:val="005A2CE7"/>
    <w:rsid w:val="005A506D"/>
    <w:rsid w:val="005A63BE"/>
    <w:rsid w:val="005A6ADF"/>
    <w:rsid w:val="005A6EC6"/>
    <w:rsid w:val="005B01C5"/>
    <w:rsid w:val="005B1C44"/>
    <w:rsid w:val="005B29A9"/>
    <w:rsid w:val="005B2AA9"/>
    <w:rsid w:val="005B2D48"/>
    <w:rsid w:val="005B2E51"/>
    <w:rsid w:val="005B44DC"/>
    <w:rsid w:val="005B4F1F"/>
    <w:rsid w:val="005B4F27"/>
    <w:rsid w:val="005B54A6"/>
    <w:rsid w:val="005B58BA"/>
    <w:rsid w:val="005B5A4E"/>
    <w:rsid w:val="005B7BB2"/>
    <w:rsid w:val="005B7CA8"/>
    <w:rsid w:val="005B7F1C"/>
    <w:rsid w:val="005C0538"/>
    <w:rsid w:val="005C084A"/>
    <w:rsid w:val="005C0BBB"/>
    <w:rsid w:val="005C0CE0"/>
    <w:rsid w:val="005C18D4"/>
    <w:rsid w:val="005C34EA"/>
    <w:rsid w:val="005C3E0D"/>
    <w:rsid w:val="005C3FF1"/>
    <w:rsid w:val="005C43E9"/>
    <w:rsid w:val="005C510D"/>
    <w:rsid w:val="005C59EE"/>
    <w:rsid w:val="005C66BC"/>
    <w:rsid w:val="005C7BC3"/>
    <w:rsid w:val="005D082D"/>
    <w:rsid w:val="005D0873"/>
    <w:rsid w:val="005D0E6F"/>
    <w:rsid w:val="005D3300"/>
    <w:rsid w:val="005D3447"/>
    <w:rsid w:val="005D444E"/>
    <w:rsid w:val="005D4693"/>
    <w:rsid w:val="005D5366"/>
    <w:rsid w:val="005D56E1"/>
    <w:rsid w:val="005D6B86"/>
    <w:rsid w:val="005D74E2"/>
    <w:rsid w:val="005D74F7"/>
    <w:rsid w:val="005D75FB"/>
    <w:rsid w:val="005E00B9"/>
    <w:rsid w:val="005E0956"/>
    <w:rsid w:val="005E12A0"/>
    <w:rsid w:val="005E243A"/>
    <w:rsid w:val="005E2B71"/>
    <w:rsid w:val="005E32D0"/>
    <w:rsid w:val="005E44EE"/>
    <w:rsid w:val="005E4645"/>
    <w:rsid w:val="005E4CF3"/>
    <w:rsid w:val="005E5388"/>
    <w:rsid w:val="005E5741"/>
    <w:rsid w:val="005E6FF2"/>
    <w:rsid w:val="005E79BB"/>
    <w:rsid w:val="005F1482"/>
    <w:rsid w:val="005F1ECF"/>
    <w:rsid w:val="005F2348"/>
    <w:rsid w:val="005F3090"/>
    <w:rsid w:val="005F3D60"/>
    <w:rsid w:val="005F4796"/>
    <w:rsid w:val="005F5172"/>
    <w:rsid w:val="005F584E"/>
    <w:rsid w:val="005F5BA7"/>
    <w:rsid w:val="005F6C0B"/>
    <w:rsid w:val="005F7640"/>
    <w:rsid w:val="005F77A4"/>
    <w:rsid w:val="00600F3C"/>
    <w:rsid w:val="00601C36"/>
    <w:rsid w:val="006027C5"/>
    <w:rsid w:val="006031D4"/>
    <w:rsid w:val="0060411C"/>
    <w:rsid w:val="00604F5A"/>
    <w:rsid w:val="0060565D"/>
    <w:rsid w:val="0060691F"/>
    <w:rsid w:val="00607406"/>
    <w:rsid w:val="00610679"/>
    <w:rsid w:val="006110EA"/>
    <w:rsid w:val="00613549"/>
    <w:rsid w:val="006136A6"/>
    <w:rsid w:val="0061519C"/>
    <w:rsid w:val="00615F9C"/>
    <w:rsid w:val="00616CAE"/>
    <w:rsid w:val="00616DF4"/>
    <w:rsid w:val="00617295"/>
    <w:rsid w:val="00620263"/>
    <w:rsid w:val="00620D32"/>
    <w:rsid w:val="00620E84"/>
    <w:rsid w:val="00621446"/>
    <w:rsid w:val="0062300E"/>
    <w:rsid w:val="0062352E"/>
    <w:rsid w:val="00623B30"/>
    <w:rsid w:val="00623B57"/>
    <w:rsid w:val="00623E86"/>
    <w:rsid w:val="00623FE0"/>
    <w:rsid w:val="00624350"/>
    <w:rsid w:val="00625221"/>
    <w:rsid w:val="00625658"/>
    <w:rsid w:val="006264D9"/>
    <w:rsid w:val="00626ABD"/>
    <w:rsid w:val="00626CF3"/>
    <w:rsid w:val="00630334"/>
    <w:rsid w:val="006310E6"/>
    <w:rsid w:val="00631360"/>
    <w:rsid w:val="006315BE"/>
    <w:rsid w:val="00631AA1"/>
    <w:rsid w:val="00631DC5"/>
    <w:rsid w:val="006328D3"/>
    <w:rsid w:val="0063304F"/>
    <w:rsid w:val="006331C6"/>
    <w:rsid w:val="00634456"/>
    <w:rsid w:val="00634F4C"/>
    <w:rsid w:val="006352E2"/>
    <w:rsid w:val="006352F8"/>
    <w:rsid w:val="00636DB6"/>
    <w:rsid w:val="00637133"/>
    <w:rsid w:val="00637CFD"/>
    <w:rsid w:val="00640311"/>
    <w:rsid w:val="00640DF2"/>
    <w:rsid w:val="00641A50"/>
    <w:rsid w:val="00641B75"/>
    <w:rsid w:val="0064283B"/>
    <w:rsid w:val="00642DE2"/>
    <w:rsid w:val="00642E8B"/>
    <w:rsid w:val="00643206"/>
    <w:rsid w:val="006453AD"/>
    <w:rsid w:val="00646EE8"/>
    <w:rsid w:val="00647843"/>
    <w:rsid w:val="00647B5B"/>
    <w:rsid w:val="00647CAB"/>
    <w:rsid w:val="00650307"/>
    <w:rsid w:val="00650C36"/>
    <w:rsid w:val="00650DA1"/>
    <w:rsid w:val="00652973"/>
    <w:rsid w:val="00653260"/>
    <w:rsid w:val="0065357B"/>
    <w:rsid w:val="006535AD"/>
    <w:rsid w:val="00653964"/>
    <w:rsid w:val="00654634"/>
    <w:rsid w:val="00656024"/>
    <w:rsid w:val="006561CB"/>
    <w:rsid w:val="00656AB8"/>
    <w:rsid w:val="006575A5"/>
    <w:rsid w:val="006579CF"/>
    <w:rsid w:val="00657DD8"/>
    <w:rsid w:val="00660448"/>
    <w:rsid w:val="00661194"/>
    <w:rsid w:val="006621AE"/>
    <w:rsid w:val="006628A3"/>
    <w:rsid w:val="00664280"/>
    <w:rsid w:val="0066432F"/>
    <w:rsid w:val="006643D9"/>
    <w:rsid w:val="00665603"/>
    <w:rsid w:val="0067076A"/>
    <w:rsid w:val="00670D6F"/>
    <w:rsid w:val="0067139A"/>
    <w:rsid w:val="00671F26"/>
    <w:rsid w:val="00673B1E"/>
    <w:rsid w:val="00673C77"/>
    <w:rsid w:val="00674639"/>
    <w:rsid w:val="00674E2D"/>
    <w:rsid w:val="006763F6"/>
    <w:rsid w:val="00676616"/>
    <w:rsid w:val="0067766F"/>
    <w:rsid w:val="006801D7"/>
    <w:rsid w:val="0068056B"/>
    <w:rsid w:val="006811CE"/>
    <w:rsid w:val="00681DDD"/>
    <w:rsid w:val="00683509"/>
    <w:rsid w:val="0068488D"/>
    <w:rsid w:val="00684D85"/>
    <w:rsid w:val="006862A1"/>
    <w:rsid w:val="006866ED"/>
    <w:rsid w:val="00686DDD"/>
    <w:rsid w:val="006871F4"/>
    <w:rsid w:val="006878BD"/>
    <w:rsid w:val="00690DCC"/>
    <w:rsid w:val="00691071"/>
    <w:rsid w:val="00691803"/>
    <w:rsid w:val="0069201E"/>
    <w:rsid w:val="00692198"/>
    <w:rsid w:val="00692F0F"/>
    <w:rsid w:val="00692F39"/>
    <w:rsid w:val="00693141"/>
    <w:rsid w:val="006931ED"/>
    <w:rsid w:val="00693434"/>
    <w:rsid w:val="00693E91"/>
    <w:rsid w:val="006959E0"/>
    <w:rsid w:val="006965DB"/>
    <w:rsid w:val="00697220"/>
    <w:rsid w:val="006972D4"/>
    <w:rsid w:val="006A0026"/>
    <w:rsid w:val="006A0F7B"/>
    <w:rsid w:val="006A14CC"/>
    <w:rsid w:val="006A1D76"/>
    <w:rsid w:val="006A1E79"/>
    <w:rsid w:val="006A33B8"/>
    <w:rsid w:val="006A5A16"/>
    <w:rsid w:val="006A6AD7"/>
    <w:rsid w:val="006A6D5C"/>
    <w:rsid w:val="006A7253"/>
    <w:rsid w:val="006A7854"/>
    <w:rsid w:val="006A7F72"/>
    <w:rsid w:val="006B0079"/>
    <w:rsid w:val="006B0378"/>
    <w:rsid w:val="006B0406"/>
    <w:rsid w:val="006B047E"/>
    <w:rsid w:val="006B053C"/>
    <w:rsid w:val="006B0BBE"/>
    <w:rsid w:val="006B1445"/>
    <w:rsid w:val="006B28DB"/>
    <w:rsid w:val="006B2CCD"/>
    <w:rsid w:val="006B33E6"/>
    <w:rsid w:val="006B3445"/>
    <w:rsid w:val="006B48FF"/>
    <w:rsid w:val="006B4BF4"/>
    <w:rsid w:val="006B50E6"/>
    <w:rsid w:val="006B5140"/>
    <w:rsid w:val="006B524C"/>
    <w:rsid w:val="006B5540"/>
    <w:rsid w:val="006B555A"/>
    <w:rsid w:val="006B63DD"/>
    <w:rsid w:val="006B6BA4"/>
    <w:rsid w:val="006B7069"/>
    <w:rsid w:val="006B7FC2"/>
    <w:rsid w:val="006C0938"/>
    <w:rsid w:val="006C0FBB"/>
    <w:rsid w:val="006C206B"/>
    <w:rsid w:val="006C42BB"/>
    <w:rsid w:val="006C5E7B"/>
    <w:rsid w:val="006C6A72"/>
    <w:rsid w:val="006C720F"/>
    <w:rsid w:val="006C73EA"/>
    <w:rsid w:val="006D2379"/>
    <w:rsid w:val="006D28BB"/>
    <w:rsid w:val="006D2DCB"/>
    <w:rsid w:val="006D35CD"/>
    <w:rsid w:val="006D3A79"/>
    <w:rsid w:val="006D4F8B"/>
    <w:rsid w:val="006D5002"/>
    <w:rsid w:val="006D5307"/>
    <w:rsid w:val="006D5C75"/>
    <w:rsid w:val="006D65D5"/>
    <w:rsid w:val="006D6693"/>
    <w:rsid w:val="006E00B7"/>
    <w:rsid w:val="006E1567"/>
    <w:rsid w:val="006E2A63"/>
    <w:rsid w:val="006E38DA"/>
    <w:rsid w:val="006E48D7"/>
    <w:rsid w:val="006E5999"/>
    <w:rsid w:val="006E6265"/>
    <w:rsid w:val="006E650C"/>
    <w:rsid w:val="006E6BF4"/>
    <w:rsid w:val="006E7511"/>
    <w:rsid w:val="006E7C2A"/>
    <w:rsid w:val="006F02EE"/>
    <w:rsid w:val="006F0445"/>
    <w:rsid w:val="006F0564"/>
    <w:rsid w:val="006F0586"/>
    <w:rsid w:val="006F0734"/>
    <w:rsid w:val="006F07B0"/>
    <w:rsid w:val="006F28DE"/>
    <w:rsid w:val="006F3A4E"/>
    <w:rsid w:val="006F3FC6"/>
    <w:rsid w:val="006F5896"/>
    <w:rsid w:val="006F5CFE"/>
    <w:rsid w:val="006F6084"/>
    <w:rsid w:val="006F6B11"/>
    <w:rsid w:val="006F6F9D"/>
    <w:rsid w:val="0070080A"/>
    <w:rsid w:val="00701053"/>
    <w:rsid w:val="0070185A"/>
    <w:rsid w:val="0070218B"/>
    <w:rsid w:val="00703246"/>
    <w:rsid w:val="00703616"/>
    <w:rsid w:val="0070368F"/>
    <w:rsid w:val="007039E5"/>
    <w:rsid w:val="00704452"/>
    <w:rsid w:val="00704793"/>
    <w:rsid w:val="00705159"/>
    <w:rsid w:val="007068A7"/>
    <w:rsid w:val="00706B76"/>
    <w:rsid w:val="00706D7E"/>
    <w:rsid w:val="0071007E"/>
    <w:rsid w:val="0071119B"/>
    <w:rsid w:val="0071125D"/>
    <w:rsid w:val="00711475"/>
    <w:rsid w:val="00712BF2"/>
    <w:rsid w:val="00713AB8"/>
    <w:rsid w:val="007140EA"/>
    <w:rsid w:val="00714D5F"/>
    <w:rsid w:val="00715826"/>
    <w:rsid w:val="00716F1F"/>
    <w:rsid w:val="00720301"/>
    <w:rsid w:val="0072237B"/>
    <w:rsid w:val="00723313"/>
    <w:rsid w:val="00723A8E"/>
    <w:rsid w:val="00723F2A"/>
    <w:rsid w:val="0072482B"/>
    <w:rsid w:val="00724DB4"/>
    <w:rsid w:val="007259C6"/>
    <w:rsid w:val="00726291"/>
    <w:rsid w:val="00726971"/>
    <w:rsid w:val="00726ADA"/>
    <w:rsid w:val="00727761"/>
    <w:rsid w:val="0072779C"/>
    <w:rsid w:val="007278AF"/>
    <w:rsid w:val="00727E4D"/>
    <w:rsid w:val="00730009"/>
    <w:rsid w:val="00730D5B"/>
    <w:rsid w:val="00731547"/>
    <w:rsid w:val="00732AE1"/>
    <w:rsid w:val="00733ADA"/>
    <w:rsid w:val="00733D0D"/>
    <w:rsid w:val="00733D7C"/>
    <w:rsid w:val="007344C4"/>
    <w:rsid w:val="00734C27"/>
    <w:rsid w:val="00735CCE"/>
    <w:rsid w:val="00735E0E"/>
    <w:rsid w:val="00735E3F"/>
    <w:rsid w:val="007366D6"/>
    <w:rsid w:val="0073677E"/>
    <w:rsid w:val="00736AC8"/>
    <w:rsid w:val="00737052"/>
    <w:rsid w:val="00737381"/>
    <w:rsid w:val="00737B23"/>
    <w:rsid w:val="00737C1A"/>
    <w:rsid w:val="007409C8"/>
    <w:rsid w:val="00740CF7"/>
    <w:rsid w:val="007424CF"/>
    <w:rsid w:val="00743D07"/>
    <w:rsid w:val="00744118"/>
    <w:rsid w:val="0074657A"/>
    <w:rsid w:val="0074658E"/>
    <w:rsid w:val="00746D66"/>
    <w:rsid w:val="00746F45"/>
    <w:rsid w:val="007470AD"/>
    <w:rsid w:val="00747312"/>
    <w:rsid w:val="00750387"/>
    <w:rsid w:val="007525F7"/>
    <w:rsid w:val="0075298C"/>
    <w:rsid w:val="00752DB4"/>
    <w:rsid w:val="00752DD9"/>
    <w:rsid w:val="00753151"/>
    <w:rsid w:val="00753C32"/>
    <w:rsid w:val="00753F47"/>
    <w:rsid w:val="0075546D"/>
    <w:rsid w:val="007556D0"/>
    <w:rsid w:val="00756226"/>
    <w:rsid w:val="0075640E"/>
    <w:rsid w:val="00757E11"/>
    <w:rsid w:val="007609E8"/>
    <w:rsid w:val="00762329"/>
    <w:rsid w:val="007623A5"/>
    <w:rsid w:val="0076326F"/>
    <w:rsid w:val="00765C5B"/>
    <w:rsid w:val="00765FD2"/>
    <w:rsid w:val="00766A49"/>
    <w:rsid w:val="00767B38"/>
    <w:rsid w:val="007701CA"/>
    <w:rsid w:val="00770315"/>
    <w:rsid w:val="007704F4"/>
    <w:rsid w:val="00770819"/>
    <w:rsid w:val="007711A0"/>
    <w:rsid w:val="007711DF"/>
    <w:rsid w:val="00771D8C"/>
    <w:rsid w:val="007722C5"/>
    <w:rsid w:val="0077351B"/>
    <w:rsid w:val="00773A32"/>
    <w:rsid w:val="007757DF"/>
    <w:rsid w:val="00776CF5"/>
    <w:rsid w:val="00777064"/>
    <w:rsid w:val="00777585"/>
    <w:rsid w:val="00777BF3"/>
    <w:rsid w:val="007802EA"/>
    <w:rsid w:val="00781739"/>
    <w:rsid w:val="00781951"/>
    <w:rsid w:val="00781B49"/>
    <w:rsid w:val="00781B4F"/>
    <w:rsid w:val="007826ED"/>
    <w:rsid w:val="00782C8D"/>
    <w:rsid w:val="00783C26"/>
    <w:rsid w:val="00783D3F"/>
    <w:rsid w:val="00784402"/>
    <w:rsid w:val="00785ABE"/>
    <w:rsid w:val="00785BA9"/>
    <w:rsid w:val="00786221"/>
    <w:rsid w:val="00786A7E"/>
    <w:rsid w:val="007906DC"/>
    <w:rsid w:val="00791E88"/>
    <w:rsid w:val="00792652"/>
    <w:rsid w:val="00792760"/>
    <w:rsid w:val="00792F08"/>
    <w:rsid w:val="007935BC"/>
    <w:rsid w:val="00793F2E"/>
    <w:rsid w:val="007953AB"/>
    <w:rsid w:val="00795C1A"/>
    <w:rsid w:val="00796093"/>
    <w:rsid w:val="00797D60"/>
    <w:rsid w:val="00797F89"/>
    <w:rsid w:val="007A0F9C"/>
    <w:rsid w:val="007A13FA"/>
    <w:rsid w:val="007A194C"/>
    <w:rsid w:val="007A259D"/>
    <w:rsid w:val="007A301E"/>
    <w:rsid w:val="007A32A8"/>
    <w:rsid w:val="007A34FB"/>
    <w:rsid w:val="007A4055"/>
    <w:rsid w:val="007A5246"/>
    <w:rsid w:val="007A7205"/>
    <w:rsid w:val="007A7E9E"/>
    <w:rsid w:val="007A7FA5"/>
    <w:rsid w:val="007B16A8"/>
    <w:rsid w:val="007B1C89"/>
    <w:rsid w:val="007B1DD9"/>
    <w:rsid w:val="007B27D0"/>
    <w:rsid w:val="007B319B"/>
    <w:rsid w:val="007B5D17"/>
    <w:rsid w:val="007B775B"/>
    <w:rsid w:val="007B7C21"/>
    <w:rsid w:val="007C07A1"/>
    <w:rsid w:val="007C0B0F"/>
    <w:rsid w:val="007C1B55"/>
    <w:rsid w:val="007C26FE"/>
    <w:rsid w:val="007C2A41"/>
    <w:rsid w:val="007C2BF5"/>
    <w:rsid w:val="007C2D7D"/>
    <w:rsid w:val="007C3394"/>
    <w:rsid w:val="007C4B8A"/>
    <w:rsid w:val="007C558F"/>
    <w:rsid w:val="007C67C3"/>
    <w:rsid w:val="007C719D"/>
    <w:rsid w:val="007C757E"/>
    <w:rsid w:val="007D024E"/>
    <w:rsid w:val="007D174E"/>
    <w:rsid w:val="007D2602"/>
    <w:rsid w:val="007D28AD"/>
    <w:rsid w:val="007D2DB8"/>
    <w:rsid w:val="007D5A0C"/>
    <w:rsid w:val="007D738B"/>
    <w:rsid w:val="007D79D7"/>
    <w:rsid w:val="007D7EE6"/>
    <w:rsid w:val="007E0CED"/>
    <w:rsid w:val="007E0EB7"/>
    <w:rsid w:val="007E2049"/>
    <w:rsid w:val="007E2E81"/>
    <w:rsid w:val="007E33AB"/>
    <w:rsid w:val="007E3D2B"/>
    <w:rsid w:val="007E4836"/>
    <w:rsid w:val="007E5BC4"/>
    <w:rsid w:val="007E61E9"/>
    <w:rsid w:val="007F019E"/>
    <w:rsid w:val="007F0242"/>
    <w:rsid w:val="007F0A78"/>
    <w:rsid w:val="007F1213"/>
    <w:rsid w:val="007F12BA"/>
    <w:rsid w:val="007F188C"/>
    <w:rsid w:val="007F1F58"/>
    <w:rsid w:val="007F23EB"/>
    <w:rsid w:val="007F34D2"/>
    <w:rsid w:val="007F3623"/>
    <w:rsid w:val="007F45A8"/>
    <w:rsid w:val="007F58AB"/>
    <w:rsid w:val="007F5907"/>
    <w:rsid w:val="007F5952"/>
    <w:rsid w:val="007F63B1"/>
    <w:rsid w:val="007F68F7"/>
    <w:rsid w:val="007F6B27"/>
    <w:rsid w:val="007F6F6A"/>
    <w:rsid w:val="007F7E9B"/>
    <w:rsid w:val="007F7EBE"/>
    <w:rsid w:val="00800FFB"/>
    <w:rsid w:val="00803259"/>
    <w:rsid w:val="00803FDF"/>
    <w:rsid w:val="00804878"/>
    <w:rsid w:val="00804A93"/>
    <w:rsid w:val="00804FFA"/>
    <w:rsid w:val="00805703"/>
    <w:rsid w:val="00805905"/>
    <w:rsid w:val="00810BC1"/>
    <w:rsid w:val="00810EF1"/>
    <w:rsid w:val="00812D99"/>
    <w:rsid w:val="0081382B"/>
    <w:rsid w:val="0081612C"/>
    <w:rsid w:val="00816CD0"/>
    <w:rsid w:val="00817463"/>
    <w:rsid w:val="008213F4"/>
    <w:rsid w:val="0082223A"/>
    <w:rsid w:val="00822EC0"/>
    <w:rsid w:val="00823FA4"/>
    <w:rsid w:val="008241AA"/>
    <w:rsid w:val="00824E3B"/>
    <w:rsid w:val="008268C2"/>
    <w:rsid w:val="00826C99"/>
    <w:rsid w:val="008304E5"/>
    <w:rsid w:val="00831B4C"/>
    <w:rsid w:val="00833056"/>
    <w:rsid w:val="008334F8"/>
    <w:rsid w:val="00833944"/>
    <w:rsid w:val="00834567"/>
    <w:rsid w:val="00835449"/>
    <w:rsid w:val="00835E73"/>
    <w:rsid w:val="00835EEF"/>
    <w:rsid w:val="00836167"/>
    <w:rsid w:val="00836DF6"/>
    <w:rsid w:val="00836E96"/>
    <w:rsid w:val="008372B4"/>
    <w:rsid w:val="00837824"/>
    <w:rsid w:val="008405CD"/>
    <w:rsid w:val="00840A4B"/>
    <w:rsid w:val="00841555"/>
    <w:rsid w:val="00842118"/>
    <w:rsid w:val="00842E2D"/>
    <w:rsid w:val="00843FF8"/>
    <w:rsid w:val="0084443B"/>
    <w:rsid w:val="00844F2D"/>
    <w:rsid w:val="0084653F"/>
    <w:rsid w:val="0084693C"/>
    <w:rsid w:val="00847229"/>
    <w:rsid w:val="0085047B"/>
    <w:rsid w:val="008504F6"/>
    <w:rsid w:val="00850A9E"/>
    <w:rsid w:val="00850E8D"/>
    <w:rsid w:val="00851B18"/>
    <w:rsid w:val="00851BE5"/>
    <w:rsid w:val="008530C8"/>
    <w:rsid w:val="00853434"/>
    <w:rsid w:val="008540EA"/>
    <w:rsid w:val="00854C64"/>
    <w:rsid w:val="00854F2B"/>
    <w:rsid w:val="00855BFC"/>
    <w:rsid w:val="008576B0"/>
    <w:rsid w:val="00860511"/>
    <w:rsid w:val="008606A1"/>
    <w:rsid w:val="00860812"/>
    <w:rsid w:val="00861355"/>
    <w:rsid w:val="0086370F"/>
    <w:rsid w:val="00863FD8"/>
    <w:rsid w:val="00864143"/>
    <w:rsid w:val="008641DF"/>
    <w:rsid w:val="008644FF"/>
    <w:rsid w:val="00864A6E"/>
    <w:rsid w:val="00864B95"/>
    <w:rsid w:val="00864D4D"/>
    <w:rsid w:val="0086643D"/>
    <w:rsid w:val="00866B2A"/>
    <w:rsid w:val="00867444"/>
    <w:rsid w:val="008700CB"/>
    <w:rsid w:val="0087056C"/>
    <w:rsid w:val="0087089D"/>
    <w:rsid w:val="008714E5"/>
    <w:rsid w:val="008717C9"/>
    <w:rsid w:val="00871F62"/>
    <w:rsid w:val="008720D5"/>
    <w:rsid w:val="00872299"/>
    <w:rsid w:val="008725E0"/>
    <w:rsid w:val="00872827"/>
    <w:rsid w:val="00872A6D"/>
    <w:rsid w:val="008737DD"/>
    <w:rsid w:val="00873942"/>
    <w:rsid w:val="00873B29"/>
    <w:rsid w:val="0087567D"/>
    <w:rsid w:val="008770A5"/>
    <w:rsid w:val="008770DC"/>
    <w:rsid w:val="00877C22"/>
    <w:rsid w:val="0088093D"/>
    <w:rsid w:val="008813BB"/>
    <w:rsid w:val="00881EC4"/>
    <w:rsid w:val="0088214F"/>
    <w:rsid w:val="008822BC"/>
    <w:rsid w:val="00882EC0"/>
    <w:rsid w:val="00882EFC"/>
    <w:rsid w:val="00884015"/>
    <w:rsid w:val="008846B0"/>
    <w:rsid w:val="00886BD9"/>
    <w:rsid w:val="00886CDD"/>
    <w:rsid w:val="008879B6"/>
    <w:rsid w:val="00887A02"/>
    <w:rsid w:val="008904E6"/>
    <w:rsid w:val="008905E7"/>
    <w:rsid w:val="00890DD0"/>
    <w:rsid w:val="00890FCE"/>
    <w:rsid w:val="00891514"/>
    <w:rsid w:val="008924B0"/>
    <w:rsid w:val="0089395A"/>
    <w:rsid w:val="00895091"/>
    <w:rsid w:val="00895C10"/>
    <w:rsid w:val="00897727"/>
    <w:rsid w:val="00897C17"/>
    <w:rsid w:val="00897FF6"/>
    <w:rsid w:val="008A09E6"/>
    <w:rsid w:val="008A0D89"/>
    <w:rsid w:val="008A1C61"/>
    <w:rsid w:val="008A1CDD"/>
    <w:rsid w:val="008A1DD5"/>
    <w:rsid w:val="008A226D"/>
    <w:rsid w:val="008A3E63"/>
    <w:rsid w:val="008A636C"/>
    <w:rsid w:val="008A63B1"/>
    <w:rsid w:val="008A6794"/>
    <w:rsid w:val="008A7A96"/>
    <w:rsid w:val="008A7C75"/>
    <w:rsid w:val="008B0A4D"/>
    <w:rsid w:val="008B1C4F"/>
    <w:rsid w:val="008B1DA0"/>
    <w:rsid w:val="008B37BA"/>
    <w:rsid w:val="008B3953"/>
    <w:rsid w:val="008B419F"/>
    <w:rsid w:val="008B659E"/>
    <w:rsid w:val="008B6C69"/>
    <w:rsid w:val="008B7E42"/>
    <w:rsid w:val="008C1029"/>
    <w:rsid w:val="008C16D7"/>
    <w:rsid w:val="008C20CC"/>
    <w:rsid w:val="008C2474"/>
    <w:rsid w:val="008C3128"/>
    <w:rsid w:val="008C3F33"/>
    <w:rsid w:val="008C434A"/>
    <w:rsid w:val="008C4CA3"/>
    <w:rsid w:val="008C7123"/>
    <w:rsid w:val="008D054A"/>
    <w:rsid w:val="008D0871"/>
    <w:rsid w:val="008D0B1A"/>
    <w:rsid w:val="008D115A"/>
    <w:rsid w:val="008D1535"/>
    <w:rsid w:val="008D1C2D"/>
    <w:rsid w:val="008D22EE"/>
    <w:rsid w:val="008D2723"/>
    <w:rsid w:val="008D38FB"/>
    <w:rsid w:val="008D4E3D"/>
    <w:rsid w:val="008D51E3"/>
    <w:rsid w:val="008D5C59"/>
    <w:rsid w:val="008D5CE2"/>
    <w:rsid w:val="008D647F"/>
    <w:rsid w:val="008D65BD"/>
    <w:rsid w:val="008E0965"/>
    <w:rsid w:val="008E0C1F"/>
    <w:rsid w:val="008E1CBC"/>
    <w:rsid w:val="008E2AE3"/>
    <w:rsid w:val="008E3297"/>
    <w:rsid w:val="008E32A4"/>
    <w:rsid w:val="008E3BD1"/>
    <w:rsid w:val="008E3EB8"/>
    <w:rsid w:val="008E514C"/>
    <w:rsid w:val="008E58EC"/>
    <w:rsid w:val="008E5A21"/>
    <w:rsid w:val="008E7649"/>
    <w:rsid w:val="008E79BB"/>
    <w:rsid w:val="008F1975"/>
    <w:rsid w:val="008F1A8D"/>
    <w:rsid w:val="008F2E0A"/>
    <w:rsid w:val="008F2FE9"/>
    <w:rsid w:val="008F32E8"/>
    <w:rsid w:val="008F3DAC"/>
    <w:rsid w:val="008F4727"/>
    <w:rsid w:val="008F48D3"/>
    <w:rsid w:val="008F5046"/>
    <w:rsid w:val="008F5059"/>
    <w:rsid w:val="008F5A01"/>
    <w:rsid w:val="008F6976"/>
    <w:rsid w:val="00900354"/>
    <w:rsid w:val="00901A65"/>
    <w:rsid w:val="009023BF"/>
    <w:rsid w:val="00902809"/>
    <w:rsid w:val="00902ECE"/>
    <w:rsid w:val="009031CA"/>
    <w:rsid w:val="0090447C"/>
    <w:rsid w:val="009046BB"/>
    <w:rsid w:val="009057D5"/>
    <w:rsid w:val="00905D68"/>
    <w:rsid w:val="00907773"/>
    <w:rsid w:val="00907E5B"/>
    <w:rsid w:val="00911024"/>
    <w:rsid w:val="0091187E"/>
    <w:rsid w:val="00911E65"/>
    <w:rsid w:val="009127E3"/>
    <w:rsid w:val="0091295C"/>
    <w:rsid w:val="009135CA"/>
    <w:rsid w:val="0091572F"/>
    <w:rsid w:val="0091615D"/>
    <w:rsid w:val="009163D6"/>
    <w:rsid w:val="009164E5"/>
    <w:rsid w:val="00916797"/>
    <w:rsid w:val="0091776A"/>
    <w:rsid w:val="00923BB1"/>
    <w:rsid w:val="009243DA"/>
    <w:rsid w:val="00924B4E"/>
    <w:rsid w:val="00925C53"/>
    <w:rsid w:val="00926313"/>
    <w:rsid w:val="0092633B"/>
    <w:rsid w:val="009266A2"/>
    <w:rsid w:val="00926739"/>
    <w:rsid w:val="00927317"/>
    <w:rsid w:val="0092747E"/>
    <w:rsid w:val="00927B18"/>
    <w:rsid w:val="00930E15"/>
    <w:rsid w:val="00930F3A"/>
    <w:rsid w:val="00931C2E"/>
    <w:rsid w:val="00931FD6"/>
    <w:rsid w:val="0093236A"/>
    <w:rsid w:val="00934BCA"/>
    <w:rsid w:val="009361B2"/>
    <w:rsid w:val="009367AD"/>
    <w:rsid w:val="009369B0"/>
    <w:rsid w:val="009409B4"/>
    <w:rsid w:val="00941B73"/>
    <w:rsid w:val="00941FF9"/>
    <w:rsid w:val="0094263E"/>
    <w:rsid w:val="009434B3"/>
    <w:rsid w:val="0094475F"/>
    <w:rsid w:val="00944E06"/>
    <w:rsid w:val="00945108"/>
    <w:rsid w:val="00945252"/>
    <w:rsid w:val="00947092"/>
    <w:rsid w:val="00947CD6"/>
    <w:rsid w:val="0095064E"/>
    <w:rsid w:val="00950B1D"/>
    <w:rsid w:val="00950E58"/>
    <w:rsid w:val="00950FDC"/>
    <w:rsid w:val="00952693"/>
    <w:rsid w:val="00952D3F"/>
    <w:rsid w:val="0095363B"/>
    <w:rsid w:val="009540BE"/>
    <w:rsid w:val="009540CF"/>
    <w:rsid w:val="00955232"/>
    <w:rsid w:val="00955A84"/>
    <w:rsid w:val="00956E92"/>
    <w:rsid w:val="009576DE"/>
    <w:rsid w:val="00957CDB"/>
    <w:rsid w:val="00962CCD"/>
    <w:rsid w:val="0096401C"/>
    <w:rsid w:val="00964720"/>
    <w:rsid w:val="00965612"/>
    <w:rsid w:val="00965CED"/>
    <w:rsid w:val="00965EC7"/>
    <w:rsid w:val="009669EE"/>
    <w:rsid w:val="009677BC"/>
    <w:rsid w:val="00970104"/>
    <w:rsid w:val="00970691"/>
    <w:rsid w:val="00971108"/>
    <w:rsid w:val="00974CBF"/>
    <w:rsid w:val="00974F72"/>
    <w:rsid w:val="0097519C"/>
    <w:rsid w:val="00976504"/>
    <w:rsid w:val="00976C1C"/>
    <w:rsid w:val="0097738A"/>
    <w:rsid w:val="00981532"/>
    <w:rsid w:val="00981A41"/>
    <w:rsid w:val="00981B80"/>
    <w:rsid w:val="0098271D"/>
    <w:rsid w:val="00983843"/>
    <w:rsid w:val="0098406A"/>
    <w:rsid w:val="00984E0B"/>
    <w:rsid w:val="00985182"/>
    <w:rsid w:val="00985622"/>
    <w:rsid w:val="00987794"/>
    <w:rsid w:val="00990955"/>
    <w:rsid w:val="0099134D"/>
    <w:rsid w:val="00991708"/>
    <w:rsid w:val="00993EB6"/>
    <w:rsid w:val="0099433D"/>
    <w:rsid w:val="00994758"/>
    <w:rsid w:val="009951D2"/>
    <w:rsid w:val="0099596F"/>
    <w:rsid w:val="00995A8B"/>
    <w:rsid w:val="00996502"/>
    <w:rsid w:val="009967A2"/>
    <w:rsid w:val="009969AB"/>
    <w:rsid w:val="00996AC7"/>
    <w:rsid w:val="00997881"/>
    <w:rsid w:val="009A0129"/>
    <w:rsid w:val="009A03F4"/>
    <w:rsid w:val="009A1666"/>
    <w:rsid w:val="009A23C0"/>
    <w:rsid w:val="009A24DB"/>
    <w:rsid w:val="009A2565"/>
    <w:rsid w:val="009A29DD"/>
    <w:rsid w:val="009A36FF"/>
    <w:rsid w:val="009A3931"/>
    <w:rsid w:val="009A4540"/>
    <w:rsid w:val="009A527B"/>
    <w:rsid w:val="009A54FF"/>
    <w:rsid w:val="009A557A"/>
    <w:rsid w:val="009A5BAD"/>
    <w:rsid w:val="009A6334"/>
    <w:rsid w:val="009A7135"/>
    <w:rsid w:val="009A73D5"/>
    <w:rsid w:val="009A77FF"/>
    <w:rsid w:val="009A7831"/>
    <w:rsid w:val="009B00D5"/>
    <w:rsid w:val="009B02F0"/>
    <w:rsid w:val="009B0E83"/>
    <w:rsid w:val="009B2E7B"/>
    <w:rsid w:val="009B44F9"/>
    <w:rsid w:val="009B4770"/>
    <w:rsid w:val="009B4B5D"/>
    <w:rsid w:val="009B65EF"/>
    <w:rsid w:val="009B69E6"/>
    <w:rsid w:val="009B6EF6"/>
    <w:rsid w:val="009B704F"/>
    <w:rsid w:val="009B7BD9"/>
    <w:rsid w:val="009B7FEC"/>
    <w:rsid w:val="009C05A2"/>
    <w:rsid w:val="009C0C2B"/>
    <w:rsid w:val="009C0FDF"/>
    <w:rsid w:val="009C127D"/>
    <w:rsid w:val="009C1B58"/>
    <w:rsid w:val="009C2B44"/>
    <w:rsid w:val="009C36E8"/>
    <w:rsid w:val="009C3DEC"/>
    <w:rsid w:val="009C50C7"/>
    <w:rsid w:val="009C534D"/>
    <w:rsid w:val="009C55A9"/>
    <w:rsid w:val="009C6579"/>
    <w:rsid w:val="009C770F"/>
    <w:rsid w:val="009C7908"/>
    <w:rsid w:val="009D0732"/>
    <w:rsid w:val="009D17C6"/>
    <w:rsid w:val="009D20C0"/>
    <w:rsid w:val="009D2DB8"/>
    <w:rsid w:val="009D306D"/>
    <w:rsid w:val="009D3415"/>
    <w:rsid w:val="009D3F5E"/>
    <w:rsid w:val="009D58CB"/>
    <w:rsid w:val="009D65D9"/>
    <w:rsid w:val="009D743F"/>
    <w:rsid w:val="009D74A6"/>
    <w:rsid w:val="009E026A"/>
    <w:rsid w:val="009E0C98"/>
    <w:rsid w:val="009E14F4"/>
    <w:rsid w:val="009E2DE5"/>
    <w:rsid w:val="009E40A6"/>
    <w:rsid w:val="009E4428"/>
    <w:rsid w:val="009E4C36"/>
    <w:rsid w:val="009F0323"/>
    <w:rsid w:val="009F0765"/>
    <w:rsid w:val="009F1027"/>
    <w:rsid w:val="009F16E4"/>
    <w:rsid w:val="009F1AA2"/>
    <w:rsid w:val="009F2046"/>
    <w:rsid w:val="009F23C2"/>
    <w:rsid w:val="009F27EF"/>
    <w:rsid w:val="009F2E0B"/>
    <w:rsid w:val="009F3916"/>
    <w:rsid w:val="009F4A43"/>
    <w:rsid w:val="009F5A06"/>
    <w:rsid w:val="009F5D9A"/>
    <w:rsid w:val="009F6614"/>
    <w:rsid w:val="009F7F3F"/>
    <w:rsid w:val="00A0030E"/>
    <w:rsid w:val="00A00B3D"/>
    <w:rsid w:val="00A00EBB"/>
    <w:rsid w:val="00A01539"/>
    <w:rsid w:val="00A01F7F"/>
    <w:rsid w:val="00A029EE"/>
    <w:rsid w:val="00A03A09"/>
    <w:rsid w:val="00A03BD7"/>
    <w:rsid w:val="00A03D29"/>
    <w:rsid w:val="00A03D67"/>
    <w:rsid w:val="00A04E2C"/>
    <w:rsid w:val="00A05D32"/>
    <w:rsid w:val="00A06BCD"/>
    <w:rsid w:val="00A06EB2"/>
    <w:rsid w:val="00A10532"/>
    <w:rsid w:val="00A107E7"/>
    <w:rsid w:val="00A10A52"/>
    <w:rsid w:val="00A10E38"/>
    <w:rsid w:val="00A10E93"/>
    <w:rsid w:val="00A11EF4"/>
    <w:rsid w:val="00A150E6"/>
    <w:rsid w:val="00A15DA9"/>
    <w:rsid w:val="00A17225"/>
    <w:rsid w:val="00A17E74"/>
    <w:rsid w:val="00A21075"/>
    <w:rsid w:val="00A21ED2"/>
    <w:rsid w:val="00A24B7D"/>
    <w:rsid w:val="00A25488"/>
    <w:rsid w:val="00A25D00"/>
    <w:rsid w:val="00A27C36"/>
    <w:rsid w:val="00A3203C"/>
    <w:rsid w:val="00A3225B"/>
    <w:rsid w:val="00A32499"/>
    <w:rsid w:val="00A32BF8"/>
    <w:rsid w:val="00A3345F"/>
    <w:rsid w:val="00A354BA"/>
    <w:rsid w:val="00A3559D"/>
    <w:rsid w:val="00A364A9"/>
    <w:rsid w:val="00A37362"/>
    <w:rsid w:val="00A377BF"/>
    <w:rsid w:val="00A41CB6"/>
    <w:rsid w:val="00A41D0F"/>
    <w:rsid w:val="00A42ED3"/>
    <w:rsid w:val="00A43EA2"/>
    <w:rsid w:val="00A44253"/>
    <w:rsid w:val="00A449F1"/>
    <w:rsid w:val="00A45237"/>
    <w:rsid w:val="00A454F9"/>
    <w:rsid w:val="00A456F3"/>
    <w:rsid w:val="00A4667F"/>
    <w:rsid w:val="00A467FA"/>
    <w:rsid w:val="00A478AA"/>
    <w:rsid w:val="00A50E41"/>
    <w:rsid w:val="00A5220C"/>
    <w:rsid w:val="00A52441"/>
    <w:rsid w:val="00A52B36"/>
    <w:rsid w:val="00A52C20"/>
    <w:rsid w:val="00A52CA8"/>
    <w:rsid w:val="00A52D39"/>
    <w:rsid w:val="00A532B1"/>
    <w:rsid w:val="00A53E20"/>
    <w:rsid w:val="00A53FD6"/>
    <w:rsid w:val="00A54C2C"/>
    <w:rsid w:val="00A54F05"/>
    <w:rsid w:val="00A556E6"/>
    <w:rsid w:val="00A569D2"/>
    <w:rsid w:val="00A57F3B"/>
    <w:rsid w:val="00A60C10"/>
    <w:rsid w:val="00A60DF4"/>
    <w:rsid w:val="00A61FC7"/>
    <w:rsid w:val="00A62374"/>
    <w:rsid w:val="00A629BB"/>
    <w:rsid w:val="00A6330C"/>
    <w:rsid w:val="00A63627"/>
    <w:rsid w:val="00A636DF"/>
    <w:rsid w:val="00A63D38"/>
    <w:rsid w:val="00A641BC"/>
    <w:rsid w:val="00A6469A"/>
    <w:rsid w:val="00A646FE"/>
    <w:rsid w:val="00A6574E"/>
    <w:rsid w:val="00A65FDD"/>
    <w:rsid w:val="00A666D4"/>
    <w:rsid w:val="00A70470"/>
    <w:rsid w:val="00A709F2"/>
    <w:rsid w:val="00A714D7"/>
    <w:rsid w:val="00A72881"/>
    <w:rsid w:val="00A72C3F"/>
    <w:rsid w:val="00A72FD2"/>
    <w:rsid w:val="00A73B81"/>
    <w:rsid w:val="00A7455A"/>
    <w:rsid w:val="00A746A5"/>
    <w:rsid w:val="00A747EE"/>
    <w:rsid w:val="00A75C55"/>
    <w:rsid w:val="00A76927"/>
    <w:rsid w:val="00A77916"/>
    <w:rsid w:val="00A77CAD"/>
    <w:rsid w:val="00A82E2B"/>
    <w:rsid w:val="00A83EF8"/>
    <w:rsid w:val="00A842EB"/>
    <w:rsid w:val="00A8466D"/>
    <w:rsid w:val="00A84990"/>
    <w:rsid w:val="00A84A5E"/>
    <w:rsid w:val="00A84CAB"/>
    <w:rsid w:val="00A8514F"/>
    <w:rsid w:val="00A85D16"/>
    <w:rsid w:val="00A87970"/>
    <w:rsid w:val="00A87DDB"/>
    <w:rsid w:val="00A900AA"/>
    <w:rsid w:val="00A9088C"/>
    <w:rsid w:val="00A90AE4"/>
    <w:rsid w:val="00A90C73"/>
    <w:rsid w:val="00A91A05"/>
    <w:rsid w:val="00A95492"/>
    <w:rsid w:val="00A956C1"/>
    <w:rsid w:val="00A96983"/>
    <w:rsid w:val="00A97377"/>
    <w:rsid w:val="00A97AD9"/>
    <w:rsid w:val="00AA05C9"/>
    <w:rsid w:val="00AA0D54"/>
    <w:rsid w:val="00AA15DC"/>
    <w:rsid w:val="00AA1BB0"/>
    <w:rsid w:val="00AA2FDC"/>
    <w:rsid w:val="00AA2FDE"/>
    <w:rsid w:val="00AA3268"/>
    <w:rsid w:val="00AA3CF6"/>
    <w:rsid w:val="00AA6802"/>
    <w:rsid w:val="00AA7093"/>
    <w:rsid w:val="00AA7247"/>
    <w:rsid w:val="00AA78AD"/>
    <w:rsid w:val="00AB0302"/>
    <w:rsid w:val="00AB0F35"/>
    <w:rsid w:val="00AB11B8"/>
    <w:rsid w:val="00AB19EA"/>
    <w:rsid w:val="00AB1BD0"/>
    <w:rsid w:val="00AB1FCE"/>
    <w:rsid w:val="00AB27B6"/>
    <w:rsid w:val="00AB33F6"/>
    <w:rsid w:val="00AB3649"/>
    <w:rsid w:val="00AB391E"/>
    <w:rsid w:val="00AB3D9F"/>
    <w:rsid w:val="00AB438D"/>
    <w:rsid w:val="00AB4A49"/>
    <w:rsid w:val="00AB4DE5"/>
    <w:rsid w:val="00AB4E3E"/>
    <w:rsid w:val="00AB5572"/>
    <w:rsid w:val="00AB692B"/>
    <w:rsid w:val="00AB6B1D"/>
    <w:rsid w:val="00AB6EEC"/>
    <w:rsid w:val="00AB72F4"/>
    <w:rsid w:val="00AB7513"/>
    <w:rsid w:val="00AB7728"/>
    <w:rsid w:val="00AB77DD"/>
    <w:rsid w:val="00AB7854"/>
    <w:rsid w:val="00AB7C6B"/>
    <w:rsid w:val="00AB7FBC"/>
    <w:rsid w:val="00AC00A8"/>
    <w:rsid w:val="00AC0844"/>
    <w:rsid w:val="00AC0FD6"/>
    <w:rsid w:val="00AC1046"/>
    <w:rsid w:val="00AC1DE3"/>
    <w:rsid w:val="00AC21A7"/>
    <w:rsid w:val="00AC2955"/>
    <w:rsid w:val="00AC2BAB"/>
    <w:rsid w:val="00AC4279"/>
    <w:rsid w:val="00AC4850"/>
    <w:rsid w:val="00AC4D5D"/>
    <w:rsid w:val="00AC4F21"/>
    <w:rsid w:val="00AC55B9"/>
    <w:rsid w:val="00AC60C2"/>
    <w:rsid w:val="00AC6403"/>
    <w:rsid w:val="00AC7239"/>
    <w:rsid w:val="00AC726B"/>
    <w:rsid w:val="00AC7BFE"/>
    <w:rsid w:val="00AD0451"/>
    <w:rsid w:val="00AD0F93"/>
    <w:rsid w:val="00AD18D3"/>
    <w:rsid w:val="00AD1E76"/>
    <w:rsid w:val="00AD3205"/>
    <w:rsid w:val="00AD3FFB"/>
    <w:rsid w:val="00AD5370"/>
    <w:rsid w:val="00AD553F"/>
    <w:rsid w:val="00AD561D"/>
    <w:rsid w:val="00AD65AD"/>
    <w:rsid w:val="00AD7B90"/>
    <w:rsid w:val="00AE020A"/>
    <w:rsid w:val="00AE0848"/>
    <w:rsid w:val="00AE0E69"/>
    <w:rsid w:val="00AE1847"/>
    <w:rsid w:val="00AE1A9B"/>
    <w:rsid w:val="00AE231E"/>
    <w:rsid w:val="00AE2702"/>
    <w:rsid w:val="00AE2C1A"/>
    <w:rsid w:val="00AE4727"/>
    <w:rsid w:val="00AE4B5B"/>
    <w:rsid w:val="00AE4DAE"/>
    <w:rsid w:val="00AE594C"/>
    <w:rsid w:val="00AE5D7D"/>
    <w:rsid w:val="00AE6DDA"/>
    <w:rsid w:val="00AE7B38"/>
    <w:rsid w:val="00AE7B6C"/>
    <w:rsid w:val="00AE7E7A"/>
    <w:rsid w:val="00AF28A8"/>
    <w:rsid w:val="00AF3428"/>
    <w:rsid w:val="00AF42DA"/>
    <w:rsid w:val="00AF4D82"/>
    <w:rsid w:val="00AF5612"/>
    <w:rsid w:val="00AF5D95"/>
    <w:rsid w:val="00AF6BC3"/>
    <w:rsid w:val="00AF7065"/>
    <w:rsid w:val="00B00729"/>
    <w:rsid w:val="00B007A6"/>
    <w:rsid w:val="00B00BDF"/>
    <w:rsid w:val="00B013B3"/>
    <w:rsid w:val="00B0430F"/>
    <w:rsid w:val="00B0463F"/>
    <w:rsid w:val="00B058C4"/>
    <w:rsid w:val="00B05AD4"/>
    <w:rsid w:val="00B061AE"/>
    <w:rsid w:val="00B066BD"/>
    <w:rsid w:val="00B07265"/>
    <w:rsid w:val="00B0755A"/>
    <w:rsid w:val="00B078B4"/>
    <w:rsid w:val="00B10936"/>
    <w:rsid w:val="00B12423"/>
    <w:rsid w:val="00B12448"/>
    <w:rsid w:val="00B12483"/>
    <w:rsid w:val="00B12E7C"/>
    <w:rsid w:val="00B14969"/>
    <w:rsid w:val="00B166FF"/>
    <w:rsid w:val="00B2023F"/>
    <w:rsid w:val="00B21503"/>
    <w:rsid w:val="00B22591"/>
    <w:rsid w:val="00B22658"/>
    <w:rsid w:val="00B233EB"/>
    <w:rsid w:val="00B2592A"/>
    <w:rsid w:val="00B25B51"/>
    <w:rsid w:val="00B262BA"/>
    <w:rsid w:val="00B302AC"/>
    <w:rsid w:val="00B30B7D"/>
    <w:rsid w:val="00B31645"/>
    <w:rsid w:val="00B3281D"/>
    <w:rsid w:val="00B33AB0"/>
    <w:rsid w:val="00B34191"/>
    <w:rsid w:val="00B342C9"/>
    <w:rsid w:val="00B343E9"/>
    <w:rsid w:val="00B3494C"/>
    <w:rsid w:val="00B34998"/>
    <w:rsid w:val="00B35058"/>
    <w:rsid w:val="00B35654"/>
    <w:rsid w:val="00B35A2B"/>
    <w:rsid w:val="00B35F17"/>
    <w:rsid w:val="00B36A02"/>
    <w:rsid w:val="00B377C7"/>
    <w:rsid w:val="00B4017E"/>
    <w:rsid w:val="00B40219"/>
    <w:rsid w:val="00B40841"/>
    <w:rsid w:val="00B43525"/>
    <w:rsid w:val="00B43E99"/>
    <w:rsid w:val="00B44497"/>
    <w:rsid w:val="00B4450B"/>
    <w:rsid w:val="00B44A6D"/>
    <w:rsid w:val="00B45C53"/>
    <w:rsid w:val="00B45E3A"/>
    <w:rsid w:val="00B4621B"/>
    <w:rsid w:val="00B46631"/>
    <w:rsid w:val="00B474F4"/>
    <w:rsid w:val="00B50068"/>
    <w:rsid w:val="00B51015"/>
    <w:rsid w:val="00B51296"/>
    <w:rsid w:val="00B519DC"/>
    <w:rsid w:val="00B5298B"/>
    <w:rsid w:val="00B554FC"/>
    <w:rsid w:val="00B565AC"/>
    <w:rsid w:val="00B56887"/>
    <w:rsid w:val="00B56D6E"/>
    <w:rsid w:val="00B57043"/>
    <w:rsid w:val="00B60C83"/>
    <w:rsid w:val="00B60DFF"/>
    <w:rsid w:val="00B6112A"/>
    <w:rsid w:val="00B615DF"/>
    <w:rsid w:val="00B62F19"/>
    <w:rsid w:val="00B62FB1"/>
    <w:rsid w:val="00B63836"/>
    <w:rsid w:val="00B63F13"/>
    <w:rsid w:val="00B64006"/>
    <w:rsid w:val="00B64942"/>
    <w:rsid w:val="00B6666B"/>
    <w:rsid w:val="00B66766"/>
    <w:rsid w:val="00B668CD"/>
    <w:rsid w:val="00B671AB"/>
    <w:rsid w:val="00B674DD"/>
    <w:rsid w:val="00B67F8A"/>
    <w:rsid w:val="00B727AB"/>
    <w:rsid w:val="00B72E19"/>
    <w:rsid w:val="00B754B0"/>
    <w:rsid w:val="00B75D6E"/>
    <w:rsid w:val="00B77DF1"/>
    <w:rsid w:val="00B80754"/>
    <w:rsid w:val="00B80A0E"/>
    <w:rsid w:val="00B819A0"/>
    <w:rsid w:val="00B81EBA"/>
    <w:rsid w:val="00B81FEE"/>
    <w:rsid w:val="00B8219E"/>
    <w:rsid w:val="00B8297A"/>
    <w:rsid w:val="00B83FE3"/>
    <w:rsid w:val="00B840C9"/>
    <w:rsid w:val="00B84A9F"/>
    <w:rsid w:val="00B84E5A"/>
    <w:rsid w:val="00B8552D"/>
    <w:rsid w:val="00B85702"/>
    <w:rsid w:val="00B865F1"/>
    <w:rsid w:val="00B86E0C"/>
    <w:rsid w:val="00B902FC"/>
    <w:rsid w:val="00B9181C"/>
    <w:rsid w:val="00B91BE8"/>
    <w:rsid w:val="00B92119"/>
    <w:rsid w:val="00B92763"/>
    <w:rsid w:val="00B9304D"/>
    <w:rsid w:val="00B9524F"/>
    <w:rsid w:val="00B953B1"/>
    <w:rsid w:val="00B96340"/>
    <w:rsid w:val="00B96E5B"/>
    <w:rsid w:val="00B976D1"/>
    <w:rsid w:val="00BA00FD"/>
    <w:rsid w:val="00BA0163"/>
    <w:rsid w:val="00BA0EBD"/>
    <w:rsid w:val="00BA34BE"/>
    <w:rsid w:val="00BA4173"/>
    <w:rsid w:val="00BA495E"/>
    <w:rsid w:val="00BA4A70"/>
    <w:rsid w:val="00BA56E1"/>
    <w:rsid w:val="00BA58A9"/>
    <w:rsid w:val="00BA59A3"/>
    <w:rsid w:val="00BA6AD4"/>
    <w:rsid w:val="00BA78E9"/>
    <w:rsid w:val="00BB0034"/>
    <w:rsid w:val="00BB0656"/>
    <w:rsid w:val="00BB0A30"/>
    <w:rsid w:val="00BB0BD6"/>
    <w:rsid w:val="00BB0E54"/>
    <w:rsid w:val="00BB0F3F"/>
    <w:rsid w:val="00BB13BC"/>
    <w:rsid w:val="00BB1482"/>
    <w:rsid w:val="00BB1CA2"/>
    <w:rsid w:val="00BB3C7C"/>
    <w:rsid w:val="00BC040F"/>
    <w:rsid w:val="00BC0F02"/>
    <w:rsid w:val="00BC1EB2"/>
    <w:rsid w:val="00BC313A"/>
    <w:rsid w:val="00BC43CB"/>
    <w:rsid w:val="00BC4E29"/>
    <w:rsid w:val="00BC50FC"/>
    <w:rsid w:val="00BC5A75"/>
    <w:rsid w:val="00BC5B4E"/>
    <w:rsid w:val="00BC646C"/>
    <w:rsid w:val="00BC6DDE"/>
    <w:rsid w:val="00BD163E"/>
    <w:rsid w:val="00BD1703"/>
    <w:rsid w:val="00BD2FD0"/>
    <w:rsid w:val="00BD3997"/>
    <w:rsid w:val="00BD3A3F"/>
    <w:rsid w:val="00BD43EC"/>
    <w:rsid w:val="00BD5293"/>
    <w:rsid w:val="00BD5A16"/>
    <w:rsid w:val="00BD6E8E"/>
    <w:rsid w:val="00BD7385"/>
    <w:rsid w:val="00BD7DEE"/>
    <w:rsid w:val="00BE00E4"/>
    <w:rsid w:val="00BE03F6"/>
    <w:rsid w:val="00BE0D52"/>
    <w:rsid w:val="00BE1972"/>
    <w:rsid w:val="00BE2255"/>
    <w:rsid w:val="00BE2D1A"/>
    <w:rsid w:val="00BE48A3"/>
    <w:rsid w:val="00BE63BA"/>
    <w:rsid w:val="00BE6F4C"/>
    <w:rsid w:val="00BF041C"/>
    <w:rsid w:val="00BF041E"/>
    <w:rsid w:val="00BF1516"/>
    <w:rsid w:val="00BF17BF"/>
    <w:rsid w:val="00BF1956"/>
    <w:rsid w:val="00BF255D"/>
    <w:rsid w:val="00BF2A3A"/>
    <w:rsid w:val="00BF2D47"/>
    <w:rsid w:val="00BF2E84"/>
    <w:rsid w:val="00BF35C0"/>
    <w:rsid w:val="00BF53A7"/>
    <w:rsid w:val="00BF561D"/>
    <w:rsid w:val="00BF57D1"/>
    <w:rsid w:val="00BF656D"/>
    <w:rsid w:val="00BF6F85"/>
    <w:rsid w:val="00BF70F5"/>
    <w:rsid w:val="00C0045C"/>
    <w:rsid w:val="00C00F15"/>
    <w:rsid w:val="00C010D0"/>
    <w:rsid w:val="00C01C12"/>
    <w:rsid w:val="00C02EFC"/>
    <w:rsid w:val="00C03BB6"/>
    <w:rsid w:val="00C04D9D"/>
    <w:rsid w:val="00C055E6"/>
    <w:rsid w:val="00C06848"/>
    <w:rsid w:val="00C074DE"/>
    <w:rsid w:val="00C0759F"/>
    <w:rsid w:val="00C108C5"/>
    <w:rsid w:val="00C11659"/>
    <w:rsid w:val="00C11EF7"/>
    <w:rsid w:val="00C146B4"/>
    <w:rsid w:val="00C15404"/>
    <w:rsid w:val="00C1586C"/>
    <w:rsid w:val="00C16631"/>
    <w:rsid w:val="00C17DE2"/>
    <w:rsid w:val="00C2045F"/>
    <w:rsid w:val="00C209C6"/>
    <w:rsid w:val="00C20E9B"/>
    <w:rsid w:val="00C215C4"/>
    <w:rsid w:val="00C2543E"/>
    <w:rsid w:val="00C27166"/>
    <w:rsid w:val="00C27A0A"/>
    <w:rsid w:val="00C27FE9"/>
    <w:rsid w:val="00C300EB"/>
    <w:rsid w:val="00C301EA"/>
    <w:rsid w:val="00C3046D"/>
    <w:rsid w:val="00C30E2D"/>
    <w:rsid w:val="00C331F1"/>
    <w:rsid w:val="00C33642"/>
    <w:rsid w:val="00C34185"/>
    <w:rsid w:val="00C343A7"/>
    <w:rsid w:val="00C34436"/>
    <w:rsid w:val="00C34846"/>
    <w:rsid w:val="00C34C6A"/>
    <w:rsid w:val="00C34D4B"/>
    <w:rsid w:val="00C35025"/>
    <w:rsid w:val="00C35742"/>
    <w:rsid w:val="00C35A7C"/>
    <w:rsid w:val="00C35C56"/>
    <w:rsid w:val="00C36630"/>
    <w:rsid w:val="00C37307"/>
    <w:rsid w:val="00C37D26"/>
    <w:rsid w:val="00C408E7"/>
    <w:rsid w:val="00C41242"/>
    <w:rsid w:val="00C41903"/>
    <w:rsid w:val="00C42FCC"/>
    <w:rsid w:val="00C431CA"/>
    <w:rsid w:val="00C448D5"/>
    <w:rsid w:val="00C45301"/>
    <w:rsid w:val="00C47835"/>
    <w:rsid w:val="00C47B78"/>
    <w:rsid w:val="00C506C8"/>
    <w:rsid w:val="00C511FB"/>
    <w:rsid w:val="00C512D8"/>
    <w:rsid w:val="00C513BF"/>
    <w:rsid w:val="00C51FD6"/>
    <w:rsid w:val="00C532D0"/>
    <w:rsid w:val="00C5429F"/>
    <w:rsid w:val="00C55309"/>
    <w:rsid w:val="00C5547A"/>
    <w:rsid w:val="00C556CF"/>
    <w:rsid w:val="00C557EE"/>
    <w:rsid w:val="00C56B5C"/>
    <w:rsid w:val="00C57848"/>
    <w:rsid w:val="00C57CD0"/>
    <w:rsid w:val="00C57EDF"/>
    <w:rsid w:val="00C60E10"/>
    <w:rsid w:val="00C615B9"/>
    <w:rsid w:val="00C62735"/>
    <w:rsid w:val="00C64DEB"/>
    <w:rsid w:val="00C65F2F"/>
    <w:rsid w:val="00C66B05"/>
    <w:rsid w:val="00C6751D"/>
    <w:rsid w:val="00C67768"/>
    <w:rsid w:val="00C706F3"/>
    <w:rsid w:val="00C73061"/>
    <w:rsid w:val="00C73DD0"/>
    <w:rsid w:val="00C7449D"/>
    <w:rsid w:val="00C75339"/>
    <w:rsid w:val="00C757CC"/>
    <w:rsid w:val="00C75FFD"/>
    <w:rsid w:val="00C7677B"/>
    <w:rsid w:val="00C7781C"/>
    <w:rsid w:val="00C80B30"/>
    <w:rsid w:val="00C812A1"/>
    <w:rsid w:val="00C81E77"/>
    <w:rsid w:val="00C81F5C"/>
    <w:rsid w:val="00C82257"/>
    <w:rsid w:val="00C83584"/>
    <w:rsid w:val="00C83F30"/>
    <w:rsid w:val="00C84278"/>
    <w:rsid w:val="00C84394"/>
    <w:rsid w:val="00C84BE6"/>
    <w:rsid w:val="00C84CC8"/>
    <w:rsid w:val="00C85977"/>
    <w:rsid w:val="00C863AE"/>
    <w:rsid w:val="00C86A7F"/>
    <w:rsid w:val="00C86A9C"/>
    <w:rsid w:val="00C92307"/>
    <w:rsid w:val="00C92746"/>
    <w:rsid w:val="00C92907"/>
    <w:rsid w:val="00C935A4"/>
    <w:rsid w:val="00C93CF2"/>
    <w:rsid w:val="00C93EAE"/>
    <w:rsid w:val="00C94655"/>
    <w:rsid w:val="00C95333"/>
    <w:rsid w:val="00C95A23"/>
    <w:rsid w:val="00C97149"/>
    <w:rsid w:val="00CA0EC1"/>
    <w:rsid w:val="00CA14ED"/>
    <w:rsid w:val="00CA1857"/>
    <w:rsid w:val="00CA1BCA"/>
    <w:rsid w:val="00CA2067"/>
    <w:rsid w:val="00CA2559"/>
    <w:rsid w:val="00CA54EF"/>
    <w:rsid w:val="00CA61A9"/>
    <w:rsid w:val="00CA6751"/>
    <w:rsid w:val="00CA697B"/>
    <w:rsid w:val="00CA6F86"/>
    <w:rsid w:val="00CB0A1C"/>
    <w:rsid w:val="00CB0DDD"/>
    <w:rsid w:val="00CB1CE7"/>
    <w:rsid w:val="00CB2BCF"/>
    <w:rsid w:val="00CB2D2E"/>
    <w:rsid w:val="00CB3824"/>
    <w:rsid w:val="00CB3FCD"/>
    <w:rsid w:val="00CB4FD3"/>
    <w:rsid w:val="00CB5143"/>
    <w:rsid w:val="00CB5CA3"/>
    <w:rsid w:val="00CC24D9"/>
    <w:rsid w:val="00CC2ABB"/>
    <w:rsid w:val="00CC2D1E"/>
    <w:rsid w:val="00CC3C08"/>
    <w:rsid w:val="00CC60AA"/>
    <w:rsid w:val="00CC61BC"/>
    <w:rsid w:val="00CC64F8"/>
    <w:rsid w:val="00CC65A9"/>
    <w:rsid w:val="00CC6A36"/>
    <w:rsid w:val="00CC6F50"/>
    <w:rsid w:val="00CC7152"/>
    <w:rsid w:val="00CC76CF"/>
    <w:rsid w:val="00CC787A"/>
    <w:rsid w:val="00CC7880"/>
    <w:rsid w:val="00CD2881"/>
    <w:rsid w:val="00CD29AE"/>
    <w:rsid w:val="00CD31CA"/>
    <w:rsid w:val="00CD3D29"/>
    <w:rsid w:val="00CD3D4B"/>
    <w:rsid w:val="00CD3F0D"/>
    <w:rsid w:val="00CD4440"/>
    <w:rsid w:val="00CD45FB"/>
    <w:rsid w:val="00CD4FB5"/>
    <w:rsid w:val="00CD5B4B"/>
    <w:rsid w:val="00CD73AD"/>
    <w:rsid w:val="00CD7CC9"/>
    <w:rsid w:val="00CD7CCB"/>
    <w:rsid w:val="00CD7D7A"/>
    <w:rsid w:val="00CD7FE8"/>
    <w:rsid w:val="00CE00E3"/>
    <w:rsid w:val="00CE0D63"/>
    <w:rsid w:val="00CE16F1"/>
    <w:rsid w:val="00CE2DF3"/>
    <w:rsid w:val="00CE3753"/>
    <w:rsid w:val="00CE38AD"/>
    <w:rsid w:val="00CE3A28"/>
    <w:rsid w:val="00CE4A4D"/>
    <w:rsid w:val="00CE6111"/>
    <w:rsid w:val="00CE633F"/>
    <w:rsid w:val="00CE7DCC"/>
    <w:rsid w:val="00CE7E06"/>
    <w:rsid w:val="00CE7F8B"/>
    <w:rsid w:val="00CF032D"/>
    <w:rsid w:val="00CF0B39"/>
    <w:rsid w:val="00CF0E74"/>
    <w:rsid w:val="00CF0EB0"/>
    <w:rsid w:val="00CF1F13"/>
    <w:rsid w:val="00CF2B8E"/>
    <w:rsid w:val="00CF2D5E"/>
    <w:rsid w:val="00CF3034"/>
    <w:rsid w:val="00CF31AE"/>
    <w:rsid w:val="00CF39C3"/>
    <w:rsid w:val="00CF4C98"/>
    <w:rsid w:val="00CF510D"/>
    <w:rsid w:val="00CF660E"/>
    <w:rsid w:val="00CF665B"/>
    <w:rsid w:val="00CF6A64"/>
    <w:rsid w:val="00CF7AC6"/>
    <w:rsid w:val="00D012CC"/>
    <w:rsid w:val="00D019C3"/>
    <w:rsid w:val="00D03923"/>
    <w:rsid w:val="00D03AA0"/>
    <w:rsid w:val="00D03BDF"/>
    <w:rsid w:val="00D049A0"/>
    <w:rsid w:val="00D0664D"/>
    <w:rsid w:val="00D07345"/>
    <w:rsid w:val="00D07FBB"/>
    <w:rsid w:val="00D10468"/>
    <w:rsid w:val="00D11CC8"/>
    <w:rsid w:val="00D1276E"/>
    <w:rsid w:val="00D12C0E"/>
    <w:rsid w:val="00D1330C"/>
    <w:rsid w:val="00D136F6"/>
    <w:rsid w:val="00D13B8B"/>
    <w:rsid w:val="00D14A53"/>
    <w:rsid w:val="00D158CE"/>
    <w:rsid w:val="00D16097"/>
    <w:rsid w:val="00D16B6F"/>
    <w:rsid w:val="00D17C10"/>
    <w:rsid w:val="00D21982"/>
    <w:rsid w:val="00D21C6A"/>
    <w:rsid w:val="00D21CD4"/>
    <w:rsid w:val="00D2356D"/>
    <w:rsid w:val="00D23609"/>
    <w:rsid w:val="00D24861"/>
    <w:rsid w:val="00D251A3"/>
    <w:rsid w:val="00D25D6D"/>
    <w:rsid w:val="00D264E2"/>
    <w:rsid w:val="00D26FEB"/>
    <w:rsid w:val="00D27958"/>
    <w:rsid w:val="00D3029C"/>
    <w:rsid w:val="00D30DC5"/>
    <w:rsid w:val="00D31AC0"/>
    <w:rsid w:val="00D32578"/>
    <w:rsid w:val="00D32623"/>
    <w:rsid w:val="00D32965"/>
    <w:rsid w:val="00D32D01"/>
    <w:rsid w:val="00D33DA9"/>
    <w:rsid w:val="00D33FCB"/>
    <w:rsid w:val="00D3493C"/>
    <w:rsid w:val="00D35CEC"/>
    <w:rsid w:val="00D35DDE"/>
    <w:rsid w:val="00D36A23"/>
    <w:rsid w:val="00D37EA4"/>
    <w:rsid w:val="00D404AE"/>
    <w:rsid w:val="00D40A2C"/>
    <w:rsid w:val="00D412E5"/>
    <w:rsid w:val="00D42190"/>
    <w:rsid w:val="00D4247E"/>
    <w:rsid w:val="00D4259F"/>
    <w:rsid w:val="00D4265F"/>
    <w:rsid w:val="00D42674"/>
    <w:rsid w:val="00D429A3"/>
    <w:rsid w:val="00D4531F"/>
    <w:rsid w:val="00D453D9"/>
    <w:rsid w:val="00D4623C"/>
    <w:rsid w:val="00D46D50"/>
    <w:rsid w:val="00D46F19"/>
    <w:rsid w:val="00D47145"/>
    <w:rsid w:val="00D47899"/>
    <w:rsid w:val="00D52C5E"/>
    <w:rsid w:val="00D52D57"/>
    <w:rsid w:val="00D53051"/>
    <w:rsid w:val="00D54F42"/>
    <w:rsid w:val="00D5505B"/>
    <w:rsid w:val="00D5591F"/>
    <w:rsid w:val="00D55B9A"/>
    <w:rsid w:val="00D56D11"/>
    <w:rsid w:val="00D56DB1"/>
    <w:rsid w:val="00D56E53"/>
    <w:rsid w:val="00D606EB"/>
    <w:rsid w:val="00D61CF9"/>
    <w:rsid w:val="00D62084"/>
    <w:rsid w:val="00D62A1C"/>
    <w:rsid w:val="00D630C5"/>
    <w:rsid w:val="00D6412D"/>
    <w:rsid w:val="00D643CC"/>
    <w:rsid w:val="00D65595"/>
    <w:rsid w:val="00D65678"/>
    <w:rsid w:val="00D65A63"/>
    <w:rsid w:val="00D67499"/>
    <w:rsid w:val="00D674D0"/>
    <w:rsid w:val="00D70D7E"/>
    <w:rsid w:val="00D71A57"/>
    <w:rsid w:val="00D724FC"/>
    <w:rsid w:val="00D72851"/>
    <w:rsid w:val="00D73B0F"/>
    <w:rsid w:val="00D74357"/>
    <w:rsid w:val="00D74601"/>
    <w:rsid w:val="00D751D9"/>
    <w:rsid w:val="00D75849"/>
    <w:rsid w:val="00D76F06"/>
    <w:rsid w:val="00D76FD4"/>
    <w:rsid w:val="00D77144"/>
    <w:rsid w:val="00D77C4F"/>
    <w:rsid w:val="00D8054C"/>
    <w:rsid w:val="00D81217"/>
    <w:rsid w:val="00D825D9"/>
    <w:rsid w:val="00D83D68"/>
    <w:rsid w:val="00D86076"/>
    <w:rsid w:val="00D860F0"/>
    <w:rsid w:val="00D866D4"/>
    <w:rsid w:val="00D86C85"/>
    <w:rsid w:val="00D87071"/>
    <w:rsid w:val="00D87A21"/>
    <w:rsid w:val="00D906E1"/>
    <w:rsid w:val="00D912E0"/>
    <w:rsid w:val="00D918F0"/>
    <w:rsid w:val="00D9306B"/>
    <w:rsid w:val="00D93F2A"/>
    <w:rsid w:val="00D9498D"/>
    <w:rsid w:val="00D949B2"/>
    <w:rsid w:val="00D94D90"/>
    <w:rsid w:val="00D9534D"/>
    <w:rsid w:val="00D95F0B"/>
    <w:rsid w:val="00D95FE6"/>
    <w:rsid w:val="00D963D4"/>
    <w:rsid w:val="00D96764"/>
    <w:rsid w:val="00D96B74"/>
    <w:rsid w:val="00D96E12"/>
    <w:rsid w:val="00D96F16"/>
    <w:rsid w:val="00D97B18"/>
    <w:rsid w:val="00D97CA4"/>
    <w:rsid w:val="00DA26BF"/>
    <w:rsid w:val="00DA3F2A"/>
    <w:rsid w:val="00DA4B4A"/>
    <w:rsid w:val="00DA60B9"/>
    <w:rsid w:val="00DA77B8"/>
    <w:rsid w:val="00DA79F3"/>
    <w:rsid w:val="00DB0414"/>
    <w:rsid w:val="00DB0472"/>
    <w:rsid w:val="00DB146B"/>
    <w:rsid w:val="00DB1FDC"/>
    <w:rsid w:val="00DB2B6D"/>
    <w:rsid w:val="00DB3069"/>
    <w:rsid w:val="00DB3914"/>
    <w:rsid w:val="00DB42CB"/>
    <w:rsid w:val="00DB434B"/>
    <w:rsid w:val="00DB4626"/>
    <w:rsid w:val="00DB5014"/>
    <w:rsid w:val="00DB51CF"/>
    <w:rsid w:val="00DB5946"/>
    <w:rsid w:val="00DB6414"/>
    <w:rsid w:val="00DB740B"/>
    <w:rsid w:val="00DB785A"/>
    <w:rsid w:val="00DB7BBD"/>
    <w:rsid w:val="00DC0520"/>
    <w:rsid w:val="00DC1A72"/>
    <w:rsid w:val="00DC1E75"/>
    <w:rsid w:val="00DC2722"/>
    <w:rsid w:val="00DC2A3A"/>
    <w:rsid w:val="00DC2BF7"/>
    <w:rsid w:val="00DC3625"/>
    <w:rsid w:val="00DC39F5"/>
    <w:rsid w:val="00DC41F0"/>
    <w:rsid w:val="00DC4248"/>
    <w:rsid w:val="00DC4692"/>
    <w:rsid w:val="00DC47AD"/>
    <w:rsid w:val="00DC713D"/>
    <w:rsid w:val="00DD3D16"/>
    <w:rsid w:val="00DD41BE"/>
    <w:rsid w:val="00DD4709"/>
    <w:rsid w:val="00DD4D6E"/>
    <w:rsid w:val="00DD4DFF"/>
    <w:rsid w:val="00DD56FE"/>
    <w:rsid w:val="00DD61D9"/>
    <w:rsid w:val="00DD6956"/>
    <w:rsid w:val="00DD79B4"/>
    <w:rsid w:val="00DE0BF0"/>
    <w:rsid w:val="00DE1DF8"/>
    <w:rsid w:val="00DE2351"/>
    <w:rsid w:val="00DE2381"/>
    <w:rsid w:val="00DE342E"/>
    <w:rsid w:val="00DE39AC"/>
    <w:rsid w:val="00DE5043"/>
    <w:rsid w:val="00DE65B8"/>
    <w:rsid w:val="00DE7393"/>
    <w:rsid w:val="00DE7532"/>
    <w:rsid w:val="00DE7693"/>
    <w:rsid w:val="00DE7CC7"/>
    <w:rsid w:val="00DF0745"/>
    <w:rsid w:val="00DF1519"/>
    <w:rsid w:val="00DF31FD"/>
    <w:rsid w:val="00DF5835"/>
    <w:rsid w:val="00DF6957"/>
    <w:rsid w:val="00E00FA0"/>
    <w:rsid w:val="00E0120E"/>
    <w:rsid w:val="00E01288"/>
    <w:rsid w:val="00E01C80"/>
    <w:rsid w:val="00E01D63"/>
    <w:rsid w:val="00E028A2"/>
    <w:rsid w:val="00E02BA8"/>
    <w:rsid w:val="00E04078"/>
    <w:rsid w:val="00E04E82"/>
    <w:rsid w:val="00E05131"/>
    <w:rsid w:val="00E10AAB"/>
    <w:rsid w:val="00E113A7"/>
    <w:rsid w:val="00E118C4"/>
    <w:rsid w:val="00E11ECE"/>
    <w:rsid w:val="00E12375"/>
    <w:rsid w:val="00E12B47"/>
    <w:rsid w:val="00E12C67"/>
    <w:rsid w:val="00E13367"/>
    <w:rsid w:val="00E13C48"/>
    <w:rsid w:val="00E14100"/>
    <w:rsid w:val="00E14E79"/>
    <w:rsid w:val="00E15EB3"/>
    <w:rsid w:val="00E1604B"/>
    <w:rsid w:val="00E1660F"/>
    <w:rsid w:val="00E20086"/>
    <w:rsid w:val="00E20824"/>
    <w:rsid w:val="00E20934"/>
    <w:rsid w:val="00E2237B"/>
    <w:rsid w:val="00E23548"/>
    <w:rsid w:val="00E23FB6"/>
    <w:rsid w:val="00E24D93"/>
    <w:rsid w:val="00E24FF1"/>
    <w:rsid w:val="00E25106"/>
    <w:rsid w:val="00E252DA"/>
    <w:rsid w:val="00E25E91"/>
    <w:rsid w:val="00E26058"/>
    <w:rsid w:val="00E27FB2"/>
    <w:rsid w:val="00E30135"/>
    <w:rsid w:val="00E3065F"/>
    <w:rsid w:val="00E31A47"/>
    <w:rsid w:val="00E32FEA"/>
    <w:rsid w:val="00E35ABB"/>
    <w:rsid w:val="00E35E4E"/>
    <w:rsid w:val="00E360B5"/>
    <w:rsid w:val="00E3681E"/>
    <w:rsid w:val="00E3769E"/>
    <w:rsid w:val="00E37C06"/>
    <w:rsid w:val="00E4037E"/>
    <w:rsid w:val="00E405C8"/>
    <w:rsid w:val="00E40969"/>
    <w:rsid w:val="00E413DB"/>
    <w:rsid w:val="00E41DE6"/>
    <w:rsid w:val="00E43052"/>
    <w:rsid w:val="00E452ED"/>
    <w:rsid w:val="00E458D3"/>
    <w:rsid w:val="00E4638F"/>
    <w:rsid w:val="00E47098"/>
    <w:rsid w:val="00E4743C"/>
    <w:rsid w:val="00E4776D"/>
    <w:rsid w:val="00E516F7"/>
    <w:rsid w:val="00E518E7"/>
    <w:rsid w:val="00E5266C"/>
    <w:rsid w:val="00E5272D"/>
    <w:rsid w:val="00E52756"/>
    <w:rsid w:val="00E5439C"/>
    <w:rsid w:val="00E547DB"/>
    <w:rsid w:val="00E553E5"/>
    <w:rsid w:val="00E554B7"/>
    <w:rsid w:val="00E55C78"/>
    <w:rsid w:val="00E56510"/>
    <w:rsid w:val="00E56E31"/>
    <w:rsid w:val="00E57764"/>
    <w:rsid w:val="00E6067C"/>
    <w:rsid w:val="00E60D6D"/>
    <w:rsid w:val="00E61DFB"/>
    <w:rsid w:val="00E623FE"/>
    <w:rsid w:val="00E64751"/>
    <w:rsid w:val="00E67F94"/>
    <w:rsid w:val="00E7047A"/>
    <w:rsid w:val="00E71E1F"/>
    <w:rsid w:val="00E733E3"/>
    <w:rsid w:val="00E73966"/>
    <w:rsid w:val="00E73FBC"/>
    <w:rsid w:val="00E7451F"/>
    <w:rsid w:val="00E748A5"/>
    <w:rsid w:val="00E760E5"/>
    <w:rsid w:val="00E775AF"/>
    <w:rsid w:val="00E77B3C"/>
    <w:rsid w:val="00E77F07"/>
    <w:rsid w:val="00E80368"/>
    <w:rsid w:val="00E8077E"/>
    <w:rsid w:val="00E825DE"/>
    <w:rsid w:val="00E82B08"/>
    <w:rsid w:val="00E82D4D"/>
    <w:rsid w:val="00E832EA"/>
    <w:rsid w:val="00E83782"/>
    <w:rsid w:val="00E8412E"/>
    <w:rsid w:val="00E84A2E"/>
    <w:rsid w:val="00E84C93"/>
    <w:rsid w:val="00E86101"/>
    <w:rsid w:val="00E862B4"/>
    <w:rsid w:val="00E86563"/>
    <w:rsid w:val="00E8683F"/>
    <w:rsid w:val="00E86EE5"/>
    <w:rsid w:val="00E8786E"/>
    <w:rsid w:val="00E87C41"/>
    <w:rsid w:val="00E90280"/>
    <w:rsid w:val="00E905BA"/>
    <w:rsid w:val="00E9068D"/>
    <w:rsid w:val="00E907D5"/>
    <w:rsid w:val="00E91663"/>
    <w:rsid w:val="00E919DA"/>
    <w:rsid w:val="00E92C06"/>
    <w:rsid w:val="00E93094"/>
    <w:rsid w:val="00E93ADA"/>
    <w:rsid w:val="00E948AD"/>
    <w:rsid w:val="00E95314"/>
    <w:rsid w:val="00E957EC"/>
    <w:rsid w:val="00E959DA"/>
    <w:rsid w:val="00E96B51"/>
    <w:rsid w:val="00E97EA2"/>
    <w:rsid w:val="00EA0605"/>
    <w:rsid w:val="00EA0B6A"/>
    <w:rsid w:val="00EA196E"/>
    <w:rsid w:val="00EA29DD"/>
    <w:rsid w:val="00EA2A47"/>
    <w:rsid w:val="00EA3A2B"/>
    <w:rsid w:val="00EA3B61"/>
    <w:rsid w:val="00EA43AF"/>
    <w:rsid w:val="00EA4EEA"/>
    <w:rsid w:val="00EA4FCB"/>
    <w:rsid w:val="00EA51B9"/>
    <w:rsid w:val="00EA5792"/>
    <w:rsid w:val="00EA5A47"/>
    <w:rsid w:val="00EA6A6D"/>
    <w:rsid w:val="00EA6CCD"/>
    <w:rsid w:val="00EA6F91"/>
    <w:rsid w:val="00EA77B4"/>
    <w:rsid w:val="00EB049A"/>
    <w:rsid w:val="00EB099F"/>
    <w:rsid w:val="00EB5995"/>
    <w:rsid w:val="00EB77D9"/>
    <w:rsid w:val="00EB79E7"/>
    <w:rsid w:val="00EB7A37"/>
    <w:rsid w:val="00EB7B67"/>
    <w:rsid w:val="00EC0F16"/>
    <w:rsid w:val="00EC11CF"/>
    <w:rsid w:val="00EC194E"/>
    <w:rsid w:val="00EC3F21"/>
    <w:rsid w:val="00EC445B"/>
    <w:rsid w:val="00EC47CF"/>
    <w:rsid w:val="00EC4B9D"/>
    <w:rsid w:val="00EC60BF"/>
    <w:rsid w:val="00EC708A"/>
    <w:rsid w:val="00ED01D8"/>
    <w:rsid w:val="00ED1A41"/>
    <w:rsid w:val="00ED1BEC"/>
    <w:rsid w:val="00ED2078"/>
    <w:rsid w:val="00ED28C1"/>
    <w:rsid w:val="00ED2DFD"/>
    <w:rsid w:val="00ED3632"/>
    <w:rsid w:val="00ED4ABA"/>
    <w:rsid w:val="00ED53CE"/>
    <w:rsid w:val="00ED5702"/>
    <w:rsid w:val="00ED596A"/>
    <w:rsid w:val="00EE00F5"/>
    <w:rsid w:val="00EE0331"/>
    <w:rsid w:val="00EE0B3B"/>
    <w:rsid w:val="00EE0E5E"/>
    <w:rsid w:val="00EE1728"/>
    <w:rsid w:val="00EE21EE"/>
    <w:rsid w:val="00EE3EAF"/>
    <w:rsid w:val="00EE50A2"/>
    <w:rsid w:val="00EE5684"/>
    <w:rsid w:val="00EE5955"/>
    <w:rsid w:val="00EE5F8A"/>
    <w:rsid w:val="00EE7125"/>
    <w:rsid w:val="00EF0799"/>
    <w:rsid w:val="00EF1A43"/>
    <w:rsid w:val="00EF1FC8"/>
    <w:rsid w:val="00EF22D6"/>
    <w:rsid w:val="00EF2427"/>
    <w:rsid w:val="00EF25CF"/>
    <w:rsid w:val="00EF263D"/>
    <w:rsid w:val="00EF31BE"/>
    <w:rsid w:val="00EF5BC6"/>
    <w:rsid w:val="00EF5C0C"/>
    <w:rsid w:val="00EF62CF"/>
    <w:rsid w:val="00EF716B"/>
    <w:rsid w:val="00EF765D"/>
    <w:rsid w:val="00EF7E2F"/>
    <w:rsid w:val="00EF7EBB"/>
    <w:rsid w:val="00F0006C"/>
    <w:rsid w:val="00F00E65"/>
    <w:rsid w:val="00F01182"/>
    <w:rsid w:val="00F013D0"/>
    <w:rsid w:val="00F018F0"/>
    <w:rsid w:val="00F01BA8"/>
    <w:rsid w:val="00F01E7C"/>
    <w:rsid w:val="00F02926"/>
    <w:rsid w:val="00F0339D"/>
    <w:rsid w:val="00F0358F"/>
    <w:rsid w:val="00F03715"/>
    <w:rsid w:val="00F042AE"/>
    <w:rsid w:val="00F050E3"/>
    <w:rsid w:val="00F051A3"/>
    <w:rsid w:val="00F06A7B"/>
    <w:rsid w:val="00F06D0B"/>
    <w:rsid w:val="00F114C2"/>
    <w:rsid w:val="00F115A0"/>
    <w:rsid w:val="00F11E7F"/>
    <w:rsid w:val="00F122A9"/>
    <w:rsid w:val="00F12E74"/>
    <w:rsid w:val="00F13479"/>
    <w:rsid w:val="00F134BD"/>
    <w:rsid w:val="00F13A35"/>
    <w:rsid w:val="00F13F16"/>
    <w:rsid w:val="00F14E69"/>
    <w:rsid w:val="00F155DD"/>
    <w:rsid w:val="00F156DD"/>
    <w:rsid w:val="00F16B15"/>
    <w:rsid w:val="00F1711D"/>
    <w:rsid w:val="00F179E9"/>
    <w:rsid w:val="00F17CE4"/>
    <w:rsid w:val="00F22D6F"/>
    <w:rsid w:val="00F237DA"/>
    <w:rsid w:val="00F25AD6"/>
    <w:rsid w:val="00F25BF6"/>
    <w:rsid w:val="00F26264"/>
    <w:rsid w:val="00F300B7"/>
    <w:rsid w:val="00F32753"/>
    <w:rsid w:val="00F327E6"/>
    <w:rsid w:val="00F335D8"/>
    <w:rsid w:val="00F3379D"/>
    <w:rsid w:val="00F353D4"/>
    <w:rsid w:val="00F36E07"/>
    <w:rsid w:val="00F36F5F"/>
    <w:rsid w:val="00F37058"/>
    <w:rsid w:val="00F37BD1"/>
    <w:rsid w:val="00F4002B"/>
    <w:rsid w:val="00F40512"/>
    <w:rsid w:val="00F423C6"/>
    <w:rsid w:val="00F427C6"/>
    <w:rsid w:val="00F42DFE"/>
    <w:rsid w:val="00F42F4E"/>
    <w:rsid w:val="00F44292"/>
    <w:rsid w:val="00F45064"/>
    <w:rsid w:val="00F45F43"/>
    <w:rsid w:val="00F462B3"/>
    <w:rsid w:val="00F4741C"/>
    <w:rsid w:val="00F47C6F"/>
    <w:rsid w:val="00F5273F"/>
    <w:rsid w:val="00F52D0C"/>
    <w:rsid w:val="00F53815"/>
    <w:rsid w:val="00F5423D"/>
    <w:rsid w:val="00F54505"/>
    <w:rsid w:val="00F5515C"/>
    <w:rsid w:val="00F5535B"/>
    <w:rsid w:val="00F55968"/>
    <w:rsid w:val="00F5680F"/>
    <w:rsid w:val="00F56FEA"/>
    <w:rsid w:val="00F577C9"/>
    <w:rsid w:val="00F6154A"/>
    <w:rsid w:val="00F62632"/>
    <w:rsid w:val="00F633C1"/>
    <w:rsid w:val="00F6371B"/>
    <w:rsid w:val="00F63CF9"/>
    <w:rsid w:val="00F64235"/>
    <w:rsid w:val="00F6506A"/>
    <w:rsid w:val="00F655D1"/>
    <w:rsid w:val="00F66084"/>
    <w:rsid w:val="00F66595"/>
    <w:rsid w:val="00F66B1F"/>
    <w:rsid w:val="00F67393"/>
    <w:rsid w:val="00F70372"/>
    <w:rsid w:val="00F70908"/>
    <w:rsid w:val="00F71251"/>
    <w:rsid w:val="00F71337"/>
    <w:rsid w:val="00F72FE7"/>
    <w:rsid w:val="00F734AC"/>
    <w:rsid w:val="00F747BC"/>
    <w:rsid w:val="00F74E15"/>
    <w:rsid w:val="00F76B4A"/>
    <w:rsid w:val="00F77165"/>
    <w:rsid w:val="00F77B16"/>
    <w:rsid w:val="00F77B1E"/>
    <w:rsid w:val="00F8000D"/>
    <w:rsid w:val="00F800E5"/>
    <w:rsid w:val="00F830F1"/>
    <w:rsid w:val="00F83797"/>
    <w:rsid w:val="00F85234"/>
    <w:rsid w:val="00F86054"/>
    <w:rsid w:val="00F90046"/>
    <w:rsid w:val="00F91015"/>
    <w:rsid w:val="00F91125"/>
    <w:rsid w:val="00F91686"/>
    <w:rsid w:val="00F93706"/>
    <w:rsid w:val="00F939BF"/>
    <w:rsid w:val="00F93BD6"/>
    <w:rsid w:val="00F93EC7"/>
    <w:rsid w:val="00F97E0E"/>
    <w:rsid w:val="00FA055C"/>
    <w:rsid w:val="00FA16C5"/>
    <w:rsid w:val="00FA1D87"/>
    <w:rsid w:val="00FA20E4"/>
    <w:rsid w:val="00FA2186"/>
    <w:rsid w:val="00FA258C"/>
    <w:rsid w:val="00FA2883"/>
    <w:rsid w:val="00FA2B53"/>
    <w:rsid w:val="00FA3246"/>
    <w:rsid w:val="00FA4BC0"/>
    <w:rsid w:val="00FA4CAA"/>
    <w:rsid w:val="00FA6D0B"/>
    <w:rsid w:val="00FA6DE6"/>
    <w:rsid w:val="00FA73E3"/>
    <w:rsid w:val="00FA79C7"/>
    <w:rsid w:val="00FA7EEF"/>
    <w:rsid w:val="00FA7FB8"/>
    <w:rsid w:val="00FB132E"/>
    <w:rsid w:val="00FB377C"/>
    <w:rsid w:val="00FB3F00"/>
    <w:rsid w:val="00FB438C"/>
    <w:rsid w:val="00FB51A9"/>
    <w:rsid w:val="00FB59E4"/>
    <w:rsid w:val="00FB5A63"/>
    <w:rsid w:val="00FB6157"/>
    <w:rsid w:val="00FB636C"/>
    <w:rsid w:val="00FB6AA9"/>
    <w:rsid w:val="00FB6B59"/>
    <w:rsid w:val="00FB716C"/>
    <w:rsid w:val="00FB7725"/>
    <w:rsid w:val="00FB7BDB"/>
    <w:rsid w:val="00FC026C"/>
    <w:rsid w:val="00FC030B"/>
    <w:rsid w:val="00FC0627"/>
    <w:rsid w:val="00FC0DB8"/>
    <w:rsid w:val="00FC22C2"/>
    <w:rsid w:val="00FC3D5E"/>
    <w:rsid w:val="00FC3ECB"/>
    <w:rsid w:val="00FC4A09"/>
    <w:rsid w:val="00FC6277"/>
    <w:rsid w:val="00FD0C37"/>
    <w:rsid w:val="00FD2777"/>
    <w:rsid w:val="00FD2C97"/>
    <w:rsid w:val="00FD33AB"/>
    <w:rsid w:val="00FD3928"/>
    <w:rsid w:val="00FD40E3"/>
    <w:rsid w:val="00FD4ACD"/>
    <w:rsid w:val="00FD4D83"/>
    <w:rsid w:val="00FD686E"/>
    <w:rsid w:val="00FD6F01"/>
    <w:rsid w:val="00FD75FC"/>
    <w:rsid w:val="00FD76FC"/>
    <w:rsid w:val="00FE00DD"/>
    <w:rsid w:val="00FE0C91"/>
    <w:rsid w:val="00FE1491"/>
    <w:rsid w:val="00FE1AB3"/>
    <w:rsid w:val="00FE3490"/>
    <w:rsid w:val="00FE38EB"/>
    <w:rsid w:val="00FE4F5B"/>
    <w:rsid w:val="00FE511A"/>
    <w:rsid w:val="00FE5A85"/>
    <w:rsid w:val="00FE7516"/>
    <w:rsid w:val="00FF07F1"/>
    <w:rsid w:val="00FF1750"/>
    <w:rsid w:val="00FF1B2B"/>
    <w:rsid w:val="00FF208E"/>
    <w:rsid w:val="00FF27EC"/>
    <w:rsid w:val="00FF2D94"/>
    <w:rsid w:val="00FF3FFE"/>
    <w:rsid w:val="00FF4A10"/>
    <w:rsid w:val="00FF6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CF3"/>
  </w:style>
  <w:style w:type="paragraph" w:styleId="1">
    <w:name w:val="heading 1"/>
    <w:basedOn w:val="a"/>
    <w:next w:val="a"/>
    <w:qFormat/>
    <w:rsid w:val="005E4CF3"/>
    <w:pPr>
      <w:keepNext/>
      <w:outlineLvl w:val="0"/>
    </w:pPr>
    <w:rPr>
      <w:sz w:val="28"/>
    </w:rPr>
  </w:style>
  <w:style w:type="paragraph" w:styleId="2">
    <w:name w:val="heading 2"/>
    <w:basedOn w:val="a"/>
    <w:next w:val="a"/>
    <w:qFormat/>
    <w:rsid w:val="005E4CF3"/>
    <w:pPr>
      <w:keepNext/>
      <w:jc w:val="both"/>
      <w:outlineLvl w:val="1"/>
    </w:pPr>
    <w:rPr>
      <w:sz w:val="28"/>
    </w:rPr>
  </w:style>
  <w:style w:type="paragraph" w:styleId="3">
    <w:name w:val="heading 3"/>
    <w:basedOn w:val="a"/>
    <w:next w:val="a"/>
    <w:qFormat/>
    <w:rsid w:val="005E4CF3"/>
    <w:pPr>
      <w:keepNext/>
      <w:outlineLvl w:val="2"/>
    </w:pPr>
    <w:rPr>
      <w:sz w:val="24"/>
    </w:rPr>
  </w:style>
  <w:style w:type="paragraph" w:styleId="4">
    <w:name w:val="heading 4"/>
    <w:basedOn w:val="a"/>
    <w:next w:val="a"/>
    <w:qFormat/>
    <w:rsid w:val="005E4CF3"/>
    <w:pPr>
      <w:keepNext/>
      <w:ind w:firstLine="4962"/>
      <w:outlineLvl w:val="3"/>
    </w:pPr>
    <w:rPr>
      <w:sz w:val="24"/>
    </w:rPr>
  </w:style>
  <w:style w:type="paragraph" w:styleId="5">
    <w:name w:val="heading 5"/>
    <w:basedOn w:val="a"/>
    <w:next w:val="a"/>
    <w:link w:val="50"/>
    <w:qFormat/>
    <w:rsid w:val="005E4CF3"/>
    <w:pPr>
      <w:keepNext/>
      <w:jc w:val="center"/>
      <w:outlineLvl w:val="4"/>
    </w:pPr>
    <w:rPr>
      <w:sz w:val="28"/>
    </w:rPr>
  </w:style>
  <w:style w:type="paragraph" w:styleId="6">
    <w:name w:val="heading 6"/>
    <w:basedOn w:val="a"/>
    <w:next w:val="a"/>
    <w:qFormat/>
    <w:rsid w:val="005E4CF3"/>
    <w:pPr>
      <w:keepNext/>
      <w:ind w:firstLine="567"/>
      <w:jc w:val="right"/>
      <w:outlineLvl w:val="5"/>
    </w:pPr>
    <w:rPr>
      <w:sz w:val="28"/>
    </w:rPr>
  </w:style>
  <w:style w:type="paragraph" w:styleId="7">
    <w:name w:val="heading 7"/>
    <w:basedOn w:val="a"/>
    <w:next w:val="a"/>
    <w:qFormat/>
    <w:rsid w:val="005E4CF3"/>
    <w:pPr>
      <w:keepNext/>
      <w:jc w:val="both"/>
      <w:outlineLvl w:val="6"/>
    </w:pPr>
    <w:rPr>
      <w:sz w:val="24"/>
    </w:rPr>
  </w:style>
  <w:style w:type="paragraph" w:styleId="8">
    <w:name w:val="heading 8"/>
    <w:basedOn w:val="a"/>
    <w:next w:val="a"/>
    <w:qFormat/>
    <w:rsid w:val="005E4CF3"/>
    <w:pPr>
      <w:keepNext/>
      <w:ind w:left="113" w:right="113"/>
      <w:jc w:val="both"/>
      <w:outlineLvl w:val="7"/>
    </w:pPr>
    <w:rPr>
      <w:sz w:val="24"/>
    </w:rPr>
  </w:style>
  <w:style w:type="paragraph" w:styleId="9">
    <w:name w:val="heading 9"/>
    <w:basedOn w:val="a"/>
    <w:next w:val="a"/>
    <w:qFormat/>
    <w:rsid w:val="005E4CF3"/>
    <w:pPr>
      <w:keepNext/>
      <w:ind w:firstLine="567"/>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4CF3"/>
    <w:rPr>
      <w:b/>
      <w:sz w:val="28"/>
    </w:rPr>
  </w:style>
  <w:style w:type="paragraph" w:styleId="20">
    <w:name w:val="Body Text 2"/>
    <w:basedOn w:val="a"/>
    <w:link w:val="21"/>
    <w:rsid w:val="005E4CF3"/>
    <w:pPr>
      <w:jc w:val="both"/>
    </w:pPr>
    <w:rPr>
      <w:sz w:val="28"/>
    </w:rPr>
  </w:style>
  <w:style w:type="paragraph" w:styleId="a5">
    <w:name w:val="Body Text Indent"/>
    <w:basedOn w:val="a"/>
    <w:rsid w:val="005E4CF3"/>
    <w:pPr>
      <w:ind w:firstLine="567"/>
      <w:jc w:val="both"/>
    </w:pPr>
    <w:rPr>
      <w:sz w:val="28"/>
    </w:rPr>
  </w:style>
  <w:style w:type="paragraph" w:styleId="30">
    <w:name w:val="Body Text 3"/>
    <w:basedOn w:val="a"/>
    <w:rsid w:val="005E4CF3"/>
    <w:rPr>
      <w:sz w:val="24"/>
    </w:rPr>
  </w:style>
  <w:style w:type="paragraph" w:styleId="22">
    <w:name w:val="Body Text Indent 2"/>
    <w:basedOn w:val="a"/>
    <w:rsid w:val="005E4CF3"/>
    <w:pPr>
      <w:ind w:firstLine="567"/>
      <w:jc w:val="center"/>
    </w:pPr>
    <w:rPr>
      <w:sz w:val="28"/>
    </w:rPr>
  </w:style>
  <w:style w:type="paragraph" w:styleId="31">
    <w:name w:val="Body Text Indent 3"/>
    <w:basedOn w:val="a"/>
    <w:link w:val="32"/>
    <w:rsid w:val="005E4CF3"/>
    <w:pPr>
      <w:ind w:firstLine="567"/>
    </w:pPr>
    <w:rPr>
      <w:sz w:val="28"/>
      <w:szCs w:val="28"/>
    </w:rPr>
  </w:style>
  <w:style w:type="paragraph" w:styleId="a6">
    <w:name w:val="Balloon Text"/>
    <w:basedOn w:val="a"/>
    <w:semiHidden/>
    <w:rsid w:val="005E4CF3"/>
    <w:rPr>
      <w:rFonts w:ascii="Tahoma" w:hAnsi="Tahoma" w:cs="Tahoma"/>
      <w:sz w:val="16"/>
      <w:szCs w:val="16"/>
    </w:rPr>
  </w:style>
  <w:style w:type="table" w:styleId="a7">
    <w:name w:val="Table Grid"/>
    <w:basedOn w:val="a1"/>
    <w:uiPriority w:val="59"/>
    <w:rsid w:val="006B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rsid w:val="0045786D"/>
    <w:pPr>
      <w:autoSpaceDE w:val="0"/>
      <w:autoSpaceDN w:val="0"/>
      <w:adjustRightInd w:val="0"/>
      <w:ind w:firstLine="720"/>
    </w:pPr>
    <w:rPr>
      <w:rFonts w:ascii="Arial" w:hAnsi="Arial" w:cs="Arial"/>
    </w:rPr>
  </w:style>
  <w:style w:type="paragraph" w:styleId="aa">
    <w:name w:val="Title"/>
    <w:basedOn w:val="a"/>
    <w:qFormat/>
    <w:rsid w:val="00BD43EC"/>
    <w:pPr>
      <w:jc w:val="center"/>
    </w:pPr>
    <w:rPr>
      <w:sz w:val="28"/>
      <w:szCs w:val="24"/>
    </w:rPr>
  </w:style>
  <w:style w:type="character" w:customStyle="1" w:styleId="a4">
    <w:name w:val="Основной текст Знак"/>
    <w:basedOn w:val="a0"/>
    <w:link w:val="a3"/>
    <w:rsid w:val="00941B73"/>
    <w:rPr>
      <w:b/>
      <w:sz w:val="28"/>
    </w:rPr>
  </w:style>
  <w:style w:type="paragraph" w:styleId="ab">
    <w:name w:val="footer"/>
    <w:basedOn w:val="a"/>
    <w:link w:val="ac"/>
    <w:rsid w:val="00FA6D0B"/>
    <w:pPr>
      <w:tabs>
        <w:tab w:val="center" w:pos="4677"/>
        <w:tab w:val="right" w:pos="9355"/>
      </w:tabs>
    </w:pPr>
  </w:style>
  <w:style w:type="character" w:customStyle="1" w:styleId="ac">
    <w:name w:val="Нижний колонтитул Знак"/>
    <w:basedOn w:val="a0"/>
    <w:link w:val="ab"/>
    <w:rsid w:val="00FA6D0B"/>
  </w:style>
  <w:style w:type="character" w:customStyle="1" w:styleId="a9">
    <w:name w:val="Верхний колонтитул Знак"/>
    <w:basedOn w:val="a0"/>
    <w:link w:val="a8"/>
    <w:uiPriority w:val="99"/>
    <w:rsid w:val="00FA6D0B"/>
    <w:rPr>
      <w:sz w:val="28"/>
      <w:szCs w:val="24"/>
    </w:rPr>
  </w:style>
  <w:style w:type="character" w:customStyle="1" w:styleId="32">
    <w:name w:val="Основной текст с отступом 3 Знак"/>
    <w:basedOn w:val="a0"/>
    <w:link w:val="31"/>
    <w:rsid w:val="009A77FF"/>
    <w:rPr>
      <w:sz w:val="28"/>
      <w:szCs w:val="28"/>
    </w:rPr>
  </w:style>
  <w:style w:type="character" w:styleId="ad">
    <w:name w:val="Hyperlink"/>
    <w:basedOn w:val="a0"/>
    <w:unhideWhenUsed/>
    <w:rsid w:val="00D949B2"/>
    <w:rPr>
      <w:color w:val="0000FF"/>
      <w:u w:val="single"/>
    </w:rPr>
  </w:style>
  <w:style w:type="paragraph" w:styleId="ae">
    <w:name w:val="Normal (Web)"/>
    <w:basedOn w:val="a"/>
    <w:link w:val="af"/>
    <w:uiPriority w:val="99"/>
    <w:unhideWhenUsed/>
    <w:rsid w:val="00D949B2"/>
    <w:pPr>
      <w:spacing w:before="100" w:beforeAutospacing="1" w:after="100" w:afterAutospacing="1"/>
    </w:pPr>
    <w:rPr>
      <w:sz w:val="24"/>
      <w:szCs w:val="24"/>
    </w:rPr>
  </w:style>
  <w:style w:type="paragraph" w:styleId="af0">
    <w:name w:val="List Paragraph"/>
    <w:basedOn w:val="a"/>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0"/>
    <w:rsid w:val="00D949B2"/>
  </w:style>
  <w:style w:type="character" w:styleId="af1">
    <w:name w:val="Strong"/>
    <w:basedOn w:val="a0"/>
    <w:qFormat/>
    <w:rsid w:val="00D949B2"/>
    <w:rPr>
      <w:b/>
      <w:bCs/>
    </w:rPr>
  </w:style>
  <w:style w:type="character" w:styleId="af2">
    <w:name w:val="Emphasis"/>
    <w:basedOn w:val="a0"/>
    <w:uiPriority w:val="20"/>
    <w:qFormat/>
    <w:rsid w:val="00D949B2"/>
    <w:rPr>
      <w:i/>
      <w:iCs/>
    </w:rPr>
  </w:style>
  <w:style w:type="character" w:customStyle="1" w:styleId="af3">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50">
    <w:name w:val="Заголовок 5 Знак"/>
    <w:basedOn w:val="a0"/>
    <w:link w:val="5"/>
    <w:rsid w:val="00E733E3"/>
    <w:rPr>
      <w:sz w:val="28"/>
    </w:rPr>
  </w:style>
  <w:style w:type="paragraph" w:customStyle="1" w:styleId="ConsNonformat">
    <w:name w:val="ConsNonformat"/>
    <w:rsid w:val="003B4718"/>
    <w:pPr>
      <w:widowControl w:val="0"/>
      <w:autoSpaceDE w:val="0"/>
      <w:autoSpaceDN w:val="0"/>
      <w:adjustRightInd w:val="0"/>
    </w:pPr>
    <w:rPr>
      <w:rFonts w:ascii="Courier New" w:hAnsi="Courier New" w:cs="Courier New"/>
    </w:rPr>
  </w:style>
  <w:style w:type="paragraph" w:customStyle="1" w:styleId="ConsCell">
    <w:name w:val="ConsCell"/>
    <w:rsid w:val="003B4718"/>
    <w:pPr>
      <w:widowControl w:val="0"/>
      <w:autoSpaceDE w:val="0"/>
      <w:autoSpaceDN w:val="0"/>
      <w:adjustRightInd w:val="0"/>
    </w:pPr>
    <w:rPr>
      <w:rFonts w:ascii="Arial" w:hAnsi="Arial" w:cs="Arial"/>
      <w:sz w:val="24"/>
      <w:szCs w:val="24"/>
    </w:rPr>
  </w:style>
  <w:style w:type="paragraph" w:customStyle="1" w:styleId="ConsNormal">
    <w:name w:val="ConsNormal"/>
    <w:rsid w:val="003B4718"/>
    <w:pPr>
      <w:widowControl w:val="0"/>
      <w:autoSpaceDE w:val="0"/>
      <w:autoSpaceDN w:val="0"/>
      <w:adjustRightInd w:val="0"/>
      <w:ind w:firstLine="720"/>
    </w:pPr>
    <w:rPr>
      <w:rFonts w:ascii="Arial" w:hAnsi="Arial" w:cs="Arial"/>
      <w:sz w:val="24"/>
      <w:szCs w:val="24"/>
    </w:rPr>
  </w:style>
  <w:style w:type="character" w:customStyle="1" w:styleId="21">
    <w:name w:val="Основной текст 2 Знак"/>
    <w:basedOn w:val="a0"/>
    <w:link w:val="20"/>
    <w:rsid w:val="009D58CB"/>
    <w:rPr>
      <w:sz w:val="28"/>
    </w:rPr>
  </w:style>
  <w:style w:type="character" w:customStyle="1" w:styleId="af">
    <w:name w:val="Обычный (веб) Знак"/>
    <w:link w:val="ae"/>
    <w:uiPriority w:val="99"/>
    <w:locked/>
    <w:rsid w:val="0001148F"/>
    <w:rPr>
      <w:sz w:val="24"/>
      <w:szCs w:val="24"/>
    </w:rPr>
  </w:style>
  <w:style w:type="paragraph" w:customStyle="1" w:styleId="Default">
    <w:name w:val="Default"/>
    <w:rsid w:val="00D674D0"/>
    <w:pPr>
      <w:autoSpaceDE w:val="0"/>
      <w:autoSpaceDN w:val="0"/>
      <w:adjustRightInd w:val="0"/>
    </w:pPr>
    <w:rPr>
      <w:rFonts w:eastAsia="Calibri"/>
      <w:color w:val="000000"/>
      <w:sz w:val="24"/>
      <w:szCs w:val="24"/>
      <w:lang w:eastAsia="en-US"/>
    </w:rPr>
  </w:style>
  <w:style w:type="paragraph" w:styleId="af4">
    <w:name w:val="No Spacing"/>
    <w:uiPriority w:val="1"/>
    <w:qFormat/>
    <w:rsid w:val="00D4265F"/>
    <w:pPr>
      <w:jc w:val="both"/>
    </w:pPr>
    <w:rPr>
      <w:rFonts w:ascii="Calibri" w:eastAsia="Calibri" w:hAnsi="Calibri"/>
      <w:sz w:val="22"/>
      <w:szCs w:val="22"/>
      <w:lang w:eastAsia="en-US"/>
    </w:rPr>
  </w:style>
  <w:style w:type="paragraph" w:styleId="af5">
    <w:name w:val="Block Text"/>
    <w:basedOn w:val="a"/>
    <w:rsid w:val="00C757CC"/>
    <w:pPr>
      <w:widowControl w:val="0"/>
      <w:autoSpaceDE w:val="0"/>
      <w:autoSpaceDN w:val="0"/>
      <w:adjustRightInd w:val="0"/>
      <w:ind w:left="567" w:right="-22"/>
      <w:jc w:val="both"/>
    </w:pPr>
    <w:rPr>
      <w:sz w:val="28"/>
      <w:szCs w:val="24"/>
    </w:rPr>
  </w:style>
  <w:style w:type="paragraph" w:customStyle="1" w:styleId="Standard">
    <w:name w:val="Standard"/>
    <w:uiPriority w:val="99"/>
    <w:rsid w:val="00A52B36"/>
    <w:pPr>
      <w:widowControl w:val="0"/>
      <w:suppressAutoHyphens/>
      <w:autoSpaceDN w:val="0"/>
      <w:textAlignment w:val="baseline"/>
    </w:pPr>
    <w:rPr>
      <w:rFonts w:ascii="Arial" w:hAnsi="Arial" w:cs="Tahoma"/>
      <w:kern w:val="3"/>
      <w:sz w:val="21"/>
      <w:szCs w:val="24"/>
    </w:rPr>
  </w:style>
  <w:style w:type="paragraph" w:styleId="HTML">
    <w:name w:val="HTML Preformatted"/>
    <w:basedOn w:val="a"/>
    <w:link w:val="HTML0"/>
    <w:rsid w:val="0090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basedOn w:val="a0"/>
    <w:link w:val="HTML"/>
    <w:rsid w:val="00900354"/>
    <w:rPr>
      <w:rFonts w:ascii="Courier New" w:hAnsi="Courier New" w:cs="Courier New"/>
      <w:sz w:val="22"/>
      <w:szCs w:val="22"/>
    </w:rPr>
  </w:style>
  <w:style w:type="paragraph" w:customStyle="1" w:styleId="af6">
    <w:name w:val="Базовый"/>
    <w:qFormat/>
    <w:rsid w:val="00900354"/>
    <w:pPr>
      <w:spacing w:after="200" w:line="276" w:lineRule="auto"/>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CF3"/>
  </w:style>
  <w:style w:type="paragraph" w:styleId="1">
    <w:name w:val="heading 1"/>
    <w:basedOn w:val="a"/>
    <w:next w:val="a"/>
    <w:qFormat/>
    <w:rsid w:val="005E4CF3"/>
    <w:pPr>
      <w:keepNext/>
      <w:outlineLvl w:val="0"/>
    </w:pPr>
    <w:rPr>
      <w:sz w:val="28"/>
    </w:rPr>
  </w:style>
  <w:style w:type="paragraph" w:styleId="2">
    <w:name w:val="heading 2"/>
    <w:basedOn w:val="a"/>
    <w:next w:val="a"/>
    <w:qFormat/>
    <w:rsid w:val="005E4CF3"/>
    <w:pPr>
      <w:keepNext/>
      <w:jc w:val="both"/>
      <w:outlineLvl w:val="1"/>
    </w:pPr>
    <w:rPr>
      <w:sz w:val="28"/>
    </w:rPr>
  </w:style>
  <w:style w:type="paragraph" w:styleId="3">
    <w:name w:val="heading 3"/>
    <w:basedOn w:val="a"/>
    <w:next w:val="a"/>
    <w:qFormat/>
    <w:rsid w:val="005E4CF3"/>
    <w:pPr>
      <w:keepNext/>
      <w:outlineLvl w:val="2"/>
    </w:pPr>
    <w:rPr>
      <w:sz w:val="24"/>
    </w:rPr>
  </w:style>
  <w:style w:type="paragraph" w:styleId="4">
    <w:name w:val="heading 4"/>
    <w:basedOn w:val="a"/>
    <w:next w:val="a"/>
    <w:qFormat/>
    <w:rsid w:val="005E4CF3"/>
    <w:pPr>
      <w:keepNext/>
      <w:ind w:firstLine="4962"/>
      <w:outlineLvl w:val="3"/>
    </w:pPr>
    <w:rPr>
      <w:sz w:val="24"/>
    </w:rPr>
  </w:style>
  <w:style w:type="paragraph" w:styleId="5">
    <w:name w:val="heading 5"/>
    <w:basedOn w:val="a"/>
    <w:next w:val="a"/>
    <w:link w:val="50"/>
    <w:qFormat/>
    <w:rsid w:val="005E4CF3"/>
    <w:pPr>
      <w:keepNext/>
      <w:jc w:val="center"/>
      <w:outlineLvl w:val="4"/>
    </w:pPr>
    <w:rPr>
      <w:sz w:val="28"/>
    </w:rPr>
  </w:style>
  <w:style w:type="paragraph" w:styleId="6">
    <w:name w:val="heading 6"/>
    <w:basedOn w:val="a"/>
    <w:next w:val="a"/>
    <w:qFormat/>
    <w:rsid w:val="005E4CF3"/>
    <w:pPr>
      <w:keepNext/>
      <w:ind w:firstLine="567"/>
      <w:jc w:val="right"/>
      <w:outlineLvl w:val="5"/>
    </w:pPr>
    <w:rPr>
      <w:sz w:val="28"/>
    </w:rPr>
  </w:style>
  <w:style w:type="paragraph" w:styleId="7">
    <w:name w:val="heading 7"/>
    <w:basedOn w:val="a"/>
    <w:next w:val="a"/>
    <w:qFormat/>
    <w:rsid w:val="005E4CF3"/>
    <w:pPr>
      <w:keepNext/>
      <w:jc w:val="both"/>
      <w:outlineLvl w:val="6"/>
    </w:pPr>
    <w:rPr>
      <w:sz w:val="24"/>
    </w:rPr>
  </w:style>
  <w:style w:type="paragraph" w:styleId="8">
    <w:name w:val="heading 8"/>
    <w:basedOn w:val="a"/>
    <w:next w:val="a"/>
    <w:qFormat/>
    <w:rsid w:val="005E4CF3"/>
    <w:pPr>
      <w:keepNext/>
      <w:ind w:left="113" w:right="113"/>
      <w:jc w:val="both"/>
      <w:outlineLvl w:val="7"/>
    </w:pPr>
    <w:rPr>
      <w:sz w:val="24"/>
    </w:rPr>
  </w:style>
  <w:style w:type="paragraph" w:styleId="9">
    <w:name w:val="heading 9"/>
    <w:basedOn w:val="a"/>
    <w:next w:val="a"/>
    <w:qFormat/>
    <w:rsid w:val="005E4CF3"/>
    <w:pPr>
      <w:keepNext/>
      <w:ind w:firstLine="567"/>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4CF3"/>
    <w:rPr>
      <w:b/>
      <w:sz w:val="28"/>
    </w:rPr>
  </w:style>
  <w:style w:type="paragraph" w:styleId="20">
    <w:name w:val="Body Text 2"/>
    <w:basedOn w:val="a"/>
    <w:link w:val="21"/>
    <w:rsid w:val="005E4CF3"/>
    <w:pPr>
      <w:jc w:val="both"/>
    </w:pPr>
    <w:rPr>
      <w:sz w:val="28"/>
    </w:rPr>
  </w:style>
  <w:style w:type="paragraph" w:styleId="a5">
    <w:name w:val="Body Text Indent"/>
    <w:basedOn w:val="a"/>
    <w:rsid w:val="005E4CF3"/>
    <w:pPr>
      <w:ind w:firstLine="567"/>
      <w:jc w:val="both"/>
    </w:pPr>
    <w:rPr>
      <w:sz w:val="28"/>
    </w:rPr>
  </w:style>
  <w:style w:type="paragraph" w:styleId="30">
    <w:name w:val="Body Text 3"/>
    <w:basedOn w:val="a"/>
    <w:rsid w:val="005E4CF3"/>
    <w:rPr>
      <w:sz w:val="24"/>
    </w:rPr>
  </w:style>
  <w:style w:type="paragraph" w:styleId="22">
    <w:name w:val="Body Text Indent 2"/>
    <w:basedOn w:val="a"/>
    <w:rsid w:val="005E4CF3"/>
    <w:pPr>
      <w:ind w:firstLine="567"/>
      <w:jc w:val="center"/>
    </w:pPr>
    <w:rPr>
      <w:sz w:val="28"/>
    </w:rPr>
  </w:style>
  <w:style w:type="paragraph" w:styleId="31">
    <w:name w:val="Body Text Indent 3"/>
    <w:basedOn w:val="a"/>
    <w:link w:val="32"/>
    <w:rsid w:val="005E4CF3"/>
    <w:pPr>
      <w:ind w:firstLine="567"/>
    </w:pPr>
    <w:rPr>
      <w:sz w:val="28"/>
      <w:szCs w:val="28"/>
    </w:rPr>
  </w:style>
  <w:style w:type="paragraph" w:styleId="a6">
    <w:name w:val="Balloon Text"/>
    <w:basedOn w:val="a"/>
    <w:semiHidden/>
    <w:rsid w:val="005E4CF3"/>
    <w:rPr>
      <w:rFonts w:ascii="Tahoma" w:hAnsi="Tahoma" w:cs="Tahoma"/>
      <w:sz w:val="16"/>
      <w:szCs w:val="16"/>
    </w:rPr>
  </w:style>
  <w:style w:type="table" w:styleId="a7">
    <w:name w:val="Table Grid"/>
    <w:basedOn w:val="a1"/>
    <w:uiPriority w:val="59"/>
    <w:rsid w:val="006B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rsid w:val="0045786D"/>
    <w:pPr>
      <w:autoSpaceDE w:val="0"/>
      <w:autoSpaceDN w:val="0"/>
      <w:adjustRightInd w:val="0"/>
      <w:ind w:firstLine="720"/>
    </w:pPr>
    <w:rPr>
      <w:rFonts w:ascii="Arial" w:hAnsi="Arial" w:cs="Arial"/>
    </w:rPr>
  </w:style>
  <w:style w:type="paragraph" w:styleId="aa">
    <w:name w:val="Title"/>
    <w:basedOn w:val="a"/>
    <w:qFormat/>
    <w:rsid w:val="00BD43EC"/>
    <w:pPr>
      <w:jc w:val="center"/>
    </w:pPr>
    <w:rPr>
      <w:sz w:val="28"/>
      <w:szCs w:val="24"/>
    </w:rPr>
  </w:style>
  <w:style w:type="character" w:customStyle="1" w:styleId="a4">
    <w:name w:val="Основной текст Знак"/>
    <w:basedOn w:val="a0"/>
    <w:link w:val="a3"/>
    <w:rsid w:val="00941B73"/>
    <w:rPr>
      <w:b/>
      <w:sz w:val="28"/>
    </w:rPr>
  </w:style>
  <w:style w:type="paragraph" w:styleId="ab">
    <w:name w:val="footer"/>
    <w:basedOn w:val="a"/>
    <w:link w:val="ac"/>
    <w:rsid w:val="00FA6D0B"/>
    <w:pPr>
      <w:tabs>
        <w:tab w:val="center" w:pos="4677"/>
        <w:tab w:val="right" w:pos="9355"/>
      </w:tabs>
    </w:pPr>
  </w:style>
  <w:style w:type="character" w:customStyle="1" w:styleId="ac">
    <w:name w:val="Нижний колонтитул Знак"/>
    <w:basedOn w:val="a0"/>
    <w:link w:val="ab"/>
    <w:rsid w:val="00FA6D0B"/>
  </w:style>
  <w:style w:type="character" w:customStyle="1" w:styleId="a9">
    <w:name w:val="Верхний колонтитул Знак"/>
    <w:basedOn w:val="a0"/>
    <w:link w:val="a8"/>
    <w:uiPriority w:val="99"/>
    <w:rsid w:val="00FA6D0B"/>
    <w:rPr>
      <w:sz w:val="28"/>
      <w:szCs w:val="24"/>
    </w:rPr>
  </w:style>
  <w:style w:type="character" w:customStyle="1" w:styleId="32">
    <w:name w:val="Основной текст с отступом 3 Знак"/>
    <w:basedOn w:val="a0"/>
    <w:link w:val="31"/>
    <w:rsid w:val="009A77FF"/>
    <w:rPr>
      <w:sz w:val="28"/>
      <w:szCs w:val="28"/>
    </w:rPr>
  </w:style>
  <w:style w:type="character" w:styleId="ad">
    <w:name w:val="Hyperlink"/>
    <w:basedOn w:val="a0"/>
    <w:unhideWhenUsed/>
    <w:rsid w:val="00D949B2"/>
    <w:rPr>
      <w:color w:val="0000FF"/>
      <w:u w:val="single"/>
    </w:rPr>
  </w:style>
  <w:style w:type="paragraph" w:styleId="ae">
    <w:name w:val="Normal (Web)"/>
    <w:basedOn w:val="a"/>
    <w:link w:val="af"/>
    <w:uiPriority w:val="99"/>
    <w:unhideWhenUsed/>
    <w:rsid w:val="00D949B2"/>
    <w:pPr>
      <w:spacing w:before="100" w:beforeAutospacing="1" w:after="100" w:afterAutospacing="1"/>
    </w:pPr>
    <w:rPr>
      <w:sz w:val="24"/>
      <w:szCs w:val="24"/>
    </w:rPr>
  </w:style>
  <w:style w:type="paragraph" w:styleId="af0">
    <w:name w:val="List Paragraph"/>
    <w:basedOn w:val="a"/>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0"/>
    <w:rsid w:val="00D949B2"/>
  </w:style>
  <w:style w:type="character" w:styleId="af1">
    <w:name w:val="Strong"/>
    <w:basedOn w:val="a0"/>
    <w:qFormat/>
    <w:rsid w:val="00D949B2"/>
    <w:rPr>
      <w:b/>
      <w:bCs/>
    </w:rPr>
  </w:style>
  <w:style w:type="character" w:styleId="af2">
    <w:name w:val="Emphasis"/>
    <w:basedOn w:val="a0"/>
    <w:uiPriority w:val="20"/>
    <w:qFormat/>
    <w:rsid w:val="00D949B2"/>
    <w:rPr>
      <w:i/>
      <w:iCs/>
    </w:rPr>
  </w:style>
  <w:style w:type="character" w:customStyle="1" w:styleId="af3">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50">
    <w:name w:val="Заголовок 5 Знак"/>
    <w:basedOn w:val="a0"/>
    <w:link w:val="5"/>
    <w:rsid w:val="00E733E3"/>
    <w:rPr>
      <w:sz w:val="28"/>
    </w:rPr>
  </w:style>
  <w:style w:type="paragraph" w:customStyle="1" w:styleId="ConsNonformat">
    <w:name w:val="ConsNonformat"/>
    <w:rsid w:val="003B4718"/>
    <w:pPr>
      <w:widowControl w:val="0"/>
      <w:autoSpaceDE w:val="0"/>
      <w:autoSpaceDN w:val="0"/>
      <w:adjustRightInd w:val="0"/>
    </w:pPr>
    <w:rPr>
      <w:rFonts w:ascii="Courier New" w:hAnsi="Courier New" w:cs="Courier New"/>
    </w:rPr>
  </w:style>
  <w:style w:type="paragraph" w:customStyle="1" w:styleId="ConsCell">
    <w:name w:val="ConsCell"/>
    <w:rsid w:val="003B4718"/>
    <w:pPr>
      <w:widowControl w:val="0"/>
      <w:autoSpaceDE w:val="0"/>
      <w:autoSpaceDN w:val="0"/>
      <w:adjustRightInd w:val="0"/>
    </w:pPr>
    <w:rPr>
      <w:rFonts w:ascii="Arial" w:hAnsi="Arial" w:cs="Arial"/>
      <w:sz w:val="24"/>
      <w:szCs w:val="24"/>
    </w:rPr>
  </w:style>
  <w:style w:type="paragraph" w:customStyle="1" w:styleId="ConsNormal">
    <w:name w:val="ConsNormal"/>
    <w:rsid w:val="003B4718"/>
    <w:pPr>
      <w:widowControl w:val="0"/>
      <w:autoSpaceDE w:val="0"/>
      <w:autoSpaceDN w:val="0"/>
      <w:adjustRightInd w:val="0"/>
      <w:ind w:firstLine="720"/>
    </w:pPr>
    <w:rPr>
      <w:rFonts w:ascii="Arial" w:hAnsi="Arial" w:cs="Arial"/>
      <w:sz w:val="24"/>
      <w:szCs w:val="24"/>
    </w:rPr>
  </w:style>
  <w:style w:type="character" w:customStyle="1" w:styleId="21">
    <w:name w:val="Основной текст 2 Знак"/>
    <w:basedOn w:val="a0"/>
    <w:link w:val="20"/>
    <w:rsid w:val="009D58CB"/>
    <w:rPr>
      <w:sz w:val="28"/>
    </w:rPr>
  </w:style>
  <w:style w:type="character" w:customStyle="1" w:styleId="af">
    <w:name w:val="Обычный (веб) Знак"/>
    <w:link w:val="ae"/>
    <w:uiPriority w:val="99"/>
    <w:locked/>
    <w:rsid w:val="0001148F"/>
    <w:rPr>
      <w:sz w:val="24"/>
      <w:szCs w:val="24"/>
    </w:rPr>
  </w:style>
  <w:style w:type="paragraph" w:customStyle="1" w:styleId="Default">
    <w:name w:val="Default"/>
    <w:rsid w:val="00D674D0"/>
    <w:pPr>
      <w:autoSpaceDE w:val="0"/>
      <w:autoSpaceDN w:val="0"/>
      <w:adjustRightInd w:val="0"/>
    </w:pPr>
    <w:rPr>
      <w:rFonts w:eastAsia="Calibri"/>
      <w:color w:val="000000"/>
      <w:sz w:val="24"/>
      <w:szCs w:val="24"/>
      <w:lang w:eastAsia="en-US"/>
    </w:rPr>
  </w:style>
  <w:style w:type="paragraph" w:styleId="af4">
    <w:name w:val="No Spacing"/>
    <w:uiPriority w:val="1"/>
    <w:qFormat/>
    <w:rsid w:val="00D4265F"/>
    <w:pPr>
      <w:jc w:val="both"/>
    </w:pPr>
    <w:rPr>
      <w:rFonts w:ascii="Calibri" w:eastAsia="Calibri" w:hAnsi="Calibri"/>
      <w:sz w:val="22"/>
      <w:szCs w:val="22"/>
      <w:lang w:eastAsia="en-US"/>
    </w:rPr>
  </w:style>
  <w:style w:type="paragraph" w:styleId="af5">
    <w:name w:val="Block Text"/>
    <w:basedOn w:val="a"/>
    <w:rsid w:val="00C757CC"/>
    <w:pPr>
      <w:widowControl w:val="0"/>
      <w:autoSpaceDE w:val="0"/>
      <w:autoSpaceDN w:val="0"/>
      <w:adjustRightInd w:val="0"/>
      <w:ind w:left="567" w:right="-22"/>
      <w:jc w:val="both"/>
    </w:pPr>
    <w:rPr>
      <w:sz w:val="28"/>
      <w:szCs w:val="24"/>
    </w:rPr>
  </w:style>
  <w:style w:type="paragraph" w:customStyle="1" w:styleId="Standard">
    <w:name w:val="Standard"/>
    <w:uiPriority w:val="99"/>
    <w:rsid w:val="00A52B36"/>
    <w:pPr>
      <w:widowControl w:val="0"/>
      <w:suppressAutoHyphens/>
      <w:autoSpaceDN w:val="0"/>
      <w:textAlignment w:val="baseline"/>
    </w:pPr>
    <w:rPr>
      <w:rFonts w:ascii="Arial" w:hAnsi="Arial" w:cs="Tahoma"/>
      <w:kern w:val="3"/>
      <w:sz w:val="21"/>
      <w:szCs w:val="24"/>
    </w:rPr>
  </w:style>
  <w:style w:type="paragraph" w:styleId="HTML">
    <w:name w:val="HTML Preformatted"/>
    <w:basedOn w:val="a"/>
    <w:link w:val="HTML0"/>
    <w:rsid w:val="0090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basedOn w:val="a0"/>
    <w:link w:val="HTML"/>
    <w:rsid w:val="00900354"/>
    <w:rPr>
      <w:rFonts w:ascii="Courier New" w:hAnsi="Courier New" w:cs="Courier New"/>
      <w:sz w:val="22"/>
      <w:szCs w:val="22"/>
    </w:rPr>
  </w:style>
  <w:style w:type="paragraph" w:customStyle="1" w:styleId="af6">
    <w:name w:val="Базовый"/>
    <w:qFormat/>
    <w:rsid w:val="00900354"/>
    <w:pPr>
      <w:spacing w:after="200" w:line="276"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49310055">
      <w:bodyDiv w:val="1"/>
      <w:marLeft w:val="0"/>
      <w:marRight w:val="0"/>
      <w:marTop w:val="0"/>
      <w:marBottom w:val="0"/>
      <w:divBdr>
        <w:top w:val="none" w:sz="0" w:space="0" w:color="auto"/>
        <w:left w:val="none" w:sz="0" w:space="0" w:color="auto"/>
        <w:bottom w:val="none" w:sz="0" w:space="0" w:color="auto"/>
        <w:right w:val="none" w:sz="0" w:space="0" w:color="auto"/>
      </w:divBdr>
    </w:div>
    <w:div w:id="103156092">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9344374">
      <w:bodyDiv w:val="1"/>
      <w:marLeft w:val="0"/>
      <w:marRight w:val="0"/>
      <w:marTop w:val="0"/>
      <w:marBottom w:val="0"/>
      <w:divBdr>
        <w:top w:val="none" w:sz="0" w:space="0" w:color="auto"/>
        <w:left w:val="none" w:sz="0" w:space="0" w:color="auto"/>
        <w:bottom w:val="none" w:sz="0" w:space="0" w:color="auto"/>
        <w:right w:val="none" w:sz="0" w:space="0" w:color="auto"/>
      </w:divBdr>
    </w:div>
    <w:div w:id="153230243">
      <w:bodyDiv w:val="1"/>
      <w:marLeft w:val="0"/>
      <w:marRight w:val="0"/>
      <w:marTop w:val="0"/>
      <w:marBottom w:val="0"/>
      <w:divBdr>
        <w:top w:val="none" w:sz="0" w:space="0" w:color="auto"/>
        <w:left w:val="none" w:sz="0" w:space="0" w:color="auto"/>
        <w:bottom w:val="none" w:sz="0" w:space="0" w:color="auto"/>
        <w:right w:val="none" w:sz="0" w:space="0" w:color="auto"/>
      </w:divBdr>
    </w:div>
    <w:div w:id="210769769">
      <w:bodyDiv w:val="1"/>
      <w:marLeft w:val="0"/>
      <w:marRight w:val="0"/>
      <w:marTop w:val="0"/>
      <w:marBottom w:val="0"/>
      <w:divBdr>
        <w:top w:val="none" w:sz="0" w:space="0" w:color="auto"/>
        <w:left w:val="none" w:sz="0" w:space="0" w:color="auto"/>
        <w:bottom w:val="none" w:sz="0" w:space="0" w:color="auto"/>
        <w:right w:val="none" w:sz="0" w:space="0" w:color="auto"/>
      </w:divBdr>
    </w:div>
    <w:div w:id="286737061">
      <w:bodyDiv w:val="1"/>
      <w:marLeft w:val="0"/>
      <w:marRight w:val="0"/>
      <w:marTop w:val="0"/>
      <w:marBottom w:val="0"/>
      <w:divBdr>
        <w:top w:val="none" w:sz="0" w:space="0" w:color="auto"/>
        <w:left w:val="none" w:sz="0" w:space="0" w:color="auto"/>
        <w:bottom w:val="none" w:sz="0" w:space="0" w:color="auto"/>
        <w:right w:val="none" w:sz="0" w:space="0" w:color="auto"/>
      </w:divBdr>
    </w:div>
    <w:div w:id="310600660">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49570038">
      <w:bodyDiv w:val="1"/>
      <w:marLeft w:val="0"/>
      <w:marRight w:val="0"/>
      <w:marTop w:val="0"/>
      <w:marBottom w:val="0"/>
      <w:divBdr>
        <w:top w:val="none" w:sz="0" w:space="0" w:color="auto"/>
        <w:left w:val="none" w:sz="0" w:space="0" w:color="auto"/>
        <w:bottom w:val="none" w:sz="0" w:space="0" w:color="auto"/>
        <w:right w:val="none" w:sz="0" w:space="0" w:color="auto"/>
      </w:divBdr>
    </w:div>
    <w:div w:id="366223281">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395055414">
      <w:bodyDiv w:val="1"/>
      <w:marLeft w:val="0"/>
      <w:marRight w:val="0"/>
      <w:marTop w:val="0"/>
      <w:marBottom w:val="0"/>
      <w:divBdr>
        <w:top w:val="none" w:sz="0" w:space="0" w:color="auto"/>
        <w:left w:val="none" w:sz="0" w:space="0" w:color="auto"/>
        <w:bottom w:val="none" w:sz="0" w:space="0" w:color="auto"/>
        <w:right w:val="none" w:sz="0" w:space="0" w:color="auto"/>
      </w:divBdr>
    </w:div>
    <w:div w:id="427190395">
      <w:bodyDiv w:val="1"/>
      <w:marLeft w:val="0"/>
      <w:marRight w:val="0"/>
      <w:marTop w:val="0"/>
      <w:marBottom w:val="0"/>
      <w:divBdr>
        <w:top w:val="none" w:sz="0" w:space="0" w:color="auto"/>
        <w:left w:val="none" w:sz="0" w:space="0" w:color="auto"/>
        <w:bottom w:val="none" w:sz="0" w:space="0" w:color="auto"/>
        <w:right w:val="none" w:sz="0" w:space="0" w:color="auto"/>
      </w:divBdr>
    </w:div>
    <w:div w:id="437986213">
      <w:bodyDiv w:val="1"/>
      <w:marLeft w:val="0"/>
      <w:marRight w:val="0"/>
      <w:marTop w:val="0"/>
      <w:marBottom w:val="0"/>
      <w:divBdr>
        <w:top w:val="none" w:sz="0" w:space="0" w:color="auto"/>
        <w:left w:val="none" w:sz="0" w:space="0" w:color="auto"/>
        <w:bottom w:val="none" w:sz="0" w:space="0" w:color="auto"/>
        <w:right w:val="none" w:sz="0" w:space="0" w:color="auto"/>
      </w:divBdr>
    </w:div>
    <w:div w:id="441456397">
      <w:bodyDiv w:val="1"/>
      <w:marLeft w:val="0"/>
      <w:marRight w:val="0"/>
      <w:marTop w:val="0"/>
      <w:marBottom w:val="0"/>
      <w:divBdr>
        <w:top w:val="none" w:sz="0" w:space="0" w:color="auto"/>
        <w:left w:val="none" w:sz="0" w:space="0" w:color="auto"/>
        <w:bottom w:val="none" w:sz="0" w:space="0" w:color="auto"/>
        <w:right w:val="none" w:sz="0" w:space="0" w:color="auto"/>
      </w:divBdr>
    </w:div>
    <w:div w:id="463043820">
      <w:bodyDiv w:val="1"/>
      <w:marLeft w:val="0"/>
      <w:marRight w:val="0"/>
      <w:marTop w:val="0"/>
      <w:marBottom w:val="0"/>
      <w:divBdr>
        <w:top w:val="none" w:sz="0" w:space="0" w:color="auto"/>
        <w:left w:val="none" w:sz="0" w:space="0" w:color="auto"/>
        <w:bottom w:val="none" w:sz="0" w:space="0" w:color="auto"/>
        <w:right w:val="none" w:sz="0" w:space="0" w:color="auto"/>
      </w:divBdr>
    </w:div>
    <w:div w:id="521090098">
      <w:bodyDiv w:val="1"/>
      <w:marLeft w:val="0"/>
      <w:marRight w:val="0"/>
      <w:marTop w:val="0"/>
      <w:marBottom w:val="0"/>
      <w:divBdr>
        <w:top w:val="none" w:sz="0" w:space="0" w:color="auto"/>
        <w:left w:val="none" w:sz="0" w:space="0" w:color="auto"/>
        <w:bottom w:val="none" w:sz="0" w:space="0" w:color="auto"/>
        <w:right w:val="none" w:sz="0" w:space="0" w:color="auto"/>
      </w:divBdr>
    </w:div>
    <w:div w:id="550389356">
      <w:bodyDiv w:val="1"/>
      <w:marLeft w:val="0"/>
      <w:marRight w:val="0"/>
      <w:marTop w:val="0"/>
      <w:marBottom w:val="0"/>
      <w:divBdr>
        <w:top w:val="none" w:sz="0" w:space="0" w:color="auto"/>
        <w:left w:val="none" w:sz="0" w:space="0" w:color="auto"/>
        <w:bottom w:val="none" w:sz="0" w:space="0" w:color="auto"/>
        <w:right w:val="none" w:sz="0" w:space="0" w:color="auto"/>
      </w:divBdr>
    </w:div>
    <w:div w:id="562984666">
      <w:bodyDiv w:val="1"/>
      <w:marLeft w:val="0"/>
      <w:marRight w:val="0"/>
      <w:marTop w:val="0"/>
      <w:marBottom w:val="0"/>
      <w:divBdr>
        <w:top w:val="none" w:sz="0" w:space="0" w:color="auto"/>
        <w:left w:val="none" w:sz="0" w:space="0" w:color="auto"/>
        <w:bottom w:val="none" w:sz="0" w:space="0" w:color="auto"/>
        <w:right w:val="none" w:sz="0" w:space="0" w:color="auto"/>
      </w:divBdr>
    </w:div>
    <w:div w:id="596526476">
      <w:bodyDiv w:val="1"/>
      <w:marLeft w:val="0"/>
      <w:marRight w:val="0"/>
      <w:marTop w:val="0"/>
      <w:marBottom w:val="0"/>
      <w:divBdr>
        <w:top w:val="none" w:sz="0" w:space="0" w:color="auto"/>
        <w:left w:val="none" w:sz="0" w:space="0" w:color="auto"/>
        <w:bottom w:val="none" w:sz="0" w:space="0" w:color="auto"/>
        <w:right w:val="none" w:sz="0" w:space="0" w:color="auto"/>
      </w:divBdr>
    </w:div>
    <w:div w:id="604732287">
      <w:bodyDiv w:val="1"/>
      <w:marLeft w:val="0"/>
      <w:marRight w:val="0"/>
      <w:marTop w:val="0"/>
      <w:marBottom w:val="0"/>
      <w:divBdr>
        <w:top w:val="none" w:sz="0" w:space="0" w:color="auto"/>
        <w:left w:val="none" w:sz="0" w:space="0" w:color="auto"/>
        <w:bottom w:val="none" w:sz="0" w:space="0" w:color="auto"/>
        <w:right w:val="none" w:sz="0" w:space="0" w:color="auto"/>
      </w:divBdr>
    </w:div>
    <w:div w:id="635839562">
      <w:bodyDiv w:val="1"/>
      <w:marLeft w:val="0"/>
      <w:marRight w:val="0"/>
      <w:marTop w:val="0"/>
      <w:marBottom w:val="0"/>
      <w:divBdr>
        <w:top w:val="none" w:sz="0" w:space="0" w:color="auto"/>
        <w:left w:val="none" w:sz="0" w:space="0" w:color="auto"/>
        <w:bottom w:val="none" w:sz="0" w:space="0" w:color="auto"/>
        <w:right w:val="none" w:sz="0" w:space="0" w:color="auto"/>
      </w:divBdr>
    </w:div>
    <w:div w:id="647369285">
      <w:bodyDiv w:val="1"/>
      <w:marLeft w:val="0"/>
      <w:marRight w:val="0"/>
      <w:marTop w:val="0"/>
      <w:marBottom w:val="0"/>
      <w:divBdr>
        <w:top w:val="none" w:sz="0" w:space="0" w:color="auto"/>
        <w:left w:val="none" w:sz="0" w:space="0" w:color="auto"/>
        <w:bottom w:val="none" w:sz="0" w:space="0" w:color="auto"/>
        <w:right w:val="none" w:sz="0" w:space="0" w:color="auto"/>
      </w:divBdr>
    </w:div>
    <w:div w:id="750005876">
      <w:bodyDiv w:val="1"/>
      <w:marLeft w:val="0"/>
      <w:marRight w:val="0"/>
      <w:marTop w:val="0"/>
      <w:marBottom w:val="0"/>
      <w:divBdr>
        <w:top w:val="none" w:sz="0" w:space="0" w:color="auto"/>
        <w:left w:val="none" w:sz="0" w:space="0" w:color="auto"/>
        <w:bottom w:val="none" w:sz="0" w:space="0" w:color="auto"/>
        <w:right w:val="none" w:sz="0" w:space="0" w:color="auto"/>
      </w:divBdr>
    </w:div>
    <w:div w:id="813327119">
      <w:bodyDiv w:val="1"/>
      <w:marLeft w:val="0"/>
      <w:marRight w:val="0"/>
      <w:marTop w:val="0"/>
      <w:marBottom w:val="0"/>
      <w:divBdr>
        <w:top w:val="none" w:sz="0" w:space="0" w:color="auto"/>
        <w:left w:val="none" w:sz="0" w:space="0" w:color="auto"/>
        <w:bottom w:val="none" w:sz="0" w:space="0" w:color="auto"/>
        <w:right w:val="none" w:sz="0" w:space="0" w:color="auto"/>
      </w:divBdr>
    </w:div>
    <w:div w:id="832334916">
      <w:bodyDiv w:val="1"/>
      <w:marLeft w:val="0"/>
      <w:marRight w:val="0"/>
      <w:marTop w:val="0"/>
      <w:marBottom w:val="0"/>
      <w:divBdr>
        <w:top w:val="none" w:sz="0" w:space="0" w:color="auto"/>
        <w:left w:val="none" w:sz="0" w:space="0" w:color="auto"/>
        <w:bottom w:val="none" w:sz="0" w:space="0" w:color="auto"/>
        <w:right w:val="none" w:sz="0" w:space="0" w:color="auto"/>
      </w:divBdr>
    </w:div>
    <w:div w:id="849683548">
      <w:bodyDiv w:val="1"/>
      <w:marLeft w:val="0"/>
      <w:marRight w:val="0"/>
      <w:marTop w:val="0"/>
      <w:marBottom w:val="0"/>
      <w:divBdr>
        <w:top w:val="none" w:sz="0" w:space="0" w:color="auto"/>
        <w:left w:val="none" w:sz="0" w:space="0" w:color="auto"/>
        <w:bottom w:val="none" w:sz="0" w:space="0" w:color="auto"/>
        <w:right w:val="none" w:sz="0" w:space="0" w:color="auto"/>
      </w:divBdr>
    </w:div>
    <w:div w:id="865868414">
      <w:bodyDiv w:val="1"/>
      <w:marLeft w:val="0"/>
      <w:marRight w:val="0"/>
      <w:marTop w:val="0"/>
      <w:marBottom w:val="0"/>
      <w:divBdr>
        <w:top w:val="none" w:sz="0" w:space="0" w:color="auto"/>
        <w:left w:val="none" w:sz="0" w:space="0" w:color="auto"/>
        <w:bottom w:val="none" w:sz="0" w:space="0" w:color="auto"/>
        <w:right w:val="none" w:sz="0" w:space="0" w:color="auto"/>
      </w:divBdr>
    </w:div>
    <w:div w:id="906963310">
      <w:bodyDiv w:val="1"/>
      <w:marLeft w:val="0"/>
      <w:marRight w:val="0"/>
      <w:marTop w:val="0"/>
      <w:marBottom w:val="0"/>
      <w:divBdr>
        <w:top w:val="none" w:sz="0" w:space="0" w:color="auto"/>
        <w:left w:val="none" w:sz="0" w:space="0" w:color="auto"/>
        <w:bottom w:val="none" w:sz="0" w:space="0" w:color="auto"/>
        <w:right w:val="none" w:sz="0" w:space="0" w:color="auto"/>
      </w:divBdr>
    </w:div>
    <w:div w:id="937102844">
      <w:bodyDiv w:val="1"/>
      <w:marLeft w:val="0"/>
      <w:marRight w:val="0"/>
      <w:marTop w:val="0"/>
      <w:marBottom w:val="0"/>
      <w:divBdr>
        <w:top w:val="none" w:sz="0" w:space="0" w:color="auto"/>
        <w:left w:val="none" w:sz="0" w:space="0" w:color="auto"/>
        <w:bottom w:val="none" w:sz="0" w:space="0" w:color="auto"/>
        <w:right w:val="none" w:sz="0" w:space="0" w:color="auto"/>
      </w:divBdr>
    </w:div>
    <w:div w:id="976959346">
      <w:bodyDiv w:val="1"/>
      <w:marLeft w:val="0"/>
      <w:marRight w:val="0"/>
      <w:marTop w:val="0"/>
      <w:marBottom w:val="0"/>
      <w:divBdr>
        <w:top w:val="none" w:sz="0" w:space="0" w:color="auto"/>
        <w:left w:val="none" w:sz="0" w:space="0" w:color="auto"/>
        <w:bottom w:val="none" w:sz="0" w:space="0" w:color="auto"/>
        <w:right w:val="none" w:sz="0" w:space="0" w:color="auto"/>
      </w:divBdr>
    </w:div>
    <w:div w:id="986283352">
      <w:bodyDiv w:val="1"/>
      <w:marLeft w:val="0"/>
      <w:marRight w:val="0"/>
      <w:marTop w:val="0"/>
      <w:marBottom w:val="0"/>
      <w:divBdr>
        <w:top w:val="none" w:sz="0" w:space="0" w:color="auto"/>
        <w:left w:val="none" w:sz="0" w:space="0" w:color="auto"/>
        <w:bottom w:val="none" w:sz="0" w:space="0" w:color="auto"/>
        <w:right w:val="none" w:sz="0" w:space="0" w:color="auto"/>
      </w:divBdr>
    </w:div>
    <w:div w:id="996373600">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22363606">
      <w:bodyDiv w:val="1"/>
      <w:marLeft w:val="0"/>
      <w:marRight w:val="0"/>
      <w:marTop w:val="0"/>
      <w:marBottom w:val="0"/>
      <w:divBdr>
        <w:top w:val="none" w:sz="0" w:space="0" w:color="auto"/>
        <w:left w:val="none" w:sz="0" w:space="0" w:color="auto"/>
        <w:bottom w:val="none" w:sz="0" w:space="0" w:color="auto"/>
        <w:right w:val="none" w:sz="0" w:space="0" w:color="auto"/>
      </w:divBdr>
    </w:div>
    <w:div w:id="1045561872">
      <w:bodyDiv w:val="1"/>
      <w:marLeft w:val="0"/>
      <w:marRight w:val="0"/>
      <w:marTop w:val="0"/>
      <w:marBottom w:val="0"/>
      <w:divBdr>
        <w:top w:val="none" w:sz="0" w:space="0" w:color="auto"/>
        <w:left w:val="none" w:sz="0" w:space="0" w:color="auto"/>
        <w:bottom w:val="none" w:sz="0" w:space="0" w:color="auto"/>
        <w:right w:val="none" w:sz="0" w:space="0" w:color="auto"/>
      </w:divBdr>
    </w:div>
    <w:div w:id="1049763429">
      <w:bodyDiv w:val="1"/>
      <w:marLeft w:val="0"/>
      <w:marRight w:val="0"/>
      <w:marTop w:val="0"/>
      <w:marBottom w:val="0"/>
      <w:divBdr>
        <w:top w:val="none" w:sz="0" w:space="0" w:color="auto"/>
        <w:left w:val="none" w:sz="0" w:space="0" w:color="auto"/>
        <w:bottom w:val="none" w:sz="0" w:space="0" w:color="auto"/>
        <w:right w:val="none" w:sz="0" w:space="0" w:color="auto"/>
      </w:divBdr>
    </w:div>
    <w:div w:id="1057245818">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123617197">
      <w:bodyDiv w:val="1"/>
      <w:marLeft w:val="0"/>
      <w:marRight w:val="0"/>
      <w:marTop w:val="0"/>
      <w:marBottom w:val="0"/>
      <w:divBdr>
        <w:top w:val="none" w:sz="0" w:space="0" w:color="auto"/>
        <w:left w:val="none" w:sz="0" w:space="0" w:color="auto"/>
        <w:bottom w:val="none" w:sz="0" w:space="0" w:color="auto"/>
        <w:right w:val="none" w:sz="0" w:space="0" w:color="auto"/>
      </w:divBdr>
    </w:div>
    <w:div w:id="1124886623">
      <w:bodyDiv w:val="1"/>
      <w:marLeft w:val="0"/>
      <w:marRight w:val="0"/>
      <w:marTop w:val="0"/>
      <w:marBottom w:val="0"/>
      <w:divBdr>
        <w:top w:val="none" w:sz="0" w:space="0" w:color="auto"/>
        <w:left w:val="none" w:sz="0" w:space="0" w:color="auto"/>
        <w:bottom w:val="none" w:sz="0" w:space="0" w:color="auto"/>
        <w:right w:val="none" w:sz="0" w:space="0" w:color="auto"/>
      </w:divBdr>
    </w:div>
    <w:div w:id="1178889384">
      <w:bodyDiv w:val="1"/>
      <w:marLeft w:val="0"/>
      <w:marRight w:val="0"/>
      <w:marTop w:val="0"/>
      <w:marBottom w:val="0"/>
      <w:divBdr>
        <w:top w:val="none" w:sz="0" w:space="0" w:color="auto"/>
        <w:left w:val="none" w:sz="0" w:space="0" w:color="auto"/>
        <w:bottom w:val="none" w:sz="0" w:space="0" w:color="auto"/>
        <w:right w:val="none" w:sz="0" w:space="0" w:color="auto"/>
      </w:divBdr>
    </w:div>
    <w:div w:id="1189104685">
      <w:bodyDiv w:val="1"/>
      <w:marLeft w:val="0"/>
      <w:marRight w:val="0"/>
      <w:marTop w:val="0"/>
      <w:marBottom w:val="0"/>
      <w:divBdr>
        <w:top w:val="none" w:sz="0" w:space="0" w:color="auto"/>
        <w:left w:val="none" w:sz="0" w:space="0" w:color="auto"/>
        <w:bottom w:val="none" w:sz="0" w:space="0" w:color="auto"/>
        <w:right w:val="none" w:sz="0" w:space="0" w:color="auto"/>
      </w:divBdr>
    </w:div>
    <w:div w:id="1226065341">
      <w:bodyDiv w:val="1"/>
      <w:marLeft w:val="0"/>
      <w:marRight w:val="0"/>
      <w:marTop w:val="0"/>
      <w:marBottom w:val="0"/>
      <w:divBdr>
        <w:top w:val="none" w:sz="0" w:space="0" w:color="auto"/>
        <w:left w:val="none" w:sz="0" w:space="0" w:color="auto"/>
        <w:bottom w:val="none" w:sz="0" w:space="0" w:color="auto"/>
        <w:right w:val="none" w:sz="0" w:space="0" w:color="auto"/>
      </w:divBdr>
    </w:div>
    <w:div w:id="123523598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2562734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394232456">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546674618">
      <w:bodyDiv w:val="1"/>
      <w:marLeft w:val="0"/>
      <w:marRight w:val="0"/>
      <w:marTop w:val="0"/>
      <w:marBottom w:val="0"/>
      <w:divBdr>
        <w:top w:val="none" w:sz="0" w:space="0" w:color="auto"/>
        <w:left w:val="none" w:sz="0" w:space="0" w:color="auto"/>
        <w:bottom w:val="none" w:sz="0" w:space="0" w:color="auto"/>
        <w:right w:val="none" w:sz="0" w:space="0" w:color="auto"/>
      </w:divBdr>
    </w:div>
    <w:div w:id="1669021093">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74476911">
      <w:bodyDiv w:val="1"/>
      <w:marLeft w:val="0"/>
      <w:marRight w:val="0"/>
      <w:marTop w:val="0"/>
      <w:marBottom w:val="0"/>
      <w:divBdr>
        <w:top w:val="none" w:sz="0" w:space="0" w:color="auto"/>
        <w:left w:val="none" w:sz="0" w:space="0" w:color="auto"/>
        <w:bottom w:val="none" w:sz="0" w:space="0" w:color="auto"/>
        <w:right w:val="none" w:sz="0" w:space="0" w:color="auto"/>
      </w:divBdr>
    </w:div>
    <w:div w:id="1795363566">
      <w:bodyDiv w:val="1"/>
      <w:marLeft w:val="0"/>
      <w:marRight w:val="0"/>
      <w:marTop w:val="0"/>
      <w:marBottom w:val="0"/>
      <w:divBdr>
        <w:top w:val="none" w:sz="0" w:space="0" w:color="auto"/>
        <w:left w:val="none" w:sz="0" w:space="0" w:color="auto"/>
        <w:bottom w:val="none" w:sz="0" w:space="0" w:color="auto"/>
        <w:right w:val="none" w:sz="0" w:space="0" w:color="auto"/>
      </w:divBdr>
    </w:div>
    <w:div w:id="1805924592">
      <w:bodyDiv w:val="1"/>
      <w:marLeft w:val="0"/>
      <w:marRight w:val="0"/>
      <w:marTop w:val="0"/>
      <w:marBottom w:val="0"/>
      <w:divBdr>
        <w:top w:val="none" w:sz="0" w:space="0" w:color="auto"/>
        <w:left w:val="none" w:sz="0" w:space="0" w:color="auto"/>
        <w:bottom w:val="none" w:sz="0" w:space="0" w:color="auto"/>
        <w:right w:val="none" w:sz="0" w:space="0" w:color="auto"/>
      </w:divBdr>
    </w:div>
    <w:div w:id="1817184692">
      <w:bodyDiv w:val="1"/>
      <w:marLeft w:val="0"/>
      <w:marRight w:val="0"/>
      <w:marTop w:val="0"/>
      <w:marBottom w:val="0"/>
      <w:divBdr>
        <w:top w:val="none" w:sz="0" w:space="0" w:color="auto"/>
        <w:left w:val="none" w:sz="0" w:space="0" w:color="auto"/>
        <w:bottom w:val="none" w:sz="0" w:space="0" w:color="auto"/>
        <w:right w:val="none" w:sz="0" w:space="0" w:color="auto"/>
      </w:divBdr>
    </w:div>
    <w:div w:id="1824660774">
      <w:bodyDiv w:val="1"/>
      <w:marLeft w:val="0"/>
      <w:marRight w:val="0"/>
      <w:marTop w:val="0"/>
      <w:marBottom w:val="0"/>
      <w:divBdr>
        <w:top w:val="none" w:sz="0" w:space="0" w:color="auto"/>
        <w:left w:val="none" w:sz="0" w:space="0" w:color="auto"/>
        <w:bottom w:val="none" w:sz="0" w:space="0" w:color="auto"/>
        <w:right w:val="none" w:sz="0" w:space="0" w:color="auto"/>
      </w:divBdr>
    </w:div>
    <w:div w:id="1825120093">
      <w:bodyDiv w:val="1"/>
      <w:marLeft w:val="0"/>
      <w:marRight w:val="0"/>
      <w:marTop w:val="0"/>
      <w:marBottom w:val="0"/>
      <w:divBdr>
        <w:top w:val="none" w:sz="0" w:space="0" w:color="auto"/>
        <w:left w:val="none" w:sz="0" w:space="0" w:color="auto"/>
        <w:bottom w:val="none" w:sz="0" w:space="0" w:color="auto"/>
        <w:right w:val="none" w:sz="0" w:space="0" w:color="auto"/>
      </w:divBdr>
    </w:div>
    <w:div w:id="1852839243">
      <w:bodyDiv w:val="1"/>
      <w:marLeft w:val="0"/>
      <w:marRight w:val="0"/>
      <w:marTop w:val="0"/>
      <w:marBottom w:val="0"/>
      <w:divBdr>
        <w:top w:val="none" w:sz="0" w:space="0" w:color="auto"/>
        <w:left w:val="none" w:sz="0" w:space="0" w:color="auto"/>
        <w:bottom w:val="none" w:sz="0" w:space="0" w:color="auto"/>
        <w:right w:val="none" w:sz="0" w:space="0" w:color="auto"/>
      </w:divBdr>
    </w:div>
    <w:div w:id="1855148786">
      <w:bodyDiv w:val="1"/>
      <w:marLeft w:val="0"/>
      <w:marRight w:val="0"/>
      <w:marTop w:val="0"/>
      <w:marBottom w:val="0"/>
      <w:divBdr>
        <w:top w:val="none" w:sz="0" w:space="0" w:color="auto"/>
        <w:left w:val="none" w:sz="0" w:space="0" w:color="auto"/>
        <w:bottom w:val="none" w:sz="0" w:space="0" w:color="auto"/>
        <w:right w:val="none" w:sz="0" w:space="0" w:color="auto"/>
      </w:divBdr>
    </w:div>
    <w:div w:id="186451793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23710643">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91981134">
      <w:bodyDiv w:val="1"/>
      <w:marLeft w:val="0"/>
      <w:marRight w:val="0"/>
      <w:marTop w:val="0"/>
      <w:marBottom w:val="0"/>
      <w:divBdr>
        <w:top w:val="none" w:sz="0" w:space="0" w:color="auto"/>
        <w:left w:val="none" w:sz="0" w:space="0" w:color="auto"/>
        <w:bottom w:val="none" w:sz="0" w:space="0" w:color="auto"/>
        <w:right w:val="none" w:sz="0" w:space="0" w:color="auto"/>
      </w:divBdr>
    </w:div>
    <w:div w:id="2039818345">
      <w:bodyDiv w:val="1"/>
      <w:marLeft w:val="0"/>
      <w:marRight w:val="0"/>
      <w:marTop w:val="0"/>
      <w:marBottom w:val="0"/>
      <w:divBdr>
        <w:top w:val="none" w:sz="0" w:space="0" w:color="auto"/>
        <w:left w:val="none" w:sz="0" w:space="0" w:color="auto"/>
        <w:bottom w:val="none" w:sz="0" w:space="0" w:color="auto"/>
        <w:right w:val="none" w:sz="0" w:space="0" w:color="auto"/>
      </w:divBdr>
    </w:div>
    <w:div w:id="2058042145">
      <w:bodyDiv w:val="1"/>
      <w:marLeft w:val="0"/>
      <w:marRight w:val="0"/>
      <w:marTop w:val="0"/>
      <w:marBottom w:val="0"/>
      <w:divBdr>
        <w:top w:val="none" w:sz="0" w:space="0" w:color="auto"/>
        <w:left w:val="none" w:sz="0" w:space="0" w:color="auto"/>
        <w:bottom w:val="none" w:sz="0" w:space="0" w:color="auto"/>
        <w:right w:val="none" w:sz="0" w:space="0" w:color="auto"/>
      </w:divBdr>
    </w:div>
    <w:div w:id="2094400283">
      <w:bodyDiv w:val="1"/>
      <w:marLeft w:val="0"/>
      <w:marRight w:val="0"/>
      <w:marTop w:val="0"/>
      <w:marBottom w:val="0"/>
      <w:divBdr>
        <w:top w:val="none" w:sz="0" w:space="0" w:color="auto"/>
        <w:left w:val="none" w:sz="0" w:space="0" w:color="auto"/>
        <w:bottom w:val="none" w:sz="0" w:space="0" w:color="auto"/>
        <w:right w:val="none" w:sz="0" w:space="0" w:color="auto"/>
      </w:divBdr>
    </w:div>
    <w:div w:id="21095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21DD41-C289-49A3-8D7A-B37C6553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Pc5</cp:lastModifiedBy>
  <cp:revision>3</cp:revision>
  <cp:lastPrinted>2026-02-02T09:12:00Z</cp:lastPrinted>
  <dcterms:created xsi:type="dcterms:W3CDTF">2026-02-11T07:19:00Z</dcterms:created>
  <dcterms:modified xsi:type="dcterms:W3CDTF">2026-02-13T06:59:00Z</dcterms:modified>
</cp:coreProperties>
</file>