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D0" w:rsidRDefault="00893972" w:rsidP="0089013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62000" cy="838200"/>
            <wp:effectExtent l="19050" t="0" r="0" b="0"/>
            <wp:docPr id="1" name="Рисунок 1" descr="Gerb_o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ob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D0" w:rsidRPr="00496CA1" w:rsidRDefault="009F4CD0" w:rsidP="0089013C">
      <w:pPr>
        <w:jc w:val="center"/>
        <w:rPr>
          <w:b/>
          <w:sz w:val="24"/>
          <w:szCs w:val="24"/>
        </w:rPr>
      </w:pPr>
      <w:r w:rsidRPr="00496CA1">
        <w:rPr>
          <w:b/>
          <w:sz w:val="24"/>
          <w:szCs w:val="24"/>
        </w:rPr>
        <w:t>АДМИНИСТРАЦИЯ МУНИЦИПАЛЬНОГО ОБРАЗОВАНИЯ</w:t>
      </w:r>
    </w:p>
    <w:p w:rsidR="009F4CD0" w:rsidRPr="00496CA1" w:rsidRDefault="009F4CD0" w:rsidP="0089013C">
      <w:pPr>
        <w:jc w:val="center"/>
        <w:rPr>
          <w:b/>
          <w:sz w:val="24"/>
          <w:szCs w:val="24"/>
        </w:rPr>
      </w:pPr>
      <w:r w:rsidRPr="00496CA1">
        <w:rPr>
          <w:b/>
          <w:sz w:val="24"/>
          <w:szCs w:val="24"/>
        </w:rPr>
        <w:t xml:space="preserve">«НОВОДУГИНСКИЙ </w:t>
      </w:r>
      <w:r w:rsidR="005D24DB">
        <w:rPr>
          <w:b/>
          <w:sz w:val="24"/>
          <w:szCs w:val="24"/>
        </w:rPr>
        <w:t>МУНИЦИПАЛЬНЫЙ ОКРУГ</w:t>
      </w:r>
      <w:r w:rsidRPr="00496CA1">
        <w:rPr>
          <w:b/>
          <w:sz w:val="24"/>
          <w:szCs w:val="24"/>
        </w:rPr>
        <w:t>» СМОЛЕНСКОЙ ОБЛАСТИ</w:t>
      </w:r>
    </w:p>
    <w:p w:rsidR="009F4CD0" w:rsidRPr="00BB6971" w:rsidRDefault="009F4CD0" w:rsidP="0089013C">
      <w:pPr>
        <w:jc w:val="center"/>
        <w:rPr>
          <w:b/>
          <w:sz w:val="28"/>
          <w:szCs w:val="28"/>
        </w:rPr>
      </w:pPr>
    </w:p>
    <w:p w:rsidR="009F4CD0" w:rsidRPr="00BB6971" w:rsidRDefault="009F4CD0" w:rsidP="0089013C">
      <w:pPr>
        <w:jc w:val="center"/>
        <w:rPr>
          <w:b/>
          <w:sz w:val="28"/>
          <w:szCs w:val="28"/>
        </w:rPr>
      </w:pPr>
      <w:r w:rsidRPr="00BB6971">
        <w:rPr>
          <w:b/>
          <w:sz w:val="28"/>
          <w:szCs w:val="28"/>
        </w:rPr>
        <w:t>П О С Т А Н О В Л Е Н И Е</w:t>
      </w:r>
    </w:p>
    <w:p w:rsidR="009F4CD0" w:rsidRPr="00BB6971" w:rsidRDefault="009F4CD0" w:rsidP="0089013C">
      <w:pPr>
        <w:jc w:val="center"/>
        <w:rPr>
          <w:b/>
          <w:sz w:val="28"/>
          <w:szCs w:val="16"/>
        </w:rPr>
      </w:pPr>
    </w:p>
    <w:p w:rsidR="009F4CD0" w:rsidRPr="00F12F5B" w:rsidRDefault="005664FB" w:rsidP="0089013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="005611B2">
        <w:rPr>
          <w:sz w:val="28"/>
          <w:szCs w:val="28"/>
        </w:rPr>
        <w:t xml:space="preserve"> _</w:t>
      </w:r>
      <w:r w:rsidR="00F12F5B" w:rsidRPr="00F12F5B">
        <w:rPr>
          <w:sz w:val="28"/>
          <w:szCs w:val="28"/>
          <w:u w:val="single"/>
        </w:rPr>
        <w:t>17.07.2026</w:t>
      </w:r>
      <w:r w:rsidR="005611B2">
        <w:rPr>
          <w:sz w:val="28"/>
          <w:szCs w:val="28"/>
        </w:rPr>
        <w:t>_</w:t>
      </w:r>
      <w:r w:rsidR="00BA6EAF" w:rsidRPr="0083188D">
        <w:rPr>
          <w:sz w:val="28"/>
          <w:szCs w:val="28"/>
        </w:rPr>
        <w:t xml:space="preserve"> </w:t>
      </w:r>
      <w:r w:rsidR="009F4CD0" w:rsidRPr="0083188D">
        <w:rPr>
          <w:sz w:val="28"/>
          <w:szCs w:val="28"/>
        </w:rPr>
        <w:t xml:space="preserve">  №</w:t>
      </w:r>
      <w:r w:rsidR="00BA6EAF" w:rsidRPr="0083188D">
        <w:rPr>
          <w:sz w:val="28"/>
          <w:szCs w:val="28"/>
        </w:rPr>
        <w:t xml:space="preserve"> </w:t>
      </w:r>
      <w:r w:rsidR="00F12F5B" w:rsidRPr="00F12F5B">
        <w:rPr>
          <w:sz w:val="28"/>
          <w:szCs w:val="28"/>
          <w:u w:val="single"/>
        </w:rPr>
        <w:t>2054</w:t>
      </w:r>
    </w:p>
    <w:p w:rsidR="005664FB" w:rsidRDefault="005664FB" w:rsidP="0089013C">
      <w:pPr>
        <w:jc w:val="both"/>
        <w:rPr>
          <w:sz w:val="28"/>
          <w:szCs w:val="28"/>
        </w:rPr>
      </w:pPr>
    </w:p>
    <w:p w:rsidR="00215B3E" w:rsidRPr="00E23306" w:rsidRDefault="00A356A9" w:rsidP="00215B3E">
      <w:pPr>
        <w:pStyle w:val="ConsPlusTitle"/>
        <w:tabs>
          <w:tab w:val="left" w:pos="9720"/>
        </w:tabs>
        <w:ind w:right="552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E41F9E">
        <w:rPr>
          <w:rFonts w:ascii="Times New Roman" w:hAnsi="Times New Roman" w:cs="Times New Roman"/>
          <w:b w:val="0"/>
          <w:sz w:val="28"/>
          <w:szCs w:val="28"/>
        </w:rPr>
        <w:t>я</w:t>
      </w:r>
      <w:r w:rsidR="00215B3E" w:rsidRPr="00E23306">
        <w:rPr>
          <w:rFonts w:ascii="Times New Roman" w:hAnsi="Times New Roman" w:cs="Times New Roman"/>
          <w:b w:val="0"/>
          <w:sz w:val="28"/>
          <w:szCs w:val="28"/>
        </w:rPr>
        <w:t xml:space="preserve"> в муниципальную программу «Развитие малого и среднего предпринимательства в муниципальном образовании «Новодугинский </w:t>
      </w:r>
      <w:r w:rsidR="005D24DB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="00215B3E" w:rsidRPr="00E23306">
        <w:rPr>
          <w:rFonts w:ascii="Times New Roman" w:hAnsi="Times New Roman" w:cs="Times New Roman"/>
          <w:b w:val="0"/>
          <w:sz w:val="28"/>
          <w:szCs w:val="28"/>
        </w:rPr>
        <w:t>» Смоленской области»</w:t>
      </w:r>
    </w:p>
    <w:p w:rsidR="009F4CD0" w:rsidRPr="00BB6971" w:rsidRDefault="009F4CD0" w:rsidP="0089013C">
      <w:pPr>
        <w:shd w:val="clear" w:color="auto" w:fill="FFFFFF"/>
        <w:jc w:val="both"/>
        <w:rPr>
          <w:sz w:val="28"/>
          <w:szCs w:val="16"/>
        </w:rPr>
      </w:pPr>
    </w:p>
    <w:p w:rsidR="00215B3E" w:rsidRDefault="00215B3E" w:rsidP="00215B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hyperlink r:id="rId9" w:history="1">
        <w:r w:rsidRPr="00CB1B47">
          <w:rPr>
            <w:sz w:val="28"/>
            <w:szCs w:val="28"/>
          </w:rPr>
          <w:t>Уставом</w:t>
        </w:r>
      </w:hyperlink>
      <w:r w:rsidRPr="002A47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«Новодугинский </w:t>
      </w:r>
      <w:r w:rsidR="005D24DB">
        <w:rPr>
          <w:sz w:val="28"/>
          <w:szCs w:val="28"/>
        </w:rPr>
        <w:t>муниципальный округ» Смоленской области</w:t>
      </w:r>
    </w:p>
    <w:p w:rsidR="00215B3E" w:rsidRPr="00E12283" w:rsidRDefault="00215B3E" w:rsidP="00215B3E">
      <w:pPr>
        <w:ind w:firstLine="540"/>
        <w:jc w:val="both"/>
      </w:pPr>
    </w:p>
    <w:p w:rsidR="00215B3E" w:rsidRDefault="00215B3E" w:rsidP="00215B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«Новодугинский </w:t>
      </w:r>
      <w:r w:rsidR="002A092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Смоленской области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215B3E" w:rsidRPr="00E12283" w:rsidRDefault="00215B3E" w:rsidP="00215B3E">
      <w:pPr>
        <w:ind w:firstLine="720"/>
        <w:jc w:val="both"/>
      </w:pPr>
    </w:p>
    <w:p w:rsidR="00215B3E" w:rsidRPr="00440613" w:rsidRDefault="00367AEB" w:rsidP="0044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5B3E" w:rsidRPr="00440613">
        <w:rPr>
          <w:sz w:val="28"/>
          <w:szCs w:val="28"/>
        </w:rPr>
        <w:t xml:space="preserve">Внести в муниципальную программу «Развитие малого и среднего предпринимательства в муниципальном образовании «Новодугинский </w:t>
      </w:r>
      <w:proofErr w:type="gramStart"/>
      <w:r w:rsidR="002A092E">
        <w:rPr>
          <w:sz w:val="28"/>
          <w:szCs w:val="28"/>
        </w:rPr>
        <w:t>муниципальный округ</w:t>
      </w:r>
      <w:r w:rsidR="00215B3E" w:rsidRPr="00440613">
        <w:rPr>
          <w:sz w:val="28"/>
          <w:szCs w:val="28"/>
        </w:rPr>
        <w:t xml:space="preserve">» Смоленской области», утвержденную постановлением Администрации муниципального образования «Новодугинский район» Смоленской области  </w:t>
      </w:r>
      <w:r w:rsidR="00215B3E" w:rsidRPr="00440613">
        <w:rPr>
          <w:rStyle w:val="FontStyle15"/>
          <w:sz w:val="28"/>
          <w:szCs w:val="28"/>
        </w:rPr>
        <w:t>от 27.10.2023 № 207</w:t>
      </w:r>
      <w:r w:rsidR="008C0ECF" w:rsidRPr="00440613">
        <w:rPr>
          <w:rStyle w:val="FontStyle15"/>
          <w:sz w:val="28"/>
          <w:szCs w:val="28"/>
        </w:rPr>
        <w:t xml:space="preserve"> (в редакции </w:t>
      </w:r>
      <w:r w:rsidR="008C0ECF" w:rsidRPr="00440613">
        <w:rPr>
          <w:sz w:val="28"/>
          <w:szCs w:val="28"/>
        </w:rPr>
        <w:t>постановлени</w:t>
      </w:r>
      <w:r w:rsidR="002A092E">
        <w:rPr>
          <w:sz w:val="28"/>
          <w:szCs w:val="28"/>
        </w:rPr>
        <w:t>й</w:t>
      </w:r>
      <w:r w:rsidR="008C0ECF" w:rsidRPr="00440613">
        <w:rPr>
          <w:sz w:val="28"/>
          <w:szCs w:val="28"/>
        </w:rPr>
        <w:t xml:space="preserve"> Администрации муниципального образования «Новодугинский район» Смоленской области  </w:t>
      </w:r>
      <w:r w:rsidR="008C0ECF" w:rsidRPr="00440613">
        <w:rPr>
          <w:rStyle w:val="FontStyle15"/>
          <w:sz w:val="28"/>
          <w:szCs w:val="28"/>
        </w:rPr>
        <w:t>от 06.03.2024 № 44</w:t>
      </w:r>
      <w:r w:rsidR="003F3901">
        <w:rPr>
          <w:rStyle w:val="FontStyle15"/>
          <w:sz w:val="28"/>
          <w:szCs w:val="28"/>
        </w:rPr>
        <w:t xml:space="preserve">, </w:t>
      </w:r>
      <w:r w:rsidR="00CA3A18">
        <w:rPr>
          <w:rStyle w:val="FontStyle15"/>
          <w:sz w:val="28"/>
          <w:szCs w:val="28"/>
        </w:rPr>
        <w:t xml:space="preserve">от </w:t>
      </w:r>
      <w:r w:rsidR="003F3901">
        <w:rPr>
          <w:rStyle w:val="FontStyle15"/>
          <w:sz w:val="28"/>
          <w:szCs w:val="28"/>
        </w:rPr>
        <w:t>22.03.2024 № 54</w:t>
      </w:r>
      <w:r w:rsidR="002A092E">
        <w:rPr>
          <w:rStyle w:val="FontStyle15"/>
          <w:sz w:val="28"/>
          <w:szCs w:val="28"/>
        </w:rPr>
        <w:t>, от</w:t>
      </w:r>
      <w:r w:rsidR="002A092E" w:rsidRPr="001A1868">
        <w:rPr>
          <w:rStyle w:val="FontStyle15"/>
          <w:sz w:val="28"/>
          <w:szCs w:val="28"/>
        </w:rPr>
        <w:t xml:space="preserve"> 13.12.2024 № 225, </w:t>
      </w:r>
      <w:r w:rsidR="002A092E" w:rsidRPr="00440613">
        <w:rPr>
          <w:sz w:val="28"/>
          <w:szCs w:val="28"/>
        </w:rPr>
        <w:t>постановлени</w:t>
      </w:r>
      <w:r w:rsidR="00CB5124">
        <w:rPr>
          <w:sz w:val="28"/>
          <w:szCs w:val="28"/>
        </w:rPr>
        <w:t>й</w:t>
      </w:r>
      <w:r w:rsidR="002A092E" w:rsidRPr="00440613">
        <w:rPr>
          <w:sz w:val="28"/>
          <w:szCs w:val="28"/>
        </w:rPr>
        <w:t xml:space="preserve"> Администрации муниципального образования «Новодугинский </w:t>
      </w:r>
      <w:r w:rsidR="002A092E">
        <w:rPr>
          <w:sz w:val="28"/>
          <w:szCs w:val="28"/>
        </w:rPr>
        <w:t>муниципальный округ</w:t>
      </w:r>
      <w:r w:rsidR="002A092E" w:rsidRPr="00440613">
        <w:rPr>
          <w:sz w:val="28"/>
          <w:szCs w:val="28"/>
        </w:rPr>
        <w:t xml:space="preserve">» Смоленской области </w:t>
      </w:r>
      <w:r w:rsidR="002A092E" w:rsidRPr="001A1868">
        <w:rPr>
          <w:rStyle w:val="FontStyle15"/>
          <w:sz w:val="28"/>
          <w:szCs w:val="28"/>
        </w:rPr>
        <w:t>от 27.02.2025 № 128</w:t>
      </w:r>
      <w:r w:rsidR="00314935">
        <w:rPr>
          <w:rStyle w:val="FontStyle15"/>
          <w:sz w:val="28"/>
          <w:szCs w:val="28"/>
        </w:rPr>
        <w:t>, от 30.06.2025 № 318</w:t>
      </w:r>
      <w:r w:rsidR="005F569C">
        <w:rPr>
          <w:rStyle w:val="FontStyle15"/>
          <w:sz w:val="28"/>
          <w:szCs w:val="28"/>
        </w:rPr>
        <w:t>, от 20.11.2025 № 697</w:t>
      </w:r>
      <w:r w:rsidR="00453E79">
        <w:rPr>
          <w:rStyle w:val="FontStyle15"/>
          <w:sz w:val="28"/>
          <w:szCs w:val="28"/>
        </w:rPr>
        <w:t>, от 29.12.2025 № 865, от 26.02.2026  № 353</w:t>
      </w:r>
      <w:r w:rsidR="005611B2">
        <w:rPr>
          <w:rStyle w:val="FontStyle15"/>
          <w:sz w:val="28"/>
          <w:szCs w:val="28"/>
        </w:rPr>
        <w:t>, от</w:t>
      </w:r>
      <w:proofErr w:type="gramEnd"/>
      <w:r w:rsidR="005611B2">
        <w:rPr>
          <w:rStyle w:val="FontStyle15"/>
          <w:sz w:val="28"/>
          <w:szCs w:val="28"/>
        </w:rPr>
        <w:t xml:space="preserve"> </w:t>
      </w:r>
      <w:proofErr w:type="gramStart"/>
      <w:r w:rsidR="005611B2">
        <w:rPr>
          <w:rStyle w:val="FontStyle15"/>
          <w:sz w:val="28"/>
          <w:szCs w:val="28"/>
        </w:rPr>
        <w:t>06.04.2026 № 482</w:t>
      </w:r>
      <w:r w:rsidR="008C0ECF" w:rsidRPr="00440613">
        <w:rPr>
          <w:rStyle w:val="FontStyle15"/>
          <w:sz w:val="28"/>
          <w:szCs w:val="28"/>
        </w:rPr>
        <w:t>)</w:t>
      </w:r>
      <w:r w:rsidR="00215B3E" w:rsidRPr="00440613">
        <w:rPr>
          <w:sz w:val="28"/>
          <w:szCs w:val="28"/>
        </w:rPr>
        <w:t xml:space="preserve"> </w:t>
      </w:r>
      <w:r w:rsidR="00B24BBF">
        <w:rPr>
          <w:sz w:val="28"/>
          <w:szCs w:val="28"/>
        </w:rPr>
        <w:t>изме</w:t>
      </w:r>
      <w:r w:rsidR="00215B3E" w:rsidRPr="00440613">
        <w:rPr>
          <w:sz w:val="28"/>
          <w:szCs w:val="28"/>
        </w:rPr>
        <w:t>нени</w:t>
      </w:r>
      <w:r w:rsidR="00B24BBF">
        <w:rPr>
          <w:sz w:val="28"/>
          <w:szCs w:val="28"/>
        </w:rPr>
        <w:t>е, изложив ее в новой редакции согласно приложению.</w:t>
      </w:r>
      <w:proofErr w:type="gramEnd"/>
    </w:p>
    <w:p w:rsidR="00B24BBF" w:rsidRDefault="00B24BBF" w:rsidP="00B24BBF">
      <w:pPr>
        <w:ind w:firstLine="720"/>
        <w:jc w:val="both"/>
      </w:pPr>
      <w:r>
        <w:rPr>
          <w:sz w:val="28"/>
          <w:szCs w:val="28"/>
        </w:rPr>
        <w:t xml:space="preserve">2. </w:t>
      </w:r>
      <w:r w:rsidRPr="00835C75">
        <w:rPr>
          <w:bCs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«Новодугинский</w:t>
      </w:r>
      <w:r w:rsidRPr="00835C75">
        <w:rPr>
          <w:sz w:val="28"/>
          <w:szCs w:val="28"/>
        </w:rPr>
        <w:t xml:space="preserve"> муниципальный округ</w:t>
      </w:r>
      <w:r w:rsidRPr="00835C75">
        <w:rPr>
          <w:bCs/>
          <w:sz w:val="28"/>
          <w:szCs w:val="28"/>
        </w:rPr>
        <w:t xml:space="preserve">» Смоленской области Л.П. Филиппову, заместителя Главы муниципального образования «Новодугинский </w:t>
      </w:r>
      <w:r w:rsidRPr="00835C75">
        <w:rPr>
          <w:sz w:val="28"/>
          <w:szCs w:val="28"/>
        </w:rPr>
        <w:t>муниципальный округ</w:t>
      </w:r>
      <w:r w:rsidRPr="00835C75">
        <w:rPr>
          <w:bCs/>
          <w:sz w:val="28"/>
          <w:szCs w:val="28"/>
        </w:rPr>
        <w:t>» Смоленской области –</w:t>
      </w:r>
      <w:r w:rsidRPr="00835C75">
        <w:rPr>
          <w:sz w:val="28"/>
          <w:szCs w:val="28"/>
        </w:rPr>
        <w:t xml:space="preserve"> руководителя Аппарата Администрации </w:t>
      </w:r>
      <w:r>
        <w:rPr>
          <w:sz w:val="28"/>
          <w:szCs w:val="28"/>
        </w:rPr>
        <w:t>Д.А. Романову.</w:t>
      </w:r>
    </w:p>
    <w:p w:rsidR="00B24BBF" w:rsidRDefault="00B24BBF" w:rsidP="00B24BBF">
      <w:pPr>
        <w:pStyle w:val="af1"/>
        <w:tabs>
          <w:tab w:val="left" w:pos="709"/>
          <w:tab w:val="left" w:pos="1276"/>
        </w:tabs>
        <w:ind w:left="709"/>
        <w:jc w:val="both"/>
        <w:rPr>
          <w:bCs/>
          <w:sz w:val="28"/>
          <w:szCs w:val="28"/>
        </w:rPr>
      </w:pPr>
    </w:p>
    <w:p w:rsidR="005611B2" w:rsidRDefault="005611B2" w:rsidP="00B24BB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B24BBF" w:rsidRPr="003B41CA" w:rsidRDefault="005611B2" w:rsidP="00B24BBF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24BBF" w:rsidRPr="003B41CA">
        <w:rPr>
          <w:sz w:val="28"/>
          <w:szCs w:val="28"/>
        </w:rPr>
        <w:t xml:space="preserve"> муниципального образования</w:t>
      </w:r>
    </w:p>
    <w:p w:rsidR="00B24BBF" w:rsidRDefault="00B24BBF" w:rsidP="00B24BBF">
      <w:pPr>
        <w:rPr>
          <w:sz w:val="28"/>
          <w:szCs w:val="28"/>
        </w:rPr>
      </w:pPr>
      <w:r w:rsidRPr="003B41CA">
        <w:rPr>
          <w:sz w:val="28"/>
          <w:szCs w:val="28"/>
        </w:rPr>
        <w:t>«Новодугинский</w:t>
      </w:r>
      <w:r>
        <w:rPr>
          <w:sz w:val="28"/>
          <w:szCs w:val="28"/>
        </w:rPr>
        <w:t xml:space="preserve"> муниципальный округ» </w:t>
      </w:r>
    </w:p>
    <w:p w:rsidR="00B24BBF" w:rsidRDefault="00B24BBF" w:rsidP="00B24BBF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    </w:t>
      </w:r>
      <w:r w:rsidR="005611B2">
        <w:rPr>
          <w:sz w:val="28"/>
          <w:szCs w:val="28"/>
        </w:rPr>
        <w:t xml:space="preserve">И.А. </w:t>
      </w:r>
      <w:proofErr w:type="spellStart"/>
      <w:r w:rsidR="005611B2">
        <w:rPr>
          <w:sz w:val="28"/>
          <w:szCs w:val="28"/>
        </w:rPr>
        <w:t>Степаненков</w:t>
      </w:r>
      <w:proofErr w:type="spellEnd"/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</w:p>
    <w:p w:rsidR="003731D0" w:rsidRDefault="003731D0" w:rsidP="00DE06F9">
      <w:pPr>
        <w:rPr>
          <w:sz w:val="28"/>
          <w:szCs w:val="28"/>
        </w:rPr>
      </w:pPr>
      <w:bookmarkStart w:id="0" w:name="_GoBack"/>
      <w:bookmarkEnd w:id="0"/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УТВЕРЖДЕНА</w:t>
      </w:r>
    </w:p>
    <w:p w:rsidR="00E55E4E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 xml:space="preserve">постановлением Администрации 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муниципального образования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 xml:space="preserve">«Новодугинский </w:t>
      </w:r>
      <w:r>
        <w:rPr>
          <w:sz w:val="28"/>
          <w:szCs w:val="28"/>
        </w:rPr>
        <w:t>муниципальный округ</w:t>
      </w:r>
      <w:r w:rsidRPr="00CB1914">
        <w:rPr>
          <w:sz w:val="28"/>
          <w:szCs w:val="28"/>
        </w:rPr>
        <w:t>»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Смоленской области</w:t>
      </w:r>
    </w:p>
    <w:p w:rsidR="00E55E4E" w:rsidRDefault="00E55E4E" w:rsidP="00E55E4E">
      <w:pPr>
        <w:pStyle w:val="ConsPlusTitle"/>
        <w:widowControl/>
        <w:ind w:left="62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D700BD">
        <w:rPr>
          <w:rFonts w:ascii="Times New Roman" w:hAnsi="Times New Roman" w:cs="Times New Roman"/>
          <w:b w:val="0"/>
          <w:bCs w:val="0"/>
          <w:sz w:val="28"/>
          <w:szCs w:val="28"/>
        </w:rPr>
        <w:t>____________</w:t>
      </w:r>
      <w:r w:rsidRPr="00496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№ </w:t>
      </w:r>
      <w:r w:rsidR="00D700BD">
        <w:rPr>
          <w:rFonts w:ascii="Times New Roman" w:hAnsi="Times New Roman" w:cs="Times New Roman"/>
          <w:b w:val="0"/>
          <w:bCs w:val="0"/>
          <w:sz w:val="28"/>
          <w:szCs w:val="28"/>
        </w:rPr>
        <w:t>______</w:t>
      </w:r>
    </w:p>
    <w:p w:rsidR="00E55E4E" w:rsidRPr="00496CA1" w:rsidRDefault="00E55E4E" w:rsidP="00E55E4E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5E4E" w:rsidRPr="00BB6971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E55E4E" w:rsidRPr="00FA1F10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A1F10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в муниципальном образовании «Новодугинский</w:t>
      </w:r>
      <w:r w:rsidRPr="00F87751">
        <w:rPr>
          <w:sz w:val="28"/>
          <w:szCs w:val="28"/>
        </w:rPr>
        <w:t xml:space="preserve"> </w:t>
      </w:r>
      <w:r w:rsidRPr="00F8775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FA1F10">
        <w:rPr>
          <w:rFonts w:ascii="Times New Roman" w:hAnsi="Times New Roman" w:cs="Times New Roman"/>
          <w:sz w:val="28"/>
          <w:szCs w:val="28"/>
        </w:rPr>
        <w:t>» Смоленской области»</w:t>
      </w:r>
    </w:p>
    <w:p w:rsidR="00E55E4E" w:rsidRPr="00EF01B8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8"/>
        </w:rPr>
      </w:pPr>
    </w:p>
    <w:p w:rsidR="00E55E4E" w:rsidRPr="00BB6971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ПАСПОРТ</w:t>
      </w:r>
    </w:p>
    <w:p w:rsidR="005D3B83" w:rsidRPr="00FA1F10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D3B83">
        <w:rPr>
          <w:rFonts w:ascii="Times New Roman" w:hAnsi="Times New Roman" w:cs="Times New Roman"/>
          <w:sz w:val="28"/>
          <w:szCs w:val="28"/>
        </w:rPr>
        <w:t xml:space="preserve"> </w:t>
      </w:r>
      <w:r w:rsidR="005D3B83" w:rsidRPr="00FA1F10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в муниципальном образовании «Новодугинский</w:t>
      </w:r>
      <w:r w:rsidR="005D3B83" w:rsidRPr="00F87751">
        <w:rPr>
          <w:sz w:val="28"/>
          <w:szCs w:val="28"/>
        </w:rPr>
        <w:t xml:space="preserve"> </w:t>
      </w:r>
      <w:r w:rsidR="005D3B83" w:rsidRPr="00F8775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5D3B83" w:rsidRPr="00FA1F10">
        <w:rPr>
          <w:rFonts w:ascii="Times New Roman" w:hAnsi="Times New Roman" w:cs="Times New Roman"/>
          <w:sz w:val="28"/>
          <w:szCs w:val="28"/>
        </w:rPr>
        <w:t>» Смоленской области»</w:t>
      </w:r>
    </w:p>
    <w:p w:rsidR="00E55E4E" w:rsidRPr="00EF01B8" w:rsidRDefault="00E55E4E" w:rsidP="00E55E4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8"/>
        </w:rPr>
      </w:pPr>
    </w:p>
    <w:p w:rsidR="00E55E4E" w:rsidRDefault="00E55E4E" w:rsidP="00E55E4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90052D" w:rsidRPr="00BB6971" w:rsidRDefault="0090052D" w:rsidP="00E55E4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91"/>
      </w:tblGrid>
      <w:tr w:rsidR="00E55E4E" w:rsidRPr="00BB6971" w:rsidTr="00123003"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642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B697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sz w:val="28"/>
                <w:szCs w:val="28"/>
              </w:rPr>
              <w:t>Новодугинский</w:t>
            </w:r>
            <w:r>
              <w:rPr>
                <w:sz w:val="28"/>
                <w:szCs w:val="28"/>
              </w:rPr>
              <w:t xml:space="preserve"> </w:t>
            </w:r>
            <w:r w:rsidRPr="00F8775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Pr="00BB6971">
              <w:rPr>
                <w:rFonts w:ascii="Times New Roman" w:hAnsi="Times New Roman"/>
                <w:sz w:val="28"/>
                <w:szCs w:val="28"/>
              </w:rPr>
              <w:t xml:space="preserve"> Смоленской области</w:t>
            </w: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55E4E" w:rsidRPr="00BB6971" w:rsidTr="00123003"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3642" w:type="pct"/>
          </w:tcPr>
          <w:p w:rsidR="00E55E4E" w:rsidRPr="00BB6971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- 2028</w:t>
            </w: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3642" w:type="pct"/>
          </w:tcPr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Программы: 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  благоприятных условий для развития малого и среднего предпринимательства    на территории муниципального образования «Новодугинский муниципальный округ» Смоленской области.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Задачи: 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информированности субъектов малого и среднего предпринимательства о проводимых мерах государственной поддержки и мерах реализации государственной политики в области развития малого и среднего предпринимательства;</w:t>
            </w:r>
          </w:p>
          <w:p w:rsidR="00E55E4E" w:rsidRDefault="00E55E4E" w:rsidP="00087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форумах;</w:t>
            </w:r>
          </w:p>
          <w:p w:rsidR="00E55E4E" w:rsidRPr="00BB6971" w:rsidRDefault="00E55E4E" w:rsidP="0008740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74F30">
              <w:rPr>
                <w:sz w:val="28"/>
                <w:szCs w:val="28"/>
              </w:rPr>
              <w:t xml:space="preserve">- </w:t>
            </w:r>
            <w:r w:rsidRPr="002969BB">
              <w:rPr>
                <w:sz w:val="28"/>
                <w:szCs w:val="28"/>
              </w:rPr>
              <w:t xml:space="preserve">оказание имущественной поддержки субъектам малого и среднего предпринимательства  осуществляется  органами местного самоуправления в виде передачи во владение и (или) пользование муниципального имущества, в том, числе зданий, строений,  сооружений, нежилых помещений, оборудования, транспортных средств (далее – имущество) на возмездной основе, безвозмездной основе или на льготных </w:t>
            </w:r>
            <w:r w:rsidRPr="002969BB">
              <w:rPr>
                <w:sz w:val="28"/>
                <w:szCs w:val="28"/>
              </w:rPr>
              <w:lastRenderedPageBreak/>
              <w:t>условиях в соответствии с настоящей муниципальной программой развития субъектов малого и среднего предпринимательства: в рамках Федерально</w:t>
            </w:r>
            <w:r w:rsidRPr="00A74F30">
              <w:rPr>
                <w:sz w:val="28"/>
                <w:szCs w:val="28"/>
              </w:rPr>
              <w:t>го закона от 26.07.2006 № 135-ФЗ «О защите конкуренции»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3A369C" w:rsidRDefault="00E55E4E" w:rsidP="0008740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</w:rPr>
              <w:lastRenderedPageBreak/>
              <w:t>Направления (подпрограммы)</w:t>
            </w:r>
          </w:p>
        </w:tc>
        <w:tc>
          <w:tcPr>
            <w:tcW w:w="3642" w:type="pct"/>
          </w:tcPr>
          <w:p w:rsidR="00E55E4E" w:rsidRPr="003A369C" w:rsidRDefault="00E55E4E" w:rsidP="0008740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3A369C">
              <w:rPr>
                <w:spacing w:val="-3"/>
                <w:sz w:val="28"/>
                <w:szCs w:val="28"/>
              </w:rPr>
              <w:t>-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3A369C" w:rsidRDefault="00E55E4E" w:rsidP="00087406">
            <w:pPr>
              <w:spacing w:line="276" w:lineRule="auto"/>
              <w:rPr>
                <w:b/>
                <w:noProof/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3642" w:type="pct"/>
            <w:vAlign w:val="center"/>
          </w:tcPr>
          <w:p w:rsidR="00E55E4E" w:rsidRPr="003A369C" w:rsidRDefault="00E55E4E" w:rsidP="0008740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  <w:lang w:eastAsia="en-US"/>
              </w:rPr>
              <w:t>-</w:t>
            </w:r>
          </w:p>
          <w:p w:rsidR="00E55E4E" w:rsidRPr="003A369C" w:rsidRDefault="00E55E4E" w:rsidP="00087406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A369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55E4E" w:rsidRPr="00BB6971" w:rsidTr="00123003">
        <w:trPr>
          <w:trHeight w:val="698"/>
        </w:trPr>
        <w:tc>
          <w:tcPr>
            <w:tcW w:w="1358" w:type="pct"/>
          </w:tcPr>
          <w:p w:rsidR="00E55E4E" w:rsidRPr="00BB6971" w:rsidRDefault="00E55E4E" w:rsidP="00087406">
            <w:pPr>
              <w:jc w:val="both"/>
              <w:rPr>
                <w:sz w:val="28"/>
                <w:szCs w:val="28"/>
              </w:rPr>
            </w:pPr>
            <w:r w:rsidRPr="00BB6971">
              <w:rPr>
                <w:sz w:val="28"/>
                <w:szCs w:val="28"/>
              </w:rPr>
              <w:t>Объемы финансового обеспечения муниципальной программы</w:t>
            </w:r>
          </w:p>
        </w:tc>
        <w:tc>
          <w:tcPr>
            <w:tcW w:w="3642" w:type="pct"/>
          </w:tcPr>
          <w:p w:rsidR="00E55E4E" w:rsidRPr="005D3B83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5611B2">
              <w:rPr>
                <w:rFonts w:ascii="Times New Roman" w:hAnsi="Times New Roman" w:cs="Times New Roman"/>
                <w:sz w:val="28"/>
                <w:szCs w:val="28"/>
              </w:rPr>
              <w:t>за 2024-2026 годы 74</w:t>
            </w:r>
            <w:r w:rsidR="00AA4CB4">
              <w:rPr>
                <w:rFonts w:ascii="Times New Roman" w:hAnsi="Times New Roman" w:cs="Times New Roman"/>
                <w:sz w:val="28"/>
                <w:szCs w:val="28"/>
              </w:rPr>
              <w:t>32,4</w:t>
            </w:r>
            <w:r w:rsidR="00470B5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</w:t>
            </w:r>
          </w:p>
          <w:p w:rsidR="00E55E4E" w:rsidRPr="005D3B83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2024 год –1</w:t>
            </w:r>
            <w:r w:rsidR="00947A81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260,8</w:t>
            </w:r>
            <w:r w:rsidRPr="005D3B83">
              <w:rPr>
                <w:sz w:val="24"/>
                <w:szCs w:val="24"/>
              </w:rPr>
              <w:t xml:space="preserve"> 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3F6C92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в т.ч. </w:t>
            </w:r>
            <w:r w:rsidR="003F6C92" w:rsidRPr="005D3B83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463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A81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4C0D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грантов)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Pr="00F9044A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314935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1A46E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0,8 тыс. рублей 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в т.ч. областной бюджет – </w:t>
            </w:r>
            <w:r w:rsidR="009463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>3 325 тыс. руб.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грантов)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Pr="005D3B83" w:rsidRDefault="005611B2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26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r w:rsidR="00E55E4E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в т.ч. областной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2375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 w:rsidRPr="005D3B83">
              <w:rPr>
                <w:sz w:val="28"/>
                <w:szCs w:val="28"/>
              </w:rPr>
              <w:t>2027 год – 0,0 тыс. рублей</w:t>
            </w:r>
            <w:r w:rsidR="00D700BD">
              <w:rPr>
                <w:sz w:val="28"/>
                <w:szCs w:val="28"/>
              </w:rPr>
              <w:t>;</w:t>
            </w:r>
          </w:p>
          <w:p w:rsidR="00D700BD" w:rsidRPr="002C15F1" w:rsidRDefault="00D700BD" w:rsidP="00087406">
            <w:pPr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2028 год – 0,0 тыс. рублей</w:t>
            </w:r>
          </w:p>
        </w:tc>
      </w:tr>
    </w:tbl>
    <w:p w:rsidR="00E55E4E" w:rsidRDefault="00E55E4E" w:rsidP="00E55E4E">
      <w:pPr>
        <w:tabs>
          <w:tab w:val="left" w:pos="4560"/>
        </w:tabs>
        <w:jc w:val="center"/>
        <w:rPr>
          <w:sz w:val="28"/>
          <w:szCs w:val="28"/>
        </w:rPr>
      </w:pP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2. Показатели муниципальной программы</w:t>
      </w:r>
    </w:p>
    <w:p w:rsidR="00E55E4E" w:rsidRDefault="00E55E4E" w:rsidP="00E55E4E">
      <w:pPr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4093"/>
        <w:gridCol w:w="2268"/>
        <w:gridCol w:w="1136"/>
        <w:gridCol w:w="1134"/>
        <w:gridCol w:w="1098"/>
      </w:tblGrid>
      <w:tr w:rsidR="00123003" w:rsidRPr="00997D28" w:rsidTr="00123003">
        <w:tc>
          <w:tcPr>
            <w:tcW w:w="332" w:type="pct"/>
            <w:vMerge w:val="restart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</w:t>
            </w:r>
            <w:r w:rsidRPr="00D700BD">
              <w:rPr>
                <w:sz w:val="24"/>
                <w:szCs w:val="24"/>
              </w:rPr>
              <w:t>/</w:t>
            </w:r>
            <w:r w:rsidRPr="00B76B4F">
              <w:rPr>
                <w:sz w:val="24"/>
                <w:szCs w:val="24"/>
              </w:rPr>
              <w:t>п</w:t>
            </w:r>
          </w:p>
        </w:tc>
        <w:tc>
          <w:tcPr>
            <w:tcW w:w="1964" w:type="pct"/>
            <w:vMerge w:val="restart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088" w:type="pct"/>
            <w:vMerge w:val="restart"/>
            <w:shd w:val="clear" w:color="auto" w:fill="auto"/>
          </w:tcPr>
          <w:p w:rsidR="00123003" w:rsidRPr="00B76B4F" w:rsidRDefault="00123003" w:rsidP="00123003">
            <w:pPr>
              <w:ind w:firstLine="23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Базовое значение показателя</w:t>
            </w:r>
          </w:p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(факт  202</w:t>
            </w:r>
            <w:r>
              <w:rPr>
                <w:color w:val="22272F"/>
                <w:sz w:val="24"/>
                <w:szCs w:val="24"/>
                <w:shd w:val="clear" w:color="auto" w:fill="FFFFFF"/>
              </w:rPr>
              <w:t>5</w:t>
            </w: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 xml:space="preserve"> года, предшествующего очередному финансовому году)</w:t>
            </w:r>
          </w:p>
        </w:tc>
        <w:tc>
          <w:tcPr>
            <w:tcW w:w="1616" w:type="pct"/>
            <w:gridSpan w:val="3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Планируемые значения показателей</w:t>
            </w:r>
          </w:p>
        </w:tc>
      </w:tr>
      <w:tr w:rsidR="00123003" w:rsidRPr="00997D28" w:rsidTr="00123003">
        <w:tc>
          <w:tcPr>
            <w:tcW w:w="332" w:type="pct"/>
            <w:vMerge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rPr>
                <w:sz w:val="24"/>
                <w:szCs w:val="24"/>
              </w:rPr>
            </w:pPr>
          </w:p>
        </w:tc>
        <w:tc>
          <w:tcPr>
            <w:tcW w:w="1964" w:type="pct"/>
            <w:vMerge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rPr>
                <w:sz w:val="24"/>
                <w:szCs w:val="24"/>
              </w:rPr>
            </w:pPr>
          </w:p>
        </w:tc>
        <w:tc>
          <w:tcPr>
            <w:tcW w:w="1088" w:type="pct"/>
            <w:vMerge/>
            <w:shd w:val="clear" w:color="auto" w:fill="auto"/>
          </w:tcPr>
          <w:p w:rsidR="00123003" w:rsidRPr="00B76B4F" w:rsidRDefault="00123003" w:rsidP="00087406">
            <w:pPr>
              <w:ind w:firstLine="23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5" w:type="pct"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44" w:type="pct"/>
            <w:shd w:val="clear" w:color="auto" w:fill="auto"/>
          </w:tcPr>
          <w:p w:rsidR="00123003" w:rsidRPr="00B76B4F" w:rsidRDefault="00123003" w:rsidP="00D700B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7" w:type="pct"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</w:tr>
      <w:tr w:rsidR="00123003" w:rsidRPr="00997D28" w:rsidTr="00123003">
        <w:tc>
          <w:tcPr>
            <w:tcW w:w="332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1088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3</w:t>
            </w:r>
          </w:p>
        </w:tc>
        <w:tc>
          <w:tcPr>
            <w:tcW w:w="545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4</w:t>
            </w:r>
          </w:p>
        </w:tc>
        <w:tc>
          <w:tcPr>
            <w:tcW w:w="54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5</w:t>
            </w:r>
          </w:p>
        </w:tc>
        <w:tc>
          <w:tcPr>
            <w:tcW w:w="527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6</w:t>
            </w:r>
          </w:p>
        </w:tc>
      </w:tr>
      <w:tr w:rsidR="00123003" w:rsidRPr="00997D28" w:rsidTr="00123003">
        <w:tc>
          <w:tcPr>
            <w:tcW w:w="332" w:type="pct"/>
            <w:shd w:val="clear" w:color="auto" w:fill="auto"/>
          </w:tcPr>
          <w:p w:rsidR="00E55E4E" w:rsidRPr="00B76B4F" w:rsidRDefault="00E55E4E" w:rsidP="0090052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Количество субъектов малого и среднего предпринимательства (СМСП) –</w:t>
            </w:r>
            <w:r w:rsidR="009463C3">
              <w:rPr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всего, ед.</w:t>
            </w:r>
          </w:p>
        </w:tc>
        <w:tc>
          <w:tcPr>
            <w:tcW w:w="1088" w:type="pct"/>
            <w:shd w:val="clear" w:color="auto" w:fill="auto"/>
            <w:vAlign w:val="center"/>
          </w:tcPr>
          <w:p w:rsidR="00E55E4E" w:rsidRPr="00B76B4F" w:rsidRDefault="00D700BD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545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44" w:type="pct"/>
            <w:shd w:val="clear" w:color="auto" w:fill="auto"/>
          </w:tcPr>
          <w:p w:rsidR="00D700BD" w:rsidRDefault="00D700BD" w:rsidP="00087406">
            <w:pPr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087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27" w:type="pct"/>
            <w:shd w:val="clear" w:color="auto" w:fill="auto"/>
          </w:tcPr>
          <w:p w:rsidR="00D700BD" w:rsidRDefault="00D700BD" w:rsidP="001A46E7">
            <w:pPr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  <w:tr w:rsidR="00123003" w:rsidRPr="00997D28" w:rsidTr="00C80D58">
        <w:tc>
          <w:tcPr>
            <w:tcW w:w="332" w:type="pct"/>
            <w:shd w:val="clear" w:color="auto" w:fill="auto"/>
          </w:tcPr>
          <w:p w:rsidR="00E55E4E" w:rsidRPr="00B76B4F" w:rsidRDefault="00E55E4E" w:rsidP="0090052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2.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Число публикаций в средствах массовой информации и на сайте Администрации муниципального образования «Новодугинский район» Смоленской области информационных сообщений для субъектов малого и среднего предпринимательства, ед.</w:t>
            </w:r>
          </w:p>
        </w:tc>
        <w:tc>
          <w:tcPr>
            <w:tcW w:w="1088" w:type="pct"/>
            <w:shd w:val="clear" w:color="auto" w:fill="auto"/>
            <w:vAlign w:val="center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12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noProof/>
                <w:sz w:val="24"/>
                <w:szCs w:val="24"/>
                <w:lang w:eastAsia="ar-SA"/>
              </w:rPr>
            </w:pPr>
            <w:r w:rsidRPr="00B76B4F">
              <w:rPr>
                <w:noProof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  <w:r w:rsidR="001A46E7">
              <w:rPr>
                <w:sz w:val="24"/>
                <w:szCs w:val="24"/>
              </w:rPr>
              <w:t>3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14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3. Структура муниципальной программы</w:t>
      </w: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</w:p>
    <w:tbl>
      <w:tblPr>
        <w:tblW w:w="10676" w:type="dxa"/>
        <w:tblInd w:w="-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1652"/>
        <w:gridCol w:w="934"/>
        <w:gridCol w:w="4992"/>
        <w:gridCol w:w="2504"/>
      </w:tblGrid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№ п</w:t>
            </w:r>
            <w:r w:rsidRPr="00845AF7">
              <w:rPr>
                <w:sz w:val="28"/>
                <w:szCs w:val="28"/>
                <w:lang w:val="en-US"/>
              </w:rPr>
              <w:t>/</w:t>
            </w:r>
            <w:r w:rsidRPr="00845AF7">
              <w:rPr>
                <w:sz w:val="28"/>
                <w:szCs w:val="28"/>
              </w:rPr>
              <w:t>п</w:t>
            </w:r>
          </w:p>
        </w:tc>
        <w:tc>
          <w:tcPr>
            <w:tcW w:w="2644" w:type="dxa"/>
            <w:gridSpan w:val="2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235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61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Связь с показателями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1</w:t>
            </w:r>
          </w:p>
        </w:tc>
        <w:tc>
          <w:tcPr>
            <w:tcW w:w="2644" w:type="dxa"/>
            <w:gridSpan w:val="2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2</w:t>
            </w:r>
          </w:p>
        </w:tc>
        <w:tc>
          <w:tcPr>
            <w:tcW w:w="5235" w:type="dxa"/>
            <w:shd w:val="clear" w:color="auto" w:fill="auto"/>
          </w:tcPr>
          <w:p w:rsidR="00E55E4E" w:rsidRPr="00845AF7" w:rsidRDefault="00E55E4E" w:rsidP="00087406">
            <w:pPr>
              <w:ind w:left="-709" w:right="-709" w:firstLine="709"/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3</w:t>
            </w:r>
          </w:p>
        </w:tc>
        <w:tc>
          <w:tcPr>
            <w:tcW w:w="2561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4</w:t>
            </w:r>
          </w:p>
        </w:tc>
      </w:tr>
      <w:tr w:rsidR="00E55E4E" w:rsidRPr="00845AF7" w:rsidTr="00087406">
        <w:tc>
          <w:tcPr>
            <w:tcW w:w="10676" w:type="dxa"/>
            <w:gridSpan w:val="5"/>
            <w:shd w:val="clear" w:color="auto" w:fill="auto"/>
          </w:tcPr>
          <w:p w:rsidR="00E55E4E" w:rsidRPr="00845AF7" w:rsidRDefault="00E55E4E" w:rsidP="00087406">
            <w:pPr>
              <w:numPr>
                <w:ilvl w:val="0"/>
                <w:numId w:val="30"/>
              </w:numPr>
              <w:contextualSpacing/>
              <w:jc w:val="center"/>
              <w:rPr>
                <w:b/>
                <w:sz w:val="28"/>
                <w:szCs w:val="28"/>
              </w:rPr>
            </w:pPr>
            <w:r w:rsidRPr="00845AF7">
              <w:rPr>
                <w:b/>
                <w:sz w:val="28"/>
                <w:szCs w:val="28"/>
              </w:rPr>
              <w:lastRenderedPageBreak/>
              <w:t>Комплекс процессных мероприятий «</w:t>
            </w:r>
            <w:r w:rsidRPr="00A76088">
              <w:rPr>
                <w:b/>
                <w:sz w:val="28"/>
                <w:szCs w:val="28"/>
              </w:rPr>
              <w:t>Создание и развитие инфраструктуры поддержки субъектов малого и среднего предпринимательства</w:t>
            </w:r>
            <w:r w:rsidRPr="00845AF7">
              <w:rPr>
                <w:b/>
                <w:sz w:val="28"/>
                <w:szCs w:val="28"/>
              </w:rPr>
              <w:t>»</w:t>
            </w:r>
          </w:p>
        </w:tc>
      </w:tr>
      <w:tr w:rsidR="00E55E4E" w:rsidRPr="00845AF7" w:rsidTr="00087406">
        <w:tc>
          <w:tcPr>
            <w:tcW w:w="10676" w:type="dxa"/>
            <w:gridSpan w:val="5"/>
            <w:shd w:val="clear" w:color="auto" w:fill="auto"/>
          </w:tcPr>
          <w:p w:rsidR="00E55E4E" w:rsidRPr="00845AF7" w:rsidRDefault="00E55E4E" w:rsidP="00087406">
            <w:pPr>
              <w:ind w:left="720"/>
              <w:contextualSpacing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EB6B2D">
              <w:rPr>
                <w:sz w:val="28"/>
                <w:szCs w:val="28"/>
              </w:rPr>
              <w:t xml:space="preserve"> муниципального образования «Новодугинский</w:t>
            </w:r>
            <w:r>
              <w:rPr>
                <w:sz w:val="28"/>
                <w:szCs w:val="28"/>
              </w:rPr>
              <w:t xml:space="preserve"> муниципальный округ</w:t>
            </w:r>
            <w:r w:rsidRPr="00EB6B2D">
              <w:rPr>
                <w:sz w:val="28"/>
                <w:szCs w:val="28"/>
              </w:rPr>
              <w:t>» Смоленской области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1652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Задача №1</w:t>
            </w:r>
          </w:p>
        </w:tc>
        <w:tc>
          <w:tcPr>
            <w:tcW w:w="6227" w:type="dxa"/>
            <w:gridSpan w:val="2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sz w:val="24"/>
                <w:szCs w:val="24"/>
                <w:lang w:eastAsia="en-US"/>
              </w:rPr>
              <w:t>Создание благоприятных условий для развития малого и среднего предпринимательства</w:t>
            </w:r>
          </w:p>
        </w:tc>
        <w:tc>
          <w:tcPr>
            <w:tcW w:w="2561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</w:rPr>
            </w:pPr>
            <w:r w:rsidRPr="00B427DA">
              <w:rPr>
                <w:sz w:val="24"/>
                <w:szCs w:val="24"/>
              </w:rPr>
              <w:t>Количество СМСП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 xml:space="preserve">1.2. </w:t>
            </w:r>
          </w:p>
        </w:tc>
        <w:tc>
          <w:tcPr>
            <w:tcW w:w="1652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Задача №2</w:t>
            </w:r>
          </w:p>
        </w:tc>
        <w:tc>
          <w:tcPr>
            <w:tcW w:w="6227" w:type="dxa"/>
            <w:gridSpan w:val="2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  <w:lang w:eastAsia="en-US"/>
              </w:rPr>
            </w:pPr>
            <w:r w:rsidRPr="00B427DA">
              <w:rPr>
                <w:sz w:val="24"/>
                <w:szCs w:val="24"/>
                <w:lang w:eastAsia="en-US"/>
              </w:rPr>
              <w:t>Информационная поддержка СМСП</w:t>
            </w:r>
          </w:p>
        </w:tc>
        <w:tc>
          <w:tcPr>
            <w:tcW w:w="2561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</w:rPr>
            </w:pPr>
            <w:r w:rsidRPr="00B427DA">
              <w:rPr>
                <w:sz w:val="24"/>
                <w:szCs w:val="24"/>
              </w:rPr>
              <w:t>Число публикаций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4. Финансовое обеспечение муниципальной программы</w:t>
      </w: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559"/>
        <w:gridCol w:w="1560"/>
        <w:gridCol w:w="1559"/>
        <w:gridCol w:w="1559"/>
      </w:tblGrid>
      <w:tr w:rsidR="00E55E4E" w:rsidRPr="00845AF7" w:rsidTr="00540C04"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</w:t>
            </w:r>
            <w:r w:rsidRPr="00B76B4F">
              <w:rPr>
                <w:sz w:val="24"/>
                <w:szCs w:val="24"/>
                <w:lang w:val="en-US"/>
              </w:rPr>
              <w:t>/</w:t>
            </w:r>
            <w:r w:rsidRPr="00B76B4F">
              <w:rPr>
                <w:sz w:val="24"/>
                <w:szCs w:val="24"/>
              </w:rPr>
              <w:t>п</w:t>
            </w: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муниципальной программы/источник финансового обеспечения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руб.)</w:t>
            </w:r>
          </w:p>
        </w:tc>
      </w:tr>
      <w:tr w:rsidR="00E55E4E" w:rsidRPr="00845AF7" w:rsidTr="00540C04">
        <w:trPr>
          <w:trHeight w:val="450"/>
        </w:trPr>
        <w:tc>
          <w:tcPr>
            <w:tcW w:w="568" w:type="dxa"/>
            <w:vMerge w:val="restart"/>
            <w:shd w:val="clear" w:color="auto" w:fill="auto"/>
          </w:tcPr>
          <w:p w:rsidR="00E55E4E" w:rsidRPr="00F9044A" w:rsidRDefault="00E55E4E" w:rsidP="00540C04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E55E4E" w:rsidRPr="00F9044A" w:rsidRDefault="00E55E4E" w:rsidP="00087406">
            <w:pPr>
              <w:jc w:val="both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«Развитие малого и среднего предпринимательства в муниципальном образовании «Новодугинский муниципальный округ» Смоленской области»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8</w:t>
            </w:r>
          </w:p>
        </w:tc>
      </w:tr>
      <w:tr w:rsidR="00E55E4E" w:rsidRPr="00845AF7" w:rsidTr="00540C04">
        <w:trPr>
          <w:trHeight w:val="1048"/>
        </w:trPr>
        <w:tc>
          <w:tcPr>
            <w:tcW w:w="568" w:type="dxa"/>
            <w:vMerge/>
            <w:shd w:val="clear" w:color="auto" w:fill="auto"/>
          </w:tcPr>
          <w:p w:rsidR="00E55E4E" w:rsidRPr="00F9044A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55E4E" w:rsidRPr="00F9044A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55E4E" w:rsidRPr="00F9044A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E55E4E" w:rsidRPr="00F9044A">
              <w:rPr>
                <w:sz w:val="24"/>
                <w:szCs w:val="24"/>
              </w:rPr>
              <w:t>,8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E55E4E" w:rsidP="00F50EBA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Расходы на проведение смотров-конкурсов, фестивалей, семинаров, а также другие аналогичные мероприятия (проведение среди субъектов малого и среднего предпринимательства мероприятий, направленных на чествование лучших предпринимателей района, приобретение необходимых расходных материалов для обеспечения проведения мероприятий, в том числе для работы комиссии  по поддержке и развитию малого и среднего предпринимательства при Администрации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муниципального образования «Новодугинский муниципальный округ» Смоленской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области, организация обучающих семинаров, совещаний, деловых встреч, «мастер-классов», курсов, «круглых столов», «Дней открытых дверей», информационных дней и других аналогичных мероприятий по различным аспектам ведения бизнеса для субъектов малого и среднего предпринимательства, в том числе для начинающих предпринимателей, направленных на формирование</w:t>
            </w:r>
            <w:r w:rsidRPr="00B76B4F">
              <w:rPr>
                <w:i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 xml:space="preserve">позитивного образа предпринимательства), а также для физических лиц, применяющих специальный налоговый режим «налог на профессиональный доход» и не являющихся индивидуальными </w:t>
            </w:r>
            <w:r w:rsidRPr="00B76B4F">
              <w:rPr>
                <w:sz w:val="24"/>
                <w:szCs w:val="24"/>
              </w:rPr>
              <w:lastRenderedPageBreak/>
              <w:t>предпринимателями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10,8</w:t>
            </w:r>
          </w:p>
        </w:tc>
        <w:tc>
          <w:tcPr>
            <w:tcW w:w="1560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Субсидии на создание собственного бизнеса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осуществляющим свою деятельность менее трех лет на территории муниципального образования «Новодугинский муниципальный округ» Смоленской области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F9044A" w:rsidRDefault="00D700BD" w:rsidP="009463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E55E4E"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ы на предоставление</w:t>
            </w:r>
            <w:r w:rsidR="00E55E4E"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</w:t>
            </w:r>
            <w:r w:rsidR="009463C3">
              <w:rPr>
                <w:sz w:val="24"/>
                <w:szCs w:val="24"/>
              </w:rPr>
              <w:t>–</w:t>
            </w:r>
            <w:r w:rsidR="00E55E4E" w:rsidRPr="00F9044A">
              <w:rPr>
                <w:sz w:val="24"/>
                <w:szCs w:val="24"/>
              </w:rPr>
              <w:t xml:space="preserve"> местный</w:t>
            </w:r>
            <w:r w:rsidR="009463C3">
              <w:rPr>
                <w:sz w:val="24"/>
                <w:szCs w:val="24"/>
              </w:rPr>
              <w:t xml:space="preserve">  </w:t>
            </w:r>
            <w:r w:rsidR="00E55E4E" w:rsidRPr="00F9044A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F9044A" w:rsidRDefault="00D700BD" w:rsidP="00E55E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 </w:t>
            </w:r>
            <w:r w:rsidR="00E55E4E" w:rsidRPr="00F9044A">
              <w:rPr>
                <w:sz w:val="24"/>
                <w:szCs w:val="24"/>
              </w:rPr>
              <w:t>– областной бюджет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</w:p>
    <w:p w:rsidR="00E55E4E" w:rsidRPr="00575D3D" w:rsidRDefault="00E55E4E" w:rsidP="00E55E4E">
      <w:pPr>
        <w:pStyle w:val="a6"/>
        <w:jc w:val="center"/>
        <w:rPr>
          <w:b/>
          <w:sz w:val="28"/>
          <w:szCs w:val="28"/>
        </w:rPr>
      </w:pPr>
      <w:r w:rsidRPr="00575D3D">
        <w:rPr>
          <w:b/>
          <w:sz w:val="28"/>
          <w:szCs w:val="28"/>
        </w:rPr>
        <w:t>Раздел 1. Стратегические приоритеты в сфере реализации</w:t>
      </w:r>
    </w:p>
    <w:p w:rsidR="00E55E4E" w:rsidRPr="00575D3D" w:rsidRDefault="00E55E4E" w:rsidP="00E55E4E">
      <w:pPr>
        <w:pStyle w:val="a6"/>
        <w:jc w:val="center"/>
        <w:rPr>
          <w:b/>
          <w:sz w:val="28"/>
          <w:szCs w:val="28"/>
        </w:rPr>
      </w:pPr>
      <w:r w:rsidRPr="00575D3D">
        <w:rPr>
          <w:b/>
          <w:sz w:val="28"/>
          <w:szCs w:val="28"/>
        </w:rPr>
        <w:t>муниципальной программы</w:t>
      </w:r>
    </w:p>
    <w:p w:rsidR="00E55E4E" w:rsidRPr="00EA03F9" w:rsidRDefault="00E55E4E" w:rsidP="00E55E4E">
      <w:pPr>
        <w:pStyle w:val="a6"/>
        <w:rPr>
          <w:b/>
          <w:sz w:val="28"/>
          <w:szCs w:val="28"/>
        </w:rPr>
      </w:pPr>
    </w:p>
    <w:p w:rsidR="00E55E4E" w:rsidRPr="003E340A" w:rsidRDefault="00E55E4E" w:rsidP="00E55E4E">
      <w:pPr>
        <w:ind w:firstLine="709"/>
        <w:jc w:val="both"/>
        <w:rPr>
          <w:iCs/>
          <w:sz w:val="28"/>
          <w:szCs w:val="28"/>
        </w:rPr>
      </w:pPr>
      <w:r w:rsidRPr="003E340A">
        <w:rPr>
          <w:iCs/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задач. Отличительной особенностью малого и среднего предпринимательства является его доступность как сферы деятельности для широкого круга людей, которая обусловлена тем, что функционирование малого и среднего предпринимательства не предполагает крупных финансовых вложений, не требует больших материальных и трудовых ресурсов. Поэтому именно развитие малого и среднего бизнеса является необходимым условием формирования так называемого среднего класса - социального фундамента, обеспечивающего стабильное развитие российского общества.</w:t>
      </w:r>
    </w:p>
    <w:p w:rsidR="00E55E4E" w:rsidRPr="00133439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Малое и среднее предпринимательство является неотъемлемой частью экономики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687B46">
        <w:rPr>
          <w:sz w:val="28"/>
          <w:szCs w:val="28"/>
        </w:rPr>
        <w:t>» Смоленской области. Экономическое и социальное развитие района напрямую зависит от данного сектора экономики.</w:t>
      </w:r>
      <w:r w:rsidRPr="00133439">
        <w:rPr>
          <w:sz w:val="28"/>
          <w:szCs w:val="28"/>
        </w:rPr>
        <w:t xml:space="preserve"> 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Развитие малого и среднего предпринимательства возможно при создании благоприятных условий для его деятельности.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Индикаторами создания благоприятных условий для развития малого и среднего предпринимательства в районе</w:t>
      </w:r>
      <w:r>
        <w:rPr>
          <w:sz w:val="28"/>
          <w:szCs w:val="28"/>
        </w:rPr>
        <w:t xml:space="preserve"> </w:t>
      </w:r>
      <w:r w:rsidRPr="00687B46">
        <w:rPr>
          <w:sz w:val="28"/>
          <w:szCs w:val="28"/>
        </w:rPr>
        <w:t>стали следующие тенденции:</w:t>
      </w:r>
    </w:p>
    <w:p w:rsidR="00E55E4E" w:rsidRPr="00CD6448" w:rsidRDefault="00E55E4E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августа 2016 года сведения о количестве субъектов малого и среднего предпринимательства содержатся в едином реестре субъектов малого и среднего </w:t>
      </w:r>
      <w:r>
        <w:rPr>
          <w:sz w:val="28"/>
          <w:szCs w:val="28"/>
        </w:rPr>
        <w:lastRenderedPageBreak/>
        <w:t>предпринимательства, размещенном на сайте налоговой инспекции. По состоянию на 1 января 2017 года число субъектов малого и среднего предпринимательства, зарегистрированных на территории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район» Смоленской области составляет 160 единиц. </w:t>
      </w:r>
      <w:r w:rsidRPr="00CD6448">
        <w:rPr>
          <w:sz w:val="28"/>
          <w:szCs w:val="28"/>
        </w:rPr>
        <w:t xml:space="preserve">На 1 января 2019 года число субъектов малого и среднего предпринимательства, зарегистрированных на территории муниципального образования «Новодугинский район» Смоленской </w:t>
      </w:r>
      <w:r>
        <w:rPr>
          <w:sz w:val="28"/>
          <w:szCs w:val="28"/>
        </w:rPr>
        <w:t>области составляло</w:t>
      </w:r>
      <w:r w:rsidRPr="00CD6448">
        <w:rPr>
          <w:sz w:val="28"/>
          <w:szCs w:val="28"/>
        </w:rPr>
        <w:t xml:space="preserve"> 169 единиц, 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2020 года – 18</w:t>
      </w:r>
      <w:r>
        <w:rPr>
          <w:sz w:val="28"/>
          <w:szCs w:val="28"/>
        </w:rPr>
        <w:t>5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, </w:t>
      </w:r>
      <w:r w:rsidRPr="00CD6448">
        <w:rPr>
          <w:sz w:val="28"/>
          <w:szCs w:val="28"/>
        </w:rPr>
        <w:t xml:space="preserve">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CD6448">
        <w:rPr>
          <w:sz w:val="28"/>
          <w:szCs w:val="28"/>
        </w:rPr>
        <w:t xml:space="preserve"> года – 18</w:t>
      </w:r>
      <w:r>
        <w:rPr>
          <w:sz w:val="28"/>
          <w:szCs w:val="28"/>
        </w:rPr>
        <w:t>4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ы,</w:t>
      </w:r>
      <w:r w:rsidRPr="003522D7">
        <w:rPr>
          <w:sz w:val="28"/>
          <w:szCs w:val="28"/>
        </w:rPr>
        <w:t xml:space="preserve"> </w:t>
      </w:r>
      <w:r w:rsidRPr="00CD6448">
        <w:rPr>
          <w:sz w:val="28"/>
          <w:szCs w:val="28"/>
        </w:rPr>
        <w:t xml:space="preserve">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CD6448">
        <w:rPr>
          <w:sz w:val="28"/>
          <w:szCs w:val="28"/>
        </w:rPr>
        <w:t xml:space="preserve"> года – 18</w:t>
      </w:r>
      <w:r>
        <w:rPr>
          <w:sz w:val="28"/>
          <w:szCs w:val="28"/>
        </w:rPr>
        <w:t>5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, на 1 января 2023 года – 190 единиц, на 1 июля 2023 года – 173 единицы. На 1 января 2024 года – 182 единицы. По состоянию на 1 января 2025 года число субъектов малого и среднего предпринимательства, зарегистрированных на территории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муниципальный округ» Смоленской</w:t>
      </w:r>
      <w:r w:rsidR="009C7E81">
        <w:rPr>
          <w:sz w:val="28"/>
          <w:szCs w:val="28"/>
        </w:rPr>
        <w:t xml:space="preserve"> области составляет 193 единицы, на 1 января 2026 года – 200 единиц.</w:t>
      </w:r>
    </w:p>
    <w:p w:rsidR="00E55E4E" w:rsidRPr="00687B46" w:rsidRDefault="009463C3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По-прежнему</w:t>
      </w:r>
      <w:r w:rsidR="00E55E4E">
        <w:rPr>
          <w:sz w:val="28"/>
          <w:szCs w:val="28"/>
        </w:rPr>
        <w:t xml:space="preserve"> с</w:t>
      </w:r>
      <w:r w:rsidR="00E55E4E" w:rsidRPr="00687B46">
        <w:rPr>
          <w:sz w:val="28"/>
          <w:szCs w:val="28"/>
        </w:rPr>
        <w:t>уществует ряд проблем, оказывающих негативное влияние на развитие</w:t>
      </w:r>
      <w:r w:rsidR="00E55E4E">
        <w:rPr>
          <w:sz w:val="28"/>
          <w:szCs w:val="28"/>
        </w:rPr>
        <w:t xml:space="preserve"> предпринимательства</w:t>
      </w:r>
      <w:r w:rsidR="00E55E4E" w:rsidRPr="00687B46">
        <w:rPr>
          <w:sz w:val="28"/>
          <w:szCs w:val="28"/>
        </w:rPr>
        <w:t>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В практической деятельности предприниматели по-прежнему сталкиваются с определенными трудностями, среди которых несовершенство нормативно-правовой базы, системы налогообложения, недостаточность собственного капитала и оборотных средств,</w:t>
      </w:r>
      <w:r>
        <w:rPr>
          <w:sz w:val="28"/>
          <w:szCs w:val="28"/>
        </w:rPr>
        <w:t xml:space="preserve"> </w:t>
      </w:r>
      <w:r w:rsidRPr="00687B46">
        <w:rPr>
          <w:sz w:val="28"/>
          <w:szCs w:val="28"/>
        </w:rPr>
        <w:t>высокая стоимость подключения к инженерным сетям (электроэнергии, газу, теплоснабжению), недостаточно развитая инфраструктура поддержки малого и среднего предпринимательства и система информационной поддержки, а также проблемы кадрового обеспечения и подготовки специалистов для малого и среднего предпринимательства.</w:t>
      </w:r>
    </w:p>
    <w:p w:rsidR="00E55E4E" w:rsidRDefault="00E55E4E" w:rsidP="00E55E4E">
      <w:pPr>
        <w:ind w:firstLine="720"/>
        <w:jc w:val="both"/>
        <w:rPr>
          <w:sz w:val="28"/>
          <w:szCs w:val="28"/>
        </w:rPr>
      </w:pPr>
      <w:r w:rsidRPr="009076C0">
        <w:rPr>
          <w:sz w:val="28"/>
          <w:szCs w:val="28"/>
        </w:rPr>
        <w:t xml:space="preserve">Решение существующих проблем и дальнейшее поступательное развитие малого и среднего предпринимательства в районе возможны только на основе целенаправленной работы по созданию благоприятных условий для развития предпринимательства путем оказания комплексной и адресной поддержки субъектам малого и среднего предпринимательства в различных направлениях: информационное, финансовое обеспечение, оказание деловых услуг, налаживание деловых контактов и кооперации, </w:t>
      </w:r>
      <w:r>
        <w:rPr>
          <w:sz w:val="28"/>
          <w:szCs w:val="28"/>
        </w:rPr>
        <w:t xml:space="preserve"> а также </w:t>
      </w:r>
      <w:r w:rsidRPr="00474950">
        <w:rPr>
          <w:sz w:val="28"/>
          <w:szCs w:val="28"/>
        </w:rPr>
        <w:t>физическим лицам, применяющим специальный налоговый режим «налог на профессиональный доход» и не являющихся индивидуальными предпринимателями</w:t>
      </w:r>
      <w:r>
        <w:rPr>
          <w:sz w:val="28"/>
          <w:szCs w:val="28"/>
        </w:rPr>
        <w:t>.</w:t>
      </w:r>
      <w:r w:rsidRPr="009076C0">
        <w:rPr>
          <w:sz w:val="28"/>
          <w:szCs w:val="28"/>
        </w:rPr>
        <w:t xml:space="preserve"> 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 xml:space="preserve">Основными целями Программы являются создание благоприятных условий для развития малого и среднего предпринимательства, увеличение количества субъектов малого и среднего предпринимательства, обеспечение их конкурентоспособности и, как следствие, создание новых рабочих мест и среднего класса, ориентированного на </w:t>
      </w:r>
      <w:proofErr w:type="spellStart"/>
      <w:r w:rsidRPr="00687B46">
        <w:rPr>
          <w:sz w:val="28"/>
          <w:szCs w:val="28"/>
        </w:rPr>
        <w:t>самозанятость</w:t>
      </w:r>
      <w:proofErr w:type="spellEnd"/>
      <w:r>
        <w:rPr>
          <w:sz w:val="28"/>
          <w:szCs w:val="28"/>
        </w:rPr>
        <w:t>, увеличение числа физических лиц</w:t>
      </w:r>
      <w:r w:rsidRPr="00474950">
        <w:rPr>
          <w:sz w:val="28"/>
          <w:szCs w:val="28"/>
        </w:rPr>
        <w:t>, применяющи</w:t>
      </w:r>
      <w:r>
        <w:rPr>
          <w:sz w:val="28"/>
          <w:szCs w:val="28"/>
        </w:rPr>
        <w:t>х</w:t>
      </w:r>
      <w:r w:rsidRPr="00474950">
        <w:rPr>
          <w:sz w:val="28"/>
          <w:szCs w:val="28"/>
        </w:rPr>
        <w:t xml:space="preserve"> специальный налоговый режим «налог на профессиональный доход» и не являющихся индивидуальными предпринимателями</w:t>
      </w:r>
      <w:r w:rsidRPr="00687B46">
        <w:rPr>
          <w:sz w:val="28"/>
          <w:szCs w:val="28"/>
        </w:rPr>
        <w:t>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Достижение указанных целей обеспечивается решением следующих задач: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1.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применяющим специальный налоговый режим «налог на профессиональный доход» и не являющихся индивидуальными предпринимателями.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В целях расширения возможностей доступа субъектов малого и среднего предпринимательства (в том числе только образуемых) и организаций, образующих инфраструктуру поддержки субъектов малого и среднего предпринимательства, физических лиц, применяющих специальный налоговый режим «налог на </w:t>
      </w:r>
      <w:r w:rsidRPr="0097274F">
        <w:rPr>
          <w:sz w:val="28"/>
          <w:szCs w:val="28"/>
        </w:rPr>
        <w:lastRenderedPageBreak/>
        <w:t>профессиональный доход» и не являющихся индивидуальными предпринимателями, к финансовым источникам задача решается путем предоставления субсидий.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Необходимо и развитие </w:t>
      </w:r>
      <w:proofErr w:type="spellStart"/>
      <w:r w:rsidRPr="0097274F">
        <w:rPr>
          <w:sz w:val="28"/>
          <w:szCs w:val="28"/>
        </w:rPr>
        <w:t>микрофинансовых</w:t>
      </w:r>
      <w:proofErr w:type="spellEnd"/>
      <w:r w:rsidRPr="0097274F">
        <w:rPr>
          <w:sz w:val="28"/>
          <w:szCs w:val="28"/>
        </w:rPr>
        <w:t xml:space="preserve"> организаций, кредитных кооперативов, обществ взаимного кредитования, других небанковских кредитных институтов, предоставляющих на возвратной основе средства субъектам малого и среднего предпринимательства.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2. Оказание информационной, организационной и консультационной, имущественной поддержки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формирование положительного имиджа предпринимательства.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В качестве основных направлений развития системы информационного обеспечения малого и среднего предпринимательства в районе являются: </w:t>
      </w:r>
    </w:p>
    <w:p w:rsidR="00E55E4E" w:rsidRPr="0067020A" w:rsidRDefault="00E55E4E" w:rsidP="00E55E4E">
      <w:pPr>
        <w:ind w:firstLine="600"/>
        <w:jc w:val="both"/>
        <w:rPr>
          <w:color w:val="000000"/>
          <w:sz w:val="28"/>
          <w:szCs w:val="28"/>
        </w:rPr>
      </w:pPr>
      <w:r w:rsidRPr="0097274F">
        <w:rPr>
          <w:sz w:val="28"/>
          <w:szCs w:val="28"/>
        </w:rPr>
        <w:t>Популяризация идей малого и среднего предпринимательства, формирование положительного образа предпринимателя. Освещение в средствах массовой информации и на сайте Администрации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97274F">
        <w:rPr>
          <w:sz w:val="28"/>
          <w:szCs w:val="28"/>
        </w:rPr>
        <w:t>» Смоленской области  деятельности субъектов малого предпринимательства, в том числе социально ориентированного бизнеса, размещение информационных сообщений</w:t>
      </w:r>
      <w:r w:rsidRPr="002969BB">
        <w:rPr>
          <w:sz w:val="28"/>
          <w:szCs w:val="28"/>
        </w:rPr>
        <w:t xml:space="preserve">. </w:t>
      </w:r>
    </w:p>
    <w:p w:rsidR="00E55E4E" w:rsidRPr="002969BB" w:rsidRDefault="00E55E4E" w:rsidP="00E55E4E">
      <w:pPr>
        <w:ind w:firstLine="54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Оказание имущественной поддержки в виде передачи во владение и (или) пользование муниципального имущества, в том, числе зданий, строений, сооружений, нежилых помещений, оборудования, транспортных средств (далее – имущество) на возмездной основе, безвозмездной основе или на льготных условиях в соответствии с настоящей муниципальной программой в рамках Федерального закона от 26.07.2006 № 135-ФЗ «О защите конкуренции» путем: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 xml:space="preserve"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 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 xml:space="preserve">- оказания муниципальной преференции в виде дачи согласия органами местного самоуправления на передачу имущества в субаренду без проведения торгов. 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- оказания муниципальной преференции в виде уменьшения арендной платы за пользование имуществом.</w:t>
      </w:r>
    </w:p>
    <w:p w:rsidR="00E55E4E" w:rsidRPr="00A74F30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- проведения для субъектов малого и среднего предпринимательства конкурсов, аукционов по предоставлению в аренду, безвозмездное пользование имущества.</w:t>
      </w:r>
    </w:p>
    <w:p w:rsidR="00E55E4E" w:rsidRPr="00A134AE" w:rsidRDefault="00E55E4E" w:rsidP="00E55E4E">
      <w:pPr>
        <w:widowControl/>
        <w:ind w:firstLine="709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Муниципальные преференции могут быть предоставлены исключительно в целях: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1) развития образования и науки;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2) защиты окружающей среды;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3)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4) развития культуры, искусства и сохранения культурных ценностей;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5) развития физической культуры и спорта;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6) производства сельскохозяйственной продукции;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7) социального обеспечения населения;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8) охраны труда;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lastRenderedPageBreak/>
        <w:t>9) охраны здоровья граждан;</w:t>
      </w:r>
    </w:p>
    <w:p w:rsidR="00E55E4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 xml:space="preserve">10) </w:t>
      </w:r>
      <w:hyperlink r:id="rId10" w:history="1">
        <w:r w:rsidRPr="001B110C">
          <w:rPr>
            <w:sz w:val="28"/>
            <w:szCs w:val="28"/>
          </w:rPr>
          <w:t>поддержки</w:t>
        </w:r>
      </w:hyperlink>
      <w:r w:rsidRPr="001B110C">
        <w:rPr>
          <w:sz w:val="28"/>
          <w:szCs w:val="28"/>
        </w:rPr>
        <w:t xml:space="preserve"> с</w:t>
      </w:r>
      <w:r w:rsidRPr="00A134AE">
        <w:rPr>
          <w:sz w:val="28"/>
          <w:szCs w:val="28"/>
        </w:rPr>
        <w:t>убъектов малого</w:t>
      </w:r>
      <w:r>
        <w:rPr>
          <w:sz w:val="28"/>
          <w:szCs w:val="28"/>
        </w:rPr>
        <w:t xml:space="preserve"> и среднего предпринимательства, в том числе: 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 xml:space="preserve">поддержки физических лиц, не являющихся индивидуальными предпринимателями и применяющих специальный налоговый режим </w:t>
      </w:r>
      <w:r w:rsidR="001B110C">
        <w:rPr>
          <w:sz w:val="28"/>
          <w:szCs w:val="28"/>
        </w:rPr>
        <w:t>«</w:t>
      </w:r>
      <w:r w:rsidRPr="00A134AE">
        <w:rPr>
          <w:sz w:val="28"/>
          <w:szCs w:val="28"/>
        </w:rPr>
        <w:t>Н</w:t>
      </w:r>
      <w:r>
        <w:rPr>
          <w:sz w:val="28"/>
          <w:szCs w:val="28"/>
        </w:rPr>
        <w:t>алог на профессиональный доход</w:t>
      </w:r>
      <w:r w:rsidR="001B110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55E4E" w:rsidRPr="007E17A9" w:rsidRDefault="00E55E4E" w:rsidP="00E55E4E">
      <w:pPr>
        <w:ind w:firstLine="720"/>
        <w:jc w:val="both"/>
        <w:rPr>
          <w:b/>
        </w:rPr>
      </w:pPr>
      <w:r w:rsidRPr="0097274F">
        <w:rPr>
          <w:sz w:val="28"/>
          <w:szCs w:val="28"/>
        </w:rPr>
        <w:t xml:space="preserve">Необходимость решения указанных проблем программно-целевыми методами в формате муниципальной программы установлена Федеральным </w:t>
      </w:r>
      <w:hyperlink r:id="rId11" w:history="1">
        <w:r w:rsidRPr="0097274F">
          <w:rPr>
            <w:sz w:val="28"/>
            <w:szCs w:val="28"/>
          </w:rPr>
          <w:t>законом</w:t>
        </w:r>
      </w:hyperlink>
      <w:r w:rsidRPr="0097274F">
        <w:rPr>
          <w:sz w:val="28"/>
          <w:szCs w:val="28"/>
        </w:rPr>
        <w:t xml:space="preserve"> </w:t>
      </w:r>
      <w:r w:rsidR="001B110C">
        <w:rPr>
          <w:sz w:val="28"/>
          <w:szCs w:val="28"/>
        </w:rPr>
        <w:t>«</w:t>
      </w:r>
      <w:r w:rsidRPr="0097274F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1B110C">
        <w:rPr>
          <w:sz w:val="28"/>
          <w:szCs w:val="28"/>
        </w:rPr>
        <w:t>»</w:t>
      </w:r>
      <w:r w:rsidRPr="0097274F">
        <w:rPr>
          <w:sz w:val="28"/>
          <w:szCs w:val="28"/>
        </w:rPr>
        <w:t>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Таким образом, необходимость разработки Программы обусловлена рядом объективных факторов: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масштабностью, сложностью и многообразием проблем малого и среднего предпринимательства и необходимостью их интеграции с целью разработки и осуществления программных мероприятий, взаимоувязанных по конкретным целям, срокам реализации и исполнителям;</w:t>
      </w:r>
    </w:p>
    <w:p w:rsidR="00E55E4E" w:rsidRDefault="00E55E4E" w:rsidP="00E55E4E">
      <w:pPr>
        <w:pStyle w:val="a6"/>
        <w:ind w:firstLine="709"/>
        <w:jc w:val="both"/>
        <w:rPr>
          <w:sz w:val="28"/>
          <w:szCs w:val="28"/>
        </w:rPr>
      </w:pPr>
      <w:r w:rsidRPr="003522D7">
        <w:rPr>
          <w:sz w:val="28"/>
          <w:szCs w:val="28"/>
        </w:rPr>
        <w:t>- возрастающей ролью субъектов малого и среднего предпринимательства в насыщении потребительского рынка товарами и услугами, пополнении бюджета налоговыми доходами, снижении уровня безработицы и социальной напряженности в обществе</w:t>
      </w:r>
      <w:r>
        <w:rPr>
          <w:sz w:val="28"/>
          <w:szCs w:val="28"/>
        </w:rPr>
        <w:t>.</w:t>
      </w:r>
    </w:p>
    <w:p w:rsidR="00E55E4E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Программой определены приоритетные виды деятельности, осуществляемые субъектами малого и среднего предпринимательства: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сельскохозяйственное производство;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инновационная деятельность;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обрабатывающее производство;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внешнеэкономическая деятельность;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оказание жилищно-коммунальных и бытовых услуг;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ремесленная деятельность.</w:t>
      </w:r>
    </w:p>
    <w:p w:rsidR="00E55E4E" w:rsidRPr="003522D7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 xml:space="preserve">При рассмотрении </w:t>
      </w:r>
      <w:r>
        <w:rPr>
          <w:sz w:val="28"/>
          <w:szCs w:val="28"/>
        </w:rPr>
        <w:t xml:space="preserve">информации об осуществлении деятельности, создании и развитии собственного бизнеса, в том числе </w:t>
      </w:r>
      <w:r w:rsidRPr="00474950">
        <w:rPr>
          <w:sz w:val="28"/>
          <w:szCs w:val="28"/>
        </w:rPr>
        <w:t>физическим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 xml:space="preserve"> лицам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>, применяющим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 xml:space="preserve"> специальный налоговый режим «налог на профессиональный доход» и не являющи</w:t>
      </w:r>
      <w:r>
        <w:rPr>
          <w:sz w:val="28"/>
          <w:szCs w:val="28"/>
        </w:rPr>
        <w:t>ми</w:t>
      </w:r>
      <w:r w:rsidRPr="00474950">
        <w:rPr>
          <w:sz w:val="28"/>
          <w:szCs w:val="28"/>
        </w:rPr>
        <w:t>ся индивидуальными предпринимателями</w:t>
      </w:r>
      <w:r>
        <w:rPr>
          <w:sz w:val="28"/>
          <w:szCs w:val="28"/>
        </w:rPr>
        <w:t xml:space="preserve">, или </w:t>
      </w:r>
      <w:r w:rsidRPr="00687B46">
        <w:rPr>
          <w:sz w:val="28"/>
          <w:szCs w:val="28"/>
        </w:rPr>
        <w:t>предложенных бизнес-проектов при прочих равных условиях преимущество в финансировании предоставляется приоритетным и перспективным направлениям развития малого и среднего предпринимательства района.</w:t>
      </w:r>
    </w:p>
    <w:p w:rsidR="00E55E4E" w:rsidRDefault="00E55E4E" w:rsidP="00E55E4E">
      <w:pPr>
        <w:pStyle w:val="a6"/>
        <w:jc w:val="both"/>
        <w:rPr>
          <w:sz w:val="28"/>
          <w:szCs w:val="28"/>
        </w:rPr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2. Сведения о региональном проекте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ind w:firstLine="426"/>
        <w:jc w:val="both"/>
        <w:rPr>
          <w:sz w:val="28"/>
          <w:szCs w:val="28"/>
        </w:rPr>
      </w:pPr>
      <w:r w:rsidRPr="003A7110">
        <w:rPr>
          <w:sz w:val="28"/>
          <w:szCs w:val="28"/>
        </w:rPr>
        <w:t>Мероприятия, связанные с реализацией региональных проектов, в муниципальной программе отсутствуют.</w:t>
      </w:r>
    </w:p>
    <w:p w:rsidR="00E55E4E" w:rsidRPr="00E4446C" w:rsidRDefault="00E55E4E" w:rsidP="00E55E4E">
      <w:pPr>
        <w:jc w:val="both"/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3. Сведения о ведомственном проекте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ind w:left="-426"/>
        <w:jc w:val="both"/>
        <w:rPr>
          <w:sz w:val="28"/>
          <w:szCs w:val="28"/>
        </w:rPr>
      </w:pPr>
      <w:r w:rsidRPr="003A7110">
        <w:rPr>
          <w:sz w:val="28"/>
          <w:szCs w:val="28"/>
        </w:rPr>
        <w:t xml:space="preserve">       Мероприятия, связанные с реализацией ведомственных проектов, в муниципальной программе отсутствуют.</w:t>
      </w:r>
    </w:p>
    <w:p w:rsidR="00E55E4E" w:rsidRDefault="00E55E4E" w:rsidP="00E55E4E">
      <w:pPr>
        <w:ind w:left="-709" w:right="-709"/>
        <w:jc w:val="both"/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4. Паспорт комплекса процессных мероприятий</w:t>
      </w:r>
    </w:p>
    <w:p w:rsidR="00540C04" w:rsidRDefault="00540C04" w:rsidP="00E55E4E">
      <w:pPr>
        <w:shd w:val="clear" w:color="auto" w:fill="FFFFFF"/>
        <w:jc w:val="center"/>
        <w:rPr>
          <w:b/>
          <w:spacing w:val="20"/>
          <w:sz w:val="27"/>
          <w:szCs w:val="27"/>
        </w:rPr>
      </w:pPr>
    </w:p>
    <w:p w:rsidR="00E55E4E" w:rsidRPr="00E467F1" w:rsidRDefault="00E55E4E" w:rsidP="00E55E4E">
      <w:pPr>
        <w:shd w:val="clear" w:color="auto" w:fill="FFFFFF"/>
        <w:jc w:val="center"/>
        <w:rPr>
          <w:b/>
          <w:spacing w:val="20"/>
          <w:sz w:val="27"/>
          <w:szCs w:val="27"/>
        </w:rPr>
      </w:pPr>
      <w:r w:rsidRPr="00E467F1">
        <w:rPr>
          <w:b/>
          <w:spacing w:val="20"/>
          <w:sz w:val="27"/>
          <w:szCs w:val="27"/>
        </w:rPr>
        <w:t>ПАСПОРТ</w:t>
      </w:r>
    </w:p>
    <w:p w:rsidR="00E55E4E" w:rsidRPr="00E467F1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комплекса процессных мероприятий</w:t>
      </w: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«</w:t>
      </w:r>
      <w:r w:rsidRPr="00575D3D">
        <w:rPr>
          <w:sz w:val="28"/>
          <w:szCs w:val="28"/>
        </w:rPr>
        <w:t>Создание и развитие инфраструктуры поддержки субъектов малого и среднего предпринимательства</w:t>
      </w:r>
      <w:r w:rsidRPr="00E467F1">
        <w:rPr>
          <w:b/>
          <w:sz w:val="28"/>
          <w:szCs w:val="28"/>
        </w:rPr>
        <w:t>»</w:t>
      </w:r>
    </w:p>
    <w:p w:rsidR="0008469E" w:rsidRDefault="0008469E" w:rsidP="00E55E4E">
      <w:pPr>
        <w:jc w:val="center"/>
        <w:rPr>
          <w:b/>
          <w:sz w:val="28"/>
          <w:szCs w:val="28"/>
        </w:rPr>
      </w:pPr>
    </w:p>
    <w:p w:rsidR="00E55E4E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Общие положения</w:t>
      </w:r>
    </w:p>
    <w:p w:rsidR="00540C04" w:rsidRPr="00E467F1" w:rsidRDefault="00540C04" w:rsidP="00E55E4E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7120"/>
      </w:tblGrid>
      <w:tr w:rsidR="00E55E4E" w:rsidRPr="00E467F1" w:rsidTr="00087406">
        <w:trPr>
          <w:trHeight w:val="516"/>
          <w:jc w:val="center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Ответственный за выполнение комплекса процессных мероприятий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</w:tr>
      <w:tr w:rsidR="00E55E4E" w:rsidRPr="00E467F1" w:rsidTr="00087406">
        <w:trPr>
          <w:trHeight w:val="416"/>
          <w:jc w:val="center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муниципальная программа «Развитие малого и среднего предпринимательства в муниципальном образовании «Новодугинский муниципальный округ» Смоленской области»</w:t>
            </w:r>
          </w:p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</w:tr>
    </w:tbl>
    <w:p w:rsidR="00E55E4E" w:rsidRPr="003A7110" w:rsidRDefault="00E55E4E" w:rsidP="00E55E4E">
      <w:pPr>
        <w:jc w:val="center"/>
        <w:rPr>
          <w:b/>
          <w:sz w:val="28"/>
          <w:szCs w:val="28"/>
        </w:rPr>
      </w:pPr>
    </w:p>
    <w:p w:rsidR="00E55E4E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E55E4E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558"/>
        <w:gridCol w:w="849"/>
        <w:gridCol w:w="2454"/>
        <w:gridCol w:w="948"/>
        <w:gridCol w:w="1056"/>
        <w:gridCol w:w="1083"/>
      </w:tblGrid>
      <w:tr w:rsidR="00E55E4E" w:rsidRPr="003A7110" w:rsidTr="003C12D6">
        <w:trPr>
          <w:tblHeader/>
          <w:jc w:val="center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</w:t>
            </w:r>
          </w:p>
          <w:p w:rsidR="00E55E4E" w:rsidRPr="00B76B4F" w:rsidRDefault="00E55E4E" w:rsidP="003C12D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п/п</w:t>
            </w:r>
          </w:p>
        </w:tc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показателя реализации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sz w:val="24"/>
                <w:szCs w:val="24"/>
              </w:rPr>
              <w:t>Ед. изм.</w:t>
            </w:r>
          </w:p>
        </w:tc>
        <w:tc>
          <w:tcPr>
            <w:tcW w:w="1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Базовое значение показателя реализации (к очередному финансовому году), факт на 01.01.202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55E4E" w:rsidRPr="003A7110" w:rsidTr="003C12D6">
        <w:trPr>
          <w:trHeight w:val="448"/>
          <w:tblHeader/>
          <w:jc w:val="center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9C7E81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9C7E8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E55E4E" w:rsidRPr="003A7110" w:rsidTr="003C12D6">
        <w:trPr>
          <w:trHeight w:val="282"/>
          <w:tblHeader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7</w:t>
            </w:r>
          </w:p>
        </w:tc>
      </w:tr>
      <w:tr w:rsidR="00E55E4E" w:rsidRPr="003A7110" w:rsidTr="003C12D6">
        <w:trPr>
          <w:trHeight w:val="894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spacing w:line="228" w:lineRule="auto"/>
              <w:ind w:right="-185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1.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Количество субъектов малого и среднего предпринимательства (СМСП) –</w:t>
            </w:r>
            <w:r w:rsidR="00DE46CF">
              <w:rPr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всего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DE46CF" w:rsidP="00DE46C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Е</w:t>
            </w:r>
            <w:r w:rsidR="00E55E4E" w:rsidRPr="00B76B4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</w:tbl>
    <w:p w:rsidR="00E55E4E" w:rsidRPr="003A7110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</w:p>
    <w:p w:rsidR="00E55E4E" w:rsidRPr="003A7110" w:rsidRDefault="00E55E4E" w:rsidP="00D60625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Раздел 5. Оценка применения мер государственного регулирования в части налоговых льгот, освобождений и иных преференций по налогам и сборам в сфере реа</w:t>
      </w:r>
      <w:r w:rsidR="00507BB5">
        <w:rPr>
          <w:b/>
          <w:sz w:val="28"/>
          <w:szCs w:val="28"/>
        </w:rPr>
        <w:t>лизации муниципальной программы</w:t>
      </w:r>
    </w:p>
    <w:p w:rsidR="00E55E4E" w:rsidRPr="003A7110" w:rsidRDefault="00E55E4E" w:rsidP="00E55E4E">
      <w:pPr>
        <w:jc w:val="center"/>
        <w:rPr>
          <w:sz w:val="28"/>
          <w:szCs w:val="28"/>
        </w:rPr>
      </w:pPr>
    </w:p>
    <w:p w:rsidR="00E55E4E" w:rsidRDefault="00E55E4E" w:rsidP="003C12D6">
      <w:pPr>
        <w:jc w:val="both"/>
        <w:rPr>
          <w:sz w:val="28"/>
          <w:szCs w:val="28"/>
        </w:rPr>
      </w:pPr>
      <w:r w:rsidRPr="003A7110">
        <w:rPr>
          <w:sz w:val="28"/>
          <w:szCs w:val="28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не предусмотрены.</w:t>
      </w: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Pr="003A7110" w:rsidRDefault="00E55E4E" w:rsidP="00E55E4E">
      <w:pPr>
        <w:jc w:val="center"/>
        <w:rPr>
          <w:sz w:val="28"/>
          <w:szCs w:val="28"/>
          <w:lang w:bidi="ru-RU"/>
        </w:rPr>
      </w:pPr>
    </w:p>
    <w:p w:rsidR="00E55E4E" w:rsidRPr="003A7110" w:rsidRDefault="00E55E4E" w:rsidP="00E55E4E">
      <w:pPr>
        <w:pStyle w:val="a6"/>
        <w:ind w:firstLine="709"/>
        <w:jc w:val="both"/>
        <w:rPr>
          <w:sz w:val="28"/>
          <w:szCs w:val="28"/>
        </w:rPr>
      </w:pPr>
    </w:p>
    <w:p w:rsidR="00E55E4E" w:rsidRDefault="00E55E4E" w:rsidP="00E55E4E">
      <w:pPr>
        <w:pStyle w:val="a6"/>
        <w:rPr>
          <w:b/>
          <w:sz w:val="28"/>
          <w:szCs w:val="28"/>
        </w:rPr>
        <w:sectPr w:rsidR="00E55E4E" w:rsidSect="005611B2">
          <w:headerReference w:type="first" r:id="rId12"/>
          <w:pgSz w:w="11906" w:h="16838"/>
          <w:pgMar w:top="397" w:right="567" w:bottom="397" w:left="1134" w:header="709" w:footer="709" w:gutter="0"/>
          <w:pgNumType w:start="3"/>
          <w:cols w:space="708"/>
          <w:titlePg/>
          <w:docGrid w:linePitch="360"/>
        </w:sectPr>
      </w:pP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lastRenderedPageBreak/>
        <w:t>Раздел 6. Сведения о финансировании структурных эл</w:t>
      </w:r>
      <w:r w:rsidR="00507BB5">
        <w:rPr>
          <w:b/>
          <w:sz w:val="28"/>
          <w:szCs w:val="28"/>
        </w:rPr>
        <w:t>ементов муниципальной программы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СВЕДЕНИЯ</w:t>
      </w: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о финансировании структурных элементов муниципальной программы «</w:t>
      </w:r>
      <w:r w:rsidRPr="00575D3D">
        <w:rPr>
          <w:b/>
          <w:sz w:val="28"/>
          <w:szCs w:val="28"/>
        </w:rPr>
        <w:t>Развитие малого и среднего предпринимательства в муниципальном образовании «Новодугинский</w:t>
      </w:r>
      <w:r>
        <w:rPr>
          <w:b/>
          <w:sz w:val="28"/>
          <w:szCs w:val="28"/>
        </w:rPr>
        <w:t xml:space="preserve"> муниципальный округ</w:t>
      </w:r>
      <w:r w:rsidRPr="00575D3D">
        <w:rPr>
          <w:b/>
          <w:sz w:val="28"/>
          <w:szCs w:val="28"/>
        </w:rPr>
        <w:t>» Смоленской области»</w:t>
      </w:r>
    </w:p>
    <w:tbl>
      <w:tblPr>
        <w:tblpPr w:leftFromText="180" w:rightFromText="180" w:vertAnchor="text" w:horzAnchor="margin" w:tblpXSpec="center" w:tblpY="372"/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1985"/>
        <w:gridCol w:w="992"/>
        <w:gridCol w:w="850"/>
        <w:gridCol w:w="709"/>
        <w:gridCol w:w="708"/>
      </w:tblGrid>
      <w:tr w:rsidR="00E55E4E" w:rsidRPr="004963B4" w:rsidTr="0090052D">
        <w:trPr>
          <w:trHeight w:val="630"/>
        </w:trPr>
        <w:tc>
          <w:tcPr>
            <w:tcW w:w="67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spacing w:line="254" w:lineRule="auto"/>
              <w:ind w:left="-108" w:right="-108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Источник финансового обеспечения (расшифровать)</w:t>
            </w:r>
          </w:p>
        </w:tc>
        <w:tc>
          <w:tcPr>
            <w:tcW w:w="3259" w:type="dxa"/>
            <w:gridSpan w:val="4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Объем средств на реализацию  муниципальной программы на очередной финансовый год и плановый период (тыс. рублей)</w:t>
            </w:r>
          </w:p>
        </w:tc>
      </w:tr>
      <w:tr w:rsidR="00E55E4E" w:rsidRPr="004963B4" w:rsidTr="0090052D">
        <w:trPr>
          <w:trHeight w:val="630"/>
        </w:trPr>
        <w:tc>
          <w:tcPr>
            <w:tcW w:w="675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55E4E" w:rsidRPr="00B76B4F" w:rsidRDefault="00E55E4E" w:rsidP="00087406">
            <w:pPr>
              <w:spacing w:line="254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E55E4E" w:rsidRPr="00B76B4F" w:rsidRDefault="00E55E4E" w:rsidP="009C7E81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E55E4E" w:rsidRPr="004963B4" w:rsidTr="0090052D">
        <w:tc>
          <w:tcPr>
            <w:tcW w:w="67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8</w:t>
            </w:r>
          </w:p>
        </w:tc>
      </w:tr>
      <w:tr w:rsidR="00E55E4E" w:rsidRPr="004963B4" w:rsidTr="002752E0">
        <w:tc>
          <w:tcPr>
            <w:tcW w:w="10030" w:type="dxa"/>
            <w:gridSpan w:val="8"/>
            <w:shd w:val="clear" w:color="auto" w:fill="auto"/>
            <w:vAlign w:val="center"/>
          </w:tcPr>
          <w:p w:rsidR="00E55E4E" w:rsidRPr="00B76B4F" w:rsidRDefault="00E55E4E" w:rsidP="00087406">
            <w:pPr>
              <w:ind w:left="720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E55E4E" w:rsidRPr="00B76B4F" w:rsidRDefault="00E55E4E" w:rsidP="00087406">
            <w:pPr>
              <w:ind w:left="720"/>
              <w:contextualSpacing/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 xml:space="preserve">Создание и развитие инфраструктуры поддержки субъектов малого и среднего предпринимательства </w:t>
            </w:r>
          </w:p>
        </w:tc>
      </w:tr>
      <w:tr w:rsidR="00B76B4F" w:rsidRPr="004963B4" w:rsidTr="0090052D">
        <w:trPr>
          <w:trHeight w:val="274"/>
        </w:trPr>
        <w:tc>
          <w:tcPr>
            <w:tcW w:w="67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3F79B1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 xml:space="preserve">Расходы на проведение смотров-конкурсов, фестивалей, семинаров, а также другие аналогичные мероприятия (проведение среди субъектов малого и среднего предпринимательства мероприятий, направленных на чествование лучших предпринимателей района, приобретение необходимых расходных материалов для обеспечения проведения мероприятий, в том числе для работы комиссии  по поддержке и </w:t>
            </w:r>
            <w:r w:rsidRPr="00B76B4F">
              <w:rPr>
                <w:sz w:val="24"/>
                <w:szCs w:val="24"/>
              </w:rPr>
              <w:lastRenderedPageBreak/>
              <w:t>развитию малого и среднего предпринимательства при Администрации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муниципального образования «Новодугинский муниципальный округ» Смоленской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области, организация обучающих семинаров, совещаний, деловых встреч, «мастер-классов», курсов, «круглых столов», «Дней открытых дверей», информационных дней и других аналогичных мероприятий по различным аспектам ведения бизнеса для субъектов малого и среднего предпринимательства, в том числе для начинающих предпринимателей, направленных на формирование</w:t>
            </w:r>
            <w:r w:rsidRPr="00B76B4F">
              <w:rPr>
                <w:i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 xml:space="preserve">позитивного образа предпринимательства), а также физических лиц, применяющих специальный налоговый режим «налог на профессиональный доход» и не являющихся индивидуальными </w:t>
            </w:r>
            <w:r w:rsidRPr="00B76B4F">
              <w:rPr>
                <w:sz w:val="24"/>
                <w:szCs w:val="24"/>
              </w:rPr>
              <w:lastRenderedPageBreak/>
              <w:t>предпринимателями</w:t>
            </w:r>
          </w:p>
        </w:tc>
        <w:tc>
          <w:tcPr>
            <w:tcW w:w="2126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850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B76B4F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Субсидии на создание собственного бизнеса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осуществляющим свою деятельность менее трех лет на территории муниципального образования «Новодугинский муниципальный округ» Смоленской области</w:t>
            </w:r>
          </w:p>
        </w:tc>
        <w:tc>
          <w:tcPr>
            <w:tcW w:w="2126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B76B4F" w:rsidRPr="00B76B4F" w:rsidRDefault="008242AF" w:rsidP="00B7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A46E7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B76B4F" w:rsidRPr="00B76B4F" w:rsidRDefault="008242AF" w:rsidP="00B7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A46E7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9C7E81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1.3</w:t>
            </w:r>
          </w:p>
        </w:tc>
        <w:tc>
          <w:tcPr>
            <w:tcW w:w="1985" w:type="dxa"/>
            <w:shd w:val="clear" w:color="auto" w:fill="auto"/>
          </w:tcPr>
          <w:p w:rsidR="009C7E81" w:rsidRPr="00F9044A" w:rsidRDefault="009C7E81" w:rsidP="001D7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 - местный бюджет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C7E81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1.4</w:t>
            </w:r>
          </w:p>
        </w:tc>
        <w:tc>
          <w:tcPr>
            <w:tcW w:w="1985" w:type="dxa"/>
            <w:shd w:val="clear" w:color="auto" w:fill="auto"/>
          </w:tcPr>
          <w:p w:rsidR="009C7E81" w:rsidRPr="00F9044A" w:rsidRDefault="009C7E81" w:rsidP="001D7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</w:t>
            </w:r>
            <w:r w:rsidRPr="00F9044A">
              <w:rPr>
                <w:sz w:val="24"/>
                <w:szCs w:val="24"/>
              </w:rPr>
              <w:lastRenderedPageBreak/>
              <w:t>ьства на реализацию проектов в сфере предпринимательства  – областной бюджет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 xml:space="preserve">Администрация муниципального образования «Новодугинский муниципальный округ» Смоленской </w:t>
            </w:r>
            <w:r w:rsidRPr="00B76B4F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средства бюджета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7E81" w:rsidRPr="004C2C6E" w:rsidRDefault="005611B2" w:rsidP="00F50EBA">
            <w:pPr>
              <w:jc w:val="center"/>
              <w:rPr>
                <w:sz w:val="22"/>
                <w:szCs w:val="22"/>
              </w:rPr>
            </w:pPr>
            <w:r w:rsidRPr="004C2C6E">
              <w:rPr>
                <w:sz w:val="22"/>
                <w:szCs w:val="22"/>
              </w:rPr>
              <w:t>2375</w:t>
            </w:r>
            <w:r w:rsidR="003F79B1" w:rsidRPr="004C2C6E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C7E81" w:rsidRPr="004963B4" w:rsidTr="0090052D">
        <w:tc>
          <w:tcPr>
            <w:tcW w:w="2660" w:type="dxa"/>
            <w:gridSpan w:val="2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b/>
                <w:sz w:val="24"/>
                <w:szCs w:val="24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C7E81">
              <w:rPr>
                <w:sz w:val="24"/>
                <w:szCs w:val="24"/>
              </w:rPr>
              <w:t>10</w:t>
            </w:r>
            <w:r w:rsidR="009C7E81" w:rsidRPr="00F9044A">
              <w:rPr>
                <w:sz w:val="24"/>
                <w:szCs w:val="24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9C7E81" w:rsidRPr="005611B2" w:rsidRDefault="005611B2" w:rsidP="001A46E7">
            <w:pPr>
              <w:jc w:val="center"/>
              <w:rPr>
                <w:sz w:val="22"/>
                <w:szCs w:val="22"/>
              </w:rPr>
            </w:pPr>
            <w:r w:rsidRPr="005611B2">
              <w:rPr>
                <w:sz w:val="22"/>
                <w:szCs w:val="22"/>
              </w:rPr>
              <w:t>26</w:t>
            </w:r>
            <w:r w:rsidR="009C7E81" w:rsidRPr="005611B2">
              <w:rPr>
                <w:sz w:val="22"/>
                <w:szCs w:val="22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9C7E81" w:rsidRPr="004963B4" w:rsidTr="0090052D">
        <w:tc>
          <w:tcPr>
            <w:tcW w:w="4786" w:type="dxa"/>
            <w:gridSpan w:val="3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C7E81">
              <w:rPr>
                <w:sz w:val="24"/>
                <w:szCs w:val="24"/>
              </w:rPr>
              <w:t>1</w:t>
            </w:r>
            <w:r w:rsidR="009C7E81" w:rsidRPr="00F9044A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9C7E81" w:rsidRPr="005611B2" w:rsidRDefault="005611B2" w:rsidP="001A46E7">
            <w:pPr>
              <w:jc w:val="center"/>
              <w:rPr>
                <w:sz w:val="22"/>
                <w:szCs w:val="22"/>
              </w:rPr>
            </w:pPr>
            <w:r w:rsidRPr="005611B2">
              <w:rPr>
                <w:sz w:val="22"/>
                <w:szCs w:val="22"/>
              </w:rPr>
              <w:t>26</w:t>
            </w:r>
            <w:r w:rsidR="009C7E81" w:rsidRPr="005611B2">
              <w:rPr>
                <w:sz w:val="22"/>
                <w:szCs w:val="22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</w:tbl>
    <w:p w:rsidR="00E55E4E" w:rsidRPr="00BB6971" w:rsidRDefault="00E55E4E" w:rsidP="00E55E4E">
      <w:pPr>
        <w:tabs>
          <w:tab w:val="left" w:pos="4560"/>
        </w:tabs>
        <w:jc w:val="center"/>
      </w:pPr>
    </w:p>
    <w:p w:rsidR="00E55E4E" w:rsidRPr="009E4A56" w:rsidRDefault="00E55E4E" w:rsidP="00DE06F9">
      <w:pPr>
        <w:rPr>
          <w:sz w:val="28"/>
          <w:szCs w:val="28"/>
        </w:rPr>
      </w:pPr>
    </w:p>
    <w:p w:rsidR="00DE06F9" w:rsidRPr="009E4A56" w:rsidRDefault="00DE06F9" w:rsidP="00E05DEC">
      <w:pPr>
        <w:rPr>
          <w:sz w:val="28"/>
          <w:szCs w:val="28"/>
        </w:rPr>
      </w:pPr>
    </w:p>
    <w:p w:rsidR="009F4CD0" w:rsidRPr="009E4A56" w:rsidRDefault="009F4CD0" w:rsidP="00E05DEC">
      <w:pPr>
        <w:ind w:left="-6062"/>
        <w:jc w:val="center"/>
        <w:rPr>
          <w:sz w:val="28"/>
          <w:szCs w:val="28"/>
        </w:rPr>
      </w:pPr>
    </w:p>
    <w:sectPr w:rsidR="009F4CD0" w:rsidRPr="009E4A56" w:rsidSect="00440613">
      <w:pgSz w:w="11906" w:h="16838"/>
      <w:pgMar w:top="426" w:right="707" w:bottom="851" w:left="993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192" w:rsidRDefault="005C7192" w:rsidP="00801BC2">
      <w:r>
        <w:separator/>
      </w:r>
    </w:p>
  </w:endnote>
  <w:endnote w:type="continuationSeparator" w:id="0">
    <w:p w:rsidR="005C7192" w:rsidRDefault="005C7192" w:rsidP="0080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192" w:rsidRDefault="005C7192" w:rsidP="00801BC2">
      <w:r>
        <w:separator/>
      </w:r>
    </w:p>
  </w:footnote>
  <w:footnote w:type="continuationSeparator" w:id="0">
    <w:p w:rsidR="005C7192" w:rsidRDefault="005C7192" w:rsidP="00801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E4E" w:rsidRDefault="00E55E4E">
    <w:pPr>
      <w:pStyle w:val="a8"/>
      <w:jc w:val="center"/>
    </w:pPr>
  </w:p>
  <w:p w:rsidR="00E55E4E" w:rsidRDefault="00E55E4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B646B4C"/>
    <w:lvl w:ilvl="0">
      <w:numFmt w:val="bullet"/>
      <w:lvlText w:val="*"/>
      <w:lvlJc w:val="left"/>
    </w:lvl>
  </w:abstractNum>
  <w:abstractNum w:abstractNumId="1">
    <w:nsid w:val="065A4E2E"/>
    <w:multiLevelType w:val="hybridMultilevel"/>
    <w:tmpl w:val="7A3E0B5C"/>
    <w:lvl w:ilvl="0" w:tplc="F1AC08A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4D46F4"/>
    <w:multiLevelType w:val="hybridMultilevel"/>
    <w:tmpl w:val="6344B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30BF5"/>
    <w:multiLevelType w:val="hybridMultilevel"/>
    <w:tmpl w:val="1DB4CA1E"/>
    <w:lvl w:ilvl="0" w:tplc="4A7C01D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C07737B"/>
    <w:multiLevelType w:val="hybridMultilevel"/>
    <w:tmpl w:val="6870EE00"/>
    <w:lvl w:ilvl="0" w:tplc="2D522BFA">
      <w:start w:val="2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2575AA"/>
    <w:multiLevelType w:val="hybridMultilevel"/>
    <w:tmpl w:val="B74212B4"/>
    <w:lvl w:ilvl="0" w:tplc="2E7E1A1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CB1840"/>
    <w:multiLevelType w:val="hybridMultilevel"/>
    <w:tmpl w:val="B50895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5960F0"/>
    <w:multiLevelType w:val="hybridMultilevel"/>
    <w:tmpl w:val="D4C41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D93B87"/>
    <w:multiLevelType w:val="hybridMultilevel"/>
    <w:tmpl w:val="EFD09FF0"/>
    <w:lvl w:ilvl="0" w:tplc="9142F57A">
      <w:start w:val="1"/>
      <w:numFmt w:val="decimal"/>
      <w:lvlText w:val="%1."/>
      <w:lvlJc w:val="left"/>
      <w:pPr>
        <w:ind w:left="1710" w:hanging="102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2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7A07A1"/>
    <w:multiLevelType w:val="hybridMultilevel"/>
    <w:tmpl w:val="33D2573C"/>
    <w:lvl w:ilvl="0" w:tplc="9FC4CA08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EAC1C35"/>
    <w:multiLevelType w:val="hybridMultilevel"/>
    <w:tmpl w:val="86388FDA"/>
    <w:lvl w:ilvl="0" w:tplc="2E7E1A1C">
      <w:start w:val="1"/>
      <w:numFmt w:val="decimal"/>
      <w:lvlText w:val="%1."/>
      <w:lvlJc w:val="righ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436547C8"/>
    <w:multiLevelType w:val="hybridMultilevel"/>
    <w:tmpl w:val="2F66BE56"/>
    <w:lvl w:ilvl="0" w:tplc="6D283388">
      <w:start w:val="5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5C65681"/>
    <w:multiLevelType w:val="hybridMultilevel"/>
    <w:tmpl w:val="3A3C745C"/>
    <w:lvl w:ilvl="0" w:tplc="E8328964">
      <w:start w:val="1"/>
      <w:numFmt w:val="decimal"/>
      <w:lvlText w:val="%1.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58FE479A"/>
    <w:multiLevelType w:val="hybridMultilevel"/>
    <w:tmpl w:val="FD46183C"/>
    <w:lvl w:ilvl="0" w:tplc="48901752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608A57AB"/>
    <w:multiLevelType w:val="hybridMultilevel"/>
    <w:tmpl w:val="E3500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45610E"/>
    <w:multiLevelType w:val="hybridMultilevel"/>
    <w:tmpl w:val="C644A150"/>
    <w:lvl w:ilvl="0" w:tplc="05BEB0B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410DD7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D0C0F56"/>
    <w:multiLevelType w:val="hybridMultilevel"/>
    <w:tmpl w:val="98381560"/>
    <w:lvl w:ilvl="0" w:tplc="E50A77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1"/>
  </w:num>
  <w:num w:numId="2">
    <w:abstractNumId w:val="2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9"/>
  </w:num>
  <w:num w:numId="7">
    <w:abstractNumId w:val="22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3"/>
  </w:num>
  <w:num w:numId="16">
    <w:abstractNumId w:val="16"/>
  </w:num>
  <w:num w:numId="17">
    <w:abstractNumId w:val="6"/>
  </w:num>
  <w:num w:numId="18">
    <w:abstractNumId w:val="24"/>
  </w:num>
  <w:num w:numId="19">
    <w:abstractNumId w:val="12"/>
  </w:num>
  <w:num w:numId="20">
    <w:abstractNumId w:val="1"/>
  </w:num>
  <w:num w:numId="21">
    <w:abstractNumId w:val="15"/>
  </w:num>
  <w:num w:numId="22">
    <w:abstractNumId w:val="13"/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4">
    <w:abstractNumId w:val="19"/>
  </w:num>
  <w:num w:numId="25">
    <w:abstractNumId w:val="5"/>
  </w:num>
  <w:num w:numId="26">
    <w:abstractNumId w:val="25"/>
  </w:num>
  <w:num w:numId="27">
    <w:abstractNumId w:val="14"/>
  </w:num>
  <w:num w:numId="28">
    <w:abstractNumId w:val="7"/>
  </w:num>
  <w:num w:numId="29">
    <w:abstractNumId w:val="23"/>
  </w:num>
  <w:num w:numId="30">
    <w:abstractNumId w:val="10"/>
  </w:num>
  <w:num w:numId="31">
    <w:abstractNumId w:val="8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A5F"/>
    <w:rsid w:val="000011A4"/>
    <w:rsid w:val="00002677"/>
    <w:rsid w:val="000039FE"/>
    <w:rsid w:val="00004C98"/>
    <w:rsid w:val="0000593B"/>
    <w:rsid w:val="00005944"/>
    <w:rsid w:val="000126BC"/>
    <w:rsid w:val="00015F93"/>
    <w:rsid w:val="00021F1D"/>
    <w:rsid w:val="000260F3"/>
    <w:rsid w:val="00031D50"/>
    <w:rsid w:val="00036D08"/>
    <w:rsid w:val="00037804"/>
    <w:rsid w:val="00037F1B"/>
    <w:rsid w:val="00037F3C"/>
    <w:rsid w:val="0004048B"/>
    <w:rsid w:val="0004528B"/>
    <w:rsid w:val="00046BA3"/>
    <w:rsid w:val="000600F1"/>
    <w:rsid w:val="00060A08"/>
    <w:rsid w:val="000633FA"/>
    <w:rsid w:val="000641B4"/>
    <w:rsid w:val="00064A60"/>
    <w:rsid w:val="0006639B"/>
    <w:rsid w:val="0007052C"/>
    <w:rsid w:val="00072397"/>
    <w:rsid w:val="0007420F"/>
    <w:rsid w:val="000765BB"/>
    <w:rsid w:val="0007750D"/>
    <w:rsid w:val="00080DA4"/>
    <w:rsid w:val="0008189A"/>
    <w:rsid w:val="0008201F"/>
    <w:rsid w:val="0008469E"/>
    <w:rsid w:val="00084B33"/>
    <w:rsid w:val="000903D5"/>
    <w:rsid w:val="00090590"/>
    <w:rsid w:val="00097F56"/>
    <w:rsid w:val="000A5F73"/>
    <w:rsid w:val="000A6E02"/>
    <w:rsid w:val="000A7826"/>
    <w:rsid w:val="000C1F79"/>
    <w:rsid w:val="000D365C"/>
    <w:rsid w:val="000D6BAC"/>
    <w:rsid w:val="000D726F"/>
    <w:rsid w:val="000D7E0E"/>
    <w:rsid w:val="000E1E4C"/>
    <w:rsid w:val="000E40BB"/>
    <w:rsid w:val="000F1544"/>
    <w:rsid w:val="000F7143"/>
    <w:rsid w:val="0010494D"/>
    <w:rsid w:val="00111777"/>
    <w:rsid w:val="00115D84"/>
    <w:rsid w:val="00120902"/>
    <w:rsid w:val="00120966"/>
    <w:rsid w:val="00123003"/>
    <w:rsid w:val="0013042F"/>
    <w:rsid w:val="001307C1"/>
    <w:rsid w:val="00130D1B"/>
    <w:rsid w:val="00131B83"/>
    <w:rsid w:val="0013566E"/>
    <w:rsid w:val="001400DA"/>
    <w:rsid w:val="00140393"/>
    <w:rsid w:val="00142C2D"/>
    <w:rsid w:val="00145CE4"/>
    <w:rsid w:val="00145D1B"/>
    <w:rsid w:val="00153F35"/>
    <w:rsid w:val="00154C38"/>
    <w:rsid w:val="00162285"/>
    <w:rsid w:val="001635A9"/>
    <w:rsid w:val="0016417D"/>
    <w:rsid w:val="00173562"/>
    <w:rsid w:val="00184250"/>
    <w:rsid w:val="00184DB3"/>
    <w:rsid w:val="00186160"/>
    <w:rsid w:val="001863F7"/>
    <w:rsid w:val="00186B5A"/>
    <w:rsid w:val="00195776"/>
    <w:rsid w:val="0019756F"/>
    <w:rsid w:val="001A2BB0"/>
    <w:rsid w:val="001A46E7"/>
    <w:rsid w:val="001A7BD7"/>
    <w:rsid w:val="001B110C"/>
    <w:rsid w:val="001B2EBC"/>
    <w:rsid w:val="001B7551"/>
    <w:rsid w:val="001C3541"/>
    <w:rsid w:val="001C5D1D"/>
    <w:rsid w:val="001C6AFE"/>
    <w:rsid w:val="001D6E27"/>
    <w:rsid w:val="001E13F2"/>
    <w:rsid w:val="001E35DD"/>
    <w:rsid w:val="001E6E9B"/>
    <w:rsid w:val="001F04D5"/>
    <w:rsid w:val="001F13E9"/>
    <w:rsid w:val="001F19C4"/>
    <w:rsid w:val="001F5B60"/>
    <w:rsid w:val="001F65D3"/>
    <w:rsid w:val="00201161"/>
    <w:rsid w:val="00201B4C"/>
    <w:rsid w:val="00202423"/>
    <w:rsid w:val="002049EC"/>
    <w:rsid w:val="002115AB"/>
    <w:rsid w:val="00212AA1"/>
    <w:rsid w:val="00215B3E"/>
    <w:rsid w:val="0022528F"/>
    <w:rsid w:val="00226BF7"/>
    <w:rsid w:val="00233749"/>
    <w:rsid w:val="00235C6E"/>
    <w:rsid w:val="0024212A"/>
    <w:rsid w:val="0024400D"/>
    <w:rsid w:val="00247929"/>
    <w:rsid w:val="00251A87"/>
    <w:rsid w:val="0025201E"/>
    <w:rsid w:val="002525D8"/>
    <w:rsid w:val="00255AF7"/>
    <w:rsid w:val="0026014C"/>
    <w:rsid w:val="00262540"/>
    <w:rsid w:val="00265CF9"/>
    <w:rsid w:val="00266998"/>
    <w:rsid w:val="002752E0"/>
    <w:rsid w:val="00275BD4"/>
    <w:rsid w:val="00276520"/>
    <w:rsid w:val="0027656C"/>
    <w:rsid w:val="002807BD"/>
    <w:rsid w:val="002808A4"/>
    <w:rsid w:val="002969BB"/>
    <w:rsid w:val="002A092E"/>
    <w:rsid w:val="002A2570"/>
    <w:rsid w:val="002A6778"/>
    <w:rsid w:val="002B03C3"/>
    <w:rsid w:val="002B07DC"/>
    <w:rsid w:val="002B2ACE"/>
    <w:rsid w:val="002B4107"/>
    <w:rsid w:val="002B5686"/>
    <w:rsid w:val="002C15F1"/>
    <w:rsid w:val="002C64A3"/>
    <w:rsid w:val="002D0D18"/>
    <w:rsid w:val="002D1AB1"/>
    <w:rsid w:val="002D3486"/>
    <w:rsid w:val="002D535F"/>
    <w:rsid w:val="002D6DE6"/>
    <w:rsid w:val="002D7E1B"/>
    <w:rsid w:val="002E28CD"/>
    <w:rsid w:val="002E2D00"/>
    <w:rsid w:val="002F387A"/>
    <w:rsid w:val="002F3AC2"/>
    <w:rsid w:val="002F3B72"/>
    <w:rsid w:val="002F4FB1"/>
    <w:rsid w:val="002F6390"/>
    <w:rsid w:val="002F6712"/>
    <w:rsid w:val="00303167"/>
    <w:rsid w:val="0030585F"/>
    <w:rsid w:val="003109B7"/>
    <w:rsid w:val="00311116"/>
    <w:rsid w:val="00311278"/>
    <w:rsid w:val="00314935"/>
    <w:rsid w:val="00316455"/>
    <w:rsid w:val="00320E99"/>
    <w:rsid w:val="003238EC"/>
    <w:rsid w:val="00323967"/>
    <w:rsid w:val="003268C6"/>
    <w:rsid w:val="00326B5C"/>
    <w:rsid w:val="00331DF2"/>
    <w:rsid w:val="0033624C"/>
    <w:rsid w:val="003412AC"/>
    <w:rsid w:val="00342B16"/>
    <w:rsid w:val="00342F40"/>
    <w:rsid w:val="003439CE"/>
    <w:rsid w:val="00343EC7"/>
    <w:rsid w:val="00345720"/>
    <w:rsid w:val="00345AA6"/>
    <w:rsid w:val="003474D6"/>
    <w:rsid w:val="00353AFC"/>
    <w:rsid w:val="00360DDA"/>
    <w:rsid w:val="00364976"/>
    <w:rsid w:val="00367AEB"/>
    <w:rsid w:val="003731D0"/>
    <w:rsid w:val="003864F2"/>
    <w:rsid w:val="0039273F"/>
    <w:rsid w:val="00395538"/>
    <w:rsid w:val="003A09C0"/>
    <w:rsid w:val="003A1289"/>
    <w:rsid w:val="003A7BE3"/>
    <w:rsid w:val="003B2868"/>
    <w:rsid w:val="003B39DE"/>
    <w:rsid w:val="003B3E32"/>
    <w:rsid w:val="003B40B0"/>
    <w:rsid w:val="003B56EF"/>
    <w:rsid w:val="003B5B94"/>
    <w:rsid w:val="003C12D6"/>
    <w:rsid w:val="003C1B83"/>
    <w:rsid w:val="003C5137"/>
    <w:rsid w:val="003C6054"/>
    <w:rsid w:val="003C6AAA"/>
    <w:rsid w:val="003C71B0"/>
    <w:rsid w:val="003C7AF6"/>
    <w:rsid w:val="003F3901"/>
    <w:rsid w:val="003F49DC"/>
    <w:rsid w:val="003F67C7"/>
    <w:rsid w:val="003F6C92"/>
    <w:rsid w:val="003F79B1"/>
    <w:rsid w:val="0040146C"/>
    <w:rsid w:val="00403A48"/>
    <w:rsid w:val="00404F4C"/>
    <w:rsid w:val="00404F93"/>
    <w:rsid w:val="00410A5F"/>
    <w:rsid w:val="0041108A"/>
    <w:rsid w:val="00411785"/>
    <w:rsid w:val="0041211A"/>
    <w:rsid w:val="00412DF7"/>
    <w:rsid w:val="0041324E"/>
    <w:rsid w:val="004139F8"/>
    <w:rsid w:val="00414993"/>
    <w:rsid w:val="00421FD8"/>
    <w:rsid w:val="00422349"/>
    <w:rsid w:val="0042535D"/>
    <w:rsid w:val="004270EC"/>
    <w:rsid w:val="00431F85"/>
    <w:rsid w:val="004351D4"/>
    <w:rsid w:val="00435818"/>
    <w:rsid w:val="00436115"/>
    <w:rsid w:val="00440613"/>
    <w:rsid w:val="00440B61"/>
    <w:rsid w:val="00440CE3"/>
    <w:rsid w:val="00443A5A"/>
    <w:rsid w:val="0044480D"/>
    <w:rsid w:val="00452C21"/>
    <w:rsid w:val="00453E79"/>
    <w:rsid w:val="0045575C"/>
    <w:rsid w:val="00457056"/>
    <w:rsid w:val="004610CC"/>
    <w:rsid w:val="0046620C"/>
    <w:rsid w:val="00470B5A"/>
    <w:rsid w:val="00471943"/>
    <w:rsid w:val="00472A23"/>
    <w:rsid w:val="00474807"/>
    <w:rsid w:val="004833E5"/>
    <w:rsid w:val="00484E8F"/>
    <w:rsid w:val="004908CB"/>
    <w:rsid w:val="004927FE"/>
    <w:rsid w:val="004952CB"/>
    <w:rsid w:val="004952FD"/>
    <w:rsid w:val="004964AF"/>
    <w:rsid w:val="00496CA1"/>
    <w:rsid w:val="004A5C08"/>
    <w:rsid w:val="004B08F6"/>
    <w:rsid w:val="004B0DF5"/>
    <w:rsid w:val="004B2168"/>
    <w:rsid w:val="004B47EF"/>
    <w:rsid w:val="004B6916"/>
    <w:rsid w:val="004C0EB2"/>
    <w:rsid w:val="004C2C6E"/>
    <w:rsid w:val="004C3CD0"/>
    <w:rsid w:val="004C5A04"/>
    <w:rsid w:val="004C7FDD"/>
    <w:rsid w:val="004D1186"/>
    <w:rsid w:val="004D6121"/>
    <w:rsid w:val="004D6265"/>
    <w:rsid w:val="004D7B06"/>
    <w:rsid w:val="004E13D0"/>
    <w:rsid w:val="004F5BD4"/>
    <w:rsid w:val="004F60BD"/>
    <w:rsid w:val="00507BB5"/>
    <w:rsid w:val="005102CF"/>
    <w:rsid w:val="00514E16"/>
    <w:rsid w:val="00515BA5"/>
    <w:rsid w:val="005173AC"/>
    <w:rsid w:val="005207D9"/>
    <w:rsid w:val="0052121A"/>
    <w:rsid w:val="00523F07"/>
    <w:rsid w:val="005242A6"/>
    <w:rsid w:val="00526685"/>
    <w:rsid w:val="00530450"/>
    <w:rsid w:val="00532369"/>
    <w:rsid w:val="00540C04"/>
    <w:rsid w:val="005478B3"/>
    <w:rsid w:val="005514D3"/>
    <w:rsid w:val="00553AEF"/>
    <w:rsid w:val="00556D89"/>
    <w:rsid w:val="005611B2"/>
    <w:rsid w:val="005628B1"/>
    <w:rsid w:val="005649A1"/>
    <w:rsid w:val="005664FB"/>
    <w:rsid w:val="00570130"/>
    <w:rsid w:val="00570C71"/>
    <w:rsid w:val="00572EF5"/>
    <w:rsid w:val="00576EF7"/>
    <w:rsid w:val="00581C3C"/>
    <w:rsid w:val="005906FA"/>
    <w:rsid w:val="00593D6D"/>
    <w:rsid w:val="005A2FBB"/>
    <w:rsid w:val="005A6BCC"/>
    <w:rsid w:val="005A714F"/>
    <w:rsid w:val="005A7643"/>
    <w:rsid w:val="005B5CFE"/>
    <w:rsid w:val="005B7095"/>
    <w:rsid w:val="005C07ED"/>
    <w:rsid w:val="005C5716"/>
    <w:rsid w:val="005C7192"/>
    <w:rsid w:val="005C7ABD"/>
    <w:rsid w:val="005D24DB"/>
    <w:rsid w:val="005D3B83"/>
    <w:rsid w:val="005D60E6"/>
    <w:rsid w:val="005D63FC"/>
    <w:rsid w:val="005E108F"/>
    <w:rsid w:val="005E4AD9"/>
    <w:rsid w:val="005E6602"/>
    <w:rsid w:val="005E7828"/>
    <w:rsid w:val="005F0E33"/>
    <w:rsid w:val="005F569C"/>
    <w:rsid w:val="005F5D21"/>
    <w:rsid w:val="005F5DC3"/>
    <w:rsid w:val="005F694E"/>
    <w:rsid w:val="0060070F"/>
    <w:rsid w:val="00601F11"/>
    <w:rsid w:val="00603F40"/>
    <w:rsid w:val="006046B5"/>
    <w:rsid w:val="006147FA"/>
    <w:rsid w:val="00616CD6"/>
    <w:rsid w:val="0061728E"/>
    <w:rsid w:val="00621E09"/>
    <w:rsid w:val="00623887"/>
    <w:rsid w:val="006270C3"/>
    <w:rsid w:val="00627107"/>
    <w:rsid w:val="00635562"/>
    <w:rsid w:val="00636DC7"/>
    <w:rsid w:val="00637A48"/>
    <w:rsid w:val="006408D6"/>
    <w:rsid w:val="00643290"/>
    <w:rsid w:val="00652FF9"/>
    <w:rsid w:val="00655D25"/>
    <w:rsid w:val="00662581"/>
    <w:rsid w:val="006719AC"/>
    <w:rsid w:val="00671EA6"/>
    <w:rsid w:val="00672F89"/>
    <w:rsid w:val="006746CF"/>
    <w:rsid w:val="00681551"/>
    <w:rsid w:val="00694CA7"/>
    <w:rsid w:val="006A0534"/>
    <w:rsid w:val="006A4AE7"/>
    <w:rsid w:val="006A5852"/>
    <w:rsid w:val="006A7363"/>
    <w:rsid w:val="006A7772"/>
    <w:rsid w:val="006B2CB7"/>
    <w:rsid w:val="006B4633"/>
    <w:rsid w:val="006C165C"/>
    <w:rsid w:val="006C19CE"/>
    <w:rsid w:val="006C2E7D"/>
    <w:rsid w:val="006C6085"/>
    <w:rsid w:val="006D263A"/>
    <w:rsid w:val="006D5CF4"/>
    <w:rsid w:val="006D6E7B"/>
    <w:rsid w:val="006D7E35"/>
    <w:rsid w:val="006E46D7"/>
    <w:rsid w:val="006E58E9"/>
    <w:rsid w:val="006F32AD"/>
    <w:rsid w:val="006F33DA"/>
    <w:rsid w:val="006F3A2D"/>
    <w:rsid w:val="007102CB"/>
    <w:rsid w:val="00712D07"/>
    <w:rsid w:val="007139DD"/>
    <w:rsid w:val="00713D67"/>
    <w:rsid w:val="00715224"/>
    <w:rsid w:val="00724180"/>
    <w:rsid w:val="007246DD"/>
    <w:rsid w:val="00724EBB"/>
    <w:rsid w:val="007279CD"/>
    <w:rsid w:val="00731E9D"/>
    <w:rsid w:val="007329EA"/>
    <w:rsid w:val="0073356B"/>
    <w:rsid w:val="00742416"/>
    <w:rsid w:val="00743C3D"/>
    <w:rsid w:val="00745BC3"/>
    <w:rsid w:val="00752925"/>
    <w:rsid w:val="00757E46"/>
    <w:rsid w:val="00761430"/>
    <w:rsid w:val="00766019"/>
    <w:rsid w:val="00766AF3"/>
    <w:rsid w:val="00770377"/>
    <w:rsid w:val="00781201"/>
    <w:rsid w:val="00781F5A"/>
    <w:rsid w:val="00784900"/>
    <w:rsid w:val="00785073"/>
    <w:rsid w:val="00786F2C"/>
    <w:rsid w:val="00791909"/>
    <w:rsid w:val="00794BB0"/>
    <w:rsid w:val="007A1C44"/>
    <w:rsid w:val="007A6A16"/>
    <w:rsid w:val="007B2D04"/>
    <w:rsid w:val="007C0B69"/>
    <w:rsid w:val="007C3EF2"/>
    <w:rsid w:val="007C59AC"/>
    <w:rsid w:val="007C6C8D"/>
    <w:rsid w:val="007D244B"/>
    <w:rsid w:val="007D6734"/>
    <w:rsid w:val="007E0764"/>
    <w:rsid w:val="007E16D3"/>
    <w:rsid w:val="007F237B"/>
    <w:rsid w:val="007F4820"/>
    <w:rsid w:val="007F4D72"/>
    <w:rsid w:val="007F74B3"/>
    <w:rsid w:val="00801BC2"/>
    <w:rsid w:val="00803FE3"/>
    <w:rsid w:val="00804141"/>
    <w:rsid w:val="00804C6C"/>
    <w:rsid w:val="008055F8"/>
    <w:rsid w:val="008078E7"/>
    <w:rsid w:val="00811005"/>
    <w:rsid w:val="0081358F"/>
    <w:rsid w:val="00814806"/>
    <w:rsid w:val="00814D45"/>
    <w:rsid w:val="00815671"/>
    <w:rsid w:val="008242AF"/>
    <w:rsid w:val="0083099B"/>
    <w:rsid w:val="00830AC3"/>
    <w:rsid w:val="00830F62"/>
    <w:rsid w:val="0083188D"/>
    <w:rsid w:val="00831AA0"/>
    <w:rsid w:val="0083553B"/>
    <w:rsid w:val="00841187"/>
    <w:rsid w:val="0084193E"/>
    <w:rsid w:val="0084257A"/>
    <w:rsid w:val="008517BB"/>
    <w:rsid w:val="00857191"/>
    <w:rsid w:val="00860ED6"/>
    <w:rsid w:val="00862081"/>
    <w:rsid w:val="0086314D"/>
    <w:rsid w:val="0086321C"/>
    <w:rsid w:val="0086626F"/>
    <w:rsid w:val="00870728"/>
    <w:rsid w:val="0087398B"/>
    <w:rsid w:val="00873B20"/>
    <w:rsid w:val="00874535"/>
    <w:rsid w:val="00876F30"/>
    <w:rsid w:val="008835DA"/>
    <w:rsid w:val="0089013C"/>
    <w:rsid w:val="00890482"/>
    <w:rsid w:val="0089176E"/>
    <w:rsid w:val="00893972"/>
    <w:rsid w:val="00894D86"/>
    <w:rsid w:val="008A1CFF"/>
    <w:rsid w:val="008A1F5E"/>
    <w:rsid w:val="008A210B"/>
    <w:rsid w:val="008A5188"/>
    <w:rsid w:val="008A7093"/>
    <w:rsid w:val="008B3A74"/>
    <w:rsid w:val="008B534A"/>
    <w:rsid w:val="008C0ECF"/>
    <w:rsid w:val="008C4C32"/>
    <w:rsid w:val="008C74F8"/>
    <w:rsid w:val="008C783B"/>
    <w:rsid w:val="008D2E61"/>
    <w:rsid w:val="008D394A"/>
    <w:rsid w:val="008E27A3"/>
    <w:rsid w:val="008E2905"/>
    <w:rsid w:val="008E2A69"/>
    <w:rsid w:val="008E3D64"/>
    <w:rsid w:val="008E602E"/>
    <w:rsid w:val="008F5002"/>
    <w:rsid w:val="008F5E44"/>
    <w:rsid w:val="008F6695"/>
    <w:rsid w:val="0090052D"/>
    <w:rsid w:val="00901014"/>
    <w:rsid w:val="00903745"/>
    <w:rsid w:val="00910E68"/>
    <w:rsid w:val="00911DD7"/>
    <w:rsid w:val="0091244B"/>
    <w:rsid w:val="009136C4"/>
    <w:rsid w:val="00915E99"/>
    <w:rsid w:val="00923320"/>
    <w:rsid w:val="009253AC"/>
    <w:rsid w:val="00926E60"/>
    <w:rsid w:val="0093196A"/>
    <w:rsid w:val="00936248"/>
    <w:rsid w:val="00942608"/>
    <w:rsid w:val="00942B34"/>
    <w:rsid w:val="009463C3"/>
    <w:rsid w:val="00947A81"/>
    <w:rsid w:val="00950997"/>
    <w:rsid w:val="009516C2"/>
    <w:rsid w:val="009533E3"/>
    <w:rsid w:val="00953F29"/>
    <w:rsid w:val="00954038"/>
    <w:rsid w:val="009621E8"/>
    <w:rsid w:val="00963525"/>
    <w:rsid w:val="00967AFA"/>
    <w:rsid w:val="00970AE9"/>
    <w:rsid w:val="009746AB"/>
    <w:rsid w:val="00980B3A"/>
    <w:rsid w:val="0098218F"/>
    <w:rsid w:val="0098462F"/>
    <w:rsid w:val="0098594B"/>
    <w:rsid w:val="0099487A"/>
    <w:rsid w:val="009A1CCE"/>
    <w:rsid w:val="009A3241"/>
    <w:rsid w:val="009A3C90"/>
    <w:rsid w:val="009B2C25"/>
    <w:rsid w:val="009B6041"/>
    <w:rsid w:val="009B77C1"/>
    <w:rsid w:val="009C0075"/>
    <w:rsid w:val="009C3C8A"/>
    <w:rsid w:val="009C4E0E"/>
    <w:rsid w:val="009C6324"/>
    <w:rsid w:val="009C7E81"/>
    <w:rsid w:val="009D12C8"/>
    <w:rsid w:val="009D1B94"/>
    <w:rsid w:val="009D2BC3"/>
    <w:rsid w:val="009D572E"/>
    <w:rsid w:val="009D58BA"/>
    <w:rsid w:val="009E291A"/>
    <w:rsid w:val="009E4A56"/>
    <w:rsid w:val="009E5494"/>
    <w:rsid w:val="009E63CE"/>
    <w:rsid w:val="009E7638"/>
    <w:rsid w:val="009F0BB9"/>
    <w:rsid w:val="009F4CD0"/>
    <w:rsid w:val="009F7E04"/>
    <w:rsid w:val="00A00439"/>
    <w:rsid w:val="00A077D4"/>
    <w:rsid w:val="00A122AA"/>
    <w:rsid w:val="00A134AE"/>
    <w:rsid w:val="00A14FE2"/>
    <w:rsid w:val="00A16561"/>
    <w:rsid w:val="00A17A7B"/>
    <w:rsid w:val="00A21813"/>
    <w:rsid w:val="00A24B71"/>
    <w:rsid w:val="00A30DF8"/>
    <w:rsid w:val="00A30F69"/>
    <w:rsid w:val="00A356A9"/>
    <w:rsid w:val="00A4407C"/>
    <w:rsid w:val="00A457EB"/>
    <w:rsid w:val="00A467C0"/>
    <w:rsid w:val="00A47082"/>
    <w:rsid w:val="00A47705"/>
    <w:rsid w:val="00A47CFF"/>
    <w:rsid w:val="00A527C7"/>
    <w:rsid w:val="00A5717C"/>
    <w:rsid w:val="00A61B7C"/>
    <w:rsid w:val="00A62049"/>
    <w:rsid w:val="00A627F3"/>
    <w:rsid w:val="00A6517E"/>
    <w:rsid w:val="00A65AC4"/>
    <w:rsid w:val="00A70864"/>
    <w:rsid w:val="00A84410"/>
    <w:rsid w:val="00A84824"/>
    <w:rsid w:val="00A85628"/>
    <w:rsid w:val="00A86DD0"/>
    <w:rsid w:val="00A90030"/>
    <w:rsid w:val="00A91E07"/>
    <w:rsid w:val="00A935B7"/>
    <w:rsid w:val="00A9388D"/>
    <w:rsid w:val="00A93C9E"/>
    <w:rsid w:val="00A9420A"/>
    <w:rsid w:val="00A97D08"/>
    <w:rsid w:val="00AA0B45"/>
    <w:rsid w:val="00AA4CB4"/>
    <w:rsid w:val="00AA5746"/>
    <w:rsid w:val="00AA6250"/>
    <w:rsid w:val="00AB76EC"/>
    <w:rsid w:val="00AC144B"/>
    <w:rsid w:val="00AC1AB9"/>
    <w:rsid w:val="00AC222F"/>
    <w:rsid w:val="00AC267E"/>
    <w:rsid w:val="00AC4838"/>
    <w:rsid w:val="00AD27A4"/>
    <w:rsid w:val="00AD5AEF"/>
    <w:rsid w:val="00AD656A"/>
    <w:rsid w:val="00AD68C0"/>
    <w:rsid w:val="00AD6937"/>
    <w:rsid w:val="00AD7235"/>
    <w:rsid w:val="00AD755F"/>
    <w:rsid w:val="00AD7956"/>
    <w:rsid w:val="00AE0908"/>
    <w:rsid w:val="00AE0DEC"/>
    <w:rsid w:val="00AE1398"/>
    <w:rsid w:val="00AE2B2C"/>
    <w:rsid w:val="00AF1D17"/>
    <w:rsid w:val="00AF2B68"/>
    <w:rsid w:val="00AF2E68"/>
    <w:rsid w:val="00AF45B5"/>
    <w:rsid w:val="00AF6962"/>
    <w:rsid w:val="00B000A3"/>
    <w:rsid w:val="00B010F1"/>
    <w:rsid w:val="00B01DFF"/>
    <w:rsid w:val="00B02A52"/>
    <w:rsid w:val="00B03C31"/>
    <w:rsid w:val="00B0577A"/>
    <w:rsid w:val="00B05C34"/>
    <w:rsid w:val="00B060C1"/>
    <w:rsid w:val="00B078AA"/>
    <w:rsid w:val="00B16719"/>
    <w:rsid w:val="00B1703F"/>
    <w:rsid w:val="00B205E3"/>
    <w:rsid w:val="00B24BBF"/>
    <w:rsid w:val="00B30C2D"/>
    <w:rsid w:val="00B31E6E"/>
    <w:rsid w:val="00B375B9"/>
    <w:rsid w:val="00B44123"/>
    <w:rsid w:val="00B449B8"/>
    <w:rsid w:val="00B45A7F"/>
    <w:rsid w:val="00B50B8E"/>
    <w:rsid w:val="00B55150"/>
    <w:rsid w:val="00B571DA"/>
    <w:rsid w:val="00B70E2E"/>
    <w:rsid w:val="00B71599"/>
    <w:rsid w:val="00B72C07"/>
    <w:rsid w:val="00B72DFE"/>
    <w:rsid w:val="00B7308E"/>
    <w:rsid w:val="00B73475"/>
    <w:rsid w:val="00B742F7"/>
    <w:rsid w:val="00B755C3"/>
    <w:rsid w:val="00B75A34"/>
    <w:rsid w:val="00B76B4F"/>
    <w:rsid w:val="00B87453"/>
    <w:rsid w:val="00BA6EAF"/>
    <w:rsid w:val="00BB11DC"/>
    <w:rsid w:val="00BB3B63"/>
    <w:rsid w:val="00BB5CEF"/>
    <w:rsid w:val="00BB63D2"/>
    <w:rsid w:val="00BB6971"/>
    <w:rsid w:val="00BC1E60"/>
    <w:rsid w:val="00BC7BEA"/>
    <w:rsid w:val="00BD25A7"/>
    <w:rsid w:val="00BD2B26"/>
    <w:rsid w:val="00BE1775"/>
    <w:rsid w:val="00BE2D76"/>
    <w:rsid w:val="00BE5056"/>
    <w:rsid w:val="00BE5983"/>
    <w:rsid w:val="00BF06DA"/>
    <w:rsid w:val="00BF32AE"/>
    <w:rsid w:val="00BF396F"/>
    <w:rsid w:val="00BF4D2F"/>
    <w:rsid w:val="00BF6075"/>
    <w:rsid w:val="00BF7408"/>
    <w:rsid w:val="00C00934"/>
    <w:rsid w:val="00C024D6"/>
    <w:rsid w:val="00C033BE"/>
    <w:rsid w:val="00C0391B"/>
    <w:rsid w:val="00C04A42"/>
    <w:rsid w:val="00C05BD1"/>
    <w:rsid w:val="00C109D9"/>
    <w:rsid w:val="00C17A29"/>
    <w:rsid w:val="00C20300"/>
    <w:rsid w:val="00C2092B"/>
    <w:rsid w:val="00C21DA0"/>
    <w:rsid w:val="00C235D3"/>
    <w:rsid w:val="00C24DF1"/>
    <w:rsid w:val="00C25332"/>
    <w:rsid w:val="00C26F2D"/>
    <w:rsid w:val="00C31852"/>
    <w:rsid w:val="00C3226D"/>
    <w:rsid w:val="00C331AC"/>
    <w:rsid w:val="00C40248"/>
    <w:rsid w:val="00C42DAA"/>
    <w:rsid w:val="00C4345B"/>
    <w:rsid w:val="00C43799"/>
    <w:rsid w:val="00C47214"/>
    <w:rsid w:val="00C529D5"/>
    <w:rsid w:val="00C548FA"/>
    <w:rsid w:val="00C63845"/>
    <w:rsid w:val="00C63856"/>
    <w:rsid w:val="00C679A8"/>
    <w:rsid w:val="00C753AC"/>
    <w:rsid w:val="00C7541C"/>
    <w:rsid w:val="00C767C4"/>
    <w:rsid w:val="00C80D58"/>
    <w:rsid w:val="00C86B47"/>
    <w:rsid w:val="00C8719C"/>
    <w:rsid w:val="00C87317"/>
    <w:rsid w:val="00C90BB2"/>
    <w:rsid w:val="00C9132F"/>
    <w:rsid w:val="00C91CE0"/>
    <w:rsid w:val="00C96EB2"/>
    <w:rsid w:val="00CA3A18"/>
    <w:rsid w:val="00CA54EC"/>
    <w:rsid w:val="00CA6EBF"/>
    <w:rsid w:val="00CA70B3"/>
    <w:rsid w:val="00CB1914"/>
    <w:rsid w:val="00CB4CEE"/>
    <w:rsid w:val="00CB5124"/>
    <w:rsid w:val="00CB6457"/>
    <w:rsid w:val="00CC2301"/>
    <w:rsid w:val="00CC47C6"/>
    <w:rsid w:val="00CC4E26"/>
    <w:rsid w:val="00CC575E"/>
    <w:rsid w:val="00CC7E28"/>
    <w:rsid w:val="00CD2785"/>
    <w:rsid w:val="00CE1C3A"/>
    <w:rsid w:val="00CE4A2F"/>
    <w:rsid w:val="00CE5D4D"/>
    <w:rsid w:val="00CE6E3F"/>
    <w:rsid w:val="00D02BF4"/>
    <w:rsid w:val="00D054F8"/>
    <w:rsid w:val="00D11003"/>
    <w:rsid w:val="00D1257C"/>
    <w:rsid w:val="00D12A98"/>
    <w:rsid w:val="00D1391D"/>
    <w:rsid w:val="00D33E5D"/>
    <w:rsid w:val="00D479C6"/>
    <w:rsid w:val="00D510A9"/>
    <w:rsid w:val="00D56AEB"/>
    <w:rsid w:val="00D572E4"/>
    <w:rsid w:val="00D60625"/>
    <w:rsid w:val="00D668D7"/>
    <w:rsid w:val="00D700BD"/>
    <w:rsid w:val="00D710C8"/>
    <w:rsid w:val="00D72263"/>
    <w:rsid w:val="00D75422"/>
    <w:rsid w:val="00D800DF"/>
    <w:rsid w:val="00D8195E"/>
    <w:rsid w:val="00D82BEC"/>
    <w:rsid w:val="00D837FE"/>
    <w:rsid w:val="00D83FFF"/>
    <w:rsid w:val="00D9156B"/>
    <w:rsid w:val="00D93991"/>
    <w:rsid w:val="00D9531F"/>
    <w:rsid w:val="00DA01B6"/>
    <w:rsid w:val="00DA0646"/>
    <w:rsid w:val="00DA18F6"/>
    <w:rsid w:val="00DA2E1B"/>
    <w:rsid w:val="00DA330E"/>
    <w:rsid w:val="00DA5DF7"/>
    <w:rsid w:val="00DA762E"/>
    <w:rsid w:val="00DB163E"/>
    <w:rsid w:val="00DB37B4"/>
    <w:rsid w:val="00DB393A"/>
    <w:rsid w:val="00DB58EC"/>
    <w:rsid w:val="00DC234B"/>
    <w:rsid w:val="00DC241F"/>
    <w:rsid w:val="00DC2CDC"/>
    <w:rsid w:val="00DC2F4D"/>
    <w:rsid w:val="00DC7BBF"/>
    <w:rsid w:val="00DD1B6C"/>
    <w:rsid w:val="00DD34C2"/>
    <w:rsid w:val="00DD574C"/>
    <w:rsid w:val="00DD66BD"/>
    <w:rsid w:val="00DE06C0"/>
    <w:rsid w:val="00DE06F9"/>
    <w:rsid w:val="00DE2E82"/>
    <w:rsid w:val="00DE46CF"/>
    <w:rsid w:val="00DE64D0"/>
    <w:rsid w:val="00DF243D"/>
    <w:rsid w:val="00DF4C0D"/>
    <w:rsid w:val="00DF598D"/>
    <w:rsid w:val="00E0176A"/>
    <w:rsid w:val="00E0514E"/>
    <w:rsid w:val="00E05DEC"/>
    <w:rsid w:val="00E073A6"/>
    <w:rsid w:val="00E112BA"/>
    <w:rsid w:val="00E14C3C"/>
    <w:rsid w:val="00E15367"/>
    <w:rsid w:val="00E2318C"/>
    <w:rsid w:val="00E23306"/>
    <w:rsid w:val="00E23D58"/>
    <w:rsid w:val="00E30632"/>
    <w:rsid w:val="00E359F2"/>
    <w:rsid w:val="00E377B8"/>
    <w:rsid w:val="00E41F9E"/>
    <w:rsid w:val="00E43045"/>
    <w:rsid w:val="00E45EF9"/>
    <w:rsid w:val="00E47698"/>
    <w:rsid w:val="00E50062"/>
    <w:rsid w:val="00E55672"/>
    <w:rsid w:val="00E55E4E"/>
    <w:rsid w:val="00E5713E"/>
    <w:rsid w:val="00E57DF6"/>
    <w:rsid w:val="00E610BC"/>
    <w:rsid w:val="00E628F3"/>
    <w:rsid w:val="00E7239F"/>
    <w:rsid w:val="00E7317E"/>
    <w:rsid w:val="00E738A2"/>
    <w:rsid w:val="00E80C12"/>
    <w:rsid w:val="00E82673"/>
    <w:rsid w:val="00E91713"/>
    <w:rsid w:val="00E976F3"/>
    <w:rsid w:val="00E97888"/>
    <w:rsid w:val="00EA027D"/>
    <w:rsid w:val="00EA559A"/>
    <w:rsid w:val="00EA6447"/>
    <w:rsid w:val="00EA7099"/>
    <w:rsid w:val="00EB3D6F"/>
    <w:rsid w:val="00EB5C62"/>
    <w:rsid w:val="00EC11D0"/>
    <w:rsid w:val="00EC6418"/>
    <w:rsid w:val="00EC6571"/>
    <w:rsid w:val="00ED1652"/>
    <w:rsid w:val="00ED2552"/>
    <w:rsid w:val="00ED3296"/>
    <w:rsid w:val="00EE4BD2"/>
    <w:rsid w:val="00EE60D5"/>
    <w:rsid w:val="00EE6632"/>
    <w:rsid w:val="00EE71F8"/>
    <w:rsid w:val="00EF01B8"/>
    <w:rsid w:val="00EF2AE4"/>
    <w:rsid w:val="00EF31A9"/>
    <w:rsid w:val="00F119ED"/>
    <w:rsid w:val="00F12F5B"/>
    <w:rsid w:val="00F13713"/>
    <w:rsid w:val="00F23148"/>
    <w:rsid w:val="00F32510"/>
    <w:rsid w:val="00F37C72"/>
    <w:rsid w:val="00F47A3B"/>
    <w:rsid w:val="00F50DA4"/>
    <w:rsid w:val="00F50EBA"/>
    <w:rsid w:val="00F51454"/>
    <w:rsid w:val="00F529A5"/>
    <w:rsid w:val="00F603FF"/>
    <w:rsid w:val="00F608A5"/>
    <w:rsid w:val="00F63604"/>
    <w:rsid w:val="00F670CE"/>
    <w:rsid w:val="00F71042"/>
    <w:rsid w:val="00F80A07"/>
    <w:rsid w:val="00F82F95"/>
    <w:rsid w:val="00F83743"/>
    <w:rsid w:val="00F83EDC"/>
    <w:rsid w:val="00F86D5D"/>
    <w:rsid w:val="00F9027A"/>
    <w:rsid w:val="00F9044A"/>
    <w:rsid w:val="00F91381"/>
    <w:rsid w:val="00F97D71"/>
    <w:rsid w:val="00FA1F10"/>
    <w:rsid w:val="00FA706B"/>
    <w:rsid w:val="00FA7139"/>
    <w:rsid w:val="00FB12F6"/>
    <w:rsid w:val="00FB232F"/>
    <w:rsid w:val="00FB5159"/>
    <w:rsid w:val="00FD08C0"/>
    <w:rsid w:val="00FD11CF"/>
    <w:rsid w:val="00FD132F"/>
    <w:rsid w:val="00FD1743"/>
    <w:rsid w:val="00FD5B39"/>
    <w:rsid w:val="00FD6224"/>
    <w:rsid w:val="00FD73C6"/>
    <w:rsid w:val="00FD7FF0"/>
    <w:rsid w:val="00FE4BC9"/>
    <w:rsid w:val="00FE616B"/>
    <w:rsid w:val="00FF0ED4"/>
    <w:rsid w:val="00FF4962"/>
    <w:rsid w:val="00FF5DB0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10A5F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link w:val="10"/>
    <w:uiPriority w:val="99"/>
    <w:qFormat/>
    <w:rsid w:val="006E58E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E58E9"/>
    <w:rPr>
      <w:rFonts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410A5F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B463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4">
    <w:name w:val="Title"/>
    <w:basedOn w:val="a"/>
    <w:next w:val="a"/>
    <w:link w:val="a5"/>
    <w:uiPriority w:val="99"/>
    <w:qFormat/>
    <w:rsid w:val="005E7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locked/>
    <w:rsid w:val="005E7828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No Spacing"/>
    <w:link w:val="a7"/>
    <w:qFormat/>
    <w:rsid w:val="00145D1B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a8">
    <w:name w:val="header"/>
    <w:aliases w:val="ВерхКолонтитул"/>
    <w:basedOn w:val="a"/>
    <w:link w:val="a9"/>
    <w:uiPriority w:val="99"/>
    <w:rsid w:val="00801B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locked/>
    <w:rsid w:val="00801BC2"/>
    <w:rPr>
      <w:rFonts w:cs="Times New Roman"/>
    </w:rPr>
  </w:style>
  <w:style w:type="paragraph" w:styleId="aa">
    <w:name w:val="footer"/>
    <w:basedOn w:val="a"/>
    <w:link w:val="ab"/>
    <w:uiPriority w:val="99"/>
    <w:rsid w:val="00801B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01BC2"/>
    <w:rPr>
      <w:rFonts w:cs="Times New Roman"/>
    </w:rPr>
  </w:style>
  <w:style w:type="paragraph" w:customStyle="1" w:styleId="ConsPlusCell">
    <w:name w:val="ConsPlusCell"/>
    <w:uiPriority w:val="99"/>
    <w:rsid w:val="003C7AF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c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B40B0"/>
    <w:pPr>
      <w:widowControl/>
      <w:autoSpaceDE/>
      <w:autoSpaceDN/>
      <w:adjustRightInd/>
      <w:spacing w:after="187"/>
    </w:pPr>
    <w:rPr>
      <w:sz w:val="24"/>
      <w:szCs w:val="24"/>
    </w:rPr>
  </w:style>
  <w:style w:type="paragraph" w:styleId="ad">
    <w:name w:val="Body Text Indent"/>
    <w:basedOn w:val="a"/>
    <w:link w:val="ae"/>
    <w:uiPriority w:val="99"/>
    <w:rsid w:val="003B40B0"/>
    <w:pPr>
      <w:widowControl/>
      <w:autoSpaceDE/>
      <w:autoSpaceDN/>
      <w:adjustRightInd/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3B40B0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42C2D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f">
    <w:name w:val="Balloon Text"/>
    <w:basedOn w:val="a"/>
    <w:link w:val="af0"/>
    <w:uiPriority w:val="99"/>
    <w:rsid w:val="00BF607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BF60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99"/>
    <w:qFormat/>
    <w:rsid w:val="008E602E"/>
    <w:pPr>
      <w:ind w:left="720"/>
      <w:contextualSpacing/>
    </w:pPr>
  </w:style>
  <w:style w:type="paragraph" w:styleId="af2">
    <w:name w:val="Body Text"/>
    <w:basedOn w:val="a"/>
    <w:link w:val="af3"/>
    <w:uiPriority w:val="99"/>
    <w:rsid w:val="00CC230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CC2301"/>
    <w:rPr>
      <w:rFonts w:cs="Times New Roman"/>
    </w:rPr>
  </w:style>
  <w:style w:type="character" w:styleId="af4">
    <w:name w:val="page number"/>
    <w:basedOn w:val="a0"/>
    <w:uiPriority w:val="99"/>
    <w:rsid w:val="00CC2301"/>
    <w:rPr>
      <w:rFonts w:cs="Times New Roman"/>
    </w:rPr>
  </w:style>
  <w:style w:type="paragraph" w:customStyle="1" w:styleId="ConsPlusTitle">
    <w:name w:val="ConsPlusTitle"/>
    <w:rsid w:val="00CC230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DocList">
    <w:name w:val="ConsPlusDocList"/>
    <w:uiPriority w:val="99"/>
    <w:rsid w:val="00CC23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CC230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CC2301"/>
    <w:rPr>
      <w:rFonts w:cs="Times New Roman"/>
      <w:sz w:val="16"/>
      <w:szCs w:val="16"/>
    </w:rPr>
  </w:style>
  <w:style w:type="paragraph" w:styleId="af5">
    <w:name w:val="Document Map"/>
    <w:basedOn w:val="a"/>
    <w:link w:val="af6"/>
    <w:uiPriority w:val="99"/>
    <w:rsid w:val="00CC230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locked/>
    <w:rsid w:val="00CC2301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uiPriority w:val="99"/>
    <w:rsid w:val="00CC2301"/>
    <w:rPr>
      <w:rFonts w:cs="Times New Roman"/>
    </w:rPr>
  </w:style>
  <w:style w:type="character" w:styleId="af7">
    <w:name w:val="Hyperlink"/>
    <w:basedOn w:val="a0"/>
    <w:uiPriority w:val="99"/>
    <w:rsid w:val="00CC2301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AC4838"/>
    <w:rPr>
      <w:rFonts w:ascii="Arial" w:hAnsi="Arial"/>
      <w:sz w:val="22"/>
      <w:lang w:val="ru-RU" w:eastAsia="ru-RU"/>
    </w:rPr>
  </w:style>
  <w:style w:type="paragraph" w:customStyle="1" w:styleId="fr5">
    <w:name w:val="fr5"/>
    <w:basedOn w:val="a"/>
    <w:uiPriority w:val="99"/>
    <w:rsid w:val="00AC48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E139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Без интервала Знак"/>
    <w:link w:val="a6"/>
    <w:locked/>
    <w:rsid w:val="00DE06F9"/>
    <w:rPr>
      <w:sz w:val="20"/>
      <w:szCs w:val="20"/>
    </w:rPr>
  </w:style>
  <w:style w:type="character" w:customStyle="1" w:styleId="FontStyle15">
    <w:name w:val="Font Style15"/>
    <w:basedOn w:val="a0"/>
    <w:rsid w:val="00215B3E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215B3E"/>
    <w:pPr>
      <w:widowControl w:val="0"/>
      <w:suppressAutoHyphens/>
      <w:ind w:firstLine="720"/>
    </w:pPr>
    <w:rPr>
      <w:rFonts w:ascii="Arial" w:eastAsia="Arial" w:hAnsi="Arial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46D88E8FAE90BC5341BF54936A3CCF48C09212F368814E85834BC3A4s0s8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4169&amp;dst=10015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8B460D9908BDE78E415704A123DC50FCA07DB067679EAEDAEAFD1D0FC7C4FB5FS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2539</Words>
  <Characters>20190</Characters>
  <Application>Microsoft Office Word</Application>
  <DocSecurity>0</DocSecurity>
  <Lines>168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22684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</dc:creator>
  <cp:lastModifiedBy>Fibres</cp:lastModifiedBy>
  <cp:revision>8</cp:revision>
  <cp:lastPrinted>2026-01-29T11:29:00Z</cp:lastPrinted>
  <dcterms:created xsi:type="dcterms:W3CDTF">2026-04-07T12:44:00Z</dcterms:created>
  <dcterms:modified xsi:type="dcterms:W3CDTF">2026-09-10T09:31:00Z</dcterms:modified>
</cp:coreProperties>
</file>