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D" w:rsidRPr="00DD0237" w:rsidRDefault="00E947AD" w:rsidP="00E947AD">
      <w:pPr>
        <w:tabs>
          <w:tab w:val="left" w:pos="4536"/>
        </w:tabs>
        <w:spacing w:line="240" w:lineRule="auto"/>
        <w:ind w:right="-1"/>
        <w:jc w:val="center"/>
        <w:rPr>
          <w:b/>
        </w:rPr>
      </w:pPr>
      <w:r w:rsidRPr="00A17261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3988240" r:id="rId9"/>
        </w:objec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Cs w:val="28"/>
        </w:rPr>
      </w:pPr>
      <w:r w:rsidRPr="00137C46">
        <w:rPr>
          <w:rFonts w:ascii="Times New Roman" w:hAnsi="Times New Roman" w:cs="Times New Roman"/>
          <w:b/>
          <w:spacing w:val="60"/>
          <w:szCs w:val="28"/>
        </w:rPr>
        <w:t>ПОСТАНОВЛЕНИЕ</w:t>
      </w:r>
    </w:p>
    <w:p w:rsidR="00137C46" w:rsidRPr="00137C46" w:rsidRDefault="00137C46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7AD" w:rsidRPr="00424340" w:rsidRDefault="00E947AD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7C46">
        <w:rPr>
          <w:rFonts w:ascii="Times New Roman" w:hAnsi="Times New Roman" w:cs="Times New Roman"/>
          <w:sz w:val="28"/>
          <w:szCs w:val="28"/>
        </w:rPr>
        <w:t xml:space="preserve">от </w:t>
      </w:r>
      <w:r w:rsidR="00424340">
        <w:rPr>
          <w:rFonts w:ascii="Times New Roman" w:hAnsi="Times New Roman" w:cs="Times New Roman"/>
          <w:sz w:val="28"/>
          <w:szCs w:val="28"/>
          <w:u w:val="single"/>
        </w:rPr>
        <w:t>10.02.2025</w:t>
      </w:r>
      <w:r w:rsidRPr="00137C46">
        <w:rPr>
          <w:rFonts w:ascii="Times New Roman" w:hAnsi="Times New Roman" w:cs="Times New Roman"/>
          <w:sz w:val="28"/>
          <w:szCs w:val="28"/>
        </w:rPr>
        <w:t xml:space="preserve">№ </w:t>
      </w:r>
      <w:r w:rsidR="00424340" w:rsidRPr="00424340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137C46" w:rsidRPr="00B84DCB" w:rsidRDefault="00137C46" w:rsidP="00E947AD">
      <w:pPr>
        <w:shd w:val="clear" w:color="auto" w:fill="FFFFFF"/>
        <w:tabs>
          <w:tab w:val="left" w:pos="1387"/>
          <w:tab w:val="left" w:pos="3989"/>
        </w:tabs>
        <w:spacing w:after="0" w:line="240" w:lineRule="auto"/>
        <w:rPr>
          <w:spacing w:val="-14"/>
          <w:szCs w:val="28"/>
        </w:rPr>
      </w:pPr>
      <w:bookmarkStart w:id="0" w:name="_GoBack"/>
      <w:bookmarkEnd w:id="0"/>
    </w:p>
    <w:p w:rsidR="00E947AD" w:rsidRPr="00DD0237" w:rsidRDefault="00E947AD" w:rsidP="00E947AD">
      <w:pPr>
        <w:pStyle w:val="af4"/>
        <w:spacing w:after="0"/>
        <w:ind w:right="5669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</w:t>
      </w:r>
      <w:r w:rsidRPr="00DD0237">
        <w:rPr>
          <w:rFonts w:eastAsia="Arial"/>
          <w:bCs/>
          <w:sz w:val="28"/>
          <w:szCs w:val="28"/>
        </w:rPr>
        <w:t xml:space="preserve">муниципальной услуги </w:t>
      </w:r>
      <w:r>
        <w:rPr>
          <w:rFonts w:eastAsia="Arial"/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информации </w:t>
      </w:r>
      <w:r w:rsidRPr="00B4032B">
        <w:rPr>
          <w:sz w:val="28"/>
          <w:szCs w:val="28"/>
        </w:rPr>
        <w:t>об объектах недвижимого имуществ</w:t>
      </w:r>
      <w:r>
        <w:rPr>
          <w:sz w:val="28"/>
          <w:szCs w:val="28"/>
        </w:rPr>
        <w:t xml:space="preserve">а, находящихся в муниципальной </w:t>
      </w:r>
      <w:r w:rsidRPr="00B4032B">
        <w:rPr>
          <w:sz w:val="28"/>
          <w:szCs w:val="28"/>
        </w:rPr>
        <w:t>собственности и предназначенных для сдачи в аренду</w:t>
      </w:r>
      <w:r>
        <w:rPr>
          <w:rFonts w:eastAsia="Arial"/>
          <w:bCs/>
          <w:sz w:val="28"/>
          <w:szCs w:val="28"/>
        </w:rPr>
        <w:t>»</w:t>
      </w:r>
    </w:p>
    <w:p w:rsidR="00E947AD" w:rsidRDefault="00E947AD" w:rsidP="00E947AD">
      <w:pPr>
        <w:pStyle w:val="af4"/>
        <w:spacing w:after="0"/>
        <w:ind w:right="5669"/>
        <w:jc w:val="both"/>
        <w:rPr>
          <w:sz w:val="28"/>
          <w:szCs w:val="28"/>
          <w:lang w:val="ru-RU"/>
        </w:rPr>
      </w:pP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район» Смоленской области,</w:t>
      </w:r>
    </w:p>
    <w:p w:rsidR="00E947AD" w:rsidRPr="00E947AD" w:rsidRDefault="00E947AD" w:rsidP="00E94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 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Pr="00E947AD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 муниципального образования «Новодугинский район» Смоленской области от 22.10.2012 №171 «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 w:rsidRPr="00E947A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</w:t>
      </w:r>
      <w:r w:rsidRPr="00E947AD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(Е.А. Пузикова)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E947A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E947AD" w:rsidRPr="00B84DCB" w:rsidRDefault="00E947AD" w:rsidP="00E947AD">
      <w:pPr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A17261" w:rsidRDefault="00E947AD" w:rsidP="00E947AD">
      <w:pPr>
        <w:pStyle w:val="ConsPlusNormal"/>
        <w:jc w:val="both"/>
      </w:pPr>
      <w:r w:rsidRPr="00A17261">
        <w:t xml:space="preserve">Глава муниципального образования </w:t>
      </w:r>
    </w:p>
    <w:p w:rsidR="00E947AD" w:rsidRPr="00C17610" w:rsidRDefault="00E947AD" w:rsidP="00E947AD">
      <w:pPr>
        <w:pStyle w:val="ConsPlusNormal"/>
        <w:jc w:val="both"/>
      </w:pPr>
      <w:r w:rsidRPr="00A17261">
        <w:t>«</w:t>
      </w:r>
      <w:r w:rsidRPr="00C17610">
        <w:t xml:space="preserve">Новодугинский </w:t>
      </w:r>
      <w:r w:rsidRPr="00C17610">
        <w:rPr>
          <w:rFonts w:eastAsia="Arial"/>
          <w:bCs/>
        </w:rPr>
        <w:t>муниципальный округ»</w:t>
      </w:r>
      <w:r w:rsidRPr="00C17610">
        <w:t xml:space="preserve"> </w:t>
      </w:r>
    </w:p>
    <w:p w:rsidR="00E947AD" w:rsidRPr="00A17261" w:rsidRDefault="00E947AD" w:rsidP="00E947AD">
      <w:pPr>
        <w:pStyle w:val="ConsPlusNormal"/>
        <w:jc w:val="both"/>
        <w:sectPr w:rsidR="00E947AD" w:rsidRPr="00A17261" w:rsidSect="00E947AD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17261">
        <w:t xml:space="preserve">Смоленской области                                           </w:t>
      </w:r>
      <w:r>
        <w:t>В.В. Соколов</w:t>
      </w:r>
    </w:p>
    <w:p w:rsidR="000F5D09" w:rsidRPr="00EB5A35" w:rsidRDefault="000F5D09" w:rsidP="00EB5A35">
      <w:pPr>
        <w:pStyle w:val="ConsPlusTitle"/>
        <w:tabs>
          <w:tab w:val="left" w:pos="7433"/>
        </w:tabs>
        <w:ind w:left="496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5A3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«Новодугинский муниципальный округ»  Смоленской области</w:t>
      </w:r>
    </w:p>
    <w:p w:rsidR="00EB5A35" w:rsidRPr="00424340" w:rsidRDefault="00424340" w:rsidP="00EB5A35">
      <w:pPr>
        <w:pStyle w:val="11"/>
        <w:ind w:left="4961" w:right="9"/>
        <w:jc w:val="center"/>
        <w:rPr>
          <w:b w:val="0"/>
          <w:u w:val="single"/>
        </w:rPr>
      </w:pPr>
      <w:r w:rsidRPr="00424340">
        <w:rPr>
          <w:b w:val="0"/>
        </w:rPr>
        <w:t xml:space="preserve">от </w:t>
      </w:r>
      <w:r w:rsidRPr="00424340">
        <w:rPr>
          <w:b w:val="0"/>
          <w:u w:val="single"/>
        </w:rPr>
        <w:t>10.02.2025</w:t>
      </w:r>
      <w:r w:rsidRPr="00424340">
        <w:rPr>
          <w:b w:val="0"/>
        </w:rPr>
        <w:t xml:space="preserve">№ </w:t>
      </w:r>
      <w:r w:rsidRPr="00424340">
        <w:rPr>
          <w:b w:val="0"/>
          <w:u w:val="single"/>
        </w:rPr>
        <w:t>90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сдачи в аренду»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 по предоставлению муниципальной  услуги  на территории 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физическим, юридическим лицам и индивидуальным предпринимателям, заинтересованным в предоставлении им информации об объектах недвижимого имущества, находящихся в муниципальной собственности и предназначенных для сдачи в аренду (далее – Заявитель).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37109" w:rsidRPr="00137109" w:rsidRDefault="00137109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r w:rsidR="00660B8C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AD" w:rsidRPr="00E947AD" w:rsidRDefault="00F25784" w:rsidP="00E947AD">
      <w:pPr>
        <w:pStyle w:val="a3"/>
        <w:widowControl w:val="0"/>
        <w:numPr>
          <w:ilvl w:val="1"/>
          <w:numId w:val="45"/>
        </w:numPr>
        <w:tabs>
          <w:tab w:val="left" w:pos="1793"/>
        </w:tabs>
        <w:autoSpaceDE w:val="0"/>
        <w:autoSpaceDN w:val="0"/>
        <w:spacing w:before="1" w:after="0" w:line="240" w:lineRule="auto"/>
        <w:ind w:left="142" w:right="14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Муниципальная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услуга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предоставляется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 xml:space="preserve">Администрацией муниципального образования «Новодугинский муниципальный округ»   Смоленской области. </w:t>
      </w:r>
    </w:p>
    <w:p w:rsidR="00E947AD" w:rsidRPr="00E947AD" w:rsidRDefault="00E947AD" w:rsidP="00E947AD">
      <w:pPr>
        <w:pStyle w:val="a3"/>
        <w:tabs>
          <w:tab w:val="left" w:pos="1793"/>
        </w:tabs>
        <w:spacing w:before="1"/>
        <w:ind w:left="142" w:right="141" w:firstLine="709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</w:rPr>
        <w:t>Структурным подразделением Администрации муниципального образования «Новодугинский муниципальный округ»   Смоленской области, ответственным за предоставление муниципальной услуги, является отдел экономического развития, имущественных и земельных отношений Администрации муниципального образования «Новодугинский муниципальный округ»   Смоленской области.</w:t>
      </w:r>
    </w:p>
    <w:p w:rsidR="00F25784" w:rsidRPr="00E947AD" w:rsidRDefault="00F25784" w:rsidP="00E947A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A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</w:t>
      </w:r>
      <w:r w:rsidR="00660B8C" w:rsidRPr="00E947AD">
        <w:rPr>
          <w:rFonts w:ascii="Times New Roman" w:hAnsi="Times New Roman" w:cs="Times New Roman"/>
          <w:sz w:val="28"/>
          <w:szCs w:val="28"/>
        </w:rPr>
        <w:t>-</w:t>
      </w:r>
      <w:r w:rsidRPr="00E947AD">
        <w:rPr>
          <w:rFonts w:ascii="Times New Roman" w:hAnsi="Times New Roman" w:cs="Times New Roman"/>
          <w:sz w:val="28"/>
          <w:szCs w:val="28"/>
        </w:rPr>
        <w:t xml:space="preserve"> многофункциональный центр) не вправе принимать решение об отказе в приеме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об исправлении допущенных опечаток и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ошибок в информации об объектах недвижимого имущества, находящихся в муниципальной собственности и предназначенных для сдачи в аренду, если заявление подано в многофункциональный центр.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уведомления об отсутствии в муниципальной собственности свободных объектов недвижимого имущества,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 с исправленными опечатками и ошибками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решения об отказе в предоставлении муниципальной услуги.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осуществляется при наличии технической возможности.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услуги, указанный в пункте 2.4. настоящего Административного регламента: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(https://gu.amurobl.ru/) (далее – региональный портал), в случае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, если такой способ указан в заявлении;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услуги составляет не более 8 (восьми) рабочих дней со дня поступления заявления в уполномоченный орган.</w:t>
      </w:r>
    </w:p>
    <w:p w:rsidR="00F25784" w:rsidRPr="0019049A" w:rsidRDefault="00F25784" w:rsidP="00F25784">
      <w:pPr>
        <w:pStyle w:val="a3"/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муниципальной услуги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25784" w:rsidRPr="0019049A" w:rsidRDefault="00F25784" w:rsidP="00F25784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К</w:t>
      </w:r>
      <w:r w:rsidR="00351700" w:rsidRPr="0019049A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</w:t>
      </w:r>
      <w:r w:rsidR="00E94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первая) от 30.11.1994 № 51-ФЗ.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(часть вторая) от 26.01.1996 № 14-ФЗ.</w:t>
      </w:r>
    </w:p>
    <w:p w:rsidR="0088552F" w:rsidRPr="0019049A" w:rsidRDefault="0088552F" w:rsidP="0088552F">
      <w:pPr>
        <w:pStyle w:val="20"/>
        <w:spacing w:line="240" w:lineRule="auto"/>
        <w:ind w:firstLine="709"/>
        <w:rPr>
          <w:b w:val="0"/>
          <w:sz w:val="28"/>
          <w:szCs w:val="28"/>
        </w:rPr>
      </w:pPr>
      <w:r w:rsidRPr="0019049A">
        <w:rPr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02.05.2006 № 59-ФЗ «О порядке рассмотрения обращений граждан Российской Федерации».</w:t>
      </w:r>
    </w:p>
    <w:p w:rsidR="00F25784" w:rsidRPr="0019049A" w:rsidRDefault="00F25784" w:rsidP="00F2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данных».</w:t>
      </w:r>
    </w:p>
    <w:p w:rsidR="001D5732" w:rsidRPr="0019049A" w:rsidRDefault="00F25784" w:rsidP="001D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</w:t>
      </w:r>
      <w:r w:rsidR="001D5732" w:rsidRPr="0019049A">
        <w:rPr>
          <w:rFonts w:ascii="Times New Roman" w:hAnsi="Times New Roman" w:cs="Times New Roman"/>
          <w:sz w:val="28"/>
          <w:szCs w:val="28"/>
        </w:rPr>
        <w:t>управления».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Федеральный закон от 27.07.2010 № 210-ФЗ «Об организации предоставления государственных и муниципальных услуг»</w:t>
      </w:r>
      <w:r w:rsidR="00E9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06.04.2011 № 63-ФЗ «Об электронной подписи».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947AD">
        <w:rPr>
          <w:rFonts w:ascii="Times New Roman" w:hAnsi="Times New Roman" w:cs="Times New Roman"/>
          <w:sz w:val="28"/>
          <w:szCs w:val="28"/>
        </w:rPr>
        <w:t>Смоленской</w:t>
      </w:r>
      <w:r w:rsidRPr="001904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47AD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2 к настоящему регламенту.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Единого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2B08FD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B08FD" w:rsidRPr="0019049A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19049A">
        <w:rPr>
          <w:rFonts w:ascii="Times New Roman" w:hAnsi="Times New Roman" w:cs="Times New Roman"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виде, указанные заявления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дубликата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3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Pr="0019049A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орган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 об исправлении допущенных опечаток и ошибок в информации об объектах недвижимого имущества, находящихся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предназначенных для сдачи в аренду по рекомендуемым формам согласно Приложениям № 2, 3, 4 к настоящему Административному регламенту, а также прилагаемые к ним документы, указанные соответственно в подпунктах 2-3 пункта 2.9.1, в подпунктах 2-3 пункта 2.9.2, в подпунктах 2-3 пункта 2.9.3 настоящего Административного регламента,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Единого портала, регионального портала.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 физическом лице в указанных информационных системах, заполняет формы указанных заявлений с использованием интерактивной формы в электронном виде;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уведомлением о вручении в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F25784" w:rsidRPr="0019049A" w:rsidRDefault="008535E7" w:rsidP="008535E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19049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а) заявление представлено в уполномоченный орган местного самоуправления, в полномочия которого не входит предоставление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в) представленные документы содержат подчистки и исправления текста;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г) представленные в электронной форме документы содержат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заявлении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заявлении об исправлении допущенных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опечаток и ошибок в информации об объектах недвижимого имущества, находящихся в муниципальной собственности и предназначенных для сдачи в аренду, не позднее рабочего д</w:t>
      </w:r>
      <w:r w:rsidR="00E53210">
        <w:rPr>
          <w:rFonts w:ascii="Times New Roman" w:hAnsi="Times New Roman" w:cs="Times New Roman"/>
          <w:sz w:val="28"/>
          <w:szCs w:val="28"/>
        </w:rPr>
        <w:t>н</w:t>
      </w:r>
      <w:r w:rsidRPr="0019049A">
        <w:rPr>
          <w:rFonts w:ascii="Times New Roman" w:hAnsi="Times New Roman" w:cs="Times New Roman"/>
          <w:sz w:val="28"/>
          <w:szCs w:val="28"/>
        </w:rPr>
        <w:t>я, следующего за днем получения таких заявлений,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уполномоченный орган за предоставлением услуги.</w:t>
      </w:r>
    </w:p>
    <w:p w:rsidR="00F25784" w:rsidRPr="0019049A" w:rsidRDefault="00F25784" w:rsidP="00F25784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заявителя, обратившегося с заявлением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заявлением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кругу лиц, указанных в пунктах 1.2-1.3 настоящего Административного регламента;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 запроса о предоставлении муниципальной услуги в многофункциональном центре предоставления государственных и муниципальных услуг производится в день обращения за ее предоставлением.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 о предоставлении муниципальной услуги, направленного почтовым сообщением, производится в день получения почтового сообщения.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запроса, полученного в электронной форме посредством Единого портала, регионального портала, производится в день отправления данного заявления. Запрос, полученный после 16.00 рабочего дня либо в нерабочий день, рассматривается уполномоченным органом на следующий рабочий день.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оказания первой медицинской помощи;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5636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>;</w:t>
      </w:r>
      <w:r w:rsidR="0085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84" w:rsidRPr="0019049A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муниципальной услуги являются: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8535E7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Интернет</w:t>
      </w:r>
      <w:r w:rsidR="008535E7" w:rsidRPr="0019049A">
        <w:rPr>
          <w:rFonts w:ascii="Times New Roman" w:hAnsi="Times New Roman" w:cs="Times New Roman"/>
          <w:sz w:val="28"/>
          <w:szCs w:val="28"/>
        </w:rPr>
        <w:t>»</w:t>
      </w:r>
      <w:r w:rsidRPr="0019049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855636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муниципальной услуги </w:t>
      </w: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8535E7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используются федеральные и региональные информационные системы.</w:t>
      </w:r>
    </w:p>
    <w:p w:rsidR="008535E7" w:rsidRPr="0019049A" w:rsidRDefault="008535E7" w:rsidP="008535E7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8535E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 о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без рассмотрения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3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которой обратился заявитель.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F25784" w:rsidRPr="0019049A" w:rsidRDefault="00F25784" w:rsidP="00F2578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«а», «б»,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в настоящем подразделе – заявление) и документов, предусмотренных подпунктами 2-3 пункта 2.9.1, пунктом 2.12 настоящего Административного регламента,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представляется документ, предусмотренный подпунктом 2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2-3 пункта 2.9.1, пунктом 2.12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2.9.1, пунктом 2.12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2.9.1, пунктом 2.12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регистрация заявления и документов, предусмотренных подпунктами 2-3 пункта 2.9.1, пунктом 2.12 настоящего Административного регламента;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решение об отказе в приеме документов,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2.9.1, пунктом 2.12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пункте</w:t>
        </w:r>
      </w:hyperlink>
      <w:r w:rsidRPr="0019049A">
        <w:t xml:space="preserve">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19049A"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</w:t>
        </w:r>
      </w:hyperlink>
      <w:r w:rsidRPr="0019049A">
        <w:t xml:space="preserve">ом 2.12 настоящего Административного </w:t>
      </w:r>
      <w:r w:rsidRPr="0019049A">
        <w:lastRenderedPageBreak/>
        <w:t>регламента, в соответствии с перечнем информационных запросов, указанных в пункте 3.16 настоящего Административного регламента, если заявитель не представил указанные документы самостоятельно.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bookmarkStart w:id="1" w:name="Par323"/>
      <w:bookmarkEnd w:id="1"/>
      <w:r w:rsidRPr="0019049A">
        <w:t>Перечень запрашиваемых документов, необходимых для предоставления муниципальной услуги:</w:t>
      </w:r>
    </w:p>
    <w:p w:rsidR="00F25784" w:rsidRPr="0019049A" w:rsidRDefault="00855636" w:rsidP="00855636">
      <w:pPr>
        <w:pStyle w:val="ConsPlusNormal"/>
        <w:widowControl w:val="0"/>
        <w:ind w:firstLine="709"/>
        <w:jc w:val="both"/>
      </w:pPr>
      <w:r>
        <w:rPr>
          <w:bCs/>
        </w:rPr>
        <w:t xml:space="preserve">- </w:t>
      </w:r>
      <w:r w:rsidR="00F25784" w:rsidRPr="0019049A">
        <w:rPr>
          <w:bCs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</w:t>
      </w:r>
      <w:proofErr w:type="gramStart"/>
      <w:r w:rsidR="00F25784" w:rsidRPr="0019049A">
        <w:rPr>
          <w:bCs/>
        </w:rPr>
        <w:t>.</w:t>
      </w:r>
      <w:r w:rsidR="00F25784" w:rsidRPr="0019049A">
        <w:t>;</w:t>
      </w:r>
      <w:proofErr w:type="gramEnd"/>
    </w:p>
    <w:p w:rsidR="00F25784" w:rsidRPr="0019049A" w:rsidRDefault="00F25784" w:rsidP="00855636">
      <w:pPr>
        <w:pStyle w:val="ConsPlusNormal"/>
        <w:widowControl w:val="0"/>
        <w:ind w:firstLine="709"/>
        <w:jc w:val="both"/>
      </w:pPr>
      <w:r w:rsidRPr="0019049A">
        <w:t>Запрос о представлении в уполномоченный орган документов (их копий или сведений, содержащихся в них) содержит: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органа или организации, в адрес которых направляется межведомственный запрос;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049A">
        <w:t>необходимых</w:t>
      </w:r>
      <w:proofErr w:type="gramEnd"/>
      <w:r w:rsidRPr="0019049A">
        <w:t xml:space="preserve"> для предоставления муниципальной услуги, и указание на реквизиты данного нормативного правового акта;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реквизиты и наименования документов,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Для получения документов, указанных в пункте 3.16 настоящего Административного регламента, срок направления межведомственного запроса составляет один рабочий день со дня поступления заявления</w:t>
      </w:r>
      <w:r w:rsidRPr="0019049A">
        <w:rPr>
          <w:color w:val="FF0000"/>
        </w:rPr>
        <w:t xml:space="preserve"> </w:t>
      </w:r>
      <w:r w:rsidRPr="0019049A">
        <w:t>и приложенных к заявлению документов.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 xml:space="preserve">По межведомственным запросам документы (их копии или сведения, содержащиеся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 xml:space="preserve">пунктом 2.12 </w:t>
        </w:r>
      </w:hyperlink>
      <w:r w:rsidRPr="0019049A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19049A">
          <w:t xml:space="preserve">пункте </w:t>
        </w:r>
      </w:hyperlink>
      <w:r w:rsidRPr="0019049A">
        <w:t>3.16 настоящего Административного регламента, в распоряжении которых находятся эти документы в электронной форме, в срок не позднее пяти рабочих дней с момента направления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Межведомственное информационное взаимодействие может осуществляться на бумажном носителе: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proofErr w:type="gramStart"/>
      <w:r w:rsidRPr="0019049A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19049A">
        <w:t>;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r w:rsidRPr="0019049A"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proofErr w:type="gramStart"/>
      <w:r w:rsidRPr="0019049A"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2.12 настоящего Административного регламента, предоставляются органами, указанными в пункте 3.16 настоящего Административного регламента,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регламента, осуществляется проверка наличия и правильности оформления документов, указанных в подпунктах 2-3 пункта 2.9.1, пункте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Неполучение (несвоевременное получение) документов (их копий или сведений, содержащихся в них), предусмотренных подпунктом 3.16 настоящего Административного регламента, не может являться основанием для отказа в предоставлении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Должностное лицо ответственного структурного подразделения проверяет документы на наличие оснований для отказа в предоставлении муниципальной услуги, предусмотренных пунктом 2.18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19049A">
        <w:t>представленные заявителем документы соответствуют перечню обязательных документов, указанных в пункте 2.9.1 настоящего Административного регла</w:t>
      </w:r>
      <w:r w:rsidRPr="0019049A">
        <w:rPr>
          <w:color w:val="000000" w:themeColor="text1"/>
        </w:rPr>
        <w:t>мента</w:t>
      </w:r>
      <w:r w:rsidRPr="0019049A">
        <w:rPr>
          <w:rFonts w:eastAsia="Calibri"/>
          <w:bCs/>
          <w:color w:val="000000" w:themeColor="text1"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не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t>представленные заявителем документы не соответствуют перечню обязательных документов, указанных в пункте 2.9.1 настоящего Административного регламента</w:t>
      </w:r>
      <w:r w:rsidRPr="0019049A">
        <w:rPr>
          <w:rFonts w:eastAsia="Calibri"/>
          <w:bCs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документов, предусмотренных </w:t>
      </w:r>
      <w:r w:rsidRPr="0019049A">
        <w:lastRenderedPageBreak/>
        <w:t>подпунктами 2-3 пункта 2.9.1, пунктом 2.12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услуги), согласно Приложению № 7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rPr>
          <w:rFonts w:eastAsia="Calibri"/>
          <w:bCs/>
        </w:rPr>
        <w:t xml:space="preserve">- </w:t>
      </w:r>
      <w:r w:rsidR="00F25784" w:rsidRPr="0019049A">
        <w:rPr>
          <w:rFonts w:eastAsia="Calibri"/>
          <w:bCs/>
        </w:rPr>
        <w:t xml:space="preserve">уведомления об отсутствии в муниципальной собственности свободных объектов недвижимого имущества, предназначенных для сдачи в аренду </w:t>
      </w:r>
      <w:r w:rsidR="00F25784" w:rsidRPr="0019049A">
        <w:t>(решение о предоставлении муниципальной услуги), согласно Приложению № 8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решения об отказе в предоставлении муниципальной услуги, согласно Приложению № 6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восемь рабочих дней со дня поступления заявления и документов и (или) информации,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решение о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направление заявителю решения о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 решение о предоставлении муниципальной услуги направляется в многофункциональный центр, если в </w:t>
      </w:r>
      <w:r w:rsidRPr="0019049A">
        <w:lastRenderedPageBreak/>
        <w:t>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решения о предоставлении </w:t>
      </w:r>
      <w:r w:rsidRPr="00190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муниципальной услуги 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</w:t>
      </w:r>
      <w:r w:rsidRPr="0019049A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или решени</w:t>
      </w:r>
      <w:r w:rsidRPr="0019049A">
        <w:rPr>
          <w:rFonts w:ascii="Times New Roman" w:hAnsi="Times New Roman" w:cs="Times New Roman"/>
          <w:sz w:val="28"/>
          <w:szCs w:val="28"/>
        </w:rPr>
        <w:t>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подписания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</w:t>
      </w:r>
      <w:r w:rsidR="00EB5A35">
        <w:rPr>
          <w:rFonts w:ascii="Times New Roman" w:hAnsi="Times New Roman" w:cs="Times New Roman"/>
          <w:sz w:val="28"/>
          <w:szCs w:val="28"/>
        </w:rPr>
        <w:t>6</w:t>
      </w:r>
      <w:r w:rsidRPr="0019049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указан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с заявлением об оставлении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без рассмотрения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>форме согласно Приложению 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 в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2.10 настоящего </w:t>
      </w:r>
      <w:r w:rsidRPr="0019049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19049A">
        <w:rPr>
          <w:rFonts w:ascii="Times New Roman" w:hAnsi="Times New Roman" w:cs="Times New Roman"/>
          <w:sz w:val="28"/>
          <w:szCs w:val="28"/>
        </w:rPr>
        <w:t xml:space="preserve">, </w:t>
      </w:r>
      <w:r w:rsidRPr="0019049A">
        <w:rPr>
          <w:rFonts w:ascii="Times New Roman" w:hAnsi="Times New Roman" w:cs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На основании поступившего заявления об оставлении заявления без рассмотрения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оставлении заявления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 без рассмотрения.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Решение об оставлении заявления без рассмотрения направляется заявителю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форме, приведенной в Приложении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10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к настоящему Административному регламенту, в порядке, установленном пунктом 2.10 настоящего Административного регламента, способом, указанным заявителем в заявлении об оставлении заявления без рассмотрения, не позднее рабочего дня, следующего за днем поступления </w:t>
      </w:r>
      <w:r w:rsidRPr="0019049A">
        <w:rPr>
          <w:rFonts w:ascii="Times New Roman" w:hAnsi="Times New Roman" w:cs="Times New Roman"/>
          <w:bCs/>
          <w:sz w:val="28"/>
          <w:szCs w:val="28"/>
        </w:rPr>
        <w:lastRenderedPageBreak/>
        <w:t>заявления об оставлении заявления без рассмотрения.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Оставление без рассмотрения заявления не препятствует повторному обращению заявителя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>за предоставлением услуги.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«в»,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дубликата </w:t>
      </w:r>
      <w:r w:rsidRPr="0019049A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в настоящем подразделе – заявление) </w:t>
      </w:r>
      <w:r w:rsidRPr="0019049A">
        <w:rPr>
          <w:rFonts w:ascii="Times New Roman" w:hAnsi="Times New Roman" w:cs="Times New Roman"/>
          <w:sz w:val="28"/>
          <w:szCs w:val="28"/>
        </w:rPr>
        <w:t>по рекомендуемой форме, согласно Приложению № 3 к настоящему Административному регламенту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отсутствуют.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приеме заявления не участвуют федеральные органы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sz w:val="28"/>
        </w:rPr>
      </w:pP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19631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муниципальной услуги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принятия решения о предоставлении муниципальной услуги является 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для отказа в предоставлении муниципальной услуги является несоответствие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заявления должностное лицо ответственного структурного подразделения подготавливает проект соответствующего решения.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информации об объектах недвижимого имущества, находящихся в муниципальной собственности и предназначенных для сдачи в аренду (дале</w:t>
      </w:r>
      <w:r w:rsidR="0019631A">
        <w:t>е также в настоящем подразделе -</w:t>
      </w:r>
      <w:r w:rsidRPr="0019049A">
        <w:t xml:space="preserve"> решение о предоставлении муниципальной услуги) или решение об отказе в предоставлении муниципальной услуги по рекомендуемой форме согласно Приложению № 6.</w:t>
      </w:r>
      <w:proofErr w:type="gramEnd"/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В случае отсутствия оснований для отказа в выдаче дубликата информации об объектах недвижимого имущества, находящихся в муниципальной собственности и предназначенных для сдачи в аренду уполномоченный орган выдает дубликат с тем же регистрационным номером, который был указан в ранее </w:t>
      </w:r>
      <w:r w:rsidRPr="0019049A">
        <w:rPr>
          <w:color w:val="000000" w:themeColor="text1"/>
        </w:rPr>
        <w:t xml:space="preserve">выданном решении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. </w:t>
      </w:r>
      <w:r w:rsidRPr="0019049A">
        <w:t>В случае</w:t>
      </w:r>
      <w:proofErr w:type="gramStart"/>
      <w:r w:rsidRPr="0019049A">
        <w:t>,</w:t>
      </w:r>
      <w:proofErr w:type="gramEnd"/>
      <w:r w:rsidRPr="0019049A">
        <w:t xml:space="preserve"> если ранее заявителю было выдано</w:t>
      </w:r>
      <w:r w:rsidRPr="0019049A">
        <w:rPr>
          <w:color w:val="000000" w:themeColor="text1"/>
        </w:rPr>
        <w:t xml:space="preserve"> решение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 в </w:t>
      </w:r>
      <w:r w:rsidRPr="0019049A"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предоставлении муниципальной 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результат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предоставления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осуществляется направление заявителю результата предоставления муниципальной услуги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составляет три</w:t>
      </w:r>
      <w:r w:rsidR="0019631A">
        <w:t xml:space="preserve"> </w:t>
      </w:r>
      <w:r w:rsidRPr="0019049A"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подпункте «г»,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опечаток 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(далее в настоящем подразделе – заявление) по рекомендуемой форме, согласно Приложению № 4 к настоящему Административному регламент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2-3 пункта 2.9.3 настоящего Административного регламента, направленные одним из способов, установленных в подпунктах «а», «б», «в» пункта 2.10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2.9.3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2.9.3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2.9.3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 xml:space="preserve">и документов, предусмотренных подпунктами 2-3 пункта 2.9.3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Pr="0019049A">
        <w:rPr>
          <w:bCs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  <w:rPr>
          <w:rFonts w:eastAsia="Calibri"/>
          <w:bCs/>
          <w:lang w:eastAsia="en-US"/>
        </w:rPr>
      </w:pPr>
      <w:r w:rsidRPr="0019049A">
        <w:rPr>
          <w:rFonts w:eastAsia="Calibri"/>
          <w:bCs/>
          <w:lang w:eastAsia="en-US"/>
        </w:rPr>
        <w:t>соответствие заявителя кругу лиц, указанных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</w:pPr>
      <w:r w:rsidRPr="0019049A">
        <w:rPr>
          <w:rFonts w:eastAsia="Calibri"/>
          <w:bCs/>
          <w:lang w:eastAsia="en-US"/>
        </w:rPr>
        <w:t>наличие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1.2-1.3 настоящего Административного регламента;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По результатам проверки заявления и документов, предусмотренных подпунктами 2-3 пункта 2.9.3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соответственно подписание информации об объектах недвижимого имущества, находящихся в муниципальной собственности и предназначенных для сдачи в аренду с исправлением опечаток и ошибок в (далее также в настоящем подразделе </w:t>
      </w:r>
      <w:r w:rsidR="00425E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6.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и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исправления в ранее выданный документ. Дата и номер выданного документа не изменяются, а в соответствующей графе формы документа указывается дата внесения исправлений.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lastRenderedPageBreak/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</w:t>
      </w:r>
      <w:r w:rsidRPr="0019049A">
        <w:rPr>
          <w:color w:val="FF0000"/>
        </w:rPr>
        <w:t xml:space="preserve"> </w:t>
      </w:r>
      <w:r w:rsidRPr="0019049A">
        <w:t>и документов, предусмотренных подпунктами 2-3 пункта 2.9.3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2.9.3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 2-3 пункта 2.9.3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подп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исания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 xml:space="preserve">Срок предоставления муниципальной услуги составляет три </w:t>
      </w:r>
      <w:r w:rsidRPr="0019049A">
        <w:lastRenderedPageBreak/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Ъ</w:t>
      </w: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Pr="0019049A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F25784" w:rsidRPr="00342C5B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A216A" w:rsidRDefault="004A216A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776763">
        <w:rPr>
          <w:rFonts w:ascii="Times New Roman" w:hAnsi="Times New Roman" w:cs="Times New Roman"/>
          <w:b/>
          <w:sz w:val="28"/>
          <w:szCs w:val="28"/>
        </w:rPr>
        <w:t>ь</w:t>
      </w:r>
    </w:p>
    <w:p w:rsidR="004A216A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63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57"/>
        <w:gridCol w:w="7914"/>
      </w:tblGrid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7914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(представитель заявителя) обратился за п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F544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выдачей дубликата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исправлением допущенных опечаток и ошибок в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03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F25784" w:rsidRDefault="00F25784" w:rsidP="00F2578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2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4A21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2236AD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6AD">
        <w:rPr>
          <w:rFonts w:ascii="Times New Roman" w:hAnsi="Times New Roman" w:cs="Times New Roman"/>
          <w:b/>
          <w:sz w:val="27"/>
          <w:szCs w:val="27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23"/>
        <w:gridCol w:w="5922"/>
        <w:gridCol w:w="758"/>
        <w:gridCol w:w="341"/>
      </w:tblGrid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Прошу предоставить информацию об объектах недвижимого имущества, находящихся в муниципальной собственности и предназначенного для сдачи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8D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0F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здания, сооружения, линейные объекты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  <w:r w:rsidRPr="007E6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(нужное подчеркнуть)</w:t>
            </w:r>
          </w:p>
        </w:tc>
      </w:tr>
      <w:tr w:rsidR="00F25784" w:rsidTr="004A216A">
        <w:tc>
          <w:tcPr>
            <w:tcW w:w="2550" w:type="dxa"/>
            <w:gridSpan w:val="2"/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Месторасположение: 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550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608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территория, на которой могут располагаться объекты, интересующие заявителя)</w:t>
            </w: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44" w:type="dxa"/>
            <w:gridSpan w:val="4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gridSpan w:val="4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использования имущества, в отношении которого запрашивается информация)</w:t>
            </w:r>
          </w:p>
        </w:tc>
      </w:tr>
      <w:tr w:rsidR="00F25784" w:rsidRPr="009A0477" w:rsidTr="004A216A">
        <w:tc>
          <w:tcPr>
            <w:tcW w:w="9230" w:type="dxa"/>
            <w:gridSpan w:val="4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 рассмотрения настоящего заявления прошу: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3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 выдаче дубликата </w:t>
      </w:r>
      <w:r w:rsidRPr="00D2036B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b/>
          <w:sz w:val="28"/>
          <w:szCs w:val="28"/>
        </w:rPr>
        <w:t>имущества, находящихся в муници</w:t>
      </w:r>
      <w:r w:rsidRPr="00D2036B">
        <w:rPr>
          <w:rFonts w:ascii="Times New Roman" w:hAnsi="Times New Roman" w:cs="Times New Roman"/>
          <w:b/>
          <w:sz w:val="28"/>
          <w:szCs w:val="28"/>
        </w:rPr>
        <w:t>пальной собственности и предназначенных для сдачи в аренду</w:t>
      </w:r>
    </w:p>
    <w:p w:rsidR="004A216A" w:rsidRPr="001401D6" w:rsidRDefault="004A216A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выдать дубликат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sz w:val="24"/>
          <w:szCs w:val="28"/>
        </w:rPr>
        <w:t>имущества, находящихся в муници</w:t>
      </w:r>
      <w:r w:rsidRPr="003D3D5C">
        <w:rPr>
          <w:rFonts w:ascii="Times New Roman" w:hAnsi="Times New Roman" w:cs="Times New Roman"/>
          <w:sz w:val="24"/>
          <w:szCs w:val="28"/>
        </w:rPr>
        <w:t xml:space="preserve">пальной собственности и предназначенных для сдачи в аренду </w:t>
      </w:r>
      <w:proofErr w:type="gramStart"/>
      <w:r w:rsidRPr="007709E9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7709E9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8"/>
        <w:gridCol w:w="1383"/>
      </w:tblGrid>
      <w:tr w:rsidR="00F25784" w:rsidRPr="009A0477" w:rsidTr="004A216A">
        <w:tc>
          <w:tcPr>
            <w:tcW w:w="8188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A216A" w:rsidRPr="004A216A" w:rsidRDefault="004A216A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5"/>
              <w:gridCol w:w="5334"/>
            </w:tblGrid>
            <w:tr w:rsidR="004A216A" w:rsidRPr="00044440" w:rsidTr="006B20E4">
              <w:trPr>
                <w:trHeight w:val="469"/>
              </w:trPr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4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об исправлении допущенных опечаток и ошибок в </w:t>
      </w:r>
      <w:r w:rsidRPr="003D3D5C">
        <w:rPr>
          <w:rFonts w:ascii="Times New Roman" w:hAnsi="Times New Roman" w:cs="Times New Roman"/>
          <w:b/>
          <w:sz w:val="28"/>
          <w:szCs w:val="28"/>
        </w:rPr>
        <w:t>информации об объектах недвижимого имущества, находящихся в муниципа</w:t>
      </w:r>
      <w:r>
        <w:rPr>
          <w:rFonts w:ascii="Times New Roman" w:hAnsi="Times New Roman" w:cs="Times New Roman"/>
          <w:b/>
          <w:sz w:val="28"/>
          <w:szCs w:val="28"/>
        </w:rPr>
        <w:t>льной собственности и предназна</w:t>
      </w:r>
      <w:r w:rsidRPr="003D3D5C">
        <w:rPr>
          <w:rFonts w:ascii="Times New Roman" w:hAnsi="Times New Roman" w:cs="Times New Roman"/>
          <w:b/>
          <w:sz w:val="28"/>
          <w:szCs w:val="28"/>
        </w:rPr>
        <w:t>ченных для сдачи в аренду</w:t>
      </w: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исправить</w:t>
      </w:r>
      <w:r w:rsidRPr="009130C9">
        <w:rPr>
          <w:rFonts w:ascii="Times New Roman" w:hAnsi="Times New Roman" w:cs="Times New Roman"/>
          <w:sz w:val="24"/>
          <w:szCs w:val="28"/>
        </w:rPr>
        <w:t xml:space="preserve"> допущенны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9130C9">
        <w:rPr>
          <w:rFonts w:ascii="Times New Roman" w:hAnsi="Times New Roman" w:cs="Times New Roman"/>
          <w:sz w:val="24"/>
          <w:szCs w:val="28"/>
        </w:rPr>
        <w:t xml:space="preserve"> опечат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(или) </w:t>
      </w:r>
      <w:r w:rsidRPr="009130C9">
        <w:rPr>
          <w:rFonts w:ascii="Times New Roman" w:hAnsi="Times New Roman" w:cs="Times New Roman"/>
          <w:sz w:val="24"/>
          <w:szCs w:val="28"/>
        </w:rPr>
        <w:t>ошиб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в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proofErr w:type="gramStart"/>
      <w:r w:rsidRPr="00D34ADF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D34ADF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4"/>
        <w:gridCol w:w="3233"/>
        <w:gridCol w:w="1214"/>
        <w:gridCol w:w="1525"/>
      </w:tblGrid>
      <w:tr w:rsidR="00F25784" w:rsidTr="004A216A">
        <w:tc>
          <w:tcPr>
            <w:tcW w:w="9576" w:type="dxa"/>
            <w:gridSpan w:val="4"/>
          </w:tcPr>
          <w:p w:rsidR="00F25784" w:rsidRPr="00957424" w:rsidRDefault="00F25784" w:rsidP="004A216A">
            <w:pPr>
              <w:widowControl w:val="0"/>
              <w:shd w:val="clear" w:color="auto" w:fill="FFFFFF"/>
              <w:tabs>
                <w:tab w:val="left" w:pos="570"/>
              </w:tabs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F25784" w:rsidRPr="009130C9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3233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 которые необходимо указать в документе</w:t>
            </w:r>
          </w:p>
        </w:tc>
        <w:tc>
          <w:tcPr>
            <w:tcW w:w="2739" w:type="dxa"/>
            <w:gridSpan w:val="2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реквизит</w:t>
            </w:r>
            <w:proofErr w:type="gram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документа(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документации, на основании которых принималось решение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769"/>
        <w:gridCol w:w="5393"/>
        <w:gridCol w:w="237"/>
      </w:tblGrid>
      <w:tr w:rsidR="004A216A" w:rsidTr="004A216A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E66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4A216A" w:rsidRPr="00865D4F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Pr="00CA4CC5" w:rsidRDefault="004A216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751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4A216A" w:rsidRPr="00CA4CC5" w:rsidRDefault="004A216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4A216A" w:rsidRDefault="004A216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4"/>
      </w:tblGrid>
      <w:tr w:rsidR="004A216A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6A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4A216A" w:rsidRPr="004B7C85" w:rsidRDefault="004A216A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03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 информации об объ</w:t>
      </w:r>
      <w:r w:rsidRPr="00B203A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тах недвижимого имущества, нахо</w:t>
      </w:r>
      <w:r w:rsidRPr="00B203A9">
        <w:rPr>
          <w:rFonts w:ascii="Times New Roman" w:hAnsi="Times New Roman" w:cs="Times New Roman"/>
          <w:sz w:val="24"/>
          <w:szCs w:val="24"/>
        </w:rPr>
        <w:t>дящих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</w:t>
      </w:r>
      <w:r w:rsidRPr="00B203A9">
        <w:rPr>
          <w:rFonts w:ascii="Times New Roman" w:hAnsi="Times New Roman" w:cs="Times New Roman"/>
          <w:sz w:val="24"/>
          <w:szCs w:val="24"/>
        </w:rPr>
        <w:t>сти и предназначенных для сдачи в аренду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01"/>
        <w:gridCol w:w="3694"/>
        <w:gridCol w:w="3576"/>
      </w:tblGrid>
      <w:tr w:rsidR="00F25784" w:rsidTr="00F25784">
        <w:tc>
          <w:tcPr>
            <w:tcW w:w="1980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2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уполномоченный орган местного самоуправления, в полномочия которого не входит предоставление услуги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"д"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25784" w:rsidRPr="00CA4CC5" w:rsidRDefault="004A216A" w:rsidP="004A216A">
      <w:pPr>
        <w:widowControl w:val="0"/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2"/>
        <w:gridCol w:w="6269"/>
      </w:tblGrid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769"/>
        <w:gridCol w:w="5393"/>
        <w:gridCol w:w="237"/>
      </w:tblGrid>
      <w:tr w:rsidR="007E669C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E669C" w:rsidRPr="00865D4F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Pr="00CA4CC5" w:rsidRDefault="007E669C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RPr="00CA4CC5" w:rsidTr="00137109">
        <w:trPr>
          <w:trHeight w:val="751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E669C" w:rsidRPr="00CA4CC5" w:rsidRDefault="007E669C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E669C" w:rsidRDefault="007E669C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CC0D38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4"/>
      </w:tblGrid>
      <w:tr w:rsidR="007E669C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9C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7E669C" w:rsidRPr="004B7C85" w:rsidRDefault="007E669C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1DD9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3A9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3A9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</w:t>
      </w:r>
      <w:r>
        <w:rPr>
          <w:rFonts w:ascii="Times New Roman" w:hAnsi="Times New Roman" w:cs="Times New Roman"/>
          <w:sz w:val="24"/>
          <w:szCs w:val="24"/>
        </w:rPr>
        <w:t>едназначенных для сдачи в аренд</w:t>
      </w:r>
      <w:r w:rsidRPr="00B203A9">
        <w:rPr>
          <w:rFonts w:ascii="Times New Roman" w:hAnsi="Times New Roman" w:cs="Times New Roman"/>
          <w:sz w:val="24"/>
          <w:szCs w:val="24"/>
        </w:rPr>
        <w:t>у</w:t>
      </w:r>
      <w:r w:rsidRPr="00B83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___________ № ____________ принято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услуги.</w:t>
      </w:r>
    </w:p>
    <w:p w:rsidR="00F25784" w:rsidRPr="00C51DD9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01"/>
        <w:gridCol w:w="3802"/>
        <w:gridCol w:w="3468"/>
      </w:tblGrid>
      <w:tr w:rsidR="00F25784" w:rsidTr="00F25784">
        <w:tc>
          <w:tcPr>
            <w:tcW w:w="1980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1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заявителя, обратившегося с заявлением о выдаче дубликата, с заявлением об исправлении допущенных опечаток и ошибок кругу лиц, указанных в пунктах 1.2-1.3 настоящего Административного регламента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необходимые полномочия в соответствии с законодательством Российской 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25784" w:rsidRDefault="00F25784" w:rsidP="00F25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Pr="00955B70" w:rsidRDefault="00F25784" w:rsidP="007E66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4"/>
          <w:szCs w:val="24"/>
        </w:rPr>
        <w:t>о предоставлении услуги</w:t>
      </w:r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55B70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обжалован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досудебном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жалобы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B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169"/>
        <w:gridCol w:w="3113"/>
      </w:tblGrid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769"/>
        <w:gridCol w:w="5393"/>
        <w:gridCol w:w="237"/>
      </w:tblGrid>
      <w:tr w:rsidR="00792D51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92D51" w:rsidRPr="00865D4F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Pr="00CA4CC5" w:rsidRDefault="00792D51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RPr="00CA4CC5" w:rsidTr="00137109">
        <w:trPr>
          <w:trHeight w:val="751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92D51" w:rsidRPr="00CA4CC5" w:rsidRDefault="00792D51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92D51" w:rsidRDefault="00792D51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B77">
        <w:rPr>
          <w:rFonts w:ascii="Times New Roman" w:hAnsi="Times New Roman" w:cs="Times New Roman"/>
          <w:b/>
          <w:sz w:val="28"/>
          <w:szCs w:val="24"/>
        </w:rPr>
        <w:t>Информация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22B77">
        <w:rPr>
          <w:rFonts w:ascii="Times New Roman" w:hAnsi="Times New Roman" w:cs="Times New Roman"/>
          <w:b/>
          <w:sz w:val="28"/>
          <w:szCs w:val="24"/>
        </w:rPr>
        <w:t>об объектах недвижимого имущества, находящ</w:t>
      </w:r>
      <w:r>
        <w:rPr>
          <w:rFonts w:ascii="Times New Roman" w:hAnsi="Times New Roman" w:cs="Times New Roman"/>
          <w:b/>
          <w:sz w:val="28"/>
          <w:szCs w:val="24"/>
        </w:rPr>
        <w:t>их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ся в муниципальной </w:t>
      </w:r>
      <w:r w:rsidRPr="001C7E39">
        <w:rPr>
          <w:rFonts w:ascii="Times New Roman" w:hAnsi="Times New Roman" w:cs="Times New Roman"/>
          <w:b/>
          <w:sz w:val="28"/>
          <w:szCs w:val="24"/>
        </w:rPr>
        <w:t>собственности и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 предназначенных для сдачи в аренду</w:t>
      </w:r>
    </w:p>
    <w:tbl>
      <w:tblPr>
        <w:tblStyle w:val="a4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3"/>
        <w:gridCol w:w="1830"/>
        <w:gridCol w:w="952"/>
        <w:gridCol w:w="1830"/>
        <w:gridCol w:w="2382"/>
        <w:gridCol w:w="148"/>
      </w:tblGrid>
      <w:tr w:rsidR="00F25784" w:rsidTr="00792D51">
        <w:trPr>
          <w:trHeight w:val="514"/>
        </w:trPr>
        <w:tc>
          <w:tcPr>
            <w:tcW w:w="9525" w:type="dxa"/>
            <w:gridSpan w:val="6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792D51">
        <w:trPr>
          <w:trHeight w:val="421"/>
        </w:trPr>
        <w:tc>
          <w:tcPr>
            <w:tcW w:w="9525" w:type="dxa"/>
            <w:gridSpan w:val="6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C043CC">
              <w:rPr>
                <w:rFonts w:ascii="Times New Roman" w:hAnsi="Times New Roman" w:cs="Times New Roman"/>
                <w:sz w:val="20"/>
              </w:rPr>
              <w:t>полномоченного органа местного самоуправления)</w:t>
            </w:r>
          </w:p>
        </w:tc>
      </w:tr>
      <w:tr w:rsidR="00F25784" w:rsidTr="00792D51">
        <w:trPr>
          <w:gridAfter w:val="1"/>
          <w:wAfter w:w="148" w:type="dxa"/>
          <w:trHeight w:val="530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5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792D51">
        <w:trPr>
          <w:gridAfter w:val="1"/>
          <w:wAfter w:w="148" w:type="dxa"/>
          <w:trHeight w:val="514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952" w:type="dxa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5C1F18" w:rsidRDefault="00F25784" w:rsidP="00F25784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18">
        <w:rPr>
          <w:rFonts w:ascii="Times New Roman" w:hAnsi="Times New Roman" w:cs="Times New Roman"/>
          <w:sz w:val="24"/>
          <w:szCs w:val="24"/>
        </w:rPr>
        <w:t>Количество страниц __________</w:t>
      </w:r>
    </w:p>
    <w:tbl>
      <w:tblPr>
        <w:tblStyle w:val="a4"/>
        <w:tblW w:w="0" w:type="auto"/>
        <w:tblLook w:val="04A0"/>
      </w:tblPr>
      <w:tblGrid>
        <w:gridCol w:w="558"/>
        <w:gridCol w:w="2566"/>
        <w:gridCol w:w="2195"/>
        <w:gridCol w:w="2320"/>
        <w:gridCol w:w="1932"/>
      </w:tblGrid>
      <w:tr w:rsidR="00F25784" w:rsidRPr="001C7E39" w:rsidTr="00F25784">
        <w:tc>
          <w:tcPr>
            <w:tcW w:w="55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7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228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</w:t>
            </w:r>
          </w:p>
        </w:tc>
        <w:tc>
          <w:tcPr>
            <w:tcW w:w="2353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55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объекта, кв. м.</w:t>
            </w: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769"/>
        <w:gridCol w:w="5393"/>
        <w:gridCol w:w="242"/>
      </w:tblGrid>
      <w:tr w:rsidR="00F02BA7" w:rsidRPr="00865D4F" w:rsidTr="00F02BA7">
        <w:trPr>
          <w:gridAfter w:val="1"/>
          <w:wAfter w:w="242" w:type="dxa"/>
          <w:trHeight w:val="1645"/>
        </w:trPr>
        <w:tc>
          <w:tcPr>
            <w:tcW w:w="9324" w:type="dxa"/>
            <w:gridSpan w:val="3"/>
          </w:tcPr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F02BA7" w:rsidRPr="00865D4F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Pr="00CA4CC5" w:rsidRDefault="00F02BA7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RPr="00CA4CC5" w:rsidTr="00F02BA7">
        <w:trPr>
          <w:trHeight w:val="751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</w:tcPr>
          <w:p w:rsidR="00F02BA7" w:rsidRPr="00CA4CC5" w:rsidRDefault="00F02BA7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:rsidR="00F02BA7" w:rsidRDefault="00F02BA7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Уведомление</w:t>
      </w:r>
      <w:r w:rsidRPr="00BA45A9">
        <w:rPr>
          <w:rFonts w:ascii="Times New Roman" w:hAnsi="Times New Roman" w:cs="Times New Roman"/>
          <w:b/>
          <w:sz w:val="28"/>
          <w:szCs w:val="24"/>
        </w:rPr>
        <w:t xml:space="preserve"> об отсутствии в муниципальной собственности свободных объектов недвижимого имущества, пре</w:t>
      </w:r>
      <w:r>
        <w:rPr>
          <w:rFonts w:ascii="Times New Roman" w:hAnsi="Times New Roman" w:cs="Times New Roman"/>
          <w:b/>
          <w:sz w:val="28"/>
          <w:szCs w:val="24"/>
        </w:rPr>
        <w:t>дназначенных для сдачи в аренду</w:t>
      </w:r>
    </w:p>
    <w:tbl>
      <w:tblPr>
        <w:tblStyle w:val="a4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8"/>
        <w:gridCol w:w="1864"/>
        <w:gridCol w:w="970"/>
        <w:gridCol w:w="1864"/>
        <w:gridCol w:w="2424"/>
      </w:tblGrid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8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508" w:type="pct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F02BA7" w:rsidRDefault="00F25784" w:rsidP="00F02BA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 xml:space="preserve">_______________________________________________ рассмотрев Ваш запрос </w:t>
      </w:r>
      <w:proofErr w:type="gramStart"/>
      <w:r w:rsidRPr="00C060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6063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6063">
        <w:rPr>
          <w:rFonts w:ascii="Times New Roman" w:hAnsi="Times New Roman" w:cs="Times New Roman"/>
          <w:sz w:val="20"/>
          <w:szCs w:val="24"/>
        </w:rPr>
        <w:t>(указать наименование уполномоченного органа местного самоуправления)</w:t>
      </w:r>
    </w:p>
    <w:p w:rsidR="00F25784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>№ _______ уведомляет Вас об отсутствии объектов недвижимого имущества, находящихся в муниципальной собственности и предназначенных для сдачи в аренду.</w:t>
      </w:r>
    </w:p>
    <w:p w:rsidR="00F25784" w:rsidRDefault="00F25784" w:rsidP="00F25784">
      <w:pPr>
        <w:widowControl w:val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5"/>
      </w:tblGrid>
      <w:tr w:rsidR="008050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5"/>
              <w:gridCol w:w="5334"/>
            </w:tblGrid>
            <w:tr w:rsidR="0080506A" w:rsidRPr="00044440" w:rsidTr="00137109">
              <w:tc>
                <w:tcPr>
                  <w:tcW w:w="4825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9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8050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80506A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506A" w:rsidRPr="00044440" w:rsidRDefault="008050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0506A" w:rsidRPr="00044440" w:rsidRDefault="0080506A" w:rsidP="008050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об оставлении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без рассмотрения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77"/>
        <w:gridCol w:w="1099"/>
      </w:tblGrid>
      <w:tr w:rsidR="00F25784" w:rsidTr="0080506A">
        <w:tc>
          <w:tcPr>
            <w:tcW w:w="9576" w:type="dxa"/>
            <w:gridSpan w:val="2"/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 № ____________.</w:t>
            </w:r>
          </w:p>
        </w:tc>
      </w:tr>
      <w:tr w:rsidR="00F25784" w:rsidRPr="009A0477" w:rsidTr="0080506A">
        <w:tc>
          <w:tcPr>
            <w:tcW w:w="8477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769"/>
        <w:gridCol w:w="5393"/>
        <w:gridCol w:w="237"/>
      </w:tblGrid>
      <w:tr w:rsidR="00816F5A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816F5A" w:rsidRPr="00865D4F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Pr="00CA4CC5" w:rsidRDefault="00816F5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RPr="00CA4CC5" w:rsidTr="00137109">
        <w:trPr>
          <w:trHeight w:val="751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816F5A" w:rsidRPr="00CA4CC5" w:rsidRDefault="00816F5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816F5A" w:rsidRDefault="00816F5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1401D6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1D6">
        <w:rPr>
          <w:rFonts w:ascii="Times New Roman" w:hAnsi="Times New Roman" w:cs="Times New Roman"/>
          <w:b/>
          <w:sz w:val="28"/>
          <w:szCs w:val="24"/>
        </w:rPr>
        <w:t xml:space="preserve">об оставлении заявления о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E64668">
        <w:rPr>
          <w:rFonts w:ascii="Times New Roman" w:hAnsi="Times New Roman" w:cs="Times New Roman"/>
          <w:b/>
          <w:sz w:val="28"/>
          <w:szCs w:val="24"/>
        </w:rPr>
        <w:t>редоставлени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E64668">
        <w:rPr>
          <w:rFonts w:ascii="Times New Roman" w:hAnsi="Times New Roman" w:cs="Times New Roman"/>
          <w:b/>
          <w:sz w:val="28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b/>
          <w:sz w:val="28"/>
          <w:szCs w:val="24"/>
        </w:rPr>
        <w:t>без рассмотрения</w:t>
      </w: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1D6">
        <w:rPr>
          <w:rFonts w:ascii="Times New Roman" w:hAnsi="Times New Roman" w:cs="Times New Roman"/>
          <w:sz w:val="24"/>
          <w:szCs w:val="24"/>
        </w:rPr>
        <w:t>На основании Вашего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___________ № __________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</w:t>
      </w:r>
      <w:proofErr w:type="gramEnd"/>
      <w:r w:rsidRPr="00E64668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F25784" w:rsidTr="00F25784">
        <w:tc>
          <w:tcPr>
            <w:tcW w:w="10201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F25784">
        <w:tc>
          <w:tcPr>
            <w:tcW w:w="10201" w:type="dxa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Pr="00140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№ ___________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7122C7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22C7">
        <w:rPr>
          <w:rFonts w:ascii="Times New Roman" w:hAnsi="Times New Roman" w:cs="Times New Roman"/>
          <w:sz w:val="24"/>
          <w:szCs w:val="24"/>
          <w:vertAlign w:val="superscript"/>
        </w:rPr>
        <w:t>(дата и номер регистрации)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4"/>
        <w:gridCol w:w="7877"/>
      </w:tblGrid>
      <w:tr w:rsidR="00F25784" w:rsidTr="00F25784">
        <w:tc>
          <w:tcPr>
            <w:tcW w:w="1701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B20F20" w:rsidRPr="00F25784" w:rsidRDefault="00B20F20">
      <w:pPr>
        <w:rPr>
          <w:b/>
        </w:rPr>
      </w:pPr>
    </w:p>
    <w:sectPr w:rsidR="00B20F20" w:rsidRPr="00F25784" w:rsidSect="00F25784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A6" w:rsidRDefault="00E121A6" w:rsidP="00F25784">
      <w:pPr>
        <w:spacing w:after="0" w:line="240" w:lineRule="auto"/>
      </w:pPr>
      <w:r>
        <w:separator/>
      </w:r>
    </w:p>
  </w:endnote>
  <w:endnote w:type="continuationSeparator" w:id="0">
    <w:p w:rsidR="00E121A6" w:rsidRDefault="00E121A6" w:rsidP="00F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AD" w:rsidRDefault="00E947AD">
    <w:pPr>
      <w:pStyle w:val="ae"/>
      <w:jc w:val="center"/>
    </w:pPr>
  </w:p>
  <w:p w:rsidR="00E947AD" w:rsidRDefault="00E947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A6" w:rsidRDefault="00E121A6" w:rsidP="00F25784">
      <w:pPr>
        <w:spacing w:after="0" w:line="240" w:lineRule="auto"/>
      </w:pPr>
      <w:r>
        <w:separator/>
      </w:r>
    </w:p>
  </w:footnote>
  <w:footnote w:type="continuationSeparator" w:id="0">
    <w:p w:rsidR="00E121A6" w:rsidRDefault="00E121A6" w:rsidP="00F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AD" w:rsidRPr="002B08FD" w:rsidRDefault="00E947AD" w:rsidP="00FE45A5">
    <w:pPr>
      <w:pStyle w:val="ac"/>
      <w:rPr>
        <w:rFonts w:ascii="Times New Roman" w:hAnsi="Times New Roman" w:cs="Times New Roman"/>
      </w:rPr>
    </w:pPr>
  </w:p>
  <w:p w:rsidR="00E947AD" w:rsidRDefault="00E947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5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4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8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3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3"/>
  </w:num>
  <w:num w:numId="4">
    <w:abstractNumId w:val="6"/>
  </w:num>
  <w:num w:numId="5">
    <w:abstractNumId w:val="36"/>
  </w:num>
  <w:num w:numId="6">
    <w:abstractNumId w:val="12"/>
  </w:num>
  <w:num w:numId="7">
    <w:abstractNumId w:val="9"/>
  </w:num>
  <w:num w:numId="8">
    <w:abstractNumId w:val="20"/>
  </w:num>
  <w:num w:numId="9">
    <w:abstractNumId w:val="11"/>
  </w:num>
  <w:num w:numId="10">
    <w:abstractNumId w:val="32"/>
  </w:num>
  <w:num w:numId="11">
    <w:abstractNumId w:val="10"/>
  </w:num>
  <w:num w:numId="12">
    <w:abstractNumId w:val="31"/>
  </w:num>
  <w:num w:numId="13">
    <w:abstractNumId w:val="30"/>
  </w:num>
  <w:num w:numId="14">
    <w:abstractNumId w:val="22"/>
  </w:num>
  <w:num w:numId="15">
    <w:abstractNumId w:val="19"/>
  </w:num>
  <w:num w:numId="16">
    <w:abstractNumId w:val="29"/>
  </w:num>
  <w:num w:numId="17">
    <w:abstractNumId w:val="41"/>
  </w:num>
  <w:num w:numId="18">
    <w:abstractNumId w:val="28"/>
  </w:num>
  <w:num w:numId="19">
    <w:abstractNumId w:val="8"/>
  </w:num>
  <w:num w:numId="20">
    <w:abstractNumId w:val="7"/>
  </w:num>
  <w:num w:numId="21">
    <w:abstractNumId w:val="27"/>
  </w:num>
  <w:num w:numId="22">
    <w:abstractNumId w:val="42"/>
  </w:num>
  <w:num w:numId="23">
    <w:abstractNumId w:val="25"/>
  </w:num>
  <w:num w:numId="24">
    <w:abstractNumId w:val="38"/>
  </w:num>
  <w:num w:numId="25">
    <w:abstractNumId w:val="15"/>
  </w:num>
  <w:num w:numId="26">
    <w:abstractNumId w:val="35"/>
  </w:num>
  <w:num w:numId="27">
    <w:abstractNumId w:val="37"/>
  </w:num>
  <w:num w:numId="28">
    <w:abstractNumId w:val="24"/>
  </w:num>
  <w:num w:numId="29">
    <w:abstractNumId w:val="40"/>
  </w:num>
  <w:num w:numId="30">
    <w:abstractNumId w:val="43"/>
  </w:num>
  <w:num w:numId="31">
    <w:abstractNumId w:val="1"/>
  </w:num>
  <w:num w:numId="32">
    <w:abstractNumId w:val="23"/>
  </w:num>
  <w:num w:numId="33">
    <w:abstractNumId w:val="39"/>
  </w:num>
  <w:num w:numId="34">
    <w:abstractNumId w:val="3"/>
  </w:num>
  <w:num w:numId="35">
    <w:abstractNumId w:val="5"/>
  </w:num>
  <w:num w:numId="36">
    <w:abstractNumId w:val="13"/>
  </w:num>
  <w:num w:numId="37">
    <w:abstractNumId w:val="21"/>
  </w:num>
  <w:num w:numId="38">
    <w:abstractNumId w:val="2"/>
  </w:num>
  <w:num w:numId="39">
    <w:abstractNumId w:val="34"/>
  </w:num>
  <w:num w:numId="40">
    <w:abstractNumId w:val="44"/>
  </w:num>
  <w:num w:numId="41">
    <w:abstractNumId w:val="16"/>
  </w:num>
  <w:num w:numId="42">
    <w:abstractNumId w:val="1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42E"/>
    <w:rsid w:val="000F5D09"/>
    <w:rsid w:val="00137109"/>
    <w:rsid w:val="00137C46"/>
    <w:rsid w:val="0019049A"/>
    <w:rsid w:val="0019631A"/>
    <w:rsid w:val="001A5C7E"/>
    <w:rsid w:val="001D5732"/>
    <w:rsid w:val="002B08FD"/>
    <w:rsid w:val="00311EDB"/>
    <w:rsid w:val="00351700"/>
    <w:rsid w:val="003F5020"/>
    <w:rsid w:val="00424340"/>
    <w:rsid w:val="00425E6E"/>
    <w:rsid w:val="004A216A"/>
    <w:rsid w:val="0063242E"/>
    <w:rsid w:val="00660B8C"/>
    <w:rsid w:val="006B20E4"/>
    <w:rsid w:val="006C4351"/>
    <w:rsid w:val="0074257F"/>
    <w:rsid w:val="00792D51"/>
    <w:rsid w:val="007E669C"/>
    <w:rsid w:val="0080506A"/>
    <w:rsid w:val="00816F5A"/>
    <w:rsid w:val="008535E7"/>
    <w:rsid w:val="00855636"/>
    <w:rsid w:val="0088552F"/>
    <w:rsid w:val="00905E9D"/>
    <w:rsid w:val="00906DBF"/>
    <w:rsid w:val="00910860"/>
    <w:rsid w:val="00945BBC"/>
    <w:rsid w:val="00A56CBA"/>
    <w:rsid w:val="00AF2B54"/>
    <w:rsid w:val="00B20F20"/>
    <w:rsid w:val="00BB14F9"/>
    <w:rsid w:val="00BC0531"/>
    <w:rsid w:val="00C06063"/>
    <w:rsid w:val="00E121A6"/>
    <w:rsid w:val="00E53210"/>
    <w:rsid w:val="00E91E33"/>
    <w:rsid w:val="00E947AD"/>
    <w:rsid w:val="00EB5A35"/>
    <w:rsid w:val="00F02BA7"/>
    <w:rsid w:val="00F25784"/>
    <w:rsid w:val="00F81AA1"/>
    <w:rsid w:val="00F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val="x-none"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EAF0-65FC-4B2C-ABA1-8D405524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14136</Words>
  <Characters>80576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Urist2</cp:lastModifiedBy>
  <cp:revision>3</cp:revision>
  <cp:lastPrinted>2025-01-27T06:19:00Z</cp:lastPrinted>
  <dcterms:created xsi:type="dcterms:W3CDTF">2025-01-27T06:20:00Z</dcterms:created>
  <dcterms:modified xsi:type="dcterms:W3CDTF">2025-03-20T12:03:00Z</dcterms:modified>
</cp:coreProperties>
</file>