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57" w:rsidRDefault="00DC6C57" w:rsidP="00DC6C57">
      <w:pPr>
        <w:pStyle w:val="12"/>
        <w:ind w:right="-3"/>
        <w:jc w:val="center"/>
        <w:rPr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85800" cy="7810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C57" w:rsidRDefault="00DC6C57" w:rsidP="00DC6C57">
      <w:pPr>
        <w:pStyle w:val="12"/>
        <w:ind w:right="-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DC6C57" w:rsidRDefault="00DC6C57" w:rsidP="00DC6C57">
      <w:pPr>
        <w:pStyle w:val="12"/>
        <w:ind w:right="-3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</w:t>
      </w:r>
      <w:r>
        <w:rPr>
          <w:b/>
          <w:sz w:val="24"/>
          <w:szCs w:val="24"/>
        </w:rPr>
        <w:t>НОВОДУГИНСКИЙ МУНИЦИПАЛЬНЫЙ ОКРУГ</w:t>
      </w:r>
      <w:r>
        <w:rPr>
          <w:b/>
          <w:sz w:val="28"/>
          <w:szCs w:val="28"/>
        </w:rPr>
        <w:t>»</w:t>
      </w:r>
      <w:r>
        <w:rPr>
          <w:b/>
          <w:sz w:val="24"/>
          <w:szCs w:val="24"/>
        </w:rPr>
        <w:t xml:space="preserve"> СМОЛЕНСКОЙ ОБЛАСТИ</w:t>
      </w:r>
    </w:p>
    <w:p w:rsidR="00DC6C57" w:rsidRDefault="00DC6C57" w:rsidP="00DC6C57">
      <w:pPr>
        <w:pStyle w:val="12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</w:p>
    <w:p w:rsidR="00DC6C57" w:rsidRDefault="00DC6C57" w:rsidP="00DC6C57">
      <w:pPr>
        <w:pStyle w:val="12"/>
        <w:tabs>
          <w:tab w:val="left" w:pos="0"/>
        </w:tabs>
        <w:ind w:right="-3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p w:rsidR="00C80136" w:rsidRPr="002D2A2C" w:rsidRDefault="00C80136" w:rsidP="00DC6C57">
      <w:pPr>
        <w:pStyle w:val="a5"/>
        <w:ind w:right="-283" w:firstLine="709"/>
        <w:jc w:val="both"/>
        <w:rPr>
          <w:sz w:val="28"/>
          <w:szCs w:val="28"/>
        </w:rPr>
      </w:pPr>
    </w:p>
    <w:p w:rsidR="00D12065" w:rsidRPr="002D2A2C" w:rsidRDefault="00812E9F" w:rsidP="00DC6C5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3A42">
        <w:rPr>
          <w:rFonts w:ascii="Times New Roman" w:hAnsi="Times New Roman" w:cs="Times New Roman"/>
          <w:sz w:val="28"/>
          <w:szCs w:val="28"/>
        </w:rPr>
        <w:t xml:space="preserve">27.05.2026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63A42">
        <w:rPr>
          <w:rFonts w:ascii="Times New Roman" w:hAnsi="Times New Roman" w:cs="Times New Roman"/>
          <w:sz w:val="28"/>
          <w:szCs w:val="28"/>
        </w:rPr>
        <w:t>1087</w:t>
      </w:r>
      <w:r w:rsidR="00C80136" w:rsidRPr="002D2A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DC18F7" w:rsidRPr="002D2A2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6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065" w:rsidRPr="002D2A2C" w:rsidRDefault="00D12065" w:rsidP="002D2A2C">
      <w:pPr>
        <w:pStyle w:val="a5"/>
        <w:ind w:left="-567" w:right="-28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4F17" w:rsidRPr="00624F17" w:rsidRDefault="00624F17" w:rsidP="00624F17">
      <w:pPr>
        <w:widowControl w:val="0"/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Выдача разрешений на выполнение авиационных работ, парашютных прыжков, демонстрационных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мов привязных аэростатов над территорией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посадки (взл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та) на расположенные в границах</w:t>
      </w:r>
      <w:proofErr w:type="gramEnd"/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</w:t>
      </w:r>
      <w:r w:rsidR="00E1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3048E2" w:rsidRPr="002D2A2C" w:rsidRDefault="003048E2" w:rsidP="00DC6C57">
      <w:pPr>
        <w:pStyle w:val="a5"/>
        <w:ind w:right="-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14B" w:rsidRDefault="00624F17" w:rsidP="00624F17">
      <w:pPr>
        <w:widowControl w:val="0"/>
        <w:tabs>
          <w:tab w:val="left" w:pos="5496"/>
        </w:tabs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 пунктом 49 Правил использования воздушного пространства Российской Федерации, утвержд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нных Постановлением Правительства Российской Федерации от 11.03.2010 г. № 138, ст. 3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ст. 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12 Фе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дерального закона от 27.07.2010 г. 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210-ФЗ «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предоставления государственных и муниципальных услуг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»</w:t>
      </w:r>
      <w:r w:rsidR="00E1584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постановлением Правительства Смоленской области от 16.12.2025 № 770 «Об утверждении Порядка разработки и утверждения исполнительными органами Смоленской области административных регламентов предоставления государственных услуг</w:t>
      </w:r>
      <w:proofErr w:type="gramEnd"/>
      <w:r w:rsid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r w:rsidR="00E1584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п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орядком разработки и утверждения административных регламентов предоставления муниципальных услуг на территории муниципального образования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«Новодугинский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муниципальный округ» Смоленской области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, утвержд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нны</w:t>
      </w:r>
      <w:r w:rsidR="00E1584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й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постановлением Администрации муниципального образования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«Новодугинский муниципальный округ» Смоленской области</w:t>
      </w:r>
      <w:r w:rsidRPr="00624F1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от </w:t>
      </w:r>
      <w:r w:rsidR="00F244E1"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20</w:t>
      </w:r>
      <w:r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.04.20</w:t>
      </w:r>
      <w:r w:rsidR="00F244E1"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26</w:t>
      </w:r>
      <w:r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№ </w:t>
      </w:r>
      <w:r w:rsidR="00F244E1" w:rsidRP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</w:t>
      </w:r>
      <w:r w:rsidR="00F244E1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13 </w:t>
      </w:r>
    </w:p>
    <w:p w:rsidR="00F244E1" w:rsidRPr="00624F17" w:rsidRDefault="00F244E1" w:rsidP="00624F17">
      <w:pPr>
        <w:widowControl w:val="0"/>
        <w:tabs>
          <w:tab w:val="left" w:pos="549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42979" w:rsidRPr="002D2A2C" w:rsidRDefault="00642979" w:rsidP="00624F17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2A2C">
        <w:rPr>
          <w:rFonts w:ascii="Times New Roman" w:hAnsi="Times New Roman" w:cs="Times New Roman"/>
          <w:sz w:val="28"/>
          <w:szCs w:val="28"/>
          <w:lang w:eastAsia="ru-RU"/>
        </w:rPr>
        <w:t>Администрация</w:t>
      </w:r>
      <w:r w:rsidR="00DC6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A2C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r w:rsidR="00DC6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A2C">
        <w:rPr>
          <w:rFonts w:ascii="Times New Roman" w:hAnsi="Times New Roman" w:cs="Times New Roman"/>
          <w:sz w:val="28"/>
          <w:szCs w:val="28"/>
          <w:lang w:eastAsia="ru-RU"/>
        </w:rPr>
        <w:t>образования «</w:t>
      </w:r>
      <w:r w:rsidR="00DC6C57">
        <w:rPr>
          <w:rFonts w:ascii="Times New Roman" w:hAnsi="Times New Roman" w:cs="Times New Roman"/>
          <w:sz w:val="28"/>
          <w:szCs w:val="28"/>
          <w:lang w:eastAsia="ru-RU"/>
        </w:rPr>
        <w:t xml:space="preserve">Новодугинский </w:t>
      </w:r>
      <w:r w:rsidRPr="002D2A2C">
        <w:rPr>
          <w:rFonts w:ascii="Times New Roman" w:hAnsi="Times New Roman" w:cs="Times New Roman"/>
          <w:sz w:val="28"/>
          <w:szCs w:val="28"/>
          <w:lang w:eastAsia="ru-RU"/>
        </w:rPr>
        <w:t>муниципальный</w:t>
      </w:r>
      <w:r w:rsidR="00DC6C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2A2C">
        <w:rPr>
          <w:rFonts w:ascii="Times New Roman" w:hAnsi="Times New Roman" w:cs="Times New Roman"/>
          <w:sz w:val="28"/>
          <w:szCs w:val="28"/>
          <w:lang w:eastAsia="ru-RU"/>
        </w:rPr>
        <w:t xml:space="preserve">округ» Смоленской области  </w:t>
      </w:r>
      <w:proofErr w:type="gramStart"/>
      <w:r w:rsidRPr="00DC6C57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C6C57">
        <w:rPr>
          <w:rFonts w:ascii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642979" w:rsidRPr="002D2A2C" w:rsidRDefault="00642979" w:rsidP="00DC6C57">
      <w:pPr>
        <w:pStyle w:val="a5"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D2A2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485717" w:rsidRDefault="00624F17" w:rsidP="00485717">
      <w:pPr>
        <w:widowControl w:val="0"/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E1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прилагаемый а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дминистративный регламент предоставления муниципальной услуги: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разрешений на выполнение авиационных работ, парашютных прыжков, демонстрационных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мов привязных аэростатов над территорией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посадки (взл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та) на расположенные в границах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уг»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Смоленской области 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площадки, сведения о</w:t>
      </w:r>
      <w:proofErr w:type="gramEnd"/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которых не опубликованы в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</w:t>
      </w:r>
      <w:r w:rsidR="00E15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24F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485717" w:rsidRPr="00485717" w:rsidRDefault="00485717" w:rsidP="00485717">
      <w:pPr>
        <w:widowControl w:val="0"/>
        <w:tabs>
          <w:tab w:val="left" w:pos="14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Главному специалисту юридического отдела Администрации  муниципального  образования «Новодугинский муниципальный  округ» Смоленской  области  (Е.А. Пузикова)  разместить</w:t>
      </w:r>
      <w:r>
        <w:rPr>
          <w:rFonts w:eastAsiaTheme="minorEastAsia"/>
          <w:lang w:eastAsia="ru-RU"/>
        </w:rPr>
        <w:t>,</w:t>
      </w: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информацию о муниципальной услуге в Реестре государственных и муниципальных услуг (функций) Смоленской области.</w:t>
      </w:r>
    </w:p>
    <w:p w:rsidR="00485717" w:rsidRDefault="00485717" w:rsidP="004857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</w:t>
      </w: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Аппарату Администрации муниципального образования «Новодугинский муниципальный округ» Смоленской области разместить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Административный регламент на официальном сайте Администрации муниципального образования «Новодугинский  муниципальный округ» Смоленской области.</w:t>
      </w:r>
    </w:p>
    <w:p w:rsidR="00485717" w:rsidRDefault="00485717" w:rsidP="004857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</w:t>
      </w:r>
      <w:r w:rsidRPr="004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</w:t>
      </w:r>
      <w:r w:rsidR="00244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4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4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proofErr w:type="gramEnd"/>
      <w:r w:rsidRPr="0048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даты</w:t>
      </w:r>
      <w:r w:rsidRPr="0048571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его официального опубликования.</w:t>
      </w:r>
    </w:p>
    <w:p w:rsidR="00485717" w:rsidRPr="00485717" w:rsidRDefault="00485717" w:rsidP="004857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Контроль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48571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исполнением настоящего постановления возложить на заместителя Главы муниципального  образования  «Новодугинский муниципальный округ» Смоленской области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В.В. Иванова.</w:t>
      </w:r>
    </w:p>
    <w:p w:rsidR="00126CA3" w:rsidRDefault="00126CA3" w:rsidP="00485717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85717" w:rsidRDefault="00485717" w:rsidP="0048571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247F1" w:rsidRDefault="00A247F1" w:rsidP="00126CA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2F9E" w:rsidRPr="003D23B8" w:rsidRDefault="008A2F9E" w:rsidP="00126CA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3B8">
        <w:rPr>
          <w:rFonts w:ascii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8A2F9E" w:rsidRPr="003D23B8" w:rsidRDefault="008A2F9E" w:rsidP="00126CA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D23B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126CA3">
        <w:rPr>
          <w:rFonts w:ascii="Times New Roman" w:hAnsi="Times New Roman" w:cs="Times New Roman"/>
          <w:sz w:val="28"/>
          <w:szCs w:val="28"/>
          <w:lang w:eastAsia="ru-RU"/>
        </w:rPr>
        <w:t>Новодугинский муниципальный округ</w:t>
      </w:r>
      <w:r w:rsidRPr="003D23B8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8A2F9E" w:rsidRPr="008A2F9E" w:rsidRDefault="008A2F9E" w:rsidP="003E2A71">
      <w:pPr>
        <w:pStyle w:val="a5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8A2F9E" w:rsidRPr="008A2F9E" w:rsidSect="00DC6C57">
          <w:pgSz w:w="11904" w:h="16835"/>
          <w:pgMar w:top="993" w:right="847" w:bottom="851" w:left="1134" w:header="0" w:footer="0" w:gutter="0"/>
          <w:cols w:space="708"/>
        </w:sectPr>
      </w:pPr>
      <w:r w:rsidRPr="003D23B8">
        <w:rPr>
          <w:rFonts w:ascii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</w:t>
      </w:r>
      <w:r w:rsidR="00A75D2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126CA3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75D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26CA3">
        <w:rPr>
          <w:rFonts w:ascii="Times New Roman" w:hAnsi="Times New Roman" w:cs="Times New Roman"/>
          <w:sz w:val="28"/>
          <w:szCs w:val="28"/>
          <w:lang w:eastAsia="ru-RU"/>
        </w:rPr>
        <w:t>В.В. Соколов</w:t>
      </w:r>
    </w:p>
    <w:p w:rsidR="003E2A71" w:rsidRDefault="00485717" w:rsidP="003E2A71">
      <w:pPr>
        <w:pStyle w:val="13"/>
        <w:ind w:left="5670" w:firstLine="0"/>
      </w:pPr>
      <w:r>
        <w:lastRenderedPageBreak/>
        <w:t>УТВЕРЖДЁН</w:t>
      </w:r>
    </w:p>
    <w:p w:rsidR="003E2A71" w:rsidRDefault="003E2A71" w:rsidP="003E2A71">
      <w:pPr>
        <w:pStyle w:val="13"/>
        <w:ind w:left="5670" w:firstLine="0"/>
      </w:pPr>
      <w:r>
        <w:t>постановлени</w:t>
      </w:r>
      <w:r w:rsidR="00485717">
        <w:t>ем</w:t>
      </w:r>
      <w:r>
        <w:t xml:space="preserve"> Администрации муниципального образования «Новодугинский  муниципальный округ» Смоленской области</w:t>
      </w:r>
    </w:p>
    <w:p w:rsidR="003E2A71" w:rsidRDefault="003E2A71" w:rsidP="003E2A71">
      <w:pPr>
        <w:pStyle w:val="13"/>
        <w:ind w:left="5670" w:firstLine="0"/>
      </w:pPr>
      <w:r>
        <w:t xml:space="preserve">от </w:t>
      </w:r>
      <w:r w:rsidR="00EC351C">
        <w:t xml:space="preserve">27.05.2026  </w:t>
      </w:r>
      <w:r>
        <w:t xml:space="preserve">№ </w:t>
      </w:r>
      <w:r w:rsidR="00EC351C">
        <w:t>1087</w:t>
      </w:r>
      <w:bookmarkStart w:id="0" w:name="_GoBack"/>
      <w:bookmarkEnd w:id="0"/>
    </w:p>
    <w:p w:rsidR="00485717" w:rsidRDefault="00485717" w:rsidP="003E2A71">
      <w:pPr>
        <w:pStyle w:val="13"/>
        <w:ind w:left="5670" w:firstLine="0"/>
      </w:pPr>
    </w:p>
    <w:p w:rsidR="003E2A71" w:rsidRDefault="00485717" w:rsidP="00207DCD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Административный регламент предос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тавления муниципальной услуги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«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Выдача разрешения на выполнение авиационных работ, парашютных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прыжков, демонстрационных пол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тов воздушных судов, пол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тов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беспилотных воздушных судов (за исключением пол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тов беспилотных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воздушных судов с максимальной взл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тной массой менее 0,25 кг),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подъ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ё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мов привязных аэростатов над территорией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а также поса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дки (взлёта) на расположенны</w:t>
      </w:r>
      <w:r w:rsidR="00207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границах территории </w:t>
      </w:r>
      <w:r w:rsidR="00207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образования «Новодугинский муниципальный округ</w:t>
      </w:r>
      <w:proofErr w:type="gramEnd"/>
      <w:r w:rsidR="00207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07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Смоленской области площадки, </w:t>
      </w:r>
      <w:r w:rsidRPr="0048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 о которых не опубликованы</w:t>
      </w:r>
      <w:r w:rsidR="00207D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документах аэронавигационной информации»</w:t>
      </w:r>
    </w:p>
    <w:p w:rsidR="00207DCD" w:rsidRDefault="00207DCD" w:rsidP="00207DCD">
      <w:pPr>
        <w:pStyle w:val="a5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07DCD" w:rsidRPr="00207DCD" w:rsidRDefault="00207DCD" w:rsidP="0067751B">
      <w:pPr>
        <w:keepNext/>
        <w:keepLines/>
        <w:widowControl w:val="0"/>
        <w:tabs>
          <w:tab w:val="left" w:pos="31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11"/>
      <w:bookmarkStart w:id="2" w:name="bookmark12"/>
      <w:bookmarkStart w:id="3" w:name="bookmark14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1. </w:t>
      </w:r>
      <w:r w:rsidRPr="00207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1"/>
      <w:bookmarkEnd w:id="2"/>
      <w:bookmarkEnd w:id="3"/>
    </w:p>
    <w:p w:rsidR="00207DCD" w:rsidRPr="00207DCD" w:rsidRDefault="004F3242" w:rsidP="00207DCD">
      <w:pPr>
        <w:widowControl w:val="0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" w:name="bookmark15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proofErr w:type="gramStart"/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Административный регламент предо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 «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 w:rsid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мов привязных аэростатов над территорией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круг» Смоленской области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посадки (взл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та) на расположенные в границах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Смоленской области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документах аэронавигационной информации (далее - Административный регламент) разработан в целях повышения качества и доступности предоставления муниципальной услуги, определяет последовательность и сроки выполнения административных процедур при предоставлении муниципальной услуги, требования к порядку их выполнения, формы контроля за предоставлением муниципальной услуги, порядок обжалования заявителями действий (бездействия) и решений, осуществляемых и принятых в ходе исполнения</w:t>
      </w:r>
      <w:proofErr w:type="gramEnd"/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муниципальной услуги.</w:t>
      </w:r>
    </w:p>
    <w:p w:rsidR="00207DCD" w:rsidRPr="00207DCD" w:rsidRDefault="004F3242" w:rsidP="004F3242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" w:name="bookmark1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1.2.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Круг заявителей, а также их представителей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4F3242" w:rsidRDefault="00207DCD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лица, надел</w:t>
      </w:r>
      <w:r w:rsidR="004F32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нные в установленном порядке правом на осуществление деятельности по использованию воздушного пространства (далее по тексту - заявители).</w:t>
      </w:r>
    </w:p>
    <w:p w:rsidR="00207DCD" w:rsidRPr="00207DCD" w:rsidRDefault="00207DCD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207DCD" w:rsidRPr="00207DCD" w:rsidRDefault="004F3242" w:rsidP="004F3242">
      <w:pPr>
        <w:widowControl w:val="0"/>
        <w:tabs>
          <w:tab w:val="left" w:pos="11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" w:name="bookmark17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1.3.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Информация о правилах предоставления муниципальной услуги предоставляется в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Смоленской области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Администрация округа) в лице отдела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 и ЧС и ЕДДС Администрации муниципального образования «Новодугинский муниципальный округ» Смоленской области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отдел).</w:t>
      </w:r>
    </w:p>
    <w:p w:rsidR="00207DCD" w:rsidRPr="00207DCD" w:rsidRDefault="004F3242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1.4.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информации о предоставлении муниципальной услуги заинтересованные лица вправе обратиться в Администрацию округа:</w:t>
      </w:r>
    </w:p>
    <w:p w:rsidR="00207DCD" w:rsidRPr="00207DCD" w:rsidRDefault="004F3242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телефону;</w:t>
      </w:r>
    </w:p>
    <w:p w:rsidR="00207DCD" w:rsidRPr="00207DCD" w:rsidRDefault="004F3242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лично;</w:t>
      </w:r>
    </w:p>
    <w:p w:rsidR="00207DCD" w:rsidRPr="00207DCD" w:rsidRDefault="004F3242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письменной форме посредством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направления обращения в адрес Г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лавы Администрации округа;</w:t>
      </w:r>
    </w:p>
    <w:p w:rsidR="00207DCD" w:rsidRPr="00207DCD" w:rsidRDefault="00207DCD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 форме электронного документа (по электронной почте).</w:t>
      </w:r>
    </w:p>
    <w:p w:rsidR="00207DCD" w:rsidRPr="00207DCD" w:rsidRDefault="00207DCD" w:rsidP="004F32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Ответственный специалист отдела, осуществляющий консультирование, должен корректно и внимательно относиться к заявителям, не унижая их чести и достоинства, подробно и в вежливой форме проинформировать заявителей по интересующим их вопросам.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информировании о порядке предоставления муниципальной услуги по телефону специалист отдела, должен сначала представиться: назвать фамилию, имя, отчество, должность, а затем представить заявителю интересующую его информацию.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невозможности специалистом отдела, принявшего звонок, самостоятельно ответить на поставленные вопросы, телефонный звонок должен быть переадресован (перевед</w:t>
      </w:r>
      <w:r w:rsidR="00850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н) другому специалисту, обладающему информацией по поставленному вопросу, или обратившемуся заявителю должен быть сообщен номер телефона, по которому можно получить необходимую информацию.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информировании заявителя о порядке предоставления муниципальной услуги лично специалист отдела должен принять все необходимые меры для дачи полного и оперативного ответа на поставленные вопросы.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(при её наличии в обращении) в его адрес в срок, не превышающий 10 дней со дня регистрации обращения.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Обращение, поступившее в форме электронного документа, подлежит рассмотрению в порядке, аналогичном для письменного обращения.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обращение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07DCD" w:rsidRPr="00207DCD" w:rsidRDefault="00207DCD" w:rsidP="008501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Устное информирование заявителей о порядке предоставления муниципальной услуги (по телефону и лично) осуществляется в соответствии с графиком работы Администрации округа:</w:t>
      </w:r>
    </w:p>
    <w:p w:rsidR="00207DCD" w:rsidRPr="00207DCD" w:rsidRDefault="00A005DB" w:rsidP="00A00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понедельник - пятница с 08.00 до 1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.00; с 1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.00 до 17.00;</w:t>
      </w:r>
    </w:p>
    <w:p w:rsidR="00207DCD" w:rsidRPr="00207DCD" w:rsidRDefault="00A005DB" w:rsidP="00A00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выходной день - суббота, воскресенье.</w:t>
      </w:r>
    </w:p>
    <w:p w:rsidR="00207DCD" w:rsidRPr="00207DCD" w:rsidRDefault="00207DCD" w:rsidP="00A00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телефона Администрации округа для справок:</w:t>
      </w:r>
    </w:p>
    <w:p w:rsidR="00207DCD" w:rsidRPr="00207DCD" w:rsidRDefault="00A005DB" w:rsidP="00A00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-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8(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48138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-13-75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(отдел ГО и ЧС и ЕДДС) 8(48138) 2-20-31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(приёмная Главы)</w:t>
      </w:r>
      <w:r w:rsidR="00207DCD"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207DCD" w:rsidRPr="00207DCD" w:rsidRDefault="00207DCD" w:rsidP="00A005D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Личное информирование заявителей по вопросам предоставления муниципальной услуги осуществляется по адресу: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215240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Смоленская область, Новодугинский муниципальный округ, с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Новодугино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ул.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30 лет Победы, зд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2.</w:t>
      </w:r>
    </w:p>
    <w:p w:rsidR="00207DCD" w:rsidRPr="00207DCD" w:rsidRDefault="00207DCD" w:rsidP="00681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Письменные обращения по вопросу предоставления муниципальной услуги подлежит направлению в вышеуказанный адрес.</w:t>
      </w:r>
    </w:p>
    <w:p w:rsidR="00207DCD" w:rsidRPr="00207DCD" w:rsidRDefault="00207DCD" w:rsidP="00681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ной почты Администрации округа: 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amo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novodug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@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yandex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 w:bidi="ru-RU"/>
        </w:rPr>
        <w:t>ru</w:t>
      </w:r>
    </w:p>
    <w:p w:rsidR="00207DCD" w:rsidRDefault="00207DCD" w:rsidP="00681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Предусматривается возможность предоставления муниципальной услуги в упреждающем (проактивном) режиме, предполагающем, что до поступления от заявителя запроса о предоставлении муниципальной услуги при наступлении событий, ко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торые являются основанием для её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предоставления, орган, предоставляющий услугу, вправе проводить мероприятия по подготовке результатов предоставления услуг. Он может направлять межведомственные запросы, получать на них ответы, после чего уведомлять заявителя о возможности подать запрос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 предоставлении соответствующей услу</w:t>
      </w:r>
      <w:r w:rsid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ги для немедленного получения её</w:t>
      </w:r>
      <w:r w:rsidRPr="002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результата.</w:t>
      </w:r>
    </w:p>
    <w:p w:rsidR="0067751B" w:rsidRPr="0067751B" w:rsidRDefault="0067751B" w:rsidP="006812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67751B" w:rsidRPr="0067751B" w:rsidRDefault="00681243" w:rsidP="0067751B">
      <w:pPr>
        <w:keepNext/>
        <w:keepLines/>
        <w:widowControl w:val="0"/>
        <w:tabs>
          <w:tab w:val="left" w:pos="327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18"/>
      <w:bookmarkStart w:id="8" w:name="bookmark19"/>
      <w:bookmarkStart w:id="9" w:name="bookmark2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2. </w:t>
      </w:r>
      <w:r w:rsidRPr="00681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Стандарт предоставления муниципальной услуги</w:t>
      </w:r>
      <w:bookmarkEnd w:id="7"/>
      <w:bookmarkEnd w:id="8"/>
      <w:bookmarkEnd w:id="9"/>
    </w:p>
    <w:p w:rsidR="00681243" w:rsidRPr="00681243" w:rsidRDefault="00681243" w:rsidP="00681243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" w:name="bookmark22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2.1. 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Наиме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нование муниципальной услуги -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мов привязных аэростатов над территорией 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посадки (взл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та) на расположенные в границах территории 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 не опубликованы в документ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81243" w:rsidRPr="00681243" w:rsidRDefault="00681243" w:rsidP="00681243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Действие настоящего Административного регламента не распространяется при выполнении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над насел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нным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пункт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высотах менее 150 метров от земной или водной поверхности в целях удовлетворения потребностей граждан, общественных, спортивных и (или) образовательных организаций.</w:t>
      </w:r>
    </w:p>
    <w:p w:rsidR="00681243" w:rsidRPr="00681243" w:rsidRDefault="00681243" w:rsidP="00681243">
      <w:pPr>
        <w:widowControl w:val="0"/>
        <w:tabs>
          <w:tab w:val="left" w:pos="10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" w:name="bookmark23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2.2.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Орган, предоставляющий муниципальную услугу и отвечающий за предоставление муниципальной услуги - Администрация округа.</w:t>
      </w:r>
    </w:p>
    <w:p w:rsidR="00681243" w:rsidRPr="00681243" w:rsidRDefault="00681243" w:rsidP="00681243">
      <w:pPr>
        <w:widowControl w:val="0"/>
        <w:tabs>
          <w:tab w:val="left" w:pos="1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" w:name="bookmark24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2.3.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:rsidR="00681243" w:rsidRPr="00681243" w:rsidRDefault="00681243" w:rsidP="00A27F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взлетной массой менее 0,25 кг), подъ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мов привязных аэростатов над территорией 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 также посадки (взл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та) на расположенные в территории 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 «Новодугинский муниципальный округ» Смоленской области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площадки, сведения о которых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опубликованы в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документах аэронавигационной и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нформации (далее - разрешение),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форма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которого </w:t>
      </w:r>
      <w:r w:rsidRP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утверждена приложением 2 к настоящему Регламенту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681243" w:rsidRPr="00681243" w:rsidRDefault="00681243" w:rsidP="00681243">
      <w:pPr>
        <w:widowControl w:val="0"/>
        <w:spacing w:after="0"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681243" w:rsidRPr="00681243" w:rsidRDefault="00681243" w:rsidP="00A27F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A27F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выдача уведомления об отказе в предоставлении муниципальной услуги, форма которого </w:t>
      </w:r>
      <w:r w:rsidRP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утверждена приложением 3 к настоящему Регламенту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81243" w:rsidRPr="00681243" w:rsidRDefault="00A27FE2" w:rsidP="00A27FE2">
      <w:pPr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" w:name="bookmark25"/>
      <w:bookmarkEnd w:id="1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2.4.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подтверждающий предоставление муниципальной услуги (в том числе отказ в предоставлении муниципальной услуги) выда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 лично заявителю (представителю заявителя) в форме документа на бумажном носителе либо направляется заявителю (представителю заявителя) в форме документа на бумажном носителе почтовым отправлением, по электронной почте.</w:t>
      </w:r>
    </w:p>
    <w:p w:rsidR="00681243" w:rsidRPr="00681243" w:rsidRDefault="00681243" w:rsidP="00A27FE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Способ получения документа, подтверждающего предоставление муниципальной услуги (отказ в предоставлении муниципальной услуги), указывается заявителем в заявлении.</w:t>
      </w:r>
    </w:p>
    <w:p w:rsidR="00681243" w:rsidRPr="00681243" w:rsidRDefault="00A27FE2" w:rsidP="00A27FE2">
      <w:pPr>
        <w:widowControl w:val="0"/>
        <w:tabs>
          <w:tab w:val="left" w:pos="11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" w:name="bookmark26"/>
      <w:bookmarkEnd w:id="1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2.5.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Срок предоставления муниципальной услуги не может превышать 30 дней со дня получения заявления о выдаче разрешения.</w:t>
      </w:r>
    </w:p>
    <w:p w:rsidR="00681243" w:rsidRPr="00681243" w:rsidRDefault="00A27FE2" w:rsidP="00A27FE2">
      <w:pPr>
        <w:widowControl w:val="0"/>
        <w:tabs>
          <w:tab w:val="left" w:pos="13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" w:name="bookmark27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2.5.1.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Регистрация запроса заявителя о предоставлении муниципальной услуги осуществляется в рабочие дни в срок не более 20 минут с момента его подачи.</w:t>
      </w:r>
    </w:p>
    <w:p w:rsidR="00681243" w:rsidRPr="00681243" w:rsidRDefault="00A27FE2" w:rsidP="00A27FE2">
      <w:pPr>
        <w:widowControl w:val="0"/>
        <w:tabs>
          <w:tab w:val="left" w:pos="1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" w:name="bookmark28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2.5.2.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Запрос заявителя, отправленный по почте, регистрируется в день получения почтовой корреспонденции.</w:t>
      </w:r>
    </w:p>
    <w:p w:rsidR="00681243" w:rsidRPr="00681243" w:rsidRDefault="00A27FE2" w:rsidP="009D2F2B">
      <w:pPr>
        <w:widowControl w:val="0"/>
        <w:tabs>
          <w:tab w:val="left" w:pos="15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" w:name="bookmark29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2.5.3.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Запрос заявителя, направленный в электронной форме, регистрируется в день его получения.</w:t>
      </w:r>
    </w:p>
    <w:p w:rsidR="00681243" w:rsidRPr="00681243" w:rsidRDefault="009D2F2B" w:rsidP="009D2F2B">
      <w:pPr>
        <w:widowControl w:val="0"/>
        <w:tabs>
          <w:tab w:val="left" w:pos="12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" w:name="bookmark30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2.6.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Нормативные правовые акты, регулирующие предоставление муниципальной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Воздушный кодекс Российской Федерации;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Федеральный закон от 6 октября 2003 года № 131-ФЗ «Об 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общих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принципах организации местного самоуправления в Российской Федерации»;</w:t>
      </w:r>
    </w:p>
    <w:p w:rsidR="00681243" w:rsidRPr="00681243" w:rsidRDefault="009D2F2B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ральный закон от 2 мая 2006 года №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59-ФЗ «О порядке рассмотрения обращений граждан 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деральный закон от 27.07.2006 года 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152-ФЗ «О персональных данных»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81243" w:rsidRPr="00681243" w:rsidRDefault="00681243" w:rsidP="009D2F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Федеральн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ый закон от 9 февраля 2009 года 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8-ФЗ «Об обеспечении доступа к информации о деятельности государственных органов и органов местного самоуправления»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D2F2B" w:rsidRDefault="00681243" w:rsidP="009D2F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оссийской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едерации от 27 сентября 2011 года №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81243" w:rsidRPr="00681243" w:rsidRDefault="00681243" w:rsidP="009D2F2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4F38EE" wp14:editId="6447E41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style="position:absolute;margin-left:0;margin-top:0;width:595pt;height:84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" fillcolor="#fefefe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Российской Федерации от 11 марта 2010 года 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138 «Об утверждении Федеральных правил использования воздушного про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странства Российской Федерации»;</w:t>
      </w:r>
    </w:p>
    <w:p w:rsidR="00681243" w:rsidRPr="00681243" w:rsidRDefault="00681243" w:rsidP="006812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Правительства Р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оссийской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едерации от 25 мая 2019 года №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658 «Об утверждении Правил государственного уч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та беспилотных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гражданских воздушных судов с максимальной взлетной массой от 0,15 килограмма до 30 килограммов, сверхл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гких пилотируемых гражданских воздушных судов с массой конструкции 115 килограммов и менее, ввез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нных в Российскую Федерацию или произвед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нных в Российской Федерации»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81243" w:rsidRPr="00681243" w:rsidRDefault="00681243" w:rsidP="0068124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Министерства транспорта Российской Федерации от 16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января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2012 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года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6 «Об утверждении Федеральных авиационных правил «Организация планирования использования воздушного пространства Российской Федерации»;</w:t>
      </w:r>
    </w:p>
    <w:p w:rsidR="00681243" w:rsidRPr="00681243" w:rsidRDefault="00681243" w:rsidP="009D2F2B">
      <w:pPr>
        <w:widowControl w:val="0"/>
        <w:tabs>
          <w:tab w:val="left" w:pos="2045"/>
          <w:tab w:val="left" w:pos="3946"/>
          <w:tab w:val="left" w:pos="5640"/>
          <w:tab w:val="left" w:pos="7402"/>
          <w:tab w:val="left" w:pos="90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 Министерства транспорта Российской Федерации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11 мая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2022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172 «Об установлении запретных зон»;</w:t>
      </w:r>
    </w:p>
    <w:p w:rsidR="00681243" w:rsidRPr="00681243" w:rsidRDefault="00681243" w:rsidP="009D2F2B">
      <w:pPr>
        <w:widowControl w:val="0"/>
        <w:tabs>
          <w:tab w:val="left" w:pos="2045"/>
          <w:tab w:val="left" w:pos="3946"/>
          <w:tab w:val="left" w:pos="5640"/>
          <w:tab w:val="left" w:pos="7402"/>
          <w:tab w:val="left" w:pos="902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Приказ Министерства транспорта Российской Федерации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12 января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2022</w:t>
      </w:r>
      <w:r w:rsidR="009D2F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года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правил»;</w:t>
      </w:r>
    </w:p>
    <w:p w:rsidR="00681243" w:rsidRPr="00681243" w:rsidRDefault="009D2F2B" w:rsidP="009D2F2B">
      <w:pPr>
        <w:widowControl w:val="0"/>
        <w:tabs>
          <w:tab w:val="left" w:pos="1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" w:name="bookmark31"/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3938BC" w:rsidRDefault="009D2F2B" w:rsidP="003938BC">
      <w:pPr>
        <w:widowControl w:val="0"/>
        <w:tabs>
          <w:tab w:val="left" w:pos="1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0" w:name="bookmark32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2.7.1.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разрешения заявитель направляет заявление в Администрацию окру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га.</w:t>
      </w:r>
    </w:p>
    <w:p w:rsidR="00681243" w:rsidRPr="00681243" w:rsidRDefault="00681243" w:rsidP="003938BC">
      <w:pPr>
        <w:widowControl w:val="0"/>
        <w:tabs>
          <w:tab w:val="left" w:pos="1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указанные в настоящем пункте Административного регламента, представляются заявителем в зависимости от планируемого к выполнению вида авиационной деятельности в виде заверенных копий (за исключением заявлений). На указанных копиях документов на каждом листе такого документа зая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вителем проставляются: отметка «копия верна», подпись с расшифровкой,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печать (при наличии).</w:t>
      </w:r>
    </w:p>
    <w:p w:rsidR="00681243" w:rsidRPr="00681243" w:rsidRDefault="003938BC" w:rsidP="003938BC">
      <w:pPr>
        <w:widowControl w:val="0"/>
        <w:tabs>
          <w:tab w:val="left" w:pos="14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1" w:name="bookmark33"/>
      <w:bookmarkEnd w:id="2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2.7.2.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разрешения юридическими лицами, физическими лицами и индивидуальными предпринимателями, использующими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гкие гражданские воздушные суда авиации общего назначения либо сверхл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гкие гражданские воздушные суда авиации общего назначения, предоставляются:</w:t>
      </w:r>
    </w:p>
    <w:p w:rsidR="00681243" w:rsidRPr="00681243" w:rsidRDefault="003938BC" w:rsidP="003938BC">
      <w:pPr>
        <w:widowControl w:val="0"/>
        <w:tabs>
          <w:tab w:val="left" w:pos="16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2" w:name="bookmark34"/>
      <w:bookmarkEnd w:id="2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2.7.2.1. Н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выполнение авиационных работ:</w:t>
      </w:r>
    </w:p>
    <w:p w:rsidR="00681243" w:rsidRPr="003938BC" w:rsidRDefault="003938BC" w:rsidP="003938BC">
      <w:pPr>
        <w:widowControl w:val="0"/>
        <w:numPr>
          <w:ilvl w:val="0"/>
          <w:numId w:val="4"/>
        </w:numPr>
        <w:tabs>
          <w:tab w:val="left" w:pos="1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3" w:name="bookmark35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 w:rsidRP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4" w:name="bookmark36"/>
      <w:bookmarkEnd w:id="2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5" w:name="bookmark37"/>
      <w:bookmarkEnd w:id="2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6" w:name="bookmark38"/>
      <w:bookmarkEnd w:id="2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договор обязательного страхования в соответствии с Воздушным кодексом Российской Федерации или копии полисов (сертификатов) к данным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договорам;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7" w:name="bookmark39"/>
      <w:bookmarkEnd w:id="2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авиационных работ либо раздел Руководства по производству пол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тов, включающий в себя особенности выполнения заявленных видов авиационных работ;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8" w:name="bookmark40"/>
      <w:bookmarkEnd w:id="2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с третьим лицом на выполнение заявленных авиационных работ;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9" w:name="bookmark41"/>
      <w:bookmarkEnd w:id="2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Едином государственном реестре прав на воздушные суда и сделок с ними (далее - ЕГРП).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4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0" w:name="bookmark42"/>
      <w:bookmarkEnd w:id="3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3938BC" w:rsidP="003938BC">
      <w:pPr>
        <w:widowControl w:val="0"/>
        <w:tabs>
          <w:tab w:val="left" w:pos="166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1" w:name="bookmark43"/>
      <w:bookmarkEnd w:id="3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2.7.2.2. Н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выполнение парашютных прыжков:</w:t>
      </w:r>
    </w:p>
    <w:p w:rsidR="00681243" w:rsidRPr="00681243" w:rsidRDefault="00681243" w:rsidP="003938BC">
      <w:pPr>
        <w:widowControl w:val="0"/>
        <w:numPr>
          <w:ilvl w:val="0"/>
          <w:numId w:val="5"/>
        </w:numPr>
        <w:tabs>
          <w:tab w:val="left" w:pos="10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2" w:name="bookmark44"/>
      <w:bookmarkEnd w:id="3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3" w:name="bookmark45"/>
      <w:bookmarkEnd w:id="3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4" w:name="bookmark46"/>
      <w:bookmarkEnd w:id="3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5" w:name="bookmark47"/>
      <w:bookmarkEnd w:id="3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6" w:name="bookmark48"/>
      <w:bookmarkEnd w:id="3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десантирования парашютистов с указанием времени, места, высоты выброски и количества подъ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воздушного судна;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7" w:name="bookmark49"/>
      <w:bookmarkEnd w:id="3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5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8" w:name="bookmark50"/>
      <w:bookmarkEnd w:id="3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3938BC" w:rsidP="003938BC">
      <w:pPr>
        <w:widowControl w:val="0"/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39" w:name="bookmark51"/>
      <w:bookmarkEnd w:id="3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2.7.2.3. Н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выполнение привязных аэростатов:</w:t>
      </w:r>
    </w:p>
    <w:p w:rsidR="00681243" w:rsidRPr="00681243" w:rsidRDefault="00681243" w:rsidP="003938BC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0" w:name="bookmark52"/>
      <w:bookmarkEnd w:id="4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1" w:name="bookmark53"/>
      <w:bookmarkEnd w:id="4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2" w:name="bookmark54"/>
      <w:bookmarkEnd w:id="4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3" w:name="bookmark55"/>
      <w:bookmarkEnd w:id="4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договор обязательного страхования в соответствии с Воздушным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4" w:name="bookmark56"/>
      <w:bookmarkEnd w:id="4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подъемов привязных аэростатов с указанием времени, места, высоты подъ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 привязных аэростатов в случае осуществления подъ</w:t>
      </w:r>
      <w:r w:rsidR="0039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на высоту свыше 50 метров;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5" w:name="bookmark57"/>
      <w:bookmarkEnd w:id="4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6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6" w:name="bookmark58"/>
      <w:bookmarkEnd w:id="4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18143D" w:rsidP="0018143D">
      <w:pPr>
        <w:widowControl w:val="0"/>
        <w:tabs>
          <w:tab w:val="left" w:pos="167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7" w:name="bookmark59"/>
      <w:bookmarkEnd w:id="4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2.7.2.4. Н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выполнение демонстрационных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судов:</w:t>
      </w:r>
    </w:p>
    <w:p w:rsidR="00681243" w:rsidRPr="00681243" w:rsidRDefault="00681243" w:rsidP="0018143D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8" w:name="bookmark60"/>
      <w:bookmarkEnd w:id="4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49" w:name="bookmark61"/>
      <w:bookmarkEnd w:id="4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0" w:name="bookmark62"/>
      <w:bookmarkEnd w:id="5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1" w:name="bookmark63"/>
      <w:bookmarkEnd w:id="5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2" w:name="bookmark64"/>
      <w:bookmarkEnd w:id="5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программы выполнения летной программы при производстве демонстрационных полетов воздушных судов;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08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3" w:name="bookmark65"/>
      <w:bookmarkEnd w:id="5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правоустанавливающий документ на воздушное судно, в случае если сведения о регистрации воздушного судна отсутствуют в </w:t>
      </w:r>
      <w:r w:rsidR="0018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ЕГРП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воздушные суда и сделок с ними.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7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4" w:name="bookmark66"/>
      <w:bookmarkEnd w:id="5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18143D" w:rsidP="0018143D">
      <w:pPr>
        <w:widowControl w:val="0"/>
        <w:tabs>
          <w:tab w:val="left" w:pos="16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5" w:name="bookmark67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2.7.2.5. Н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выполнение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кг):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6" w:name="bookmark68"/>
      <w:bookmarkEnd w:id="5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7" w:name="bookmark69"/>
      <w:bookmarkEnd w:id="5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8" w:name="bookmark70"/>
      <w:bookmarkEnd w:id="5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59" w:name="bookmark71"/>
      <w:bookmarkEnd w:id="5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план пол</w:t>
      </w:r>
      <w:r w:rsidR="0018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воздушного судна и разрешение на использование воздушного пространства (при использовании воздушного пространства беспилотным воздушным судном в воздушном пространстве классов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и G);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0" w:name="bookmark72"/>
      <w:bookmarkEnd w:id="6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уведомление о постановке беспилотного воздушного судна с максимальной взлетной массой от 0,15 килограммов до 30 килограммов на уч</w:t>
      </w:r>
      <w:r w:rsidR="0018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(за исключением беспилотных гражданских воздушных судов с максимальной взл</w:t>
      </w:r>
      <w:r w:rsidR="0018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от 0,15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1" w:name="bookmark73"/>
      <w:bookmarkEnd w:id="6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2" w:name="bookmark74"/>
      <w:bookmarkEnd w:id="6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пол</w:t>
      </w:r>
      <w:r w:rsidR="0018143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указанием времени и точек (географические координаты) взл</w:t>
      </w:r>
      <w:r w:rsidR="003A0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и посадки, маршрута или района пол</w:t>
      </w:r>
      <w:r w:rsidR="003A0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(схематическое изображение на карте и географические координаты), высоты пол</w:t>
      </w:r>
      <w:r w:rsidR="003A03C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та;</w:t>
      </w:r>
    </w:p>
    <w:p w:rsidR="00681243" w:rsidRPr="00681243" w:rsidRDefault="00681243" w:rsidP="00681243">
      <w:pPr>
        <w:widowControl w:val="0"/>
        <w:numPr>
          <w:ilvl w:val="0"/>
          <w:numId w:val="8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3" w:name="bookmark75"/>
      <w:bookmarkEnd w:id="6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2.7.3. Для получения разрешения юридическими лицами, физическими лицами и индивидуальными предпринимателями, осуществляющими деятельность в области гражданской авиации и имеющими сертификат (свидетельство) эксплуатанта для осуществления коммерческих воздушных перевозок/сертификат (свидетельство) эксплуатанта на выполнение авиационных работ/свидетельство эксплуатанта авиации общего назначения:</w:t>
      </w:r>
    </w:p>
    <w:p w:rsidR="00681243" w:rsidRPr="00681243" w:rsidRDefault="00681243" w:rsidP="00681243">
      <w:pPr>
        <w:widowControl w:val="0"/>
        <w:numPr>
          <w:ilvl w:val="0"/>
          <w:numId w:val="9"/>
        </w:numPr>
        <w:tabs>
          <w:tab w:val="left" w:pos="166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4" w:name="bookmark76"/>
      <w:bookmarkEnd w:id="6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авиационных работ: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5" w:name="bookmark77"/>
      <w:bookmarkEnd w:id="6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6" w:name="bookmark78"/>
      <w:bookmarkEnd w:id="6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7" w:name="bookmark79"/>
      <w:bookmarkEnd w:id="6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8" w:name="bookmark80"/>
      <w:bookmarkEnd w:id="6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69" w:name="bookmark81"/>
      <w:bookmarkEnd w:id="6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авиационных работ либо раздел Руководства по производству пол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тов, включающий в себя особенности выполнения заявленных видов авиационных работ;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0" w:name="bookmark82"/>
      <w:bookmarkEnd w:id="7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с третьим лицом на выполнение заявленных авиационных работ;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1" w:name="bookmark83"/>
      <w:bookmarkEnd w:id="7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10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2" w:name="bookmark84"/>
      <w:bookmarkEnd w:id="7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numPr>
          <w:ilvl w:val="0"/>
          <w:numId w:val="9"/>
        </w:numPr>
        <w:tabs>
          <w:tab w:val="left" w:pos="16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3" w:name="bookmark85"/>
      <w:bookmarkEnd w:id="7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парашютных прыжков: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4" w:name="bookmark86"/>
      <w:bookmarkEnd w:id="7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5" w:name="bookmark87"/>
      <w:bookmarkEnd w:id="7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6" w:name="bookmark88"/>
      <w:bookmarkEnd w:id="7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7" w:name="bookmark89"/>
      <w:bookmarkEnd w:id="7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8" w:name="bookmark90"/>
      <w:bookmarkEnd w:id="7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десантирования парашютистов с указанием времени, места, высоты выброски и количества подъ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воздушного судна;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79" w:name="bookmark91"/>
      <w:bookmarkEnd w:id="7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11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0" w:name="bookmark92"/>
      <w:bookmarkEnd w:id="8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numPr>
          <w:ilvl w:val="0"/>
          <w:numId w:val="9"/>
        </w:numPr>
        <w:tabs>
          <w:tab w:val="left" w:pos="16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1" w:name="bookmark93"/>
      <w:bookmarkEnd w:id="8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подъ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привязных аэростатов: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2" w:name="bookmark94"/>
      <w:bookmarkEnd w:id="8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3" w:name="bookmark95"/>
      <w:bookmarkEnd w:id="8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4" w:name="bookmark96"/>
      <w:bookmarkEnd w:id="8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5" w:name="bookmark97"/>
      <w:bookmarkEnd w:id="8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6" w:name="bookmark98"/>
      <w:bookmarkEnd w:id="8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подъ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привязных аэростатов с указанием времени, места, высоты подъ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 привязных аэростатов в случае осуществления подъ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на высоту свыше 50 метров;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7" w:name="bookmark99"/>
      <w:bookmarkEnd w:id="8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правоустанавливающий документ на воздушное судно, в случае если сведения о регистрации воздушного судна отсутствуют в ЕГРП.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12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8" w:name="bookmark100"/>
      <w:bookmarkEnd w:id="8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документы, подтверждающие полномочия лица, подписавшего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заявление.</w:t>
      </w:r>
    </w:p>
    <w:p w:rsidR="00681243" w:rsidRPr="00681243" w:rsidRDefault="00681243" w:rsidP="00681243">
      <w:pPr>
        <w:widowControl w:val="0"/>
        <w:numPr>
          <w:ilvl w:val="0"/>
          <w:numId w:val="9"/>
        </w:numPr>
        <w:tabs>
          <w:tab w:val="left" w:pos="16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89" w:name="bookmark101"/>
      <w:bookmarkEnd w:id="8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демонстрационных пол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судов: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0" w:name="bookmark102"/>
      <w:bookmarkEnd w:id="9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1" w:name="bookmark103"/>
      <w:bookmarkEnd w:id="9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2" w:name="bookmark104"/>
      <w:bookmarkEnd w:id="9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3" w:name="bookmark105"/>
      <w:bookmarkEnd w:id="9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4" w:name="bookmark106"/>
      <w:bookmarkEnd w:id="9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программы выполнения 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программы при производстве демонстрационных пол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судов;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5" w:name="bookmark107"/>
      <w:bookmarkEnd w:id="9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правоустанавливающий документ на воздушное судно, в случае если сведения о регистрации воздушного судна отсутствуют в </w:t>
      </w:r>
      <w:r w:rsidR="00A005DB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ЕГРП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воздушные суда и сделок с ними.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81243" w:rsidRPr="00681243" w:rsidRDefault="00681243" w:rsidP="00681243">
      <w:pPr>
        <w:widowControl w:val="0"/>
        <w:numPr>
          <w:ilvl w:val="0"/>
          <w:numId w:val="13"/>
        </w:numPr>
        <w:tabs>
          <w:tab w:val="left" w:pos="11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6" w:name="bookmark108"/>
      <w:bookmarkEnd w:id="9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numPr>
          <w:ilvl w:val="0"/>
          <w:numId w:val="9"/>
        </w:numPr>
        <w:tabs>
          <w:tab w:val="left" w:pos="165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7" w:name="bookmark109"/>
      <w:bookmarkEnd w:id="9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пол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A00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кг):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1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8" w:name="bookmark110"/>
      <w:bookmarkEnd w:id="9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99" w:name="bookmark111"/>
      <w:bookmarkEnd w:id="9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0" w:name="bookmark112"/>
      <w:bookmarkEnd w:id="10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1" w:name="bookmark113"/>
      <w:bookmarkEnd w:id="10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воздушного судна и разрешение на использование воздушного пространства (при использовании воздушного пространства беспилотным воздушным судном в воздушном пространстве классов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и G);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1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2" w:name="bookmark114"/>
      <w:bookmarkEnd w:id="10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уведомление о постановке беспилотного воздушного судна с максимальной взлетной массой от 0,15 килограммов до 30 килограммов на уч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(за исключением беспилотных гражданских воздушных судов с максимальной взлетной массой от 0,15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3" w:name="bookmark115"/>
      <w:bookmarkEnd w:id="10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договор обязательного страхования в соответствии с Воздушным кодексом Российской Федерации или копии полисов (сертификатов) к данным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договорам;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4" w:name="bookmark116"/>
      <w:bookmarkEnd w:id="10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полетов беспилотных воздушных судов с указанием времени и точек (географические координаты) взл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и посадки, маршрута или района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(схематическое изображение на карте и географические координаты), высоты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та;</w:t>
      </w:r>
    </w:p>
    <w:p w:rsidR="00681243" w:rsidRPr="00681243" w:rsidRDefault="00681243" w:rsidP="00681243">
      <w:pPr>
        <w:widowControl w:val="0"/>
        <w:numPr>
          <w:ilvl w:val="0"/>
          <w:numId w:val="14"/>
        </w:numPr>
        <w:tabs>
          <w:tab w:val="left" w:pos="116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5" w:name="bookmark117"/>
      <w:bookmarkEnd w:id="10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numPr>
          <w:ilvl w:val="0"/>
          <w:numId w:val="15"/>
        </w:numPr>
        <w:tabs>
          <w:tab w:val="left" w:pos="16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6" w:name="bookmark118"/>
      <w:bookmarkEnd w:id="10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получения разрешения на выполнение авиационной деятельности заявителями, относящимися к государственной авиации:</w:t>
      </w:r>
    </w:p>
    <w:p w:rsidR="00681243" w:rsidRPr="00681243" w:rsidRDefault="00681243" w:rsidP="00681243">
      <w:pPr>
        <w:widowControl w:val="0"/>
        <w:numPr>
          <w:ilvl w:val="0"/>
          <w:numId w:val="16"/>
        </w:numPr>
        <w:tabs>
          <w:tab w:val="left" w:pos="16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7" w:name="bookmark119"/>
      <w:bookmarkEnd w:id="10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авиационных работ:</w:t>
      </w:r>
    </w:p>
    <w:p w:rsidR="00681243" w:rsidRPr="00681243" w:rsidRDefault="00681243" w:rsidP="00681243">
      <w:pPr>
        <w:widowControl w:val="0"/>
        <w:numPr>
          <w:ilvl w:val="0"/>
          <w:numId w:val="17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8" w:name="bookmark120"/>
      <w:bookmarkEnd w:id="10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18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09" w:name="bookmark121"/>
      <w:bookmarkEnd w:id="10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 допуске командиров воздушных судов к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там;</w:t>
      </w:r>
    </w:p>
    <w:p w:rsidR="00681243" w:rsidRPr="00681243" w:rsidRDefault="00681243" w:rsidP="00681243">
      <w:pPr>
        <w:widowControl w:val="0"/>
        <w:numPr>
          <w:ilvl w:val="0"/>
          <w:numId w:val="18"/>
        </w:numPr>
        <w:tabs>
          <w:tab w:val="left" w:pos="10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0" w:name="bookmark122"/>
      <w:bookmarkEnd w:id="11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(инструкция), в соответствии с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</w:t>
      </w:r>
      <w:proofErr w:type="gramStart"/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ой) заявитель планирует выполнять заявленные авиационные работы.</w:t>
      </w:r>
    </w:p>
    <w:p w:rsidR="00681243" w:rsidRPr="00681243" w:rsidRDefault="00681243" w:rsidP="00681243">
      <w:pPr>
        <w:widowControl w:val="0"/>
        <w:numPr>
          <w:ilvl w:val="0"/>
          <w:numId w:val="16"/>
        </w:numPr>
        <w:tabs>
          <w:tab w:val="left" w:pos="16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1" w:name="bookmark123"/>
      <w:bookmarkEnd w:id="11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парашютных прыжков:</w:t>
      </w:r>
    </w:p>
    <w:p w:rsidR="00681243" w:rsidRPr="00681243" w:rsidRDefault="00681243" w:rsidP="00681243">
      <w:pPr>
        <w:widowControl w:val="0"/>
        <w:numPr>
          <w:ilvl w:val="0"/>
          <w:numId w:val="19"/>
        </w:numPr>
        <w:tabs>
          <w:tab w:val="left" w:pos="107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2" w:name="bookmark124"/>
      <w:bookmarkEnd w:id="11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20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3" w:name="bookmark125"/>
      <w:bookmarkEnd w:id="11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 допуске командиров воздушных судов к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там;</w:t>
      </w:r>
    </w:p>
    <w:p w:rsidR="00681243" w:rsidRPr="00681243" w:rsidRDefault="00681243" w:rsidP="00681243">
      <w:pPr>
        <w:widowControl w:val="0"/>
        <w:numPr>
          <w:ilvl w:val="0"/>
          <w:numId w:val="20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4" w:name="bookmark126"/>
      <w:bookmarkEnd w:id="11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положение об организации Парашютно-десантной службы на базе заявителя.</w:t>
      </w:r>
    </w:p>
    <w:p w:rsidR="00681243" w:rsidRPr="00681243" w:rsidRDefault="00681243" w:rsidP="00681243">
      <w:pPr>
        <w:widowControl w:val="0"/>
        <w:numPr>
          <w:ilvl w:val="0"/>
          <w:numId w:val="16"/>
        </w:numPr>
        <w:tabs>
          <w:tab w:val="left" w:pos="16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5" w:name="bookmark127"/>
      <w:bookmarkEnd w:id="11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подъ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привязных аэростатов:</w:t>
      </w:r>
    </w:p>
    <w:p w:rsidR="00681243" w:rsidRPr="00681243" w:rsidRDefault="00681243" w:rsidP="00681243">
      <w:pPr>
        <w:widowControl w:val="0"/>
        <w:numPr>
          <w:ilvl w:val="0"/>
          <w:numId w:val="21"/>
        </w:numPr>
        <w:tabs>
          <w:tab w:val="left" w:pos="10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6" w:name="bookmark128"/>
      <w:bookmarkEnd w:id="11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22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7" w:name="bookmark129"/>
      <w:bookmarkEnd w:id="11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приказ о допуске командиров воздушных судов к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там;</w:t>
      </w:r>
    </w:p>
    <w:p w:rsidR="00681243" w:rsidRPr="00681243" w:rsidRDefault="00681243" w:rsidP="00681243">
      <w:pPr>
        <w:widowControl w:val="0"/>
        <w:numPr>
          <w:ilvl w:val="0"/>
          <w:numId w:val="22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8" w:name="bookmark130"/>
      <w:bookmarkEnd w:id="11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подъ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привязных аэростатов с указанием времени, места, высоты подъ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 привязных аэростатов в случае осуществления подъ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на высоту свыше 50 метров.</w:t>
      </w:r>
    </w:p>
    <w:p w:rsidR="00681243" w:rsidRPr="00681243" w:rsidRDefault="00681243" w:rsidP="00681243">
      <w:pPr>
        <w:widowControl w:val="0"/>
        <w:numPr>
          <w:ilvl w:val="0"/>
          <w:numId w:val="16"/>
        </w:numPr>
        <w:tabs>
          <w:tab w:val="left" w:pos="16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19" w:name="bookmark131"/>
      <w:bookmarkEnd w:id="11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демонстрационных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судов: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0" w:name="bookmark132"/>
      <w:bookmarkEnd w:id="12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1" w:name="bookmark133"/>
      <w:bookmarkEnd w:id="12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2" w:name="bookmark134"/>
      <w:bookmarkEnd w:id="12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документ, удостоверяющий личность в соответствии с действующим законодательством, если заявителем является физическое лицо/индивидуальный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8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3" w:name="bookmark135"/>
      <w:bookmarkEnd w:id="12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9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4" w:name="bookmark136"/>
      <w:bookmarkEnd w:id="12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программы выполнения 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программы при производстве демонстрационных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08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5" w:name="bookmark137"/>
      <w:bookmarkEnd w:id="12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правоустанавливающий документ на воздушное судно, в случае если сведения о регистрации воздушного судна отсутствуют в 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ЕГРП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воздушные суда и сделок с ними. В случае если воздушное судно находится в долевой собственности, - документ, подтверждающий согласие всех участников собственности на пользование заявителем воздушным судном;</w:t>
      </w:r>
    </w:p>
    <w:p w:rsidR="00681243" w:rsidRPr="00681243" w:rsidRDefault="00681243" w:rsidP="00681243">
      <w:pPr>
        <w:widowControl w:val="0"/>
        <w:numPr>
          <w:ilvl w:val="0"/>
          <w:numId w:val="23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6" w:name="bookmark138"/>
      <w:bookmarkEnd w:id="12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полномочия лица, подписавшего заявление.</w:t>
      </w:r>
    </w:p>
    <w:p w:rsidR="00681243" w:rsidRPr="00681243" w:rsidRDefault="00681243" w:rsidP="00681243">
      <w:pPr>
        <w:widowControl w:val="0"/>
        <w:numPr>
          <w:ilvl w:val="0"/>
          <w:numId w:val="16"/>
        </w:numPr>
        <w:tabs>
          <w:tab w:val="left" w:pos="17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7" w:name="bookmark139"/>
      <w:bookmarkEnd w:id="12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выполнение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кг):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8" w:name="bookmark140"/>
      <w:bookmarkEnd w:id="12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заявление, составленное по форме согласно приложению 1 к настоящему Административному регламенту, с указанием типа, государственного (регистрационного) опознавательного знака, заводского номера (при наличии) и принадлежности воздушного судна, периода и места выполнения авиационной деятельности;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29" w:name="bookmark141"/>
      <w:bookmarkEnd w:id="12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юридического лица, если заявителем является юридическое лицо;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0" w:name="bookmark142"/>
      <w:bookmarkEnd w:id="13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документ, удостоверяющий личность в соответствии с действующим законодательством, если заявителем является физическое лицо/индивидуальный предприниматель;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1" w:name="bookmark143"/>
      <w:bookmarkEnd w:id="13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план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воздушного судна и разрешение на использование воздушного пространства (при использовании воздушного пространства беспилотным воздушным судном в воздушном пространстве классов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и G);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2" w:name="bookmark144"/>
      <w:bookmarkEnd w:id="13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уведомление о постановке беспилотного воздушного судна с максимальной взл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от 0,15 килограммов до 30 килограммов на уч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(за исключением беспилотных гражданских воздушных судов с максимальной взл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от 0,15 килограмма до 30 килограммов, временно ввозимых иностранными гражданами на территорию РФ в целях участия в спортивных мероприятиях по авиамодельному спорту);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3" w:name="bookmark145"/>
      <w:bookmarkEnd w:id="13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договор обязательного страхования в соответствии с Воздушным кодексом Российской Федерации или копии полисов (сертификатов) к данным договорам;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4" w:name="bookmark146"/>
      <w:bookmarkEnd w:id="13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 порядка выполнения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указанием времени и точек (географические координаты) взл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и посадки, маршрута или района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(схематическое изображение на карте и географические координаты), высоты пол</w:t>
      </w:r>
      <w:r w:rsid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та;</w:t>
      </w:r>
    </w:p>
    <w:p w:rsidR="00681243" w:rsidRPr="00681243" w:rsidRDefault="00681243" w:rsidP="00681243">
      <w:pPr>
        <w:widowControl w:val="0"/>
        <w:numPr>
          <w:ilvl w:val="0"/>
          <w:numId w:val="24"/>
        </w:numPr>
        <w:tabs>
          <w:tab w:val="left" w:pos="110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5" w:name="bookmark147"/>
      <w:bookmarkEnd w:id="135"/>
      <w:r w:rsidRPr="001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подтверждающие полномочия лица, подписавшего заявление.</w:t>
      </w:r>
    </w:p>
    <w:p w:rsidR="00681243" w:rsidRPr="00681243" w:rsidRDefault="001C622F" w:rsidP="001C622F">
      <w:pPr>
        <w:widowControl w:val="0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6" w:name="bookmark148"/>
      <w:bookmarkEnd w:id="13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2.8. </w:t>
      </w:r>
      <w:proofErr w:type="gramStart"/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документов, необходимых в соответствии с нормативными правовыми актами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предоставления муниципальной услуги и услуг, которые являются необходимыми и обязательными для предоставления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муниципальной услуги, которые находятся в распоряжении исполнительных органов, федеральных органов исполнительной власти и органов государственных внебюджетных фондов и органов местного самоуправления, подведомственных им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рганизаций и иных организаций, и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которые заявитель вправе представить:</w:t>
      </w:r>
      <w:proofErr w:type="gramEnd"/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выписка из ЕГРЮЛ или выписка из ЕГРИП;</w:t>
      </w:r>
    </w:p>
    <w:p w:rsidR="00681243" w:rsidRPr="00681243" w:rsidRDefault="0002183A" w:rsidP="0002183A">
      <w:pPr>
        <w:widowControl w:val="0"/>
        <w:tabs>
          <w:tab w:val="left" w:pos="1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7" w:name="bookmark149"/>
      <w:bookmarkEnd w:id="13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положительное заключение территориального органа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воздушного транспорта (гражданской авиации), использования воздушного пространства Российской Федерации о возможности использования воздушного пространства заявителем (предоставляется посредством направления запроса в межрегиональное территориальное управление воздушного транспорта Федерального агентства воздушного транспорта);</w:t>
      </w:r>
    </w:p>
    <w:p w:rsidR="0002183A" w:rsidRDefault="0002183A" w:rsidP="0002183A">
      <w:pPr>
        <w:widowControl w:val="0"/>
        <w:tabs>
          <w:tab w:val="left" w:pos="1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8" w:name="bookmark150"/>
      <w:bookmarkEnd w:id="138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 из ЕГРП (содержащая общедоступные сведения о зарегистрированных правах на воздушные суда и сделок с ними) (предоставляется ФАВТ в соответствии с Федеральным законом от 14.03.2009 № 31-ФЗ «О государственной регистрации прав на воздушные суда и сделок с ними», постановлением Правительства Российской Федерации от 28.11.2009 № 958 «Об утверждении Правил ведения Единого государственного реестра прав на воздушные суда и сделок с ними», приказом</w:t>
      </w:r>
      <w:proofErr w:type="gramEnd"/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Минтранса России от 06.05.2013 № 170 «Об утверждении Административного регламента Федерального агентства воздушного транспорта предоставления государственной услуги по государственной регистрации прав на воздушные суда и сделок с ними»);</w:t>
      </w:r>
      <w:proofErr w:type="gramEnd"/>
    </w:p>
    <w:p w:rsidR="00681243" w:rsidRPr="00681243" w:rsidRDefault="0002183A" w:rsidP="0002183A">
      <w:pPr>
        <w:widowControl w:val="0"/>
        <w:tabs>
          <w:tab w:val="left" w:pos="1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сертификат (свидетельство) эксплуатанта на выполнение авиационных работ вместе с приложением к нему/сертификат (свидетельство) эксплуатанта для осуществления коммерческих воздушных перевозок вместе с приложением к нему/свидетельство эксплуатанта авиации общего назначения вместе с приложением к нему.</w:t>
      </w:r>
    </w:p>
    <w:p w:rsidR="00681243" w:rsidRPr="00681243" w:rsidRDefault="00681243" w:rsidP="00681243">
      <w:pPr>
        <w:widowControl w:val="0"/>
        <w:numPr>
          <w:ilvl w:val="0"/>
          <w:numId w:val="25"/>
        </w:numPr>
        <w:tabs>
          <w:tab w:val="left" w:pos="148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39" w:name="bookmark151"/>
      <w:bookmarkEnd w:id="13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681243" w:rsidRPr="00681243" w:rsidRDefault="00681243" w:rsidP="00681243">
      <w:pPr>
        <w:widowControl w:val="0"/>
        <w:numPr>
          <w:ilvl w:val="0"/>
          <w:numId w:val="25"/>
        </w:numPr>
        <w:tabs>
          <w:tab w:val="left" w:pos="172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0" w:name="bookmark152"/>
      <w:bookmarkEnd w:id="14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 воздушного пространства беспилотным воздушным судном в воздушном пространстве классов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 и G осуществляется на основании плана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воздушного судна и разрешения на использование воздушного пространства.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случаях, когда технические возможности беспилотной авиационной системы, в состав которой входит беспилотное воздушное судно, не позволяют внешнему пилоту вести постоянную двухстороннюю радиосвязь с органом обслуживания воздушного движения (управления полетами), безопасность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других воздушных судов обеспечивается посредством установления запрещения или ограничения использования воздушного пространства.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Представление в региональный центр Единой системы плана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 беспилотного воздушного судна и последующее использование им воздушного пространства осуществляются собственником или эксплуатантом такого беспилотного воздушного судна.</w:t>
      </w:r>
    </w:p>
    <w:p w:rsidR="00681243" w:rsidRPr="00681243" w:rsidRDefault="00681243" w:rsidP="00681243">
      <w:pPr>
        <w:widowControl w:val="0"/>
        <w:numPr>
          <w:ilvl w:val="0"/>
          <w:numId w:val="25"/>
        </w:numPr>
        <w:tabs>
          <w:tab w:val="left" w:pos="148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1" w:name="bookmark153"/>
      <w:bookmarkEnd w:id="14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 абзаца второго подпункта 2.8.2. Регламента не применяются в следующих случаях: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а)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беспилотного воздушного судна выполняется в запретной зоне либо зоне ограничения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согласно пункту 39 или пункту 40 Федеральных правил использования воздушного пространства Российской Федерации, утв. Постановлением Правительства РФ от 11 марта 2010 г. № 138 (далее - Федеральные правила);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б)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беспилотного воздушного судна выполняется при авиационно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химических работах на высотах менее 30 метров от земной или водной поверхности на удалении более 5 км от контрольных точек аэродромов и 2 км - от посадочных площадок.</w:t>
      </w:r>
    </w:p>
    <w:p w:rsidR="00681243" w:rsidRPr="00681243" w:rsidRDefault="00681243" w:rsidP="00681243">
      <w:pPr>
        <w:widowControl w:val="0"/>
        <w:numPr>
          <w:ilvl w:val="0"/>
          <w:numId w:val="25"/>
        </w:numPr>
        <w:tabs>
          <w:tab w:val="left" w:pos="149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2" w:name="bookmark154"/>
      <w:bookmarkEnd w:id="14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Положения подпункта 2.8.2. Регламента не применяются в следующих случаях выполнения визуальных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до 30 кг, осуществляемых в пределах прямой видимости:</w:t>
      </w:r>
    </w:p>
    <w:p w:rsidR="00681243" w:rsidRPr="00681243" w:rsidRDefault="00681243" w:rsidP="00681243">
      <w:pPr>
        <w:widowControl w:val="0"/>
        <w:tabs>
          <w:tab w:val="left" w:pos="1057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3" w:name="bookmark155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bookmarkEnd w:id="14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высотах менее 150 метров от земной или водной поверхности на удалении 30 км и более от контрольных точек аэродромов и 5 км и более от посадочных площадок вне запретных зон, зон ограничения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тов, специальных зон, вне воздушного пространства, в котором введены временный или местный режимы, кратковременные ограничения, а также вне воздушного пространства над местами проведения в соот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ветствии с</w:t>
      </w:r>
      <w:proofErr w:type="gramEnd"/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Федеральным законом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государственной охране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охранных мероприятий и над местами проведения в соответствии с законодательством Российской Федерации публичных мероприятий и официальных спортивных соревнований;</w:t>
      </w:r>
    </w:p>
    <w:p w:rsidR="00681243" w:rsidRPr="00681243" w:rsidRDefault="00681243" w:rsidP="00681243">
      <w:pPr>
        <w:widowControl w:val="0"/>
        <w:tabs>
          <w:tab w:val="left" w:pos="107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4" w:name="bookmark156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bookmarkEnd w:id="14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 высотах менее 100 метров от земной или водной поверхности на удалении от 10 до 30 км от контрольных точек аэродромов и от 2 до 5 км от посадочных площадок вне запретных зон, зон ограничения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тов, специальных зон, вне воздушного пространства, в котором введены временный или местный режимы, кратковременные ограничения, а также вне воздушного пространства над местами проведения в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соответствии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Федеральным законом 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государственной охране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охранных мероприятий и над местами проведения в соответствии с законодательством Российской Федерации публичных мероприятий и официальных спортивных соревнований;</w:t>
      </w:r>
    </w:p>
    <w:p w:rsidR="00681243" w:rsidRPr="00681243" w:rsidRDefault="00681243" w:rsidP="00681243">
      <w:pPr>
        <w:widowControl w:val="0"/>
        <w:tabs>
          <w:tab w:val="left" w:pos="106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5" w:name="bookmark15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bookmarkEnd w:id="14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 зонах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судов.</w:t>
      </w:r>
    </w:p>
    <w:p w:rsidR="00681243" w:rsidRPr="00681243" w:rsidRDefault="00681243" w:rsidP="00681243">
      <w:pPr>
        <w:widowControl w:val="0"/>
        <w:numPr>
          <w:ilvl w:val="0"/>
          <w:numId w:val="25"/>
        </w:numPr>
        <w:tabs>
          <w:tab w:val="left" w:pos="149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6" w:name="bookmark158"/>
      <w:bookmarkEnd w:id="14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 зоной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понимается часть воздушного пространства над насел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нным пунктом, предназначенная для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на высотах менее 150 метров от земной или водной поверхности в целях удовлетворения потребностей граждан, общественных, спортивных и (или) образовательных организаций.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Зоны пол</w:t>
      </w:r>
      <w:r w:rsidR="0002183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устанавливаются Министерством транспорта Российской Федерации по представлению высших исполнительных органов субъектов Российской Федерации - городов федерального значения Москвы, Санкт-Петербурга и Севастополя, а также органов местного самоуправления.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 о зонах пол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ёт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 беспилотных воздушных судов публикуется Федеральным агентством воздушного транспорта в Сборнике аэронавигационной информации Российской Федерации.</w:t>
      </w:r>
    </w:p>
    <w:p w:rsidR="00681243" w:rsidRPr="00681243" w:rsidRDefault="00681243" w:rsidP="00681243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Требования пункта 49 Федеральных правил не применяются к выполнению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пол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тов, указанных в абза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 первом настоящего подпункта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81243" w:rsidRPr="00681243" w:rsidRDefault="00E24670" w:rsidP="00E24670">
      <w:pPr>
        <w:widowControl w:val="0"/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7" w:name="bookmark159"/>
      <w:bookmarkEnd w:id="14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2.9.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Специалистам отдела запрещено требовать от заявителя:</w:t>
      </w:r>
    </w:p>
    <w:p w:rsidR="00681243" w:rsidRPr="00681243" w:rsidRDefault="00681243" w:rsidP="00681243">
      <w:pPr>
        <w:widowControl w:val="0"/>
        <w:numPr>
          <w:ilvl w:val="0"/>
          <w:numId w:val="26"/>
        </w:numPr>
        <w:tabs>
          <w:tab w:val="left" w:pos="112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8" w:name="bookmark160"/>
      <w:bookmarkEnd w:id="14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681243" w:rsidRPr="00681243" w:rsidRDefault="00681243" w:rsidP="00681243">
      <w:pPr>
        <w:widowControl w:val="0"/>
        <w:numPr>
          <w:ilvl w:val="0"/>
          <w:numId w:val="26"/>
        </w:numPr>
        <w:tabs>
          <w:tab w:val="left" w:pos="107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49" w:name="bookmark161"/>
      <w:bookmarkEnd w:id="149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подведомственных государственным органам организаций, участвующих в предоставлении услуги, за исключением документов, указанных Фед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еральным законом от 27.07.2010 № 210-ФЗ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предоставления госуда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рственных и муниципальных услуг»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</w:p>
    <w:p w:rsidR="00681243" w:rsidRPr="00681243" w:rsidRDefault="00681243" w:rsidP="00681243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 вправе представить указанные документы и информацию по собственной инициативе;</w:t>
      </w:r>
    </w:p>
    <w:p w:rsidR="00681243" w:rsidRPr="00681243" w:rsidRDefault="00681243" w:rsidP="00681243">
      <w:pPr>
        <w:widowControl w:val="0"/>
        <w:numPr>
          <w:ilvl w:val="0"/>
          <w:numId w:val="26"/>
        </w:numPr>
        <w:tabs>
          <w:tab w:val="left" w:pos="1071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0" w:name="bookmark162"/>
      <w:bookmarkEnd w:id="150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Федеральным з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аконом от 27.07.2010 № 210-ФЗ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предоставления госуда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рственных и муниципальных услуг»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  <w:proofErr w:type="gramEnd"/>
    </w:p>
    <w:p w:rsidR="00681243" w:rsidRPr="00681243" w:rsidRDefault="00681243" w:rsidP="00681243">
      <w:pPr>
        <w:widowControl w:val="0"/>
        <w:numPr>
          <w:ilvl w:val="0"/>
          <w:numId w:val="26"/>
        </w:numPr>
        <w:tabs>
          <w:tab w:val="left" w:pos="112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1" w:name="bookmark163"/>
      <w:bookmarkEnd w:id="15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представления документов и информации, отсутствие и (или) недостоверность которых не указывались при первоначальном отказе в при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81243" w:rsidRPr="00681243" w:rsidRDefault="00681243" w:rsidP="00E24670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2" w:name="bookmark16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bookmarkEnd w:id="15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81243" w:rsidRPr="00681243" w:rsidRDefault="00681243" w:rsidP="00681243">
      <w:pPr>
        <w:widowControl w:val="0"/>
        <w:tabs>
          <w:tab w:val="left" w:pos="112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3" w:name="bookmark16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bookmarkEnd w:id="15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наличие ошибок в заявлении о предоставлении муниципальной услуги и документах, поданных заявителем после первоначального отказа в при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81243" w:rsidRPr="00681243" w:rsidRDefault="00681243" w:rsidP="00681243">
      <w:pPr>
        <w:widowControl w:val="0"/>
        <w:tabs>
          <w:tab w:val="left" w:pos="106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4" w:name="bookmark16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bookmarkEnd w:id="15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истечение срока действия документов или изменение информации после первоначального отказа в при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 документов, необходимых для предоставления муниципальной услуги, либо в предоставлении муниципальной услуги;</w:t>
      </w:r>
    </w:p>
    <w:p w:rsidR="00681243" w:rsidRPr="00681243" w:rsidRDefault="00681243" w:rsidP="00681243">
      <w:pPr>
        <w:widowControl w:val="0"/>
        <w:tabs>
          <w:tab w:val="left" w:pos="1123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5" w:name="bookmark167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</w:t>
      </w:r>
      <w:bookmarkEnd w:id="15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 документов, необходимых для предоставления муниципальной услуги, либо в предостав</w:t>
      </w:r>
      <w:r w:rsidR="00E2467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лении муниципальной услуги, о </w:t>
      </w:r>
      <w:r w:rsidR="00E24670" w:rsidRP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чё</w:t>
      </w:r>
      <w:r w:rsidRP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письменном виде за подписью руководителя органа, предоставляющего муниципальную услугу, при первоначальном отказе в при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 документов, необходимых для предоставления муниципальной услуги,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уведомляется заявитель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а также приносятся извинения за доставленные 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неудобства;</w:t>
      </w:r>
    </w:p>
    <w:p w:rsidR="00681243" w:rsidRPr="00681243" w:rsidRDefault="00681243" w:rsidP="00681243">
      <w:pPr>
        <w:widowControl w:val="0"/>
        <w:numPr>
          <w:ilvl w:val="0"/>
          <w:numId w:val="26"/>
        </w:numPr>
        <w:tabs>
          <w:tab w:val="left" w:pos="107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6" w:name="bookmark168"/>
      <w:bookmarkEnd w:id="156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Федеральным законом от 27.07.2010 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210-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ФЗ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предоставления государственных и муниципальных услуг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</w:t>
      </w:r>
      <w:r w:rsidR="0075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ипальной услуги, и иных случаев,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установленных федеральными законами.</w:t>
      </w:r>
      <w:proofErr w:type="gramEnd"/>
    </w:p>
    <w:p w:rsidR="00681243" w:rsidRPr="00681243" w:rsidRDefault="00681243" w:rsidP="00956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2.10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Исчерпывающий перечень оснований для отказа в при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 документов, необходимых для предоставления муниципальной услуги:</w:t>
      </w:r>
    </w:p>
    <w:p w:rsidR="00681243" w:rsidRPr="00681243" w:rsidRDefault="00681243" w:rsidP="00956A9F">
      <w:pPr>
        <w:widowControl w:val="0"/>
        <w:numPr>
          <w:ilvl w:val="0"/>
          <w:numId w:val="27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7" w:name="bookmark169"/>
      <w:bookmarkEnd w:id="157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представление заявителем документов, содержащих ошибки или противоречивые сведения;</w:t>
      </w:r>
    </w:p>
    <w:p w:rsidR="00681243" w:rsidRPr="00681243" w:rsidRDefault="00681243" w:rsidP="00956A9F">
      <w:pPr>
        <w:widowControl w:val="0"/>
        <w:numPr>
          <w:ilvl w:val="0"/>
          <w:numId w:val="27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8" w:name="bookmark170"/>
      <w:bookmarkEnd w:id="15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подано лицом, не уполномоченным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совершать такого рода действия;</w:t>
      </w:r>
    </w:p>
    <w:p w:rsidR="00681243" w:rsidRPr="00681243" w:rsidRDefault="00681243" w:rsidP="00956A9F">
      <w:pPr>
        <w:widowControl w:val="0"/>
        <w:numPr>
          <w:ilvl w:val="0"/>
          <w:numId w:val="27"/>
        </w:num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59" w:name="bookmark171"/>
      <w:bookmarkEnd w:id="159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документов, предусмотренных настоящим административным регламентом, представление документов не в полном объ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ме, наличие недостоверных сведений в представленных документах, несоответствие представленных документов перечню документов и требованиям к документам, указанны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в административном регламенте.</w:t>
      </w:r>
    </w:p>
    <w:p w:rsidR="00681243" w:rsidRPr="00681243" w:rsidRDefault="00681243" w:rsidP="00956A9F">
      <w:pPr>
        <w:widowControl w:val="0"/>
        <w:numPr>
          <w:ilvl w:val="0"/>
          <w:numId w:val="28"/>
        </w:numPr>
        <w:tabs>
          <w:tab w:val="left" w:pos="12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0" w:name="bookmark172"/>
      <w:bookmarkEnd w:id="160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Исчерпывающий перечень оснований для отказа в предоставлении муниципальной услуги:</w:t>
      </w:r>
    </w:p>
    <w:p w:rsidR="00681243" w:rsidRPr="00681243" w:rsidRDefault="00681243" w:rsidP="00956A9F">
      <w:pPr>
        <w:widowControl w:val="0"/>
        <w:numPr>
          <w:ilvl w:val="0"/>
          <w:numId w:val="29"/>
        </w:numPr>
        <w:tabs>
          <w:tab w:val="left" w:pos="1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1" w:name="bookmark173"/>
      <w:bookmarkEnd w:id="161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представленные заявителем документы не соответствуют требованиям действующего законодательства;</w:t>
      </w:r>
    </w:p>
    <w:p w:rsidR="00681243" w:rsidRPr="00681243" w:rsidRDefault="00681243" w:rsidP="00956A9F">
      <w:pPr>
        <w:widowControl w:val="0"/>
        <w:numPr>
          <w:ilvl w:val="0"/>
          <w:numId w:val="29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2" w:name="bookmark174"/>
      <w:bookmarkEnd w:id="162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авиационные работы, парашютные прыжки, демонстрационные пол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ты воздушных судов, пол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мы привязных аэростатов, а также посадку (взл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т) заявитель планирует выполнять не над территорией указан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 муниципального образования;</w:t>
      </w:r>
    </w:p>
    <w:p w:rsidR="00681243" w:rsidRPr="00681243" w:rsidRDefault="00681243" w:rsidP="00956A9F">
      <w:pPr>
        <w:widowControl w:val="0"/>
        <w:numPr>
          <w:ilvl w:val="0"/>
          <w:numId w:val="29"/>
        </w:numPr>
        <w:tabs>
          <w:tab w:val="left" w:pos="98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3" w:name="bookmark175"/>
      <w:bookmarkEnd w:id="163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основания, указанные в пункте 2.10 настоящего административного регламента в случае, если они были установлены Отделом в процессе обработки документов, необходимых дл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оказания муниципальной услуги.</w:t>
      </w:r>
    </w:p>
    <w:p w:rsidR="00681243" w:rsidRPr="00681243" w:rsidRDefault="00681243" w:rsidP="00956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Основания для приостановления предоставления муниципальной услуги действующим законодательством не предусмотрены</w:t>
      </w:r>
      <w:r w:rsidR="00956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81243" w:rsidRPr="00681243" w:rsidRDefault="00681243" w:rsidP="00956A9F">
      <w:pPr>
        <w:widowControl w:val="0"/>
        <w:numPr>
          <w:ilvl w:val="0"/>
          <w:numId w:val="28"/>
        </w:num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4" w:name="bookmark176"/>
      <w:bookmarkEnd w:id="164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681243" w:rsidRPr="00681243" w:rsidRDefault="00681243" w:rsidP="00956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Услуги, которые являются необходимыми и обязательными для предоставления муниципальной</w:t>
      </w:r>
      <w:r w:rsidR="00751C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услуги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не предусмотрены.</w:t>
      </w:r>
    </w:p>
    <w:p w:rsidR="00681243" w:rsidRPr="00681243" w:rsidRDefault="00681243" w:rsidP="00956A9F">
      <w:pPr>
        <w:widowControl w:val="0"/>
        <w:numPr>
          <w:ilvl w:val="0"/>
          <w:numId w:val="28"/>
        </w:numPr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5" w:name="bookmark177"/>
      <w:bookmarkEnd w:id="165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681243" w:rsidRPr="00681243" w:rsidRDefault="00681243" w:rsidP="00956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Взимание государственной пошлины или иной платы, взимаемой за предоставление муниципальной услуги, не предусмотрено.</w:t>
      </w:r>
    </w:p>
    <w:p w:rsidR="00681243" w:rsidRPr="00681243" w:rsidRDefault="00681243" w:rsidP="00956A9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осуществляется на безвозмездной основе.</w:t>
      </w:r>
    </w:p>
    <w:p w:rsidR="00681243" w:rsidRPr="00681243" w:rsidRDefault="00681243" w:rsidP="00956A9F">
      <w:pPr>
        <w:widowControl w:val="0"/>
        <w:numPr>
          <w:ilvl w:val="0"/>
          <w:numId w:val="28"/>
        </w:numPr>
        <w:tabs>
          <w:tab w:val="left" w:pos="125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6" w:name="bookmark178"/>
      <w:bookmarkEnd w:id="16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Максимальный срок ожидания в очереди при подаче документов для предоставления и получения результатов муниципальной услуги составляет 30 минут.</w:t>
      </w:r>
    </w:p>
    <w:p w:rsidR="00681243" w:rsidRPr="00681243" w:rsidRDefault="00681243" w:rsidP="00751C42">
      <w:pPr>
        <w:widowControl w:val="0"/>
        <w:numPr>
          <w:ilvl w:val="0"/>
          <w:numId w:val="28"/>
        </w:numPr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7" w:name="bookmark179"/>
      <w:bookmarkEnd w:id="167"/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681243" w:rsidRPr="00681243" w:rsidRDefault="00681243" w:rsidP="00751C42">
      <w:pPr>
        <w:widowControl w:val="0"/>
        <w:numPr>
          <w:ilvl w:val="0"/>
          <w:numId w:val="30"/>
        </w:numPr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8" w:name="bookmark180"/>
      <w:bookmarkEnd w:id="168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муниципальной услуги осуществляется в соответствии с графиком работы Администрации округа.</w:t>
      </w:r>
    </w:p>
    <w:p w:rsidR="00681243" w:rsidRPr="00681243" w:rsidRDefault="00681243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Места, в которых предоставляется муниципальная услуга, должны иметь средства пожаротушения и оказания первой медицинской помощи.</w:t>
      </w:r>
    </w:p>
    <w:p w:rsidR="00681243" w:rsidRPr="00681243" w:rsidRDefault="00681243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Помещения, в которых предоставляется муниципальная услуга, должны содержать информационные стенды. Информационные стенды должны быть максимально заметны, хорошо просматриваемы и функциональны. Рекомендуется оборудовать информационные стенды карманами формата</w:t>
      </w:r>
      <w:proofErr w:type="gramStart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</w:t>
      </w:r>
      <w:proofErr w:type="gramEnd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- 4 для размещения информационных листков.</w:t>
      </w:r>
    </w:p>
    <w:p w:rsidR="00681243" w:rsidRPr="00681243" w:rsidRDefault="00681243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Текст размещаемых на стендах материалов должен быть напечатан удобным для чтения шрифтом, основные моменты и наиболее важные места выделены.</w:t>
      </w:r>
    </w:p>
    <w:p w:rsidR="00681243" w:rsidRPr="00681243" w:rsidRDefault="00681243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информационных стендах размещаются следующие материалы:</w:t>
      </w:r>
    </w:p>
    <w:p w:rsidR="00681243" w:rsidRPr="00681243" w:rsidRDefault="00751C42" w:rsidP="00751C42">
      <w:pPr>
        <w:widowControl w:val="0"/>
        <w:tabs>
          <w:tab w:val="left" w:pos="7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69" w:name="bookmark181"/>
      <w:bookmarkEnd w:id="16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 перечне выполняемых муниципальных услуг;</w:t>
      </w:r>
    </w:p>
    <w:p w:rsidR="00681243" w:rsidRPr="00681243" w:rsidRDefault="00751C42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обжалования решений и действий (бездействия), принимаемых в ходе предоставления услуги;</w:t>
      </w:r>
    </w:p>
    <w:p w:rsidR="00681243" w:rsidRPr="00681243" w:rsidRDefault="00751C42" w:rsidP="00751C4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0" w:name="bookmark182"/>
      <w:bookmarkEnd w:id="17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блок-схема, наглядно отображающая последовательность прохождения всех административных процедур;</w:t>
      </w:r>
    </w:p>
    <w:p w:rsidR="00681243" w:rsidRPr="00681243" w:rsidRDefault="00751C42" w:rsidP="00751C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1" w:name="bookmark183"/>
      <w:bookmarkEnd w:id="17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перечень документов, которые заявитель должен представить для исполнения муниципальной услуги;</w:t>
      </w:r>
    </w:p>
    <w:p w:rsidR="00751C42" w:rsidRDefault="00751C42" w:rsidP="00751C42">
      <w:pPr>
        <w:widowControl w:val="0"/>
        <w:tabs>
          <w:tab w:val="left" w:pos="80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2" w:name="bookmark184"/>
      <w:bookmarkEnd w:id="17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образцы заполнения документов;</w:t>
      </w:r>
      <w:bookmarkStart w:id="173" w:name="bookmark185"/>
      <w:bookmarkEnd w:id="173"/>
    </w:p>
    <w:p w:rsidR="00681243" w:rsidRPr="00681243" w:rsidRDefault="00751C42" w:rsidP="00751C42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адреса, номера телефонов и факса, график работы, адрес электронной почты учреждения, перечень оснований для отказа в предоставлении муниципальной услуги;</w:t>
      </w:r>
    </w:p>
    <w:p w:rsidR="00681243" w:rsidRPr="00681243" w:rsidRDefault="00751C42" w:rsidP="00751C42">
      <w:pPr>
        <w:widowControl w:val="0"/>
        <w:tabs>
          <w:tab w:val="left" w:pos="83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4" w:name="bookmark186"/>
      <w:bookmarkEnd w:id="17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регламент.</w:t>
      </w:r>
    </w:p>
    <w:p w:rsidR="00681243" w:rsidRPr="00681243" w:rsidRDefault="00751C42" w:rsidP="00751C42">
      <w:pPr>
        <w:widowControl w:val="0"/>
        <w:numPr>
          <w:ilvl w:val="0"/>
          <w:numId w:val="30"/>
        </w:numPr>
        <w:tabs>
          <w:tab w:val="left" w:pos="15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5" w:name="bookmark187"/>
      <w:bookmarkEnd w:id="1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Оказание инвалидам муниципальной услуги осуществляется с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том следующих особенностей:</w:t>
      </w:r>
    </w:p>
    <w:p w:rsidR="00681243" w:rsidRPr="00681243" w:rsidRDefault="00751C42" w:rsidP="00751C42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6" w:name="bookmark188"/>
      <w:bookmarkEnd w:id="17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сопровождение инвалидов, имеющих стойкие расстройства функции зрения и самостоятельного передвижения, в помещение, где оказывается муниципальная услуга.</w:t>
      </w:r>
    </w:p>
    <w:p w:rsidR="00681243" w:rsidRPr="00681243" w:rsidRDefault="00751C42" w:rsidP="00751C42">
      <w:pPr>
        <w:widowControl w:val="0"/>
        <w:tabs>
          <w:tab w:val="left" w:pos="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7" w:name="bookmark189"/>
      <w:bookmarkEnd w:id="17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допуск собаки-проводника (при наличии документа, подтверждающего 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специальное обучение), сопровождающего инвалида, к месту оказания муниципальной услуги;</w:t>
      </w:r>
    </w:p>
    <w:p w:rsidR="00681243" w:rsidRPr="00681243" w:rsidRDefault="00751C42" w:rsidP="00751C42">
      <w:pPr>
        <w:widowControl w:val="0"/>
        <w:tabs>
          <w:tab w:val="left" w:pos="8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8" w:name="bookmark190"/>
      <w:bookmarkEnd w:id="17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муниципальной услуги по месту жительства инвалида (по желанию инвалида).</w:t>
      </w:r>
    </w:p>
    <w:p w:rsidR="00681243" w:rsidRPr="00681243" w:rsidRDefault="00751C42" w:rsidP="00751C42">
      <w:pPr>
        <w:widowControl w:val="0"/>
        <w:numPr>
          <w:ilvl w:val="0"/>
          <w:numId w:val="28"/>
        </w:numPr>
        <w:tabs>
          <w:tab w:val="left" w:pos="12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79" w:name="bookmark191"/>
      <w:bookmarkEnd w:id="17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Показатели доступности и качества муниципальной услуги.</w:t>
      </w:r>
    </w:p>
    <w:p w:rsidR="00681243" w:rsidRPr="00681243" w:rsidRDefault="00751C42" w:rsidP="00751C42">
      <w:pPr>
        <w:widowControl w:val="0"/>
        <w:numPr>
          <w:ilvl w:val="0"/>
          <w:numId w:val="31"/>
        </w:num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0" w:name="bookmark192"/>
      <w:bookmarkEnd w:id="18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Показателями оценки доступности муниципальной услуги являются:</w:t>
      </w:r>
    </w:p>
    <w:p w:rsidR="00681243" w:rsidRPr="00681243" w:rsidRDefault="00302C5E" w:rsidP="00302C5E">
      <w:pPr>
        <w:widowControl w:val="0"/>
        <w:tabs>
          <w:tab w:val="left" w:pos="8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1" w:name="bookmark193"/>
      <w:bookmarkEnd w:id="18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транспортная доступность к местам предоставления муниципальной услуги;</w:t>
      </w:r>
    </w:p>
    <w:p w:rsidR="00681243" w:rsidRPr="00681243" w:rsidRDefault="00302C5E" w:rsidP="00302C5E">
      <w:pPr>
        <w:widowControl w:val="0"/>
        <w:tabs>
          <w:tab w:val="left" w:pos="8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2" w:name="bookmark194"/>
      <w:bookmarkEnd w:id="18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возможности направления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заявления по электронной почте.</w:t>
      </w:r>
    </w:p>
    <w:p w:rsidR="00302C5E" w:rsidRDefault="00302C5E" w:rsidP="00302C5E">
      <w:pPr>
        <w:widowControl w:val="0"/>
        <w:numPr>
          <w:ilvl w:val="0"/>
          <w:numId w:val="31"/>
        </w:numPr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3" w:name="bookmark195"/>
      <w:bookmarkEnd w:id="18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Показателями оценки качества предоставления муниципальной услуги являются:</w:t>
      </w:r>
      <w:bookmarkStart w:id="184" w:name="bookmark196"/>
      <w:bookmarkEnd w:id="184"/>
    </w:p>
    <w:p w:rsidR="00302C5E" w:rsidRDefault="00302C5E" w:rsidP="00302C5E">
      <w:pPr>
        <w:widowControl w:val="0"/>
        <w:tabs>
          <w:tab w:val="left" w:pos="149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срока предоставления муниципальной услуги;</w:t>
      </w:r>
      <w:bookmarkStart w:id="185" w:name="bookmark197"/>
      <w:bookmarkEnd w:id="185"/>
    </w:p>
    <w:p w:rsidR="00681243" w:rsidRPr="00681243" w:rsidRDefault="00302C5E" w:rsidP="00302C5E">
      <w:pPr>
        <w:widowControl w:val="0"/>
        <w:tabs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отсутствие поданных в установленном порядке жалоб на решения или действия (бездействие), принятые или осуществл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681243"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нные при предоставлении муниципальной услуги.</w:t>
      </w:r>
    </w:p>
    <w:p w:rsidR="00681243" w:rsidRPr="00681243" w:rsidRDefault="00681243" w:rsidP="00302C5E">
      <w:pPr>
        <w:widowControl w:val="0"/>
        <w:numPr>
          <w:ilvl w:val="0"/>
          <w:numId w:val="28"/>
        </w:numPr>
        <w:tabs>
          <w:tab w:val="left" w:pos="14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6" w:name="bookmark198"/>
      <w:bookmarkEnd w:id="186"/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67751B" w:rsidRDefault="00681243" w:rsidP="006210A0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Предоставление муниципальной услуги в электронной форме осуществляется на Портале государственных и муниципальных услуг </w:t>
      </w:r>
      <w:r w:rsid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Смоленской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области по адресу: </w:t>
      </w:r>
      <w:hyperlink r:id="rId10" w:history="1">
        <w:r w:rsidR="00302C5E" w:rsidRPr="0055405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http://www.gosuslugi.</w:t>
        </w:r>
        <w:r w:rsidR="00302C5E" w:rsidRPr="0055405D">
          <w:rPr>
            <w:rStyle w:val="af"/>
            <w:rFonts w:ascii="Times New Roman" w:eastAsia="Times New Roman" w:hAnsi="Times New Roman" w:cs="Times New Roman"/>
            <w:sz w:val="28"/>
            <w:szCs w:val="28"/>
            <w:lang w:val="en-US" w:eastAsia="ru-RU" w:bidi="ru-RU"/>
          </w:rPr>
          <w:t>smolensk</w:t>
        </w:r>
        <w:r w:rsidR="00302C5E" w:rsidRPr="0055405D">
          <w:rPr>
            <w:rStyle w:val="af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/ru</w:t>
        </w:r>
      </w:hyperlink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210A0" w:rsidRPr="006210A0" w:rsidRDefault="006210A0" w:rsidP="006210A0">
      <w:pPr>
        <w:widowControl w:val="0"/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302C5E" w:rsidRPr="006210A0" w:rsidRDefault="00302C5E" w:rsidP="006210A0">
      <w:pPr>
        <w:widowControl w:val="0"/>
        <w:spacing w:after="0" w:line="240" w:lineRule="auto"/>
        <w:ind w:firstLine="6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3. </w:t>
      </w:r>
      <w:r w:rsidRPr="003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Состав, последовательность и сроки выполнения</w:t>
      </w:r>
    </w:p>
    <w:p w:rsidR="006210A0" w:rsidRDefault="00302C5E" w:rsidP="006210A0">
      <w:pPr>
        <w:widowControl w:val="0"/>
        <w:tabs>
          <w:tab w:val="left" w:pos="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административных </w:t>
      </w:r>
      <w:r w:rsidRPr="003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процедур (действий), требования к пор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ядку их выполнения, в том числе </w:t>
      </w:r>
      <w:r w:rsidRPr="00302C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особенности выполнения админист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ративных процедур в электронной </w:t>
      </w:r>
      <w:r w:rsidR="006210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форме</w:t>
      </w:r>
    </w:p>
    <w:p w:rsidR="006210A0" w:rsidRPr="00302C5E" w:rsidRDefault="006210A0" w:rsidP="006210A0">
      <w:pPr>
        <w:widowControl w:val="0"/>
        <w:tabs>
          <w:tab w:val="left" w:pos="4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 w:bidi="ru-RU"/>
        </w:rPr>
      </w:pPr>
    </w:p>
    <w:p w:rsidR="00302C5E" w:rsidRPr="00302C5E" w:rsidRDefault="00302C5E" w:rsidP="006210A0">
      <w:pPr>
        <w:widowControl w:val="0"/>
        <w:tabs>
          <w:tab w:val="left" w:pos="11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7" w:name="bookmark200"/>
      <w:bookmarkEnd w:id="18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3.1. 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Предоставление муниципальной услуги включает в себя следующие административные процедуры:</w:t>
      </w:r>
    </w:p>
    <w:p w:rsidR="00302C5E" w:rsidRPr="00302C5E" w:rsidRDefault="006210A0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(полу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чение) и регистрация документов;</w:t>
      </w:r>
    </w:p>
    <w:p w:rsidR="00302C5E" w:rsidRPr="00302C5E" w:rsidRDefault="006210A0" w:rsidP="005F2A36">
      <w:pPr>
        <w:widowControl w:val="0"/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Обработка документов;</w:t>
      </w:r>
    </w:p>
    <w:p w:rsidR="00302C5E" w:rsidRPr="00302C5E" w:rsidRDefault="006210A0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3)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результата пред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оставления муниципальной услуги;</w:t>
      </w:r>
    </w:p>
    <w:p w:rsidR="00302C5E" w:rsidRPr="00302C5E" w:rsidRDefault="006210A0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4)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Направление (выдача) заявителю разрешения либо отказ в предоставлении муниципальной услуги.</w:t>
      </w:r>
    </w:p>
    <w:p w:rsidR="00302C5E" w:rsidRPr="00302C5E" w:rsidRDefault="005F2A36" w:rsidP="005F2A36">
      <w:pPr>
        <w:widowControl w:val="0"/>
        <w:tabs>
          <w:tab w:val="left" w:pos="11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8" w:name="bookmark201"/>
      <w:bookmarkEnd w:id="18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3.2.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(получение) и регистрация документов.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начала выполнения административной процедуры является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поступление в Администрацию округа от заявителя документов, необходимых для предоставления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Специалист отдела, ответственный за при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документов:</w:t>
      </w:r>
    </w:p>
    <w:p w:rsidR="00302C5E" w:rsidRPr="00302C5E" w:rsidRDefault="005F2A36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1)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Осуществляет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и регистрацию документов, необходимых для предоставления муниципальной услуги.</w:t>
      </w:r>
    </w:p>
    <w:p w:rsidR="00302C5E" w:rsidRPr="00302C5E" w:rsidRDefault="005F2A36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2)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Формирует комплект документов, необходимых для предоставления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административной процедуры является регистрация документов и формирование комплекта документов, необходимых для предоставления муниципальной услуг.</w:t>
      </w:r>
    </w:p>
    <w:p w:rsidR="00302C5E" w:rsidRPr="00302C5E" w:rsidRDefault="005F2A36" w:rsidP="005F2A36">
      <w:pPr>
        <w:widowControl w:val="0"/>
        <w:tabs>
          <w:tab w:val="left" w:pos="11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89" w:name="bookmark202"/>
      <w:bookmarkEnd w:id="18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3.3.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Обработка документов.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начала выполнения административной процедуры является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поступление от специалиста отдела, ответственного за при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документов, сформированного комплекта документов, необходимых для предоставления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Уполномоченный сотрудник Администрации округа, ответственный за 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обработку документов, необходимых для предоставления муниципальной услуги:</w:t>
      </w:r>
    </w:p>
    <w:p w:rsidR="005F2A36" w:rsidRDefault="005F2A36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беспечивает получение сведе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ний, предусмотренных настоящим а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дминистративным регламентом, в порядке межведомственного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информационного взаимодействия;</w:t>
      </w:r>
    </w:p>
    <w:p w:rsidR="00302C5E" w:rsidRPr="00302C5E" w:rsidRDefault="005F2A36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о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существляет проверку документов, необходимых для предоставления муниципальной услуги, в целях установления правовых оснований для предоставления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оснований, указа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нных в пункте 2.11. настоящего а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дминистративного регламента, оформляет проект решения об отказе в предоставлении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административной процедуры является оформление проекта разрешения, а при наличии оснований для отказа в предоставлении муниципальной услуги - оформление проекта уведомления об отказе в предоставлении муниципальной услуги.</w:t>
      </w:r>
    </w:p>
    <w:p w:rsidR="00302C5E" w:rsidRPr="00302C5E" w:rsidRDefault="005F2A36" w:rsidP="005F2A36">
      <w:pPr>
        <w:widowControl w:val="0"/>
        <w:tabs>
          <w:tab w:val="left" w:pos="10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0" w:name="bookmark203"/>
      <w:bookmarkEnd w:id="19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3.4.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результата предоставления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начала выполнения административной процедуры является поступление от уполномоченного сотрудника отдела, ответственного за обработку документов, проекта разрешения либо проекта решения об отказе в предоставлении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Уполномоченный сотрудник отдела, ответственный за формирование результата предоставления муниципальной услуги, обеспечивает под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писание поступивших документов Г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лавой Администрации округа.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Разрешение оформляется по форме согласно приложению 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 к настоящему а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дминистративному регламенту.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Отказ в предоставлении муниципальной услуги оформляется уведомлением по форме согласно приложению 3 к настоящему </w:t>
      </w:r>
      <w:r w:rsidR="005F2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дминистративному регламенту.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административной процедуры является оформление разрешения либо решения об отказе в предоставлении муниципальной услуги.</w:t>
      </w:r>
    </w:p>
    <w:p w:rsidR="00302C5E" w:rsidRPr="00302C5E" w:rsidRDefault="005F2A36" w:rsidP="005F2A36">
      <w:pPr>
        <w:widowControl w:val="0"/>
        <w:tabs>
          <w:tab w:val="left" w:pos="11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1" w:name="bookmark204"/>
      <w:bookmarkEnd w:id="19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3.5. 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(направление) заявителю документов, подтверждающих предоставление муниципальной услуги, либо отказа в предоставлении муниципальной услуги.</w:t>
      </w:r>
    </w:p>
    <w:p w:rsidR="00302C5E" w:rsidRPr="00302C5E" w:rsidRDefault="00302C5E" w:rsidP="005F2A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Основанием для начала выполнения административной процедуры является поступление от уполномоченного сотрудника отдела, ответственного за формирование результата предоставления муниципальной услуги, разрешения либо решения об отказе в предоставлении муниципальной услуги.</w:t>
      </w:r>
    </w:p>
    <w:p w:rsidR="00302C5E" w:rsidRPr="00302C5E" w:rsidRDefault="00302C5E" w:rsidP="00884D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Уполномоченный сотрудник отдела, ответственный за выдачу документов:</w:t>
      </w:r>
    </w:p>
    <w:p w:rsidR="00302C5E" w:rsidRPr="00302C5E" w:rsidRDefault="00884DA9" w:rsidP="00884D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в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(направляет) заявителю разрешение либо решение об отказе в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оставлении муниципальной услуги;</w:t>
      </w:r>
    </w:p>
    <w:p w:rsidR="00302C5E" w:rsidRPr="00302C5E" w:rsidRDefault="00884DA9" w:rsidP="00884DA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ешение об отказе в предоставлении муниципальной услуги выда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тся (направляется) заявителю с указанием причин отказа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302C5E"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позднее следующего рабочего дня с момента принятия решения об отказе в предоставлении муниципальной услуги.</w:t>
      </w:r>
    </w:p>
    <w:p w:rsidR="00302C5E" w:rsidRDefault="00302C5E" w:rsidP="00884DA9">
      <w:pPr>
        <w:widowControl w:val="0"/>
        <w:spacing w:after="3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2C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Результатом административной процедуры является выдача (направление) заявителю разрешения либо решения об отказе в предоставлении муниципальной услуги.</w:t>
      </w:r>
    </w:p>
    <w:p w:rsidR="00884DA9" w:rsidRPr="00884DA9" w:rsidRDefault="00884DA9" w:rsidP="00884DA9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  <w:r w:rsidRPr="00884DA9">
        <w:rPr>
          <w:rFonts w:ascii="Times New Roman" w:hAnsi="Times New Roman" w:cs="Times New Roman"/>
          <w:sz w:val="28"/>
          <w:szCs w:val="28"/>
        </w:rPr>
        <w:lastRenderedPageBreak/>
        <w:t>4. Особенности выполнения административных процедур (действий) в</w:t>
      </w:r>
      <w:r w:rsidRPr="00884DA9">
        <w:rPr>
          <w:rFonts w:ascii="Times New Roman" w:hAnsi="Times New Roman" w:cs="Times New Roman"/>
          <w:sz w:val="28"/>
          <w:szCs w:val="28"/>
        </w:rPr>
        <w:br/>
        <w:t>многофункциональных центрах предоставления государственных и</w:t>
      </w:r>
      <w:r w:rsidRPr="00884DA9">
        <w:rPr>
          <w:rFonts w:ascii="Times New Roman" w:hAnsi="Times New Roman" w:cs="Times New Roman"/>
          <w:sz w:val="28"/>
          <w:szCs w:val="28"/>
        </w:rPr>
        <w:br/>
        <w:t>муниципальных услуг</w:t>
      </w:r>
    </w:p>
    <w:p w:rsidR="00884DA9" w:rsidRPr="00884DA9" w:rsidRDefault="00884DA9" w:rsidP="00884DA9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</w:p>
    <w:p w:rsidR="00884DA9" w:rsidRDefault="00884DA9" w:rsidP="00884DA9">
      <w:pPr>
        <w:pStyle w:val="30"/>
        <w:spacing w:after="0"/>
        <w:rPr>
          <w:rFonts w:ascii="Times New Roman" w:hAnsi="Times New Roman" w:cs="Times New Roman"/>
          <w:sz w:val="28"/>
          <w:szCs w:val="28"/>
        </w:rPr>
      </w:pPr>
      <w:r w:rsidRPr="00884DA9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(действий) при</w:t>
      </w:r>
      <w:r w:rsidRPr="00884DA9">
        <w:rPr>
          <w:rFonts w:ascii="Times New Roman" w:hAnsi="Times New Roman" w:cs="Times New Roman"/>
          <w:sz w:val="28"/>
          <w:szCs w:val="28"/>
        </w:rPr>
        <w:br/>
        <w:t>предоставлении муниципальной услуги, выполняемых</w:t>
      </w:r>
      <w:r w:rsidRPr="00884DA9">
        <w:rPr>
          <w:rFonts w:ascii="Times New Roman" w:hAnsi="Times New Roman" w:cs="Times New Roman"/>
          <w:sz w:val="28"/>
          <w:szCs w:val="28"/>
        </w:rPr>
        <w:br/>
        <w:t>многофункциональными центрами</w:t>
      </w:r>
    </w:p>
    <w:p w:rsidR="00884DA9" w:rsidRPr="00884DA9" w:rsidRDefault="00884DA9" w:rsidP="00884DA9">
      <w:pPr>
        <w:pStyle w:val="30"/>
        <w:spacing w:after="0"/>
        <w:jc w:val="both"/>
        <w:rPr>
          <w:rFonts w:ascii="Times New Roman" w:hAnsi="Times New Roman" w:cs="Times New Roman"/>
          <w:b w:val="0"/>
          <w:sz w:val="10"/>
          <w:szCs w:val="10"/>
        </w:rPr>
      </w:pPr>
    </w:p>
    <w:p w:rsidR="00884DA9" w:rsidRPr="00884DA9" w:rsidRDefault="00884DA9" w:rsidP="00884DA9">
      <w:pPr>
        <w:widowControl w:val="0"/>
        <w:numPr>
          <w:ilvl w:val="0"/>
          <w:numId w:val="32"/>
        </w:numPr>
        <w:tabs>
          <w:tab w:val="left" w:pos="1234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Многофункциональный центр осуществляет: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иные процедуры и действия, 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смотренные Федеральным законом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ФЗ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частью 1.1 статьи 16 Федерального закона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27.07.2010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210-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ФЗ «</w:t>
      </w:r>
      <w:r w:rsidRPr="00681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»,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реализации своих функций многофункциональные центры вправе привлекать иные организации.</w:t>
      </w:r>
    </w:p>
    <w:p w:rsid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884DA9" w:rsidRPr="00884DA9" w:rsidRDefault="00884DA9" w:rsidP="00884DA9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Информирование заявителей</w:t>
      </w:r>
    </w:p>
    <w:p w:rsidR="00884DA9" w:rsidRPr="00884DA9" w:rsidRDefault="00884DA9" w:rsidP="00884DA9">
      <w:pPr>
        <w:widowControl w:val="0"/>
        <w:tabs>
          <w:tab w:val="left" w:pos="12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2" w:name="bookmark206"/>
      <w:bookmarkEnd w:id="19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4.2.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Информирование заявителя многофункциональными центрами осуществляется следующими способами:</w:t>
      </w:r>
    </w:p>
    <w:p w:rsidR="00884DA9" w:rsidRPr="00884DA9" w:rsidRDefault="00884DA9" w:rsidP="00884DA9">
      <w:pPr>
        <w:widowControl w:val="0"/>
        <w:tabs>
          <w:tab w:val="left" w:pos="105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3" w:name="bookmark207"/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bookmarkEnd w:id="193"/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посредством привлечения средств массовой информации, а также 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размещения информации на официальных сайтах и информационных стендах многофункциональных центров;</w:t>
      </w:r>
    </w:p>
    <w:p w:rsidR="00884DA9" w:rsidRPr="00884DA9" w:rsidRDefault="00884DA9" w:rsidP="00884DA9">
      <w:pPr>
        <w:widowControl w:val="0"/>
        <w:tabs>
          <w:tab w:val="left" w:pos="1076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4" w:name="bookmark208"/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bookmarkEnd w:id="194"/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ожидания в очереди в секторе информирования для получения информации о государственных (муниципальных) услугах не может превышать 15 минут.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МФЦ осуществляет не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олее 10 минут.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884DA9" w:rsidRPr="00884DA9" w:rsidRDefault="00884DA9" w:rsidP="00884DA9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назначить другое время для консультаций.</w:t>
      </w:r>
    </w:p>
    <w:p w:rsidR="00BD5845" w:rsidRDefault="00884DA9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консультировании по письменным обращениям заявителей</w:t>
      </w:r>
      <w:r w:rsid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ответ направляется в письменном виде в срок не позднее 30 календарных дней с момента регистрации обращения</w:t>
      </w:r>
      <w:r w:rsid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884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Pr="00BD5845" w:rsidRDefault="00BD5845" w:rsidP="00BD5845">
      <w:pPr>
        <w:keepNext/>
        <w:keepLines/>
        <w:widowControl w:val="0"/>
        <w:spacing w:after="0"/>
        <w:ind w:firstLine="1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95" w:name="bookmark209"/>
      <w:bookmarkStart w:id="196" w:name="bookmark210"/>
      <w:bookmarkStart w:id="197" w:name="bookmark211"/>
      <w:r w:rsidRPr="00BD58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Выдача заявителю результата предоставления муниципальной услуги</w:t>
      </w:r>
      <w:bookmarkEnd w:id="195"/>
      <w:bookmarkEnd w:id="196"/>
      <w:bookmarkEnd w:id="197"/>
    </w:p>
    <w:p w:rsidR="00BD5845" w:rsidRPr="00BD5845" w:rsidRDefault="00BD5845" w:rsidP="00BD5845">
      <w:pPr>
        <w:widowControl w:val="0"/>
        <w:tabs>
          <w:tab w:val="left" w:pos="12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8" w:name="bookmark212"/>
      <w:bookmarkEnd w:id="19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4.3. </w:t>
      </w:r>
      <w:proofErr w:type="gramStart"/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для последующей выдачи заявителю (представителю) способом, согласно заключенному Соглашению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797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взаимодействии между многофункциональными центрами предоставления государственных и</w:t>
      </w:r>
      <w:proofErr w:type="gramEnd"/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- Постановление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797).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BD5845" w:rsidRPr="00BD5845" w:rsidRDefault="00BD5845" w:rsidP="00BD5845">
      <w:pPr>
        <w:widowControl w:val="0"/>
        <w:tabs>
          <w:tab w:val="left" w:pos="14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199" w:name="bookmark213"/>
      <w:bookmarkEnd w:id="19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4.4.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 МФЦ осуществляет следующие действия: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проверяет полномочия представителя заявителя (в случае обращения представителя заявителя);</w:t>
      </w: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определяет статус исполнения заявления заявителя в ГИС; 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нормативными правовыми актами Российской Федерации случаях - печати с изображением Государственного герба Российской Федерации);</w:t>
      </w:r>
      <w:proofErr w:type="gramEnd"/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BD5845" w:rsidRP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 документы заявителю, при необходимости запрашивает у заявителя подписи за каждый выданный документ;</w:t>
      </w: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Pr="00BD584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запрашивает согласие заявителя на участие в смс - опросе для оценки качества предоставленных услуг многофункциональным центром.</w:t>
      </w:r>
    </w:p>
    <w:p w:rsidR="00E93459" w:rsidRDefault="00E93459" w:rsidP="00BD5845">
      <w:pPr>
        <w:widowControl w:val="0"/>
        <w:spacing w:after="0" w:line="240" w:lineRule="auto"/>
        <w:ind w:firstLine="70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D5845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Pr="00BD5845" w:rsidRDefault="00BD5845" w:rsidP="00BD584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5845" w:rsidRDefault="00BD5845" w:rsidP="00BA25B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1</w:t>
      </w:r>
    </w:p>
    <w:p w:rsidR="00BD5845" w:rsidRDefault="00BD5845" w:rsidP="006C4986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Административному регламенту предо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 «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ных аэростатов над территорией 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 округ» Смоленской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области, </w:t>
      </w:r>
      <w:r w:rsidR="005D5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посадки (взлё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та) на территорию в границах</w:t>
      </w:r>
      <w:r w:rsidR="00022844" w:rsidRP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</w:t>
      </w:r>
      <w:proofErr w:type="gramEnd"/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Смоленской области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площадки, сведения о которых не опубликованы в документ</w:t>
      </w:r>
      <w:r w:rsidR="006C49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информации»</w:t>
      </w:r>
    </w:p>
    <w:p w:rsidR="005D24CB" w:rsidRPr="002B368B" w:rsidRDefault="005D24CB" w:rsidP="005D24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5D24CB" w:rsidRPr="002B368B" w:rsidRDefault="005D24CB" w:rsidP="002B368B">
      <w:pPr>
        <w:widowControl w:val="0"/>
        <w:tabs>
          <w:tab w:val="left" w:pos="4678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5D24C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Администрацию </w:t>
      </w:r>
      <w:r w:rsidRPr="002B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муниципального образования</w:t>
      </w:r>
      <w:r w:rsidRPr="005D24C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2B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«Новодугинский муниципальный округ» Смоленской области </w:t>
      </w:r>
      <w:proofErr w:type="gramStart"/>
      <w:r w:rsidRPr="005D24C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от</w:t>
      </w:r>
      <w:proofErr w:type="gramEnd"/>
      <w:r w:rsidRPr="002B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__</w:t>
      </w:r>
      <w:r w:rsidR="002B368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___________________________________</w:t>
      </w:r>
    </w:p>
    <w:p w:rsidR="002B368B" w:rsidRDefault="005D24CB" w:rsidP="002B368B">
      <w:pPr>
        <w:pStyle w:val="22"/>
        <w:spacing w:after="0"/>
        <w:ind w:left="4536"/>
        <w:rPr>
          <w:sz w:val="16"/>
          <w:szCs w:val="16"/>
        </w:rPr>
      </w:pPr>
      <w:r w:rsidRPr="002B368B">
        <w:rPr>
          <w:sz w:val="16"/>
          <w:szCs w:val="16"/>
        </w:rPr>
        <w:t xml:space="preserve"> </w:t>
      </w:r>
      <w:proofErr w:type="gramStart"/>
      <w:r w:rsidRPr="002B368B">
        <w:rPr>
          <w:sz w:val="16"/>
          <w:szCs w:val="16"/>
        </w:rPr>
        <w:t>(фамилия, имя, отчество заявителя (с указанием должности</w:t>
      </w:r>
      <w:proofErr w:type="gramEnd"/>
    </w:p>
    <w:p w:rsidR="005D24CB" w:rsidRDefault="005D24CB" w:rsidP="002B368B">
      <w:pPr>
        <w:pStyle w:val="22"/>
        <w:spacing w:after="0"/>
        <w:ind w:left="4536"/>
        <w:rPr>
          <w:sz w:val="16"/>
          <w:szCs w:val="16"/>
        </w:rPr>
      </w:pPr>
      <w:r w:rsidRPr="002B368B">
        <w:rPr>
          <w:sz w:val="16"/>
          <w:szCs w:val="16"/>
        </w:rPr>
        <w:t xml:space="preserve"> заявителя - при подаче заявления от юридического лица)</w:t>
      </w:r>
      <w:r w:rsidR="002B368B">
        <w:rPr>
          <w:sz w:val="16"/>
          <w:szCs w:val="16"/>
        </w:rPr>
        <w:t xml:space="preserve"> </w:t>
      </w:r>
    </w:p>
    <w:p w:rsidR="002B368B" w:rsidRPr="005D24CB" w:rsidRDefault="002B368B" w:rsidP="002B368B">
      <w:pPr>
        <w:pStyle w:val="22"/>
        <w:spacing w:after="0"/>
        <w:ind w:left="4962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</w:t>
      </w:r>
    </w:p>
    <w:p w:rsidR="005D24CB" w:rsidRPr="002B368B" w:rsidRDefault="005D24CB" w:rsidP="002B368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5D24CB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(</w:t>
      </w:r>
      <w:r w:rsidRPr="005D24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данные документа, удостоверяющ</w:t>
      </w:r>
      <w:r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ие</w:t>
      </w:r>
      <w:r w:rsidRPr="005D24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личность физического лица)</w:t>
      </w:r>
    </w:p>
    <w:p w:rsidR="005D24CB" w:rsidRPr="005D24CB" w:rsidRDefault="005D24CB" w:rsidP="002B368B">
      <w:pPr>
        <w:widowControl w:val="0"/>
        <w:spacing w:after="0" w:line="240" w:lineRule="auto"/>
        <w:ind w:left="4962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______________________________________</w:t>
      </w:r>
      <w:r w:rsid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</w:t>
      </w:r>
    </w:p>
    <w:p w:rsidR="005D24CB" w:rsidRPr="002B368B" w:rsidRDefault="005D24CB" w:rsidP="002B368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proofErr w:type="gramStart"/>
      <w:r w:rsidRPr="005D24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(полное наименование с указанием организационно-правовой </w:t>
      </w:r>
      <w:proofErr w:type="gramEnd"/>
    </w:p>
    <w:p w:rsidR="005D24CB" w:rsidRPr="002B368B" w:rsidRDefault="005D24CB" w:rsidP="002B368B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5D24C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формы юридического лица)</w:t>
      </w:r>
    </w:p>
    <w:p w:rsidR="005D24CB" w:rsidRPr="002B368B" w:rsidRDefault="005D24CB" w:rsidP="002B368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</w:t>
      </w:r>
      <w:r w:rsid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</w:t>
      </w:r>
    </w:p>
    <w:p w:rsidR="005D24CB" w:rsidRPr="002B368B" w:rsidRDefault="005D24CB" w:rsidP="002B368B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(адрес места жительства/нахождения)</w:t>
      </w:r>
    </w:p>
    <w:p w:rsidR="005D24CB" w:rsidRPr="002B368B" w:rsidRDefault="002B368B" w:rsidP="002B368B">
      <w:pPr>
        <w:widowControl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</w:t>
      </w:r>
      <w:r w:rsidR="005D24CB"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____________________________________</w:t>
      </w:r>
    </w:p>
    <w:p w:rsidR="005D24CB" w:rsidRPr="005D24CB" w:rsidRDefault="005D24CB" w:rsidP="002B368B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 w:rsidRPr="002B368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(телефон, факс, электронный адрес/почта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)</w:t>
      </w:r>
    </w:p>
    <w:p w:rsidR="00E93459" w:rsidRDefault="00E93459" w:rsidP="002B36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</w:p>
    <w:p w:rsidR="00E93459" w:rsidRPr="00533143" w:rsidRDefault="00E93459" w:rsidP="002B36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2B368B" w:rsidRPr="00533143" w:rsidRDefault="002B368B" w:rsidP="002B36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ЗАЯВЛЕНИЕ</w:t>
      </w:r>
    </w:p>
    <w:p w:rsidR="002B368B" w:rsidRDefault="002B368B" w:rsidP="002B36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proofErr w:type="gramStart"/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выдаче разрешения на выполнение авиационных работ, парашютных</w:t>
      </w:r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прыжков, демонстрационных полётов воздушных судов, полётов</w:t>
      </w:r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беспилотных воздушных судов (за исключением полётов беспилотных</w:t>
      </w:r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воздушных судов с максимальной взлётной массой менее 0,25 кг),</w:t>
      </w:r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подъёмов привязных аэростатов над территорией муниципального образования «Новодугинский муниципальный округ» Смоленской области, а также посадки (взлёта) на расположенные в границах территории муниципального образования «Новодугинский муниципальный округ» Смоленской области площадки, сведения</w:t>
      </w:r>
      <w:proofErr w:type="gramEnd"/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5331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которых не опубликованы в документах аэронавигационной информации</w:t>
      </w:r>
      <w:proofErr w:type="gramEnd"/>
    </w:p>
    <w:p w:rsidR="00533143" w:rsidRPr="00533143" w:rsidRDefault="00533143" w:rsidP="002B36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 w:bidi="ru-RU"/>
        </w:rPr>
      </w:pPr>
    </w:p>
    <w:p w:rsidR="00533143" w:rsidRDefault="002B368B" w:rsidP="005331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Прошу выдать разрешение на использование воздушного пространства </w:t>
      </w:r>
      <w:proofErr w:type="gramStart"/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над</w:t>
      </w:r>
      <w:proofErr w:type="gramEnd"/>
      <w:r w:rsid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__________</w:t>
      </w:r>
    </w:p>
    <w:p w:rsidR="002B368B" w:rsidRPr="00533143" w:rsidRDefault="00533143" w:rsidP="005331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__________________________________________________________________________________ </w:t>
      </w:r>
      <w:r w:rsidR="00A81E4E" w:rsidRPr="005331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(указать территорию муниципального образования/городского округа</w:t>
      </w:r>
      <w:r w:rsidR="002B368B" w:rsidRPr="005331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)</w:t>
      </w:r>
    </w:p>
    <w:p w:rsidR="002B368B" w:rsidRPr="00533143" w:rsidRDefault="002B368B" w:rsidP="00533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</w:t>
      </w:r>
      <w:r w:rsidR="00A81E4E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</w:t>
      </w:r>
      <w:r w:rsid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</w:p>
    <w:p w:rsidR="002B368B" w:rsidRPr="00533143" w:rsidRDefault="002B368B" w:rsidP="00533143">
      <w:pPr>
        <w:widowControl w:val="0"/>
        <w:spacing w:after="1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 w:rsidRPr="00533143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(вид деятельности по использованию воздушного пространства)</w:t>
      </w:r>
    </w:p>
    <w:p w:rsidR="002B368B" w:rsidRPr="00533143" w:rsidRDefault="001329EA" w:rsidP="00533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воздушном судне    _______________________________________________________________</w:t>
      </w:r>
    </w:p>
    <w:p w:rsidR="002B368B" w:rsidRPr="00533143" w:rsidRDefault="00244211" w:rsidP="00533143">
      <w:pPr>
        <w:widowControl w:val="0"/>
        <w:tabs>
          <w:tab w:val="left" w:leader="underscore" w:pos="93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тип 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воздушного судна   </w:t>
      </w:r>
      <w:r w:rsid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</w:t>
      </w:r>
    </w:p>
    <w:p w:rsidR="002B368B" w:rsidRPr="00533143" w:rsidRDefault="002B368B" w:rsidP="005331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государственный (регистрационный) опознавательный знак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</w:t>
      </w:r>
      <w:r w:rsid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</w:t>
      </w:r>
    </w:p>
    <w:p w:rsidR="002B368B" w:rsidRPr="00533143" w:rsidRDefault="00244211" w:rsidP="00533143">
      <w:pPr>
        <w:widowControl w:val="0"/>
        <w:tabs>
          <w:tab w:val="left" w:leader="underscore" w:pos="931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заводской номер (при наличии) ___________________________________________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</w:t>
      </w:r>
    </w:p>
    <w:p w:rsidR="001329EA" w:rsidRDefault="002B368B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Срок использования воздушного пространства над территорией 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Новодугинск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ий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ый округ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Смоленской области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</w:p>
    <w:p w:rsidR="002B368B" w:rsidRDefault="001329EA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начало: ________________________  </w:t>
      </w:r>
      <w:r w:rsidR="002B368B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окончание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_______________________</w:t>
      </w:r>
    </w:p>
    <w:p w:rsidR="001329EA" w:rsidRPr="001329EA" w:rsidRDefault="001329EA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(число, месяц, год)                                                                (число, месяц, год) </w:t>
      </w:r>
    </w:p>
    <w:p w:rsidR="001329EA" w:rsidRDefault="001329EA" w:rsidP="005331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244211" w:rsidRDefault="002B368B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Место использования воздушного прос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транства над населённым пунктом 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(посадочные площадки, планируемые к использованию):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</w:t>
      </w:r>
    </w:p>
    <w:p w:rsidR="001329EA" w:rsidRPr="00533143" w:rsidRDefault="001329EA" w:rsidP="001329EA">
      <w:pPr>
        <w:widowControl w:val="0"/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 __________________________________________________________________________________</w:t>
      </w:r>
    </w:p>
    <w:p w:rsidR="001329EA" w:rsidRDefault="001329EA" w:rsidP="0024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329EA" w:rsidRDefault="002B368B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Время использования воздушного пространства над насел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ё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нным пунктом: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244211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2B368B" w:rsidRPr="001329EA" w:rsidRDefault="001329EA" w:rsidP="0024421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368B" w:rsidRPr="001329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(дневное/ночное)</w:t>
      </w:r>
    </w:p>
    <w:p w:rsidR="00244211" w:rsidRDefault="002B368B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Приложение:</w:t>
      </w:r>
      <w:r w:rsidR="00BA25BD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__________________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</w:t>
      </w:r>
    </w:p>
    <w:p w:rsidR="001329EA" w:rsidRDefault="001329EA" w:rsidP="00132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1329EA" w:rsidRDefault="001329EA" w:rsidP="00132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1329EA" w:rsidRPr="001329EA" w:rsidRDefault="001329EA" w:rsidP="001329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(перечень копий соответствующих документов)</w:t>
      </w: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Default="002B368B" w:rsidP="001329E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Результат рассмотрения заявления прошу выдать на руки в Администрации </w:t>
      </w:r>
      <w:r w:rsidR="00BA25BD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«Новодугинского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муниципального округа</w:t>
      </w:r>
      <w:r w:rsidR="00BA25BD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r w:rsidR="00BA25BD"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или направить по адресу),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иное:</w:t>
      </w:r>
      <w:r w:rsidR="001329E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______________</w:t>
      </w:r>
    </w:p>
    <w:p w:rsidR="001329EA" w:rsidRPr="00533143" w:rsidRDefault="001329EA" w:rsidP="001329E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2B368B" w:rsidRPr="001329EA" w:rsidRDefault="002B368B" w:rsidP="00BA25B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 w:rsidRPr="001329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(нужное </w:t>
      </w:r>
      <w:r w:rsidR="00BA25BD" w:rsidRPr="001329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вписать/</w:t>
      </w:r>
      <w:r w:rsidRPr="001329EA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отметить)</w:t>
      </w: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A25BD" w:rsidRPr="00533143" w:rsidRDefault="00BA25BD" w:rsidP="00BA25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____________                                                         ______________   </w:t>
      </w:r>
      <w:r w:rsidRPr="0053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____________________</w:t>
      </w:r>
    </w:p>
    <w:p w:rsidR="002B368B" w:rsidRPr="00533143" w:rsidRDefault="00E93459" w:rsidP="002B36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ru-RU" w:bidi="ru-RU"/>
        </w:rPr>
        <w:t xml:space="preserve">    </w:t>
      </w:r>
      <w:r w:rsidR="00BA25BD" w:rsidRPr="001329EA"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ru-RU" w:bidi="ru-RU"/>
        </w:rPr>
        <w:t xml:space="preserve"> </w:t>
      </w:r>
      <w:r w:rsidR="002B368B" w:rsidRPr="001329EA"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ru-RU" w:bidi="ru-RU"/>
        </w:rPr>
        <w:t>(число, месяц, год)</w:t>
      </w:r>
      <w:r w:rsidR="002B368B" w:rsidRPr="005331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 w:rsidR="00BA25BD" w:rsidRPr="005331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</w:t>
      </w:r>
      <w:r w:rsidR="001329E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 w:rsidR="00BA25BD" w:rsidRPr="005331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</w:t>
      </w:r>
      <w:r w:rsidR="00BA25BD" w:rsidRPr="005331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2B368B" w:rsidRPr="001329EA"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ru-RU" w:bidi="ru-RU"/>
        </w:rPr>
        <w:t>(подпись)</w:t>
      </w:r>
      <w:r w:rsidR="002B368B" w:rsidRPr="00533143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</w:t>
      </w:r>
      <w:r w:rsidR="002B368B" w:rsidRPr="001329EA">
        <w:rPr>
          <w:rFonts w:ascii="Times New Roman" w:eastAsia="Arial Unicode MS" w:hAnsi="Times New Roman" w:cs="Times New Roman"/>
          <w:i/>
          <w:color w:val="000000"/>
          <w:sz w:val="18"/>
          <w:szCs w:val="18"/>
          <w:lang w:eastAsia="ru-RU" w:bidi="ru-RU"/>
        </w:rPr>
        <w:t>(расшифровка)</w:t>
      </w:r>
    </w:p>
    <w:p w:rsidR="00681243" w:rsidRDefault="00681243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25BD" w:rsidRDefault="00BA25BD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25BD" w:rsidRDefault="00BA25BD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25BD" w:rsidRDefault="00BA25BD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25BD" w:rsidRDefault="00BA25BD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A25BD" w:rsidRDefault="00BA25BD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3459" w:rsidRDefault="00E93459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3459" w:rsidRDefault="00E93459" w:rsidP="00BA25BD">
      <w:pPr>
        <w:widowControl w:val="0"/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33143" w:rsidRDefault="00533143" w:rsidP="00533143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2</w:t>
      </w:r>
    </w:p>
    <w:p w:rsidR="00533143" w:rsidRDefault="00533143" w:rsidP="00533143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Административному регламенту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 «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ных аэростатов над территорией муниципального образования «Новодугинский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 округ» Смоленской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области, </w:t>
      </w:r>
      <w:r w:rsidR="00D81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 также посадки (взлё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та) на территорию в границах</w:t>
      </w:r>
      <w:r w:rsidRP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Смоленской области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площадки, сведения о которых не опубликованы в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информации»</w:t>
      </w:r>
    </w:p>
    <w:p w:rsidR="00533143" w:rsidRDefault="00533143" w:rsidP="00533143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E93459" w:rsidRDefault="00E93459" w:rsidP="00E93459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00" w:name="bookmark214"/>
      <w:bookmarkStart w:id="201" w:name="bookmark215"/>
      <w:bookmarkStart w:id="202" w:name="bookmark216"/>
      <w:r w:rsidRPr="00E93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РАЗРЕШЕНИЕ</w:t>
      </w:r>
      <w:r w:rsidRPr="00E934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 предоставлении муниципальной услуги</w:t>
      </w:r>
      <w:bookmarkEnd w:id="200"/>
      <w:bookmarkEnd w:id="201"/>
      <w:bookmarkEnd w:id="202"/>
    </w:p>
    <w:p w:rsidR="00E93459" w:rsidRPr="00E93459" w:rsidRDefault="00E93459" w:rsidP="00E93459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 ____ » ____________ 20 ___ г.                                                                                     № __________</w:t>
      </w:r>
    </w:p>
    <w:p w:rsidR="00E93459" w:rsidRPr="00E93459" w:rsidRDefault="00E93459" w:rsidP="00E93459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622934</wp:posOffset>
                </wp:positionH>
                <wp:positionV relativeFrom="paragraph">
                  <wp:posOffset>146050</wp:posOffset>
                </wp:positionV>
                <wp:extent cx="5667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5pt" to="49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" strokecolor="black [3040]"/>
            </w:pict>
          </mc:Fallback>
        </mc:AlternateContent>
      </w:r>
      <w:r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E93459" w:rsidRPr="00E93459" w:rsidRDefault="00E93459" w:rsidP="00E93459">
      <w:pPr>
        <w:widowControl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 w:rsidRPr="00E9345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(ФИО лица, индивидуального предпринимателя, наименование организации)</w:t>
      </w:r>
    </w:p>
    <w:p w:rsidR="00E93459" w:rsidRPr="00E93459" w:rsidRDefault="00D81BF2" w:rsidP="00E93459">
      <w:pPr>
        <w:widowControl w:val="0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2546984</wp:posOffset>
                </wp:positionH>
                <wp:positionV relativeFrom="paragraph">
                  <wp:posOffset>153670</wp:posOffset>
                </wp:positionV>
                <wp:extent cx="3743325" cy="0"/>
                <wp:effectExtent l="0" t="0" r="95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2.1pt" to="49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" strokecolor="black [3040]"/>
            </w:pict>
          </mc:Fallback>
        </mc:AlternateContent>
      </w:r>
      <w:r w:rsidR="00E93459"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нахождения (жительства):</w:t>
      </w:r>
    </w:p>
    <w:p w:rsidR="00D81BF2" w:rsidRPr="00D81BF2" w:rsidRDefault="00D81BF2" w:rsidP="00E93459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81BF2" w:rsidRDefault="00D81BF2" w:rsidP="00E93459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800F6" wp14:editId="2BE9C1B3">
                <wp:simplePos x="0" y="0"/>
                <wp:positionH relativeFrom="column">
                  <wp:posOffset>22860</wp:posOffset>
                </wp:positionH>
                <wp:positionV relativeFrom="paragraph">
                  <wp:posOffset>25400</wp:posOffset>
                </wp:positionV>
                <wp:extent cx="62674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2pt" to="49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" strokecolor="black [3040]"/>
            </w:pict>
          </mc:Fallback>
        </mc:AlternateContent>
      </w:r>
    </w:p>
    <w:p w:rsidR="00D81BF2" w:rsidRPr="00E93459" w:rsidRDefault="00D81BF2" w:rsidP="00E93459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DA29A6" wp14:editId="2F7C8C1D">
                <wp:simplePos x="0" y="0"/>
                <wp:positionH relativeFrom="column">
                  <wp:posOffset>3137534</wp:posOffset>
                </wp:positionH>
                <wp:positionV relativeFrom="paragraph">
                  <wp:posOffset>168275</wp:posOffset>
                </wp:positionV>
                <wp:extent cx="315277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3.25pt" to="495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" strokecolor="black [3040]"/>
            </w:pict>
          </mc:Fallback>
        </mc:AlternateContent>
      </w:r>
      <w:r w:rsidR="00E93459"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о государственной регистрации: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E93459" w:rsidRPr="00E93459" w:rsidRDefault="00D81BF2" w:rsidP="00D81BF2">
      <w:pPr>
        <w:widowControl w:val="0"/>
        <w:spacing w:after="140" w:line="221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</w:t>
      </w:r>
      <w:r w:rsidR="00E93459" w:rsidRPr="00E9345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(серия, номер)</w:t>
      </w:r>
    </w:p>
    <w:p w:rsidR="00E93459" w:rsidRPr="00E93459" w:rsidRDefault="00D81BF2" w:rsidP="00E93459">
      <w:pPr>
        <w:widowControl w:val="0"/>
        <w:tabs>
          <w:tab w:val="left" w:leader="underscore" w:pos="931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3137535</wp:posOffset>
                </wp:positionH>
                <wp:positionV relativeFrom="paragraph">
                  <wp:posOffset>144780</wp:posOffset>
                </wp:positionV>
                <wp:extent cx="3152775" cy="1"/>
                <wp:effectExtent l="0" t="0" r="952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05pt,11.4pt" to="495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" strokecolor="black [3040]"/>
            </w:pict>
          </mc:Fallback>
        </mc:AlternateContent>
      </w:r>
      <w:r w:rsidR="00E93459"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данные докум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ента, удостоверяющего личность: </w:t>
      </w:r>
    </w:p>
    <w:p w:rsidR="00E93459" w:rsidRDefault="00D81BF2" w:rsidP="00D81BF2">
      <w:pPr>
        <w:widowControl w:val="0"/>
        <w:spacing w:after="140" w:line="221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</w:t>
      </w:r>
      <w:r w:rsidR="00E93459" w:rsidRPr="00E9345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(серия, номер)</w:t>
      </w:r>
    </w:p>
    <w:p w:rsidR="00D81BF2" w:rsidRPr="00D81BF2" w:rsidRDefault="00D81BF2" w:rsidP="00D81BF2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165100</wp:posOffset>
                </wp:positionV>
                <wp:extent cx="521970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3pt,13pt" to="495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 выполнение </w:t>
      </w:r>
    </w:p>
    <w:p w:rsidR="00D81BF2" w:rsidRDefault="00D81BF2" w:rsidP="00D81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D81BF2" w:rsidRDefault="00D81BF2" w:rsidP="00D81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106045</wp:posOffset>
                </wp:positionV>
                <wp:extent cx="6267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8.35pt" to="495.3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" strokecolor="black [3040]"/>
            </w:pict>
          </mc:Fallback>
        </mc:AlternateContent>
      </w:r>
    </w:p>
    <w:p w:rsidR="00D81BF2" w:rsidRPr="00D81BF2" w:rsidRDefault="00D81BF2" w:rsidP="00D81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</w:p>
    <w:p w:rsidR="00D81BF2" w:rsidRDefault="00D81BF2" w:rsidP="00D81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100330</wp:posOffset>
                </wp:positionV>
                <wp:extent cx="6267450" cy="1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7.9pt" to="495.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" strokecolor="black [3040]"/>
            </w:pict>
          </mc:Fallback>
        </mc:AlternateContent>
      </w:r>
    </w:p>
    <w:p w:rsidR="00D81BF2" w:rsidRPr="00D81BF2" w:rsidRDefault="00D81BF2" w:rsidP="00431853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proofErr w:type="gramStart"/>
      <w:r w:rsidRPr="00D81BF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(указывается вид деятельности - авиационные работы, парашютные прыжки, демонстрационные полёты воздушных</w:t>
      </w:r>
      <w:r w:rsidRPr="00D81BF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br/>
        <w:t>судов, полёты беспилотных воздушных судов (за исключением полётов беспилотных воздушных судов с максимальной</w:t>
      </w:r>
      <w:r w:rsidRPr="00D81BF2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br/>
        <w:t>взлётной массой менее 0,25 кг), подъёмов привязных аэростатов над территорией муниципального образования «Новодугинского муниципального округа» Смоленской области площадки, сведения о которых не опубликованы в документах аэронавигационной информации, вид, тип (наименование), номер воздушного судна)</w:t>
      </w:r>
      <w:proofErr w:type="gramEnd"/>
    </w:p>
    <w:p w:rsidR="00D814CC" w:rsidRPr="00D814CC" w:rsidRDefault="00431853" w:rsidP="00D814C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1413510</wp:posOffset>
                </wp:positionH>
                <wp:positionV relativeFrom="paragraph">
                  <wp:posOffset>194945</wp:posOffset>
                </wp:positionV>
                <wp:extent cx="4876800" cy="1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3pt,15.35pt" to="495.3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" strokecolor="black [3040]"/>
            </w:pict>
          </mc:Fallback>
        </mc:AlternateContent>
      </w:r>
      <w:r w:rsidR="00D814CC" w:rsidRPr="00D81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 воздушном судне:</w:t>
      </w:r>
    </w:p>
    <w:p w:rsidR="00431853" w:rsidRDefault="00431853" w:rsidP="00D814CC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D814CC" w:rsidRPr="00D814CC" w:rsidRDefault="00431853" w:rsidP="00431853">
      <w:pPr>
        <w:widowControl w:val="0"/>
        <w:tabs>
          <w:tab w:val="left" w:leader="underscore" w:pos="9311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1556384</wp:posOffset>
                </wp:positionH>
                <wp:positionV relativeFrom="paragraph">
                  <wp:posOffset>180340</wp:posOffset>
                </wp:positionV>
                <wp:extent cx="4714875" cy="0"/>
                <wp:effectExtent l="0" t="0" r="952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55pt,14.2pt" to="493.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тип воздушного судна:  </w:t>
      </w:r>
    </w:p>
    <w:p w:rsidR="00D814CC" w:rsidRPr="00D814CC" w:rsidRDefault="00431853" w:rsidP="00431853">
      <w:pPr>
        <w:widowControl w:val="0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5680710</wp:posOffset>
                </wp:positionH>
                <wp:positionV relativeFrom="paragraph">
                  <wp:posOffset>173355</wp:posOffset>
                </wp:positionV>
                <wp:extent cx="590550" cy="0"/>
                <wp:effectExtent l="0" t="0" r="19050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3pt,13.65pt" to="493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" strokecolor="black [3040]"/>
            </w:pict>
          </mc:Fallback>
        </mc:AlternateContent>
      </w:r>
      <w:r w:rsidR="00D814CC" w:rsidRPr="00D81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государственный реги</w:t>
      </w:r>
      <w:r w:rsidR="005D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страционный (опознавательный/учё</w:t>
      </w:r>
      <w:r w:rsidR="00D814CC" w:rsidRPr="00D81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тно-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опознавательный) знак: </w:t>
      </w:r>
    </w:p>
    <w:p w:rsidR="00431853" w:rsidRDefault="00431853" w:rsidP="00431853">
      <w:pPr>
        <w:widowControl w:val="0"/>
        <w:tabs>
          <w:tab w:val="left" w:leader="underscore" w:pos="9311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147320</wp:posOffset>
                </wp:positionV>
                <wp:extent cx="6257925" cy="0"/>
                <wp:effectExtent l="0" t="0" r="952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11.6pt" to="493.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" strokecolor="black [3040]"/>
            </w:pict>
          </mc:Fallback>
        </mc:AlternateContent>
      </w:r>
    </w:p>
    <w:p w:rsidR="00D814CC" w:rsidRPr="00D814CC" w:rsidRDefault="00431853" w:rsidP="00431853">
      <w:pPr>
        <w:widowControl w:val="0"/>
        <w:tabs>
          <w:tab w:val="left" w:leader="underscore" w:pos="9311"/>
        </w:tabs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2165984</wp:posOffset>
                </wp:positionH>
                <wp:positionV relativeFrom="paragraph">
                  <wp:posOffset>207010</wp:posOffset>
                </wp:positionV>
                <wp:extent cx="4105275" cy="0"/>
                <wp:effectExtent l="0" t="0" r="952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55pt,16.3pt" to="493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" strokecolor="black [3040]"/>
            </w:pict>
          </mc:Fallback>
        </mc:AlternateContent>
      </w:r>
      <w:r w:rsidR="00D814CC" w:rsidRPr="00D81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заводской номер (при наличии)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533143" w:rsidRPr="00431853" w:rsidRDefault="00431853" w:rsidP="004318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0733DA" wp14:editId="645D1386">
                <wp:simplePos x="0" y="0"/>
                <wp:positionH relativeFrom="column">
                  <wp:posOffset>3270885</wp:posOffset>
                </wp:positionH>
                <wp:positionV relativeFrom="paragraph">
                  <wp:posOffset>142240</wp:posOffset>
                </wp:positionV>
                <wp:extent cx="3000375" cy="0"/>
                <wp:effectExtent l="0" t="0" r="952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55pt,11.2pt" to="493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Сроки использования воздушного пространства: </w:t>
      </w:r>
    </w:p>
    <w:p w:rsidR="00207DCD" w:rsidRDefault="00431853" w:rsidP="00431853">
      <w:pPr>
        <w:pStyle w:val="a5"/>
        <w:spacing w:after="240"/>
        <w:ind w:right="-68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(с число, месяц, год)                           (</w:t>
      </w:r>
      <w:proofErr w:type="gramStart"/>
      <w:r>
        <w:rPr>
          <w:rFonts w:ascii="Times New Roman" w:hAnsi="Times New Roman" w:cs="Times New Roman"/>
          <w:i/>
          <w:sz w:val="18"/>
          <w:szCs w:val="18"/>
          <w:lang w:eastAsia="ru-RU"/>
        </w:rPr>
        <w:t>до</w:t>
      </w:r>
      <w:proofErr w:type="gramEnd"/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число, месяц, год)</w:t>
      </w: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159385</wp:posOffset>
                </wp:positionV>
                <wp:extent cx="4429125" cy="1"/>
                <wp:effectExtent l="0" t="0" r="952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05pt,12.55pt" to="49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Срок действия разрешения: </w:t>
      </w:r>
    </w:p>
    <w:p w:rsidR="00431853" w:rsidRDefault="00431853" w:rsidP="00431853">
      <w:pPr>
        <w:pStyle w:val="a5"/>
        <w:ind w:right="-68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(с число, месяц, год)                                                 (</w:t>
      </w:r>
      <w:proofErr w:type="gramStart"/>
      <w:r>
        <w:rPr>
          <w:rFonts w:ascii="Times New Roman" w:hAnsi="Times New Roman" w:cs="Times New Roman"/>
          <w:i/>
          <w:sz w:val="18"/>
          <w:szCs w:val="18"/>
          <w:lang w:eastAsia="ru-RU"/>
        </w:rPr>
        <w:t>до</w:t>
      </w:r>
      <w:proofErr w:type="gramEnd"/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число, месяц, год)</w:t>
      </w:r>
    </w:p>
    <w:p w:rsidR="00431853" w:rsidRDefault="00431853" w:rsidP="00431853">
      <w:pPr>
        <w:pStyle w:val="a5"/>
        <w:ind w:right="-68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431853" w:rsidRDefault="00431853" w:rsidP="00431853">
      <w:pPr>
        <w:pStyle w:val="a5"/>
        <w:ind w:right="-68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431853" w:rsidRDefault="00431853" w:rsidP="00431853">
      <w:pPr>
        <w:pStyle w:val="a5"/>
        <w:ind w:right="-68"/>
        <w:jc w:val="center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                               __________________    ________________</w:t>
      </w: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(должность)                                                                                            (подпись)                             (расшифровка)</w:t>
      </w: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431853" w:rsidRDefault="00431853" w:rsidP="00431853">
      <w:pPr>
        <w:pStyle w:val="a5"/>
        <w:ind w:right="-6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М.П.</w:t>
      </w: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2AF2" w:rsidRDefault="00062AF2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5DCD" w:rsidRDefault="005D5DCD" w:rsidP="005D5DC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3</w:t>
      </w:r>
    </w:p>
    <w:p w:rsidR="005D5DCD" w:rsidRDefault="005D5DCD" w:rsidP="005D5DCD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Административному регламенту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ставления муниципальной услуги «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Выдача разрешения на выполнение авиационных работ, парашютных прыжков, демонстрационных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воздушных судов,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(за исключением 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тов беспилотных воздушных судов с максимальной взл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тной массой менее 0,25 кг), подъ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мов привяз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ных аэростатов над территорией муниципального образования «Новодугинский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 округ» Смоленской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области, а также посадки (взлё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та) на территорию в границах</w:t>
      </w:r>
      <w:r w:rsidRPr="00022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образования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Новодугинский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ый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Смоленской области </w:t>
      </w:r>
      <w:r w:rsidRPr="00BD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площадки, сведения о которых не опубликованы в документ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ах аэронавигационной информации»</w:t>
      </w:r>
      <w:bookmarkStart w:id="203" w:name="bookmark217"/>
      <w:bookmarkStart w:id="204" w:name="bookmark218"/>
      <w:bookmarkStart w:id="205" w:name="bookmark219"/>
    </w:p>
    <w:p w:rsidR="005D5DCD" w:rsidRPr="005D5DCD" w:rsidRDefault="005D5DCD" w:rsidP="005D5DCD">
      <w:pPr>
        <w:widowControl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D5DCD" w:rsidRPr="005D5DCD" w:rsidRDefault="005D5DCD" w:rsidP="005D5DCD">
      <w:pPr>
        <w:pStyle w:val="20"/>
        <w:keepNext/>
        <w:keepLines/>
        <w:rPr>
          <w:color w:val="000000"/>
          <w:sz w:val="24"/>
          <w:szCs w:val="24"/>
          <w:lang w:eastAsia="ru-RU" w:bidi="ru-RU"/>
        </w:rPr>
      </w:pPr>
      <w:r w:rsidRPr="005D5DCD">
        <w:rPr>
          <w:color w:val="000000"/>
          <w:sz w:val="24"/>
          <w:szCs w:val="24"/>
          <w:lang w:eastAsia="ru-RU" w:bidi="ru-RU"/>
        </w:rPr>
        <w:t>УВЕДОМЛЕНИЕ</w:t>
      </w:r>
      <w:r w:rsidRPr="005D5DCD">
        <w:rPr>
          <w:color w:val="000000"/>
          <w:sz w:val="24"/>
          <w:szCs w:val="24"/>
          <w:lang w:eastAsia="ru-RU" w:bidi="ru-RU"/>
        </w:rPr>
        <w:br/>
        <w:t>об отказе в предоставлении муниципальной услуги</w:t>
      </w:r>
      <w:bookmarkEnd w:id="203"/>
      <w:bookmarkEnd w:id="204"/>
      <w:bookmarkEnd w:id="205"/>
    </w:p>
    <w:p w:rsidR="005D5DCD" w:rsidRPr="00E93459" w:rsidRDefault="005D5DCD" w:rsidP="005D5DCD">
      <w:pPr>
        <w:keepNext/>
        <w:keepLines/>
        <w:widowControl w:val="0"/>
        <w:spacing w:after="32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« ____ » ____________ 20 ___ г.                                                                                     № __________</w:t>
      </w:r>
    </w:p>
    <w:p w:rsidR="005D5DCD" w:rsidRPr="00E93459" w:rsidRDefault="005D5DCD" w:rsidP="005D5DCD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B710F4" wp14:editId="761243EB">
                <wp:simplePos x="0" y="0"/>
                <wp:positionH relativeFrom="column">
                  <wp:posOffset>622934</wp:posOffset>
                </wp:positionH>
                <wp:positionV relativeFrom="paragraph">
                  <wp:posOffset>146050</wp:posOffset>
                </wp:positionV>
                <wp:extent cx="5667375" cy="0"/>
                <wp:effectExtent l="0" t="0" r="952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11.5pt" to="495.3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"/>
            </w:pict>
          </mc:Fallback>
        </mc:AlternateContent>
      </w:r>
      <w:r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5D5DCD" w:rsidRPr="00E93459" w:rsidRDefault="005D5DCD" w:rsidP="005D5DCD">
      <w:pPr>
        <w:widowControl w:val="0"/>
        <w:spacing w:line="216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 w:rsidRPr="00E9345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(ФИО лица, индивидуального предпринимателя, наименование организации)</w:t>
      </w:r>
    </w:p>
    <w:p w:rsidR="005D5DCD" w:rsidRPr="00E93459" w:rsidRDefault="005D5DCD" w:rsidP="005D5DCD">
      <w:pPr>
        <w:widowControl w:val="0"/>
        <w:spacing w:after="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1D5B2A" wp14:editId="7D3F2196">
                <wp:simplePos x="0" y="0"/>
                <wp:positionH relativeFrom="column">
                  <wp:posOffset>2546984</wp:posOffset>
                </wp:positionH>
                <wp:positionV relativeFrom="paragraph">
                  <wp:posOffset>153670</wp:posOffset>
                </wp:positionV>
                <wp:extent cx="3743325" cy="0"/>
                <wp:effectExtent l="0" t="0" r="9525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55pt,12.1pt" to="495.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"/>
            </w:pict>
          </mc:Fallback>
        </mc:AlternateContent>
      </w:r>
      <w:r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адрес места нахождения (жительства):</w:t>
      </w:r>
    </w:p>
    <w:p w:rsidR="005D5DCD" w:rsidRPr="00D81BF2" w:rsidRDefault="005D5DCD" w:rsidP="005D5DCD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5D5DCD" w:rsidRDefault="005D5DCD" w:rsidP="005D5DCD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F874B2" wp14:editId="4BA1BE95">
                <wp:simplePos x="0" y="0"/>
                <wp:positionH relativeFrom="column">
                  <wp:posOffset>22860</wp:posOffset>
                </wp:positionH>
                <wp:positionV relativeFrom="paragraph">
                  <wp:posOffset>25400</wp:posOffset>
                </wp:positionV>
                <wp:extent cx="6267450" cy="0"/>
                <wp:effectExtent l="0" t="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2pt" to="495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"/>
            </w:pict>
          </mc:Fallback>
        </mc:AlternateContent>
      </w:r>
    </w:p>
    <w:p w:rsidR="005D5DCD" w:rsidRPr="00E93459" w:rsidRDefault="005D5DCD" w:rsidP="005D5DCD">
      <w:pPr>
        <w:widowControl w:val="0"/>
        <w:tabs>
          <w:tab w:val="left" w:leader="underscore" w:pos="93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07B85B" wp14:editId="0738301D">
                <wp:simplePos x="0" y="0"/>
                <wp:positionH relativeFrom="column">
                  <wp:posOffset>3137534</wp:posOffset>
                </wp:positionH>
                <wp:positionV relativeFrom="paragraph">
                  <wp:posOffset>168275</wp:posOffset>
                </wp:positionV>
                <wp:extent cx="3152775" cy="0"/>
                <wp:effectExtent l="0" t="0" r="952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05pt,13.25pt" to="495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"/>
            </w:pict>
          </mc:Fallback>
        </mc:AlternateContent>
      </w:r>
      <w:r w:rsidRPr="00E93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свидетельство о государственной регистрации: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5D5DCD" w:rsidRPr="00E93459" w:rsidRDefault="005D5DCD" w:rsidP="005D5DCD">
      <w:pPr>
        <w:widowControl w:val="0"/>
        <w:spacing w:after="140" w:line="221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 xml:space="preserve">                                                                                                        </w:t>
      </w:r>
      <w:r w:rsidRPr="00E9345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(серия, номер)</w:t>
      </w:r>
    </w:p>
    <w:p w:rsidR="00062AF2" w:rsidRDefault="005D5DCD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7D3F79" wp14:editId="53F8C385">
                <wp:simplePos x="0" y="0"/>
                <wp:positionH relativeFrom="column">
                  <wp:posOffset>537210</wp:posOffset>
                </wp:positionH>
                <wp:positionV relativeFrom="paragraph">
                  <wp:posOffset>160020</wp:posOffset>
                </wp:positionV>
                <wp:extent cx="5753100" cy="1"/>
                <wp:effectExtent l="0" t="0" r="19050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3pt,12.6pt" to="495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связи </w:t>
      </w:r>
    </w:p>
    <w:p w:rsidR="005D5DCD" w:rsidRDefault="005D5DCD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D5DCD" w:rsidRDefault="005D5DCD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7C1303" wp14:editId="64F239EC">
                <wp:simplePos x="0" y="0"/>
                <wp:positionH relativeFrom="column">
                  <wp:posOffset>22860</wp:posOffset>
                </wp:positionH>
                <wp:positionV relativeFrom="paragraph">
                  <wp:posOffset>57150</wp:posOffset>
                </wp:positionV>
                <wp:extent cx="6267450" cy="0"/>
                <wp:effectExtent l="0" t="0" r="19050" b="1905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4.5pt" to="495.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" strokecolor="black [3040]"/>
            </w:pict>
          </mc:Fallback>
        </mc:AlternateContent>
      </w:r>
    </w:p>
    <w:p w:rsidR="005D5DCD" w:rsidRDefault="005D5DCD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7CA3B0" wp14:editId="46A041CC">
                <wp:simplePos x="0" y="0"/>
                <wp:positionH relativeFrom="column">
                  <wp:posOffset>22860</wp:posOffset>
                </wp:positionH>
                <wp:positionV relativeFrom="paragraph">
                  <wp:posOffset>167640</wp:posOffset>
                </wp:positionV>
                <wp:extent cx="6267450" cy="0"/>
                <wp:effectExtent l="0" t="0" r="19050" b="1905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8pt,13.2pt" to="495.3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" strokecolor="black [3040]"/>
            </w:pict>
          </mc:Fallback>
        </mc:AlternateContent>
      </w:r>
    </w:p>
    <w:p w:rsidR="005D5DCD" w:rsidRDefault="005D5DCD" w:rsidP="005D5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  <w:r w:rsidRPr="005D5DCD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  <w:t>(указываются основания отказа в выдаче разрешения)</w:t>
      </w:r>
    </w:p>
    <w:p w:rsidR="005D5DCD" w:rsidRDefault="005D5DCD" w:rsidP="005D5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ru-RU" w:bidi="ru-RU"/>
        </w:rPr>
      </w:pPr>
    </w:p>
    <w:p w:rsidR="005D5DCD" w:rsidRDefault="005D5DCD" w:rsidP="005D5DCD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                               __________________    ________________</w:t>
      </w:r>
    </w:p>
    <w:p w:rsidR="005D5DCD" w:rsidRDefault="005D5DCD" w:rsidP="005D5DCD">
      <w:pPr>
        <w:pStyle w:val="a5"/>
        <w:ind w:right="-6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  <w:lang w:eastAsia="ru-RU"/>
        </w:rPr>
        <w:t xml:space="preserve">                         (должность)                                                                                            (подпись)                             (расшифровка)</w:t>
      </w:r>
    </w:p>
    <w:p w:rsidR="005D5DCD" w:rsidRDefault="005D5DCD" w:rsidP="005D5DCD">
      <w:pPr>
        <w:pStyle w:val="a5"/>
        <w:ind w:right="-68"/>
        <w:jc w:val="both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p w:rsidR="005D5DCD" w:rsidRDefault="005D5DCD" w:rsidP="005D5DCD">
      <w:pPr>
        <w:pStyle w:val="a5"/>
        <w:ind w:right="-6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М.П.</w:t>
      </w: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5D5DCD" w:rsidRDefault="005D5DCD" w:rsidP="005D5D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W w:w="10644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4657"/>
        <w:gridCol w:w="236"/>
        <w:gridCol w:w="5751"/>
      </w:tblGrid>
      <w:tr w:rsidR="005D5DCD" w:rsidRPr="00330C22" w:rsidTr="005D5DCD">
        <w:tc>
          <w:tcPr>
            <w:tcW w:w="4657" w:type="dxa"/>
            <w:shd w:val="clear" w:color="auto" w:fill="auto"/>
          </w:tcPr>
          <w:p w:rsidR="005D5DCD" w:rsidRPr="005D5DCD" w:rsidRDefault="005D5DCD" w:rsidP="005E7568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DCD">
              <w:rPr>
                <w:rFonts w:ascii="Times New Roman" w:hAnsi="Times New Roman" w:cs="Times New Roman"/>
                <w:sz w:val="28"/>
                <w:szCs w:val="28"/>
              </w:rPr>
              <w:t>Отп. 1 экз. – в дело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  <w:szCs w:val="28"/>
              </w:rPr>
              <w:t>Исп. ____________</w:t>
            </w:r>
            <w:r w:rsidRPr="005D5DCD">
              <w:rPr>
                <w:rFonts w:ascii="Times New Roman" w:hAnsi="Times New Roman" w:cs="Times New Roman"/>
                <w:sz w:val="28"/>
              </w:rPr>
              <w:t xml:space="preserve"> В.С. Григорьев</w:t>
            </w:r>
          </w:p>
          <w:p w:rsidR="005D5DCD" w:rsidRPr="005D5DCD" w:rsidRDefault="005D5DCD" w:rsidP="005D5DCD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  <w:szCs w:val="28"/>
              </w:rPr>
              <w:t xml:space="preserve">т. </w:t>
            </w:r>
            <w:r w:rsidRPr="005D5DCD">
              <w:rPr>
                <w:rFonts w:ascii="Times New Roman" w:hAnsi="Times New Roman" w:cs="Times New Roman"/>
                <w:sz w:val="28"/>
              </w:rPr>
              <w:t>2-13-75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DCD">
              <w:rPr>
                <w:rFonts w:ascii="Times New Roman" w:hAnsi="Times New Roman" w:cs="Times New Roman"/>
                <w:sz w:val="28"/>
                <w:szCs w:val="28"/>
              </w:rPr>
              <w:t>«____» _________ 20 __ г.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</w:tcPr>
          <w:p w:rsidR="005D5DCD" w:rsidRPr="005D5DCD" w:rsidRDefault="005D5DCD" w:rsidP="005D5DC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1" w:type="dxa"/>
            <w:shd w:val="clear" w:color="auto" w:fill="auto"/>
          </w:tcPr>
          <w:p w:rsidR="005D5DCD" w:rsidRPr="005D5DCD" w:rsidRDefault="005D5DCD" w:rsidP="005D5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DCD">
              <w:rPr>
                <w:rFonts w:ascii="Times New Roman" w:hAnsi="Times New Roman" w:cs="Times New Roman"/>
                <w:b/>
                <w:sz w:val="28"/>
                <w:szCs w:val="28"/>
              </w:rPr>
              <w:t>Разослать: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</w:rPr>
              <w:t xml:space="preserve">Иванову В.В., 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</w:rPr>
              <w:t>отдел ГО и ЧС и ЕДДС.</w:t>
            </w:r>
          </w:p>
        </w:tc>
      </w:tr>
      <w:tr w:rsidR="005D5DCD" w:rsidRPr="00813F54" w:rsidTr="005D5DCD">
        <w:tc>
          <w:tcPr>
            <w:tcW w:w="10644" w:type="dxa"/>
            <w:gridSpan w:val="3"/>
            <w:shd w:val="clear" w:color="auto" w:fill="auto"/>
          </w:tcPr>
          <w:p w:rsidR="005D5DCD" w:rsidRPr="005D5DCD" w:rsidRDefault="005D5DCD" w:rsidP="005D5D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5DCD">
              <w:rPr>
                <w:rFonts w:ascii="Times New Roman" w:hAnsi="Times New Roman" w:cs="Times New Roman"/>
                <w:b/>
                <w:sz w:val="28"/>
                <w:szCs w:val="28"/>
              </w:rPr>
              <w:t>Визы:</w:t>
            </w:r>
          </w:p>
          <w:p w:rsidR="005D5DCD" w:rsidRPr="005D5DCD" w:rsidRDefault="005D5DCD" w:rsidP="005D5DCD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</w:rPr>
              <w:t xml:space="preserve">В.В. Иванов             _____________      « ____ »  __________ 20 __ г.  </w:t>
            </w:r>
          </w:p>
          <w:p w:rsidR="005D5DCD" w:rsidRPr="005D5DCD" w:rsidRDefault="005D5DCD" w:rsidP="005D5DCD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5D5DCD">
              <w:rPr>
                <w:rFonts w:ascii="Times New Roman" w:hAnsi="Times New Roman" w:cs="Times New Roman"/>
                <w:sz w:val="28"/>
              </w:rPr>
              <w:t>Д.А. Романова         _____________      « ____ »  __________ 20 __ г.</w:t>
            </w:r>
          </w:p>
          <w:p w:rsidR="005D5DCD" w:rsidRPr="005D5DCD" w:rsidRDefault="005D5DCD" w:rsidP="005D5DCD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5DCD">
              <w:rPr>
                <w:rFonts w:ascii="Times New Roman" w:hAnsi="Times New Roman" w:cs="Times New Roman"/>
                <w:sz w:val="28"/>
              </w:rPr>
              <w:t>А.Б. Парфёнова       _____________      « ____ »  __________ 20 __ г.</w:t>
            </w:r>
          </w:p>
        </w:tc>
      </w:tr>
    </w:tbl>
    <w:p w:rsidR="005D5DCD" w:rsidRPr="00062AF2" w:rsidRDefault="005D5DCD" w:rsidP="00431853">
      <w:pPr>
        <w:pStyle w:val="a5"/>
        <w:ind w:right="-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5D5DCD" w:rsidRPr="00062AF2" w:rsidSect="00A27FE2">
      <w:pgSz w:w="11910" w:h="16840"/>
      <w:pgMar w:top="880" w:right="85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F19" w:rsidRDefault="00AE1F19" w:rsidP="00BD5E63">
      <w:pPr>
        <w:spacing w:after="0" w:line="240" w:lineRule="auto"/>
      </w:pPr>
      <w:r>
        <w:separator/>
      </w:r>
    </w:p>
  </w:endnote>
  <w:endnote w:type="continuationSeparator" w:id="0">
    <w:p w:rsidR="00AE1F19" w:rsidRDefault="00AE1F19" w:rsidP="00BD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F19" w:rsidRDefault="00AE1F19" w:rsidP="00BD5E63">
      <w:pPr>
        <w:spacing w:after="0" w:line="240" w:lineRule="auto"/>
      </w:pPr>
      <w:r>
        <w:separator/>
      </w:r>
    </w:p>
  </w:footnote>
  <w:footnote w:type="continuationSeparator" w:id="0">
    <w:p w:rsidR="00AE1F19" w:rsidRDefault="00AE1F19" w:rsidP="00BD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D7"/>
    <w:multiLevelType w:val="multilevel"/>
    <w:tmpl w:val="6C5CA47C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8F73E0"/>
    <w:multiLevelType w:val="multilevel"/>
    <w:tmpl w:val="36662E7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F9492F"/>
    <w:multiLevelType w:val="multilevel"/>
    <w:tmpl w:val="BDF26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020074"/>
    <w:multiLevelType w:val="multilevel"/>
    <w:tmpl w:val="08AE6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511AB4"/>
    <w:multiLevelType w:val="multilevel"/>
    <w:tmpl w:val="3ABC901C"/>
    <w:lvl w:ilvl="0">
      <w:start w:val="1"/>
      <w:numFmt w:val="decimal"/>
      <w:lvlText w:val="2.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2D0B5A"/>
    <w:multiLevelType w:val="multilevel"/>
    <w:tmpl w:val="3A4CE7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176628"/>
    <w:multiLevelType w:val="multilevel"/>
    <w:tmpl w:val="A0A426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390069"/>
    <w:multiLevelType w:val="multilevel"/>
    <w:tmpl w:val="EF6A43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36CE1"/>
    <w:multiLevelType w:val="multilevel"/>
    <w:tmpl w:val="AB488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D84244"/>
    <w:multiLevelType w:val="multilevel"/>
    <w:tmpl w:val="FD16D3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D72037"/>
    <w:multiLevelType w:val="multilevel"/>
    <w:tmpl w:val="409E3BB4"/>
    <w:lvl w:ilvl="0">
      <w:start w:val="1"/>
      <w:numFmt w:val="decimal"/>
      <w:lvlText w:val="2.7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4F0709"/>
    <w:multiLevelType w:val="multilevel"/>
    <w:tmpl w:val="293A1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B950F1D"/>
    <w:multiLevelType w:val="multilevel"/>
    <w:tmpl w:val="E15AE222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FE21B8"/>
    <w:multiLevelType w:val="multilevel"/>
    <w:tmpl w:val="B18E42A6"/>
    <w:lvl w:ilvl="0">
      <w:start w:val="4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591965"/>
    <w:multiLevelType w:val="multilevel"/>
    <w:tmpl w:val="BFAA6B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29A46F9"/>
    <w:multiLevelType w:val="multilevel"/>
    <w:tmpl w:val="F8128F6C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CF6137"/>
    <w:multiLevelType w:val="multilevel"/>
    <w:tmpl w:val="725E05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532CB7"/>
    <w:multiLevelType w:val="multilevel"/>
    <w:tmpl w:val="238E531E"/>
    <w:lvl w:ilvl="0">
      <w:start w:val="1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99C2252"/>
    <w:multiLevelType w:val="multilevel"/>
    <w:tmpl w:val="CBC246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937B02"/>
    <w:multiLevelType w:val="multilevel"/>
    <w:tmpl w:val="B15A4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AB6880"/>
    <w:multiLevelType w:val="multilevel"/>
    <w:tmpl w:val="76F61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F401F3"/>
    <w:multiLevelType w:val="multilevel"/>
    <w:tmpl w:val="26F4CC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3A5CF5"/>
    <w:multiLevelType w:val="multilevel"/>
    <w:tmpl w:val="BD6EB06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7855BBC"/>
    <w:multiLevelType w:val="multilevel"/>
    <w:tmpl w:val="26F4CC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720C71"/>
    <w:multiLevelType w:val="multilevel"/>
    <w:tmpl w:val="022CA32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2482A23"/>
    <w:multiLevelType w:val="multilevel"/>
    <w:tmpl w:val="26F4CC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E41274"/>
    <w:multiLevelType w:val="multilevel"/>
    <w:tmpl w:val="1E587F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3796E10"/>
    <w:multiLevelType w:val="multilevel"/>
    <w:tmpl w:val="59DE1C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D45850"/>
    <w:multiLevelType w:val="multilevel"/>
    <w:tmpl w:val="6CB01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62330C"/>
    <w:multiLevelType w:val="multilevel"/>
    <w:tmpl w:val="1278F1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4F367CD"/>
    <w:multiLevelType w:val="multilevel"/>
    <w:tmpl w:val="07E0A0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D376C8"/>
    <w:multiLevelType w:val="multilevel"/>
    <w:tmpl w:val="5EEC1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912709A"/>
    <w:multiLevelType w:val="multilevel"/>
    <w:tmpl w:val="1280FE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B73C23"/>
    <w:multiLevelType w:val="multilevel"/>
    <w:tmpl w:val="94723F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7"/>
  </w:num>
  <w:num w:numId="3">
    <w:abstractNumId w:val="3"/>
  </w:num>
  <w:num w:numId="4">
    <w:abstractNumId w:val="18"/>
  </w:num>
  <w:num w:numId="5">
    <w:abstractNumId w:val="11"/>
  </w:num>
  <w:num w:numId="6">
    <w:abstractNumId w:val="20"/>
  </w:num>
  <w:num w:numId="7">
    <w:abstractNumId w:val="7"/>
  </w:num>
  <w:num w:numId="8">
    <w:abstractNumId w:val="28"/>
  </w:num>
  <w:num w:numId="9">
    <w:abstractNumId w:val="10"/>
  </w:num>
  <w:num w:numId="10">
    <w:abstractNumId w:val="33"/>
  </w:num>
  <w:num w:numId="11">
    <w:abstractNumId w:val="26"/>
  </w:num>
  <w:num w:numId="12">
    <w:abstractNumId w:val="30"/>
  </w:num>
  <w:num w:numId="13">
    <w:abstractNumId w:val="9"/>
  </w:num>
  <w:num w:numId="14">
    <w:abstractNumId w:val="5"/>
  </w:num>
  <w:num w:numId="15">
    <w:abstractNumId w:val="13"/>
  </w:num>
  <w:num w:numId="16">
    <w:abstractNumId w:val="4"/>
  </w:num>
  <w:num w:numId="17">
    <w:abstractNumId w:val="31"/>
  </w:num>
  <w:num w:numId="18">
    <w:abstractNumId w:val="22"/>
  </w:num>
  <w:num w:numId="19">
    <w:abstractNumId w:val="19"/>
  </w:num>
  <w:num w:numId="20">
    <w:abstractNumId w:val="1"/>
  </w:num>
  <w:num w:numId="21">
    <w:abstractNumId w:val="29"/>
  </w:num>
  <w:num w:numId="22">
    <w:abstractNumId w:val="24"/>
  </w:num>
  <w:num w:numId="23">
    <w:abstractNumId w:val="6"/>
  </w:num>
  <w:num w:numId="24">
    <w:abstractNumId w:val="2"/>
  </w:num>
  <w:num w:numId="25">
    <w:abstractNumId w:val="12"/>
  </w:num>
  <w:num w:numId="26">
    <w:abstractNumId w:val="32"/>
  </w:num>
  <w:num w:numId="27">
    <w:abstractNumId w:val="16"/>
  </w:num>
  <w:num w:numId="28">
    <w:abstractNumId w:val="15"/>
  </w:num>
  <w:num w:numId="29">
    <w:abstractNumId w:val="14"/>
  </w:num>
  <w:num w:numId="30">
    <w:abstractNumId w:val="17"/>
  </w:num>
  <w:num w:numId="31">
    <w:abstractNumId w:val="0"/>
  </w:num>
  <w:num w:numId="32">
    <w:abstractNumId w:val="23"/>
  </w:num>
  <w:num w:numId="33">
    <w:abstractNumId w:val="21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36"/>
    <w:rsid w:val="00001615"/>
    <w:rsid w:val="000113DD"/>
    <w:rsid w:val="0002183A"/>
    <w:rsid w:val="000218AD"/>
    <w:rsid w:val="00022844"/>
    <w:rsid w:val="000244C0"/>
    <w:rsid w:val="00026049"/>
    <w:rsid w:val="000518A1"/>
    <w:rsid w:val="0005393F"/>
    <w:rsid w:val="00056769"/>
    <w:rsid w:val="00060464"/>
    <w:rsid w:val="00062AF2"/>
    <w:rsid w:val="00071DF9"/>
    <w:rsid w:val="0008604E"/>
    <w:rsid w:val="00091630"/>
    <w:rsid w:val="000A036C"/>
    <w:rsid w:val="000A73B2"/>
    <w:rsid w:val="000B2452"/>
    <w:rsid w:val="000B24B0"/>
    <w:rsid w:val="000B5B76"/>
    <w:rsid w:val="000C23A3"/>
    <w:rsid w:val="000C715A"/>
    <w:rsid w:val="000C7B7C"/>
    <w:rsid w:val="000E0CFA"/>
    <w:rsid w:val="000E0FFE"/>
    <w:rsid w:val="000E262D"/>
    <w:rsid w:val="000E40BF"/>
    <w:rsid w:val="001019D3"/>
    <w:rsid w:val="001034C8"/>
    <w:rsid w:val="001036A6"/>
    <w:rsid w:val="00104454"/>
    <w:rsid w:val="00111DC8"/>
    <w:rsid w:val="00120DED"/>
    <w:rsid w:val="00126CA3"/>
    <w:rsid w:val="001329EA"/>
    <w:rsid w:val="00140020"/>
    <w:rsid w:val="00156F9F"/>
    <w:rsid w:val="0016180C"/>
    <w:rsid w:val="0018143D"/>
    <w:rsid w:val="00187F63"/>
    <w:rsid w:val="001A2929"/>
    <w:rsid w:val="001A34BD"/>
    <w:rsid w:val="001B71C9"/>
    <w:rsid w:val="001B7672"/>
    <w:rsid w:val="001C622F"/>
    <w:rsid w:val="001C7559"/>
    <w:rsid w:val="001F65FF"/>
    <w:rsid w:val="00201F25"/>
    <w:rsid w:val="00207DCD"/>
    <w:rsid w:val="002115FA"/>
    <w:rsid w:val="00213C23"/>
    <w:rsid w:val="00216442"/>
    <w:rsid w:val="00224804"/>
    <w:rsid w:val="0022739B"/>
    <w:rsid w:val="00240F7D"/>
    <w:rsid w:val="0024305F"/>
    <w:rsid w:val="0024311E"/>
    <w:rsid w:val="00244211"/>
    <w:rsid w:val="002558D8"/>
    <w:rsid w:val="002739C0"/>
    <w:rsid w:val="00293296"/>
    <w:rsid w:val="002934AA"/>
    <w:rsid w:val="002B368B"/>
    <w:rsid w:val="002C7304"/>
    <w:rsid w:val="002D2A2C"/>
    <w:rsid w:val="002E0135"/>
    <w:rsid w:val="002E62E6"/>
    <w:rsid w:val="002F3962"/>
    <w:rsid w:val="00302C5E"/>
    <w:rsid w:val="003048E2"/>
    <w:rsid w:val="00322EC2"/>
    <w:rsid w:val="0032374F"/>
    <w:rsid w:val="003257A3"/>
    <w:rsid w:val="00345DF7"/>
    <w:rsid w:val="00347169"/>
    <w:rsid w:val="003554CD"/>
    <w:rsid w:val="003678C5"/>
    <w:rsid w:val="00371410"/>
    <w:rsid w:val="003763D1"/>
    <w:rsid w:val="00384715"/>
    <w:rsid w:val="00384E97"/>
    <w:rsid w:val="003938BC"/>
    <w:rsid w:val="003A03CB"/>
    <w:rsid w:val="003B2731"/>
    <w:rsid w:val="003C507F"/>
    <w:rsid w:val="003D23B8"/>
    <w:rsid w:val="003E2A71"/>
    <w:rsid w:val="00405DAA"/>
    <w:rsid w:val="00410559"/>
    <w:rsid w:val="00417BE3"/>
    <w:rsid w:val="0042114B"/>
    <w:rsid w:val="00425BA1"/>
    <w:rsid w:val="00431853"/>
    <w:rsid w:val="00432252"/>
    <w:rsid w:val="004340CD"/>
    <w:rsid w:val="00435F66"/>
    <w:rsid w:val="004474F7"/>
    <w:rsid w:val="00447669"/>
    <w:rsid w:val="00455510"/>
    <w:rsid w:val="004745A3"/>
    <w:rsid w:val="00485717"/>
    <w:rsid w:val="00486A98"/>
    <w:rsid w:val="004D5860"/>
    <w:rsid w:val="004E0C92"/>
    <w:rsid w:val="004E1B51"/>
    <w:rsid w:val="004F3242"/>
    <w:rsid w:val="00501E09"/>
    <w:rsid w:val="00520DAF"/>
    <w:rsid w:val="00524D29"/>
    <w:rsid w:val="00533143"/>
    <w:rsid w:val="005349D6"/>
    <w:rsid w:val="00537962"/>
    <w:rsid w:val="00537D7B"/>
    <w:rsid w:val="005414C1"/>
    <w:rsid w:val="00582F09"/>
    <w:rsid w:val="00592B10"/>
    <w:rsid w:val="005A2C96"/>
    <w:rsid w:val="005B0007"/>
    <w:rsid w:val="005B1543"/>
    <w:rsid w:val="005D03C9"/>
    <w:rsid w:val="005D24CB"/>
    <w:rsid w:val="005D5DCD"/>
    <w:rsid w:val="005E7568"/>
    <w:rsid w:val="005F2A36"/>
    <w:rsid w:val="005F34BF"/>
    <w:rsid w:val="005F4E3E"/>
    <w:rsid w:val="00600E61"/>
    <w:rsid w:val="00612BBB"/>
    <w:rsid w:val="006130C3"/>
    <w:rsid w:val="00617952"/>
    <w:rsid w:val="00620556"/>
    <w:rsid w:val="006210A0"/>
    <w:rsid w:val="00624F17"/>
    <w:rsid w:val="0062515C"/>
    <w:rsid w:val="0063353F"/>
    <w:rsid w:val="006338A7"/>
    <w:rsid w:val="00640516"/>
    <w:rsid w:val="00642979"/>
    <w:rsid w:val="00643976"/>
    <w:rsid w:val="00654EDD"/>
    <w:rsid w:val="006665FE"/>
    <w:rsid w:val="0067751B"/>
    <w:rsid w:val="00681243"/>
    <w:rsid w:val="00686DBC"/>
    <w:rsid w:val="00686FA0"/>
    <w:rsid w:val="006A5B27"/>
    <w:rsid w:val="006B0FDE"/>
    <w:rsid w:val="006B1C3E"/>
    <w:rsid w:val="006B38C2"/>
    <w:rsid w:val="006C4986"/>
    <w:rsid w:val="006E1C81"/>
    <w:rsid w:val="006F4B7E"/>
    <w:rsid w:val="00700259"/>
    <w:rsid w:val="00726368"/>
    <w:rsid w:val="00750885"/>
    <w:rsid w:val="00751C42"/>
    <w:rsid w:val="007556E3"/>
    <w:rsid w:val="00762DE9"/>
    <w:rsid w:val="007636F2"/>
    <w:rsid w:val="00764364"/>
    <w:rsid w:val="00767A53"/>
    <w:rsid w:val="0077047B"/>
    <w:rsid w:val="00776785"/>
    <w:rsid w:val="0079130F"/>
    <w:rsid w:val="007C7092"/>
    <w:rsid w:val="007E37B1"/>
    <w:rsid w:val="007E699F"/>
    <w:rsid w:val="007E778C"/>
    <w:rsid w:val="007E7A34"/>
    <w:rsid w:val="00812E9F"/>
    <w:rsid w:val="00833410"/>
    <w:rsid w:val="008464CC"/>
    <w:rsid w:val="0085018E"/>
    <w:rsid w:val="00850601"/>
    <w:rsid w:val="008569B7"/>
    <w:rsid w:val="00867FD7"/>
    <w:rsid w:val="00870A84"/>
    <w:rsid w:val="00884DA9"/>
    <w:rsid w:val="008A2F9E"/>
    <w:rsid w:val="008A7199"/>
    <w:rsid w:val="008B00C6"/>
    <w:rsid w:val="008B23C8"/>
    <w:rsid w:val="008C3CDD"/>
    <w:rsid w:val="008C5E7B"/>
    <w:rsid w:val="008D67F7"/>
    <w:rsid w:val="008E1A2D"/>
    <w:rsid w:val="008E2168"/>
    <w:rsid w:val="008F18F5"/>
    <w:rsid w:val="00902C3E"/>
    <w:rsid w:val="0092177D"/>
    <w:rsid w:val="00945328"/>
    <w:rsid w:val="00955514"/>
    <w:rsid w:val="00956A9F"/>
    <w:rsid w:val="00975051"/>
    <w:rsid w:val="00976292"/>
    <w:rsid w:val="009948F8"/>
    <w:rsid w:val="009B1D15"/>
    <w:rsid w:val="009B3413"/>
    <w:rsid w:val="009B45A7"/>
    <w:rsid w:val="009D2F2B"/>
    <w:rsid w:val="009D49C8"/>
    <w:rsid w:val="009D56AE"/>
    <w:rsid w:val="009E75B2"/>
    <w:rsid w:val="00A005DB"/>
    <w:rsid w:val="00A019A9"/>
    <w:rsid w:val="00A12477"/>
    <w:rsid w:val="00A247F1"/>
    <w:rsid w:val="00A27FE2"/>
    <w:rsid w:val="00A42D29"/>
    <w:rsid w:val="00A440C7"/>
    <w:rsid w:val="00A45EA8"/>
    <w:rsid w:val="00A47375"/>
    <w:rsid w:val="00A52E68"/>
    <w:rsid w:val="00A60014"/>
    <w:rsid w:val="00A62CF3"/>
    <w:rsid w:val="00A75D2C"/>
    <w:rsid w:val="00A8027A"/>
    <w:rsid w:val="00A81E4E"/>
    <w:rsid w:val="00A92563"/>
    <w:rsid w:val="00A93F65"/>
    <w:rsid w:val="00AA72A6"/>
    <w:rsid w:val="00AB1227"/>
    <w:rsid w:val="00AB1B32"/>
    <w:rsid w:val="00AB4320"/>
    <w:rsid w:val="00AB6CE6"/>
    <w:rsid w:val="00AC7749"/>
    <w:rsid w:val="00AD4007"/>
    <w:rsid w:val="00AD777B"/>
    <w:rsid w:val="00AE1F19"/>
    <w:rsid w:val="00AF4C88"/>
    <w:rsid w:val="00AF6771"/>
    <w:rsid w:val="00B14C12"/>
    <w:rsid w:val="00B3581A"/>
    <w:rsid w:val="00B579A6"/>
    <w:rsid w:val="00B57D95"/>
    <w:rsid w:val="00B74E05"/>
    <w:rsid w:val="00B81078"/>
    <w:rsid w:val="00BA0542"/>
    <w:rsid w:val="00BA25BD"/>
    <w:rsid w:val="00BA4333"/>
    <w:rsid w:val="00BB599D"/>
    <w:rsid w:val="00BB70D9"/>
    <w:rsid w:val="00BD05E3"/>
    <w:rsid w:val="00BD1F56"/>
    <w:rsid w:val="00BD52E1"/>
    <w:rsid w:val="00BD5845"/>
    <w:rsid w:val="00BD5E63"/>
    <w:rsid w:val="00BF5FDE"/>
    <w:rsid w:val="00C03607"/>
    <w:rsid w:val="00C278AA"/>
    <w:rsid w:val="00C437C7"/>
    <w:rsid w:val="00C466EF"/>
    <w:rsid w:val="00C65E97"/>
    <w:rsid w:val="00C75A24"/>
    <w:rsid w:val="00C76EB4"/>
    <w:rsid w:val="00C80136"/>
    <w:rsid w:val="00CA4083"/>
    <w:rsid w:val="00CA4593"/>
    <w:rsid w:val="00CC797B"/>
    <w:rsid w:val="00CD50E1"/>
    <w:rsid w:val="00CD5C99"/>
    <w:rsid w:val="00CE5C71"/>
    <w:rsid w:val="00CE5FCB"/>
    <w:rsid w:val="00CF0526"/>
    <w:rsid w:val="00D01EEC"/>
    <w:rsid w:val="00D12065"/>
    <w:rsid w:val="00D350CB"/>
    <w:rsid w:val="00D356F3"/>
    <w:rsid w:val="00D37469"/>
    <w:rsid w:val="00D41075"/>
    <w:rsid w:val="00D5349E"/>
    <w:rsid w:val="00D61A86"/>
    <w:rsid w:val="00D662CE"/>
    <w:rsid w:val="00D72620"/>
    <w:rsid w:val="00D75ED3"/>
    <w:rsid w:val="00D76F9B"/>
    <w:rsid w:val="00D814CC"/>
    <w:rsid w:val="00D81BF2"/>
    <w:rsid w:val="00D876C4"/>
    <w:rsid w:val="00D87F1B"/>
    <w:rsid w:val="00D92D18"/>
    <w:rsid w:val="00DA328C"/>
    <w:rsid w:val="00DB44EE"/>
    <w:rsid w:val="00DC18F7"/>
    <w:rsid w:val="00DC2C06"/>
    <w:rsid w:val="00DC4C43"/>
    <w:rsid w:val="00DC6C57"/>
    <w:rsid w:val="00DD3AB2"/>
    <w:rsid w:val="00DE2A4B"/>
    <w:rsid w:val="00DE53E8"/>
    <w:rsid w:val="00DF5CC0"/>
    <w:rsid w:val="00DF6E50"/>
    <w:rsid w:val="00DF79EA"/>
    <w:rsid w:val="00E00EC2"/>
    <w:rsid w:val="00E05F34"/>
    <w:rsid w:val="00E1451E"/>
    <w:rsid w:val="00E15842"/>
    <w:rsid w:val="00E24670"/>
    <w:rsid w:val="00E252F1"/>
    <w:rsid w:val="00E42C56"/>
    <w:rsid w:val="00E57009"/>
    <w:rsid w:val="00E603FC"/>
    <w:rsid w:val="00E72A24"/>
    <w:rsid w:val="00E91168"/>
    <w:rsid w:val="00E91BD8"/>
    <w:rsid w:val="00E93459"/>
    <w:rsid w:val="00E955C0"/>
    <w:rsid w:val="00EA235E"/>
    <w:rsid w:val="00EA6819"/>
    <w:rsid w:val="00EB74F9"/>
    <w:rsid w:val="00EC351C"/>
    <w:rsid w:val="00EF440D"/>
    <w:rsid w:val="00EF6494"/>
    <w:rsid w:val="00F137C9"/>
    <w:rsid w:val="00F244E1"/>
    <w:rsid w:val="00F25956"/>
    <w:rsid w:val="00F33B00"/>
    <w:rsid w:val="00F34883"/>
    <w:rsid w:val="00F36AA1"/>
    <w:rsid w:val="00F37554"/>
    <w:rsid w:val="00F37DCC"/>
    <w:rsid w:val="00F50A2E"/>
    <w:rsid w:val="00F51FD8"/>
    <w:rsid w:val="00F63A42"/>
    <w:rsid w:val="00F66920"/>
    <w:rsid w:val="00F706C7"/>
    <w:rsid w:val="00F7249A"/>
    <w:rsid w:val="00F806DB"/>
    <w:rsid w:val="00F923C8"/>
    <w:rsid w:val="00F94958"/>
    <w:rsid w:val="00FA6BD6"/>
    <w:rsid w:val="00FC1A2E"/>
    <w:rsid w:val="00FD4344"/>
    <w:rsid w:val="00FE2071"/>
    <w:rsid w:val="00FF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013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257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257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BD5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E63"/>
  </w:style>
  <w:style w:type="paragraph" w:styleId="aa">
    <w:name w:val="footer"/>
    <w:basedOn w:val="a"/>
    <w:link w:val="ab"/>
    <w:uiPriority w:val="99"/>
    <w:unhideWhenUsed/>
    <w:rsid w:val="00BD5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5E63"/>
  </w:style>
  <w:style w:type="character" w:customStyle="1" w:styleId="10">
    <w:name w:val="Заголовок 1 Знак"/>
    <w:basedOn w:val="a0"/>
    <w:link w:val="1"/>
    <w:rsid w:val="00D12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qFormat/>
    <w:rsid w:val="00243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4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25956"/>
  </w:style>
  <w:style w:type="paragraph" w:customStyle="1" w:styleId="12">
    <w:name w:val="Обычный1"/>
    <w:uiPriority w:val="99"/>
    <w:rsid w:val="00DC6C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ad">
    <w:name w:val="Основной текст_"/>
    <w:link w:val="13"/>
    <w:rsid w:val="003E2A71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d"/>
    <w:rsid w:val="003E2A7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uiPriority w:val="99"/>
    <w:rsid w:val="005414C1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24F1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24F17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68124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02C5E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84DA9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884DA9"/>
    <w:pPr>
      <w:widowControl w:val="0"/>
      <w:spacing w:after="29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21">
    <w:name w:val="Основной текст (2)_"/>
    <w:basedOn w:val="a0"/>
    <w:link w:val="22"/>
    <w:rsid w:val="005D24CB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5D24CB"/>
    <w:pPr>
      <w:widowControl w:val="0"/>
      <w:spacing w:after="30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0136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3257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257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BD5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5E63"/>
  </w:style>
  <w:style w:type="paragraph" w:styleId="aa">
    <w:name w:val="footer"/>
    <w:basedOn w:val="a"/>
    <w:link w:val="ab"/>
    <w:uiPriority w:val="99"/>
    <w:unhideWhenUsed/>
    <w:rsid w:val="00BD5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5E63"/>
  </w:style>
  <w:style w:type="character" w:customStyle="1" w:styleId="10">
    <w:name w:val="Заголовок 1 Знак"/>
    <w:basedOn w:val="a0"/>
    <w:link w:val="1"/>
    <w:rsid w:val="00D12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qFormat/>
    <w:rsid w:val="0024311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59"/>
    <w:rsid w:val="002431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25956"/>
  </w:style>
  <w:style w:type="paragraph" w:customStyle="1" w:styleId="12">
    <w:name w:val="Обычный1"/>
    <w:uiPriority w:val="99"/>
    <w:rsid w:val="00DC6C5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ar-SA"/>
    </w:rPr>
  </w:style>
  <w:style w:type="character" w:customStyle="1" w:styleId="ad">
    <w:name w:val="Основной текст_"/>
    <w:link w:val="13"/>
    <w:rsid w:val="003E2A71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d"/>
    <w:rsid w:val="003E2A7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Exact">
    <w:name w:val="Основной текст (4) Exact"/>
    <w:uiPriority w:val="99"/>
    <w:rsid w:val="005414C1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624F1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624F17"/>
    <w:pPr>
      <w:widowControl w:val="0"/>
      <w:spacing w:after="3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68124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02C5E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84DA9"/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rsid w:val="00884DA9"/>
    <w:pPr>
      <w:widowControl w:val="0"/>
      <w:spacing w:after="29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21">
    <w:name w:val="Основной текст (2)_"/>
    <w:basedOn w:val="a0"/>
    <w:link w:val="22"/>
    <w:rsid w:val="005D24CB"/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5D24CB"/>
    <w:pPr>
      <w:widowControl w:val="0"/>
      <w:spacing w:after="300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suslugi.smolensk/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9494F-996A-46C1-BF35-2729E59B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30</Pages>
  <Words>10350</Words>
  <Characters>58999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ГО и ЧС</dc:creator>
  <cp:lastModifiedBy>Pc5</cp:lastModifiedBy>
  <cp:revision>15</cp:revision>
  <cp:lastPrinted>2025-09-05T07:42:00Z</cp:lastPrinted>
  <dcterms:created xsi:type="dcterms:W3CDTF">2025-09-12T05:42:00Z</dcterms:created>
  <dcterms:modified xsi:type="dcterms:W3CDTF">2026-05-28T08:39:00Z</dcterms:modified>
</cp:coreProperties>
</file>