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48" w:rsidRDefault="003D3248" w:rsidP="003D3248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9" o:title=""/>
          </v:shape>
          <o:OLEObject Type="Embed" ProgID="Word.Picture.8" ShapeID="_x0000_i1025" DrawAspect="Content" ObjectID="_1801574546" r:id="rId10"/>
        </w:objec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</w:rPr>
      </w:pPr>
      <w:r w:rsidRPr="003D3248">
        <w:rPr>
          <w:rFonts w:ascii="Times New Roman" w:hAnsi="Times New Roman" w:cs="Times New Roman"/>
          <w:b/>
        </w:rPr>
        <w:t xml:space="preserve">АДМИНИСТРАЦИЯ МУНИЦИПАЛЬНОГО ОБРАЗОВАНИЯ </w: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</w:rPr>
      </w:pPr>
      <w:r w:rsidRPr="003D3248">
        <w:rPr>
          <w:rFonts w:ascii="Times New Roman" w:hAnsi="Times New Roman" w:cs="Times New Roman"/>
          <w:b/>
        </w:rPr>
        <w:t>«НОВОДУГИНСКИЙ МУНИЦИПАЛЬНЫЙ ОКРУГ» СМОЛЕНСКОЙ ОБЛАСТИ</w:t>
      </w: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  <w:sz w:val="18"/>
        </w:rPr>
      </w:pPr>
    </w:p>
    <w:p w:rsidR="003D3248" w:rsidRPr="003D3248" w:rsidRDefault="003D3248" w:rsidP="003D3248">
      <w:pPr>
        <w:ind w:right="-28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3D3248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3248">
        <w:rPr>
          <w:rFonts w:ascii="Times New Roman" w:hAnsi="Times New Roman" w:cs="Times New Roman"/>
          <w:sz w:val="28"/>
          <w:szCs w:val="28"/>
        </w:rPr>
        <w:t xml:space="preserve">от </w:t>
      </w:r>
      <w:r w:rsidR="00CD2DF7">
        <w:rPr>
          <w:rFonts w:ascii="Times New Roman" w:hAnsi="Times New Roman" w:cs="Times New Roman"/>
          <w:sz w:val="28"/>
          <w:szCs w:val="28"/>
        </w:rPr>
        <w:t xml:space="preserve">14.02.2025 </w:t>
      </w:r>
      <w:r w:rsidRPr="003D3248">
        <w:rPr>
          <w:rFonts w:ascii="Times New Roman" w:hAnsi="Times New Roman" w:cs="Times New Roman"/>
          <w:sz w:val="28"/>
          <w:szCs w:val="28"/>
        </w:rPr>
        <w:t xml:space="preserve"> № </w:t>
      </w:r>
      <w:r w:rsidR="00CD2DF7">
        <w:rPr>
          <w:rFonts w:ascii="Times New Roman" w:hAnsi="Times New Roman" w:cs="Times New Roman"/>
          <w:sz w:val="28"/>
          <w:szCs w:val="28"/>
        </w:rPr>
        <w:t>103</w:t>
      </w:r>
      <w:bookmarkStart w:id="0" w:name="_GoBack"/>
      <w:bookmarkEnd w:id="0"/>
    </w:p>
    <w:p w:rsidR="003D3248" w:rsidRPr="003D3248" w:rsidRDefault="003D3248" w:rsidP="003D3248">
      <w:pPr>
        <w:pStyle w:val="ConsPlusTitle0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248" w:rsidRPr="003D3248" w:rsidRDefault="003D3248" w:rsidP="003D3248">
      <w:pPr>
        <w:pStyle w:val="a5"/>
        <w:ind w:right="5344"/>
        <w:jc w:val="both"/>
        <w:rPr>
          <w:rFonts w:eastAsia="Arial"/>
          <w:bCs/>
          <w:sz w:val="28"/>
          <w:szCs w:val="28"/>
        </w:rPr>
      </w:pPr>
      <w:r w:rsidRPr="003D3248">
        <w:rPr>
          <w:rFonts w:eastAsia="Arial"/>
          <w:bCs/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муниципальный округ» Смоленской области по предоставлению муниципальной услуги «</w:t>
      </w:r>
      <w:r w:rsidRPr="003D3248">
        <w:rPr>
          <w:bCs/>
          <w:sz w:val="28"/>
          <w:szCs w:val="28"/>
        </w:rPr>
        <w:t>Предоставление имущества муниципального образования «Новодугинский район» Смоленской области в аренду (кроме земельных участков)</w:t>
      </w:r>
      <w:r w:rsidRPr="003D3248">
        <w:rPr>
          <w:rFonts w:eastAsia="Arial"/>
          <w:bCs/>
          <w:sz w:val="28"/>
          <w:szCs w:val="28"/>
        </w:rPr>
        <w:t>»</w:t>
      </w:r>
    </w:p>
    <w:p w:rsidR="003D3248" w:rsidRPr="003D3248" w:rsidRDefault="003D3248" w:rsidP="003D3248">
      <w:pPr>
        <w:pStyle w:val="a5"/>
        <w:ind w:right="4855"/>
        <w:rPr>
          <w:szCs w:val="28"/>
        </w:rPr>
      </w:pPr>
    </w:p>
    <w:p w:rsidR="003D3248" w:rsidRPr="003A5A34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</w:t>
      </w:r>
      <w:r w:rsidRPr="00A74DFD">
        <w:rPr>
          <w:rFonts w:ascii="Times New Roman" w:hAnsi="Times New Roman" w:cs="Times New Roman"/>
          <w:sz w:val="28"/>
          <w:szCs w:val="28"/>
        </w:rPr>
        <w:t xml:space="preserve">район» Смоленской области от 24.03.2011 № 45 «О реализации некоторых положений Федерального закона от 27.07.2010 № 210-ФЗ «Об организации </w:t>
      </w:r>
      <w:r w:rsidRPr="003A5A3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области,</w:t>
      </w:r>
      <w:proofErr w:type="gramEnd"/>
    </w:p>
    <w:p w:rsidR="003D3248" w:rsidRPr="003A5A34" w:rsidRDefault="003D3248" w:rsidP="003D3248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3D3248" w:rsidRPr="003A5A34" w:rsidRDefault="003D3248" w:rsidP="003D32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3A5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A3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D3248" w:rsidRPr="003A5A34" w:rsidRDefault="003D3248" w:rsidP="003D324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CF13F8" w:rsidP="00CF13F8">
      <w:pPr>
        <w:suppressAutoHyphens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13F8">
        <w:rPr>
          <w:rFonts w:ascii="Times New Roman" w:hAnsi="Times New Roman" w:cs="Times New Roman"/>
          <w:sz w:val="28"/>
          <w:szCs w:val="28"/>
        </w:rPr>
        <w:t>1.</w:t>
      </w:r>
      <w:r w:rsidRPr="00CE2022">
        <w:rPr>
          <w:rFonts w:ascii="Times New Roman" w:hAnsi="Times New Roman" w:cs="Times New Roman"/>
          <w:sz w:val="28"/>
          <w:szCs w:val="28"/>
        </w:rPr>
        <w:tab/>
      </w:r>
      <w:r w:rsidR="00CE2022" w:rsidRPr="00CE202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</w:t>
      </w:r>
      <w:r w:rsidR="003D3248" w:rsidRPr="00CE20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муниципальный округ» Смоленской области по предоставлению муниципальной услуги </w:t>
      </w:r>
      <w:r w:rsidR="003D3248" w:rsidRPr="00CE2022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="003D3248" w:rsidRPr="00CE202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имущества муниципального образования «Новодугинский </w:t>
      </w:r>
      <w:r w:rsidR="003D3248" w:rsidRPr="003A5A3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3D3248" w:rsidRPr="00A74DFD">
        <w:rPr>
          <w:rFonts w:ascii="Times New Roman" w:hAnsi="Times New Roman" w:cs="Times New Roman"/>
          <w:bCs/>
          <w:sz w:val="28"/>
          <w:szCs w:val="28"/>
        </w:rPr>
        <w:t xml:space="preserve"> в аренду (кроме земельных участков)</w:t>
      </w:r>
      <w:r w:rsidR="003D3248" w:rsidRPr="00A74DF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муниципального образования «Новодугинский район» Смоленской области от 12.03.2014 № 42  </w:t>
      </w:r>
      <w:r w:rsidRPr="00A74DFD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</w:t>
      </w:r>
      <w:r w:rsidRPr="00A74DFD">
        <w:rPr>
          <w:rFonts w:ascii="Times New Roman" w:eastAsia="Arial" w:hAnsi="Times New Roman"/>
          <w:bCs/>
          <w:sz w:val="28"/>
          <w:szCs w:val="28"/>
        </w:rPr>
        <w:t>«</w:t>
      </w:r>
      <w:r w:rsidRPr="00A74DFD">
        <w:rPr>
          <w:rFonts w:ascii="Times New Roman" w:hAnsi="Times New Roman"/>
          <w:bCs/>
          <w:sz w:val="28"/>
          <w:szCs w:val="28"/>
        </w:rPr>
        <w:t xml:space="preserve">Предоставление имущества </w:t>
      </w:r>
      <w:r w:rsidRPr="00A74DFD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«Новодугинский район» Смоленской области в аренду (кроме земельных участков)</w:t>
      </w:r>
      <w:r w:rsidRPr="00A74DFD">
        <w:rPr>
          <w:rFonts w:ascii="Times New Roman" w:eastAsia="Arial" w:hAnsi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A74DFD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/>
          <w:sz w:val="28"/>
          <w:szCs w:val="28"/>
        </w:rPr>
        <w:t xml:space="preserve">»  Смоленской области (Е.А. </w:t>
      </w:r>
      <w:proofErr w:type="spellStart"/>
      <w:r w:rsidRPr="00A74DFD">
        <w:rPr>
          <w:rFonts w:ascii="Times New Roman" w:hAnsi="Times New Roman"/>
          <w:sz w:val="28"/>
          <w:szCs w:val="28"/>
        </w:rPr>
        <w:t>Пузикова</w:t>
      </w:r>
      <w:proofErr w:type="spellEnd"/>
      <w:r w:rsidRPr="00A74DF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74DFD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A74DFD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3D3248" w:rsidRPr="00E8348F" w:rsidRDefault="003D3248" w:rsidP="003D32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разместить настоящее постановление на официальном сайте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A74DF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  <w:sectPr w:rsidR="003D3248" w:rsidRPr="00A74DFD" w:rsidSect="003D3248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74DFD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В.В. Соколов</w:t>
      </w: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E8348F" w:rsidRDefault="003D3248" w:rsidP="003D32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E8348F" w:rsidRDefault="003D3248" w:rsidP="003D324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4783"/>
      </w:tblGrid>
      <w:tr w:rsidR="003D3248" w:rsidRPr="00E8348F" w:rsidTr="003D3248">
        <w:tc>
          <w:tcPr>
            <w:tcW w:w="4068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Исп. _________ Н.П. Домнина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тел. 2-22-81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 ______ </w:t>
            </w:r>
            <w:proofErr w:type="gramStart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3248" w:rsidRPr="00E8348F" w:rsidRDefault="003D3248" w:rsidP="003D3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</w:tcPr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b/>
                <w:sz w:val="28"/>
                <w:szCs w:val="28"/>
              </w:rPr>
              <w:t>Разослать: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отделу экономики,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юридическому отделу</w:t>
            </w:r>
          </w:p>
          <w:p w:rsidR="003D3248" w:rsidRPr="00E8348F" w:rsidRDefault="003D3248" w:rsidP="003D324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48F">
              <w:rPr>
                <w:rFonts w:ascii="Times New Roman" w:hAnsi="Times New Roman" w:cs="Times New Roman"/>
                <w:sz w:val="28"/>
                <w:szCs w:val="28"/>
              </w:rPr>
              <w:t>системному администратору</w:t>
            </w:r>
          </w:p>
        </w:tc>
      </w:tr>
    </w:tbl>
    <w:p w:rsidR="003D3248" w:rsidRPr="00E8348F" w:rsidRDefault="003D3248" w:rsidP="003D3248">
      <w:pPr>
        <w:rPr>
          <w:rFonts w:ascii="Times New Roman" w:hAnsi="Times New Roman" w:cs="Times New Roman"/>
          <w:sz w:val="28"/>
          <w:szCs w:val="28"/>
        </w:rPr>
      </w:pPr>
    </w:p>
    <w:p w:rsidR="003A5A34" w:rsidRPr="00E8348F" w:rsidRDefault="003A5A34" w:rsidP="003A5A34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Визы:</w:t>
      </w:r>
    </w:p>
    <w:p w:rsidR="003A5A34" w:rsidRPr="00E8348F" w:rsidRDefault="003A5A34" w:rsidP="003A5A34">
      <w:pPr>
        <w:rPr>
          <w:rFonts w:ascii="Times New Roman" w:hAnsi="Times New Roman" w:cs="Times New Roman"/>
        </w:rPr>
      </w:pPr>
    </w:p>
    <w:p w:rsidR="003A5A34" w:rsidRPr="00E8348F" w:rsidRDefault="003A5A34" w:rsidP="003A5A34">
      <w:pPr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Л.П. Филиппова</w:t>
      </w:r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3A5A34" w:rsidRPr="00E8348F" w:rsidRDefault="003A5A34" w:rsidP="003A5A34">
      <w:pPr>
        <w:tabs>
          <w:tab w:val="left" w:pos="2127"/>
        </w:tabs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>Д.А. Романова</w:t>
      </w:r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146348" w:rsidRPr="00E8348F" w:rsidRDefault="003A5A34" w:rsidP="003A5A34">
      <w:pPr>
        <w:rPr>
          <w:rFonts w:ascii="Times New Roman" w:hAnsi="Times New Roman" w:cs="Times New Roman"/>
          <w:sz w:val="28"/>
          <w:szCs w:val="28"/>
        </w:rPr>
      </w:pPr>
      <w:r w:rsidRPr="00E8348F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E8348F">
        <w:rPr>
          <w:rFonts w:ascii="Times New Roman" w:hAnsi="Times New Roman" w:cs="Times New Roman"/>
          <w:sz w:val="28"/>
          <w:szCs w:val="28"/>
        </w:rPr>
        <w:t>Эминова</w:t>
      </w:r>
      <w:proofErr w:type="spellEnd"/>
      <w:r w:rsidRPr="00E8348F">
        <w:rPr>
          <w:rFonts w:ascii="Times New Roman" w:hAnsi="Times New Roman" w:cs="Times New Roman"/>
          <w:sz w:val="28"/>
          <w:szCs w:val="28"/>
        </w:rPr>
        <w:tab/>
        <w:t>________________ «_____»______________  ______</w:t>
      </w:r>
    </w:p>
    <w:p w:rsidR="00146348" w:rsidRPr="00E8348F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A74DFD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146348" w:rsidRDefault="00146348" w:rsidP="003D3248">
      <w:pPr>
        <w:rPr>
          <w:rFonts w:ascii="Times New Roman" w:hAnsi="Times New Roman" w:cs="Times New Roman"/>
          <w:sz w:val="28"/>
          <w:szCs w:val="28"/>
        </w:rPr>
      </w:pPr>
    </w:p>
    <w:p w:rsidR="00E8348F" w:rsidRPr="00A74DFD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6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46348" w:rsidRPr="00A74DFD" w:rsidTr="00F57F77">
        <w:tc>
          <w:tcPr>
            <w:tcW w:w="4428" w:type="dxa"/>
            <w:shd w:val="clear" w:color="auto" w:fill="auto"/>
          </w:tcPr>
          <w:p w:rsidR="00E8348F" w:rsidRDefault="00E8348F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48" w:rsidRPr="00A74DFD" w:rsidRDefault="00146348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46348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«Новодугинский район» Смоленской области</w:t>
            </w:r>
          </w:p>
          <w:p w:rsidR="00146348" w:rsidRPr="00A74DFD" w:rsidRDefault="00146348" w:rsidP="001463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от _______ № ____</w:t>
            </w:r>
          </w:p>
        </w:tc>
      </w:tr>
    </w:tbl>
    <w:p w:rsidR="00146348" w:rsidRDefault="00146348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Pr="00A74DFD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по предоставлению муниципальной услуги «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166049" w:rsidRPr="00A74DF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округ» 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>Смоленской области в аренду (кроме земельных участков)</w:t>
      </w:r>
      <w:r w:rsidRPr="00A74DFD">
        <w:rPr>
          <w:rFonts w:ascii="Times New Roman" w:hAnsi="Times New Roman" w:cs="Times New Roman"/>
          <w:b/>
          <w:sz w:val="28"/>
          <w:szCs w:val="28"/>
        </w:rPr>
        <w:t>»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«Новодугинский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Администрации) при оказании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1.2. Термины, используемые в административном регламенте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 Российской Федерации» и Уставом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</w:t>
      </w:r>
      <w:proofErr w:type="gramEnd"/>
      <w:r w:rsidR="0096264C" w:rsidRPr="00A74DFD">
        <w:rPr>
          <w:rFonts w:ascii="Times New Roman" w:hAnsi="Times New Roman" w:cs="Times New Roman"/>
          <w:sz w:val="28"/>
          <w:szCs w:val="28"/>
        </w:rPr>
        <w:t>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lastRenderedPageBreak/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FD">
        <w:rPr>
          <w:rFonts w:ascii="Times New Roman" w:hAnsi="Times New Roman" w:cs="Times New Roman"/>
          <w:bCs/>
          <w:sz w:val="28"/>
          <w:szCs w:val="28"/>
        </w:rPr>
        <w:t>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rStyle w:val="search-word"/>
          <w:sz w:val="28"/>
          <w:szCs w:val="28"/>
        </w:rPr>
        <w:t xml:space="preserve">1.3.1. </w:t>
      </w:r>
      <w:r w:rsidRPr="00A74DFD">
        <w:rPr>
          <w:sz w:val="28"/>
          <w:szCs w:val="28"/>
        </w:rPr>
        <w:t>Заявителями на предоставление муниципальной услуги являются юридические лица, физические лица (в том числе индивидуальные предприниматели).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sz w:val="28"/>
          <w:szCs w:val="28"/>
        </w:rPr>
        <w:t>1.3.2.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порядке предоставления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1.4.1. Сведения о месте нахождения, графиках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Место нахождения: 215240, Российская Федерация, Смоленская область, Новодугинский район, ул. 30 лет Победы, д. 2, факс: 2-20-31.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Отдел экономи</w:t>
      </w:r>
      <w:r w:rsidR="00166049" w:rsidRPr="00A74DFD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осуществляет прием заявителей в соответствии со следующим графиком: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Понедельник: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Вторник: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Среда: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Четверг: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Пятница: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Перерыв: - 13.00 до 14.00.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Контактные телефоны, факс: 2-20-31, 2-18-06, 2-12-33.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166049" w:rsidRPr="00A74DFD" w:rsidRDefault="00166049" w:rsidP="001660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http://www.</w:t>
      </w:r>
      <w:r w:rsidRPr="00A74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novodugino.admin-smolensk.ru</w:t>
      </w:r>
      <w:proofErr w:type="gramEnd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amo</w:t>
      </w:r>
      <w:proofErr w:type="spellEnd"/>
      <w:r w:rsidR="00166049" w:rsidRPr="00A74DFD">
        <w:rPr>
          <w:rStyle w:val="ad"/>
          <w:rFonts w:ascii="Times New Roman" w:hAnsi="Times New Roman" w:cs="Times New Roman"/>
          <w:color w:val="000000"/>
          <w:sz w:val="28"/>
          <w:szCs w:val="28"/>
        </w:rPr>
        <w:t>-</w:t>
      </w:r>
      <w:hyperlink r:id="rId11" w:history="1"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novodug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1.4.2. Информация о местах нахождения и графика работы Администрации, структурных подразделений Администрации и организаций, участвующих в предоставлении муниципальной услуги размещается: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146348" w:rsidRPr="00A74DFD" w:rsidRDefault="00146348" w:rsidP="0016604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3) в средствах массовой информации: в 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общественно политической газете </w:t>
      </w:r>
      <w:r w:rsidRPr="00A74DFD">
        <w:rPr>
          <w:rFonts w:ascii="Times New Roman" w:hAnsi="Times New Roman" w:cs="Times New Roman"/>
          <w:sz w:val="28"/>
          <w:szCs w:val="28"/>
        </w:rPr>
        <w:t>Новодугинско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го муниципального округа  </w:t>
      </w:r>
      <w:r w:rsidRPr="00A74DFD">
        <w:rPr>
          <w:rFonts w:ascii="Times New Roman" w:hAnsi="Times New Roman" w:cs="Times New Roman"/>
          <w:sz w:val="28"/>
          <w:szCs w:val="28"/>
        </w:rPr>
        <w:t xml:space="preserve"> «Сельские зори»;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на региональном портале государственных услуг.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1.4.3. Размещаемая информация содержит также: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блок-схему (согласно Приложению № 1 к административному регламенту);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1.4.5. При информировании заявителя о порядке предоставления муниципальной услуги специалист сообщает информацию по следующим вопросам: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- о требованиях к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- по входящим номерам, под которыми зарегистрированы в системе делопроизводства заявления и </w:t>
      </w:r>
      <w:proofErr w:type="spellStart"/>
      <w:r w:rsidRPr="00A74DFD"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 w:rsidRPr="00A74DFD">
        <w:rPr>
          <w:rFonts w:ascii="Times New Roman" w:hAnsi="Times New Roman" w:cs="Times New Roman"/>
          <w:sz w:val="28"/>
          <w:szCs w:val="28"/>
        </w:rPr>
        <w:t xml:space="preserve"> к ним материалы;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1.4.6. При ответе на телефонные звонки специалист должен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Специалист при общении с заявителем (по телефону или лично) должен корректно и внимательно относится к заявителю, не унижая его чести и </w:t>
      </w: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достоинства. Устное информирование о порядке предоставления муниципальной услуги должно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официально-делового стиля речи.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».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 Наименование органа предоставляющего муниципальную услугу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2.2.1. Муниципальную услугу предоставляет Администрация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области, ответственным за предоставление муниципальной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услуги, является отдел экономического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Уполномоченный орган).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Pr="0054243F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утвержденных решением Совета депутатов муниципального образования «Новодугинский </w:t>
      </w:r>
      <w:r w:rsidR="0096264C" w:rsidRPr="0054243F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243F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33406E" w:rsidRPr="0054243F">
        <w:rPr>
          <w:rFonts w:ascii="Times New Roman" w:hAnsi="Times New Roman" w:cs="Times New Roman"/>
          <w:sz w:val="28"/>
          <w:szCs w:val="28"/>
        </w:rPr>
        <w:t>24.06.2022</w:t>
      </w:r>
      <w:r w:rsidRPr="0054243F">
        <w:rPr>
          <w:rFonts w:ascii="Times New Roman" w:hAnsi="Times New Roman" w:cs="Times New Roman"/>
          <w:sz w:val="28"/>
          <w:szCs w:val="28"/>
        </w:rPr>
        <w:t xml:space="preserve"> № </w:t>
      </w:r>
      <w:r w:rsidR="0033406E" w:rsidRPr="0054243F">
        <w:rPr>
          <w:rFonts w:ascii="Times New Roman" w:hAnsi="Times New Roman" w:cs="Times New Roman"/>
          <w:sz w:val="28"/>
          <w:szCs w:val="28"/>
        </w:rPr>
        <w:t>33</w:t>
      </w:r>
      <w:r w:rsidRPr="0054243F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</w:t>
      </w:r>
      <w:proofErr w:type="gramEnd"/>
      <w:r w:rsidRPr="0054243F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33406E" w:rsidRPr="0054243F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54243F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0E0459" w:rsidRPr="0054243F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«Новодугинский</w:t>
      </w:r>
      <w:r w:rsidR="000E0459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</w:t>
      </w:r>
      <w:r w:rsidR="000E0459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A74DFD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2.2.4. Уполномоченный орган, при предоставлении муниципальной услуги, не вправе требовать от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4DFD">
        <w:rPr>
          <w:rFonts w:ascii="Times New Roman" w:hAnsi="Times New Roman" w:cs="Times New Roman"/>
          <w:sz w:val="28"/>
          <w:szCs w:val="28"/>
        </w:rPr>
        <w:t xml:space="preserve">издания правового акта о 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об отказе в </w:t>
      </w: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2.4.1. Рассмотрение заявления, документов, информации, указанных в части 2.6 настоящего Административного регламента, осуществляется Уполномоченным органом в течение тридцати дней со дня регистрации заявления.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>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03.10.2006 № 131-ФЗ «Об общих принципах организации местного самоуправления в Российской Федерации»;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history="1">
        <w:r w:rsidRPr="00A74D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146348" w:rsidRPr="00A74DFD" w:rsidRDefault="00FD631F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146348"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46348"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166049" w:rsidRPr="00A74DFD">
        <w:rPr>
          <w:rFonts w:ascii="Times New Roman" w:hAnsi="Times New Roman" w:cs="Times New Roman"/>
          <w:sz w:val="28"/>
          <w:szCs w:val="28"/>
        </w:rPr>
        <w:t>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6348" w:rsidRPr="00A74D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и другими правовыми актами.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sz w:val="28"/>
          <w:szCs w:val="28"/>
        </w:rPr>
        <w:t>2.6.1. Лица, имеющие намерение арендовать соответствующий объект</w:t>
      </w:r>
      <w:r w:rsidRPr="00A74DFD">
        <w:rPr>
          <w:rStyle w:val="search-word"/>
          <w:sz w:val="28"/>
          <w:szCs w:val="28"/>
        </w:rPr>
        <w:t xml:space="preserve"> муниципальной собственности (либо их представитель) представляют в письменной </w:t>
      </w:r>
      <w:r w:rsidRPr="00A74DFD">
        <w:rPr>
          <w:rStyle w:val="search-word"/>
          <w:sz w:val="28"/>
          <w:szCs w:val="28"/>
        </w:rPr>
        <w:lastRenderedPageBreak/>
        <w:t>форме заявление о предоставлении объекта муниципальной собственности в аренду (далее – заявление).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Указанное обращение должно содержать сведения об объекте, подлежащем сдаче в аренду (местонахождение, общая площадь, назначение), о сроке договора аренды объекта.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rStyle w:val="search-word"/>
          <w:sz w:val="28"/>
          <w:szCs w:val="28"/>
        </w:rPr>
        <w:t>С заявлением одновременно должны быть представлены: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юридических лиц: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юридического лица);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индивидуальных предпринимателей 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физических лиц (за исключением индивидуальных предпринимателей):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(для предъявления) и копия (для приобщения к делу) свидетельства о постановке на учет в налоговом органе физического лица по месту жительства на территории Российской Федерации (при наличии).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без проведения торгов являются: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2.8.1. отсутствие согласия владельца имущества;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2.8.2. непредставление документов, указанных в </w:t>
      </w:r>
      <w:hyperlink w:anchor="Par9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2.8.3. невозможность передачи имущества в аренду без проведения торгов, обусловленная нормами действующего законодательства;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2.8.4. отсутствие в реестре муниципальной собственности муниципального образования "Смоленский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имущества, указанного в обращении заявителя муниципальной услуги;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2.8.5. испрашиваемое потребителем муниципальной услуги имущество не планируется сдавать в аренду.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муниципальной услуги в случае предоставления объекта муниципальной собственности в аренду путем проведения торгов установлен </w:t>
      </w:r>
      <w:hyperlink r:id="rId18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505D1C" w:rsidRPr="00A74DFD">
        <w:rPr>
          <w:rFonts w:ascii="Times New Roman" w:hAnsi="Times New Roman" w:cs="Times New Roman"/>
          <w:sz w:val="28"/>
          <w:szCs w:val="28"/>
        </w:rPr>
        <w:t>Приказ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505D1C" w:rsidRPr="00A74DFD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74DFD">
        <w:rPr>
          <w:rFonts w:ascii="Times New Roman" w:hAnsi="Times New Roman" w:cs="Times New Roman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2.10. Размер платы, взимаемой с заявителя при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документов на получение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2.12. Срок регистрации запроса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оборудовано: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местами для оформления документов (столом, письменными принадлежностями) и местом ожидания;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информационной вывеской с указанием кабинета;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средствами противопожарной защиты.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нормами, установленными действующим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муниципальных услуг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2.14.2. Показателями качества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принятие и регистрация заявления;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46348" w:rsidRPr="00A74DFD" w:rsidRDefault="00146348" w:rsidP="003340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(либо его представителя)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фамилии, имени и отчества (при наличии);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при отсутствии у заявителя заполненного заявления или неправильном его заполнении специалист Уполномоченного органа заполняет заявление самостоятельно от руки или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5) регистрирует поступление запроса в соответствии с установленными правилами делопроизводства;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6) сообщает заявителю номер и дату регистрации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Заявления, поданные в форме электронного документа, регистрируются с учетом требований делопроизводства в течение рабочего дня в день их поступления.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специалистом, в обязанности которого входит принятие документов, принятых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3.4 Рассмотрение обращения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1"/>
      <w:r w:rsidRPr="00A74DFD">
        <w:rPr>
          <w:rFonts w:ascii="Times New Roman" w:hAnsi="Times New Roman" w:cs="Times New Roman"/>
          <w:sz w:val="28"/>
          <w:szCs w:val="28"/>
        </w:rPr>
        <w:t xml:space="preserve">3.2.1. Передача зарегистрированного заявления Главе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заместителю, курирующему данное направление для рассмотрения и резолюции.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2"/>
      <w:bookmarkEnd w:id="1"/>
      <w:r w:rsidRPr="00A74DFD">
        <w:rPr>
          <w:rFonts w:ascii="Times New Roman" w:hAnsi="Times New Roman" w:cs="Times New Roman"/>
          <w:sz w:val="28"/>
          <w:szCs w:val="28"/>
        </w:rPr>
        <w:t xml:space="preserve">3.2.2. Ознакомившись с заявлением, Глава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заместитель, курирующий данное направление дает письменное поручение специалисту для дальнейшего рассмотрения и подготовки проекта ответа (решения).</w:t>
      </w:r>
    </w:p>
    <w:bookmarkEnd w:id="2"/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заместителем, курирующим данное направление решения о предоставлении муниципальной услуги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10 дней.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3.3.3. Выдача результата предоставления муниципальной услуги (решения) заявителю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Главой Администрации или его заместителем, курирующим данное направление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(заказное) либо вручает лично заявителю под роспись, если иной порядок выдачи документа не определен заявителем при подаче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2.8 настоящего Административного регламента, заявителю направляется письменное уведомление об отказе в предоставлении муниципальной услуги по почте или по электронной почте, с указанием таких причин.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БЛОК-СХЕМА</w:t>
      </w:r>
    </w:p>
    <w:p w:rsid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6348" w:rsidRPr="0033406E" w:rsidRDefault="0033406E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33406E"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ОКРУГ»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 СМОЛЕНСКОЙ ОБЛАСТИ В АРЕНДУ (КРОМЕ ЗЕМЕЛЬНЫХ УЧАСТКОВ</w:t>
      </w:r>
      <w:r w:rsidR="00146348" w:rsidRPr="0033406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FD631F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25pt;margin-top:8.85pt;width:521.95pt;height:34.2pt;z-index:251660288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 xml:space="preserve">Принятие </w:t>
                  </w:r>
                  <w:proofErr w:type="gramStart"/>
                  <w:r>
                    <w:t>заявления</w:t>
                  </w:r>
                  <w:proofErr w:type="gramEnd"/>
                  <w:r>
                    <w:t xml:space="preserve"> от лица намеревающегося арендовать объект муниципальной собственности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FD631F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z-index:251662336" from="388.6pt,3.3pt" to="388.6pt,24.1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z-index:251665408" from="117.1pt,1.8pt" to="117.1pt,22.6pt" strokeweight=".26mm">
            <v:stroke endarrow="block" joinstyle="miter"/>
          </v:lin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FD631F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270.75pt;margin-top:1.2pt;width:239.2pt;height:79pt;z-index:251664384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 xml:space="preserve">муниципальный округ» </w:t>
                  </w:r>
                  <w:r>
                    <w:t xml:space="preserve"> Смоленской области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отказе в предоставлении объекта муниципальной собственности в аренду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margin-left:-9pt;margin-top:1.2pt;width:239.2pt;height:79pt;z-index:25166131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>муниципальный округ</w:t>
                  </w:r>
                  <w:r>
                    <w:t>» Смоленской области о предоставлении объект муниципальной собственности в аренду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FD631F" w:rsidP="00146348">
      <w:pPr>
        <w:pStyle w:val="ConsPlusNonformat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flip:x;z-index:251668480" from="384.85pt,.25pt" to="386.35pt,86.8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9264" from="111.1pt,1.05pt" to="111.1pt,23.8pt" strokeweight=".26mm">
            <v:stroke endarrow="block" joinstyle="miter"/>
          </v:line>
        </w:pict>
      </w:r>
    </w:p>
    <w:p w:rsidR="00146348" w:rsidRPr="00A74DFD" w:rsidRDefault="00FD631F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10.5pt;margin-top:12.6pt;width:239.2pt;height:26.5pt;z-index:25166643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Заключение договора аренды</w:t>
                  </w:r>
                </w:p>
                <w:p w:rsidR="00146348" w:rsidRPr="0057116F" w:rsidRDefault="00146348" w:rsidP="00146348"/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FD631F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4" style="position:absolute;flip:x;z-index:251667456" from="106.6pt,13.1pt" to="108.1pt,50.9pt" strokeweight=".26mm">
            <v:stroke endarrow="block" joinstyle="miter"/>
          </v:lin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FD631F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-11.25pt;margin-top:7.7pt;width:521.95pt;height:22.4pt;z-index:251663360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Выдача результатов заявителю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3D3248">
      <w:pPr>
        <w:rPr>
          <w:rFonts w:ascii="Times New Roman" w:hAnsi="Times New Roman" w:cs="Times New Roman"/>
        </w:rPr>
      </w:pPr>
    </w:p>
    <w:sectPr w:rsidR="00146348" w:rsidRPr="00A74DFD" w:rsidSect="00C13BD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536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1F" w:rsidRDefault="00FD631F">
      <w:r>
        <w:separator/>
      </w:r>
    </w:p>
  </w:endnote>
  <w:endnote w:type="continuationSeparator" w:id="0">
    <w:p w:rsidR="00FD631F" w:rsidRDefault="00FD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1F" w:rsidRDefault="00FD631F">
      <w:r>
        <w:separator/>
      </w:r>
    </w:p>
  </w:footnote>
  <w:footnote w:type="continuationSeparator" w:id="0">
    <w:p w:rsidR="00FD631F" w:rsidRDefault="00FD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EB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FE0F43"/>
    <w:multiLevelType w:val="multilevel"/>
    <w:tmpl w:val="41C45F4A"/>
    <w:lvl w:ilvl="0">
      <w:start w:val="2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4786"/>
    <w:rsid w:val="000E0459"/>
    <w:rsid w:val="0012145E"/>
    <w:rsid w:val="00146348"/>
    <w:rsid w:val="00166049"/>
    <w:rsid w:val="001E4786"/>
    <w:rsid w:val="0033406E"/>
    <w:rsid w:val="003A5A34"/>
    <w:rsid w:val="003D3248"/>
    <w:rsid w:val="003E317F"/>
    <w:rsid w:val="00505D1C"/>
    <w:rsid w:val="0054243F"/>
    <w:rsid w:val="00836D67"/>
    <w:rsid w:val="0096264C"/>
    <w:rsid w:val="00A74DFD"/>
    <w:rsid w:val="00C13BDE"/>
    <w:rsid w:val="00CD2DF7"/>
    <w:rsid w:val="00CE2022"/>
    <w:rsid w:val="00CF13F8"/>
    <w:rsid w:val="00E8348F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D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4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324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D32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3D3248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 Знак"/>
    <w:link w:val="ConsPlusNormal0"/>
    <w:locked/>
    <w:rsid w:val="003D3248"/>
    <w:rPr>
      <w:rFonts w:ascii="Arial" w:hAnsi="Arial" w:cs="Arial"/>
      <w:sz w:val="20"/>
    </w:rPr>
  </w:style>
  <w:style w:type="paragraph" w:styleId="a8">
    <w:name w:val="List Paragraph"/>
    <w:basedOn w:val="a"/>
    <w:uiPriority w:val="34"/>
    <w:qFormat/>
    <w:rsid w:val="003D324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248"/>
  </w:style>
  <w:style w:type="paragraph" w:styleId="ab">
    <w:name w:val="footer"/>
    <w:basedOn w:val="a"/>
    <w:link w:val="ac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248"/>
  </w:style>
  <w:style w:type="character" w:styleId="ad">
    <w:name w:val="Hyperlink"/>
    <w:rsid w:val="00146348"/>
    <w:rPr>
      <w:color w:val="0000FF"/>
      <w:u w:val="single"/>
    </w:rPr>
  </w:style>
  <w:style w:type="character" w:customStyle="1" w:styleId="search-word">
    <w:name w:val="search-word"/>
    <w:basedOn w:val="a0"/>
    <w:rsid w:val="0014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C10A1E7DC3509FB4CD646AE68CDDDAB52F00D8B933FA42005D8BFBE8I912M" TargetMode="External"/><Relationship Id="rId18" Type="http://schemas.openxmlformats.org/officeDocument/2006/relationships/hyperlink" Target="consultantplus://offline/ref=4BC10A1E7DC3509FB4CD646AE68CDDDAB52809D1BB33FA42005D8BFBE8I912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0A1E7DC3509FB4CD646AE68CDDDAB52F0BD0B830FA42005D8BFBE8921E13ABCD754DBDAD8BFBI215M" TargetMode="External"/><Relationship Id="rId17" Type="http://schemas.openxmlformats.org/officeDocument/2006/relationships/hyperlink" Target="consultantplus://offline/ref=4BC10A1E7DC3509FB4CD646AE68CDDDAB52809D1BB33FA42005D8BFBE8I91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C10A1E7DC3509FB4CD646AE68CDDDAB52F01D4BC34FA42005D8BFBE8I912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odug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C10A1E7DC3509FB4CD646AE68CDDDAB5280BD8B83CFA42005D8BFBE8I912M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C10A1E7DC3509FB4CD646AE68CDDDAB5280AD1BA30FA42005D8BFBE8I912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5912-C16E-420A-84FC-E37AFB32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</vt:lpstr>
    </vt:vector>
  </TitlesOfParts>
  <Company>КонсультантПлюс Версия 4024.00.51</Company>
  <LinksUpToDate>false</LinksUpToDate>
  <CharactersWithSpaces>31623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 имущества, находящегося в государственной собственности Смоленской области"</dc:title>
  <cp:lastModifiedBy>Pc5</cp:lastModifiedBy>
  <cp:revision>12</cp:revision>
  <cp:lastPrinted>2025-02-11T09:52:00Z</cp:lastPrinted>
  <dcterms:created xsi:type="dcterms:W3CDTF">2025-02-11T07:21:00Z</dcterms:created>
  <dcterms:modified xsi:type="dcterms:W3CDTF">2025-02-20T13:36:00Z</dcterms:modified>
</cp:coreProperties>
</file>