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227DA9">
        <w:rPr>
          <w:rFonts w:ascii="Times New Roman" w:hAnsi="Times New Roman" w:cs="Times New Roman"/>
          <w:b/>
          <w:sz w:val="24"/>
          <w:szCs w:val="24"/>
        </w:rPr>
        <w:t>1</w:t>
      </w:r>
      <w:r w:rsidR="00BB70BC">
        <w:rPr>
          <w:rFonts w:ascii="Times New Roman" w:hAnsi="Times New Roman" w:cs="Times New Roman"/>
          <w:b/>
          <w:sz w:val="24"/>
          <w:szCs w:val="24"/>
        </w:rPr>
        <w:t>2</w:t>
      </w:r>
      <w:r w:rsidRPr="005449ED">
        <w:rPr>
          <w:rFonts w:ascii="Times New Roman" w:hAnsi="Times New Roman" w:cs="Times New Roman"/>
          <w:b/>
          <w:sz w:val="24"/>
          <w:szCs w:val="24"/>
        </w:rPr>
        <w:t>.2024 по 10.</w:t>
      </w:r>
      <w:r w:rsidR="00227DA9">
        <w:rPr>
          <w:rFonts w:ascii="Times New Roman" w:hAnsi="Times New Roman" w:cs="Times New Roman"/>
          <w:b/>
          <w:sz w:val="24"/>
          <w:szCs w:val="24"/>
        </w:rPr>
        <w:t>1</w:t>
      </w:r>
      <w:r w:rsidR="00BB70BC">
        <w:rPr>
          <w:rFonts w:ascii="Times New Roman" w:hAnsi="Times New Roman" w:cs="Times New Roman"/>
          <w:b/>
          <w:sz w:val="24"/>
          <w:szCs w:val="24"/>
        </w:rPr>
        <w:t>2</w:t>
      </w:r>
      <w:r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30F72" w:rsidRDefault="00230F72" w:rsidP="00230F72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89642C" w:rsidRPr="00D2542A" w:rsidTr="00D523AE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B115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5140E2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13,89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F72B8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B115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6D237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5140E2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201A3E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559C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6D237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4525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497578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466EC8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9642C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8964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2C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9A2F5F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B115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6369D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559C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0002DE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642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642C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642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2,05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F551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559C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1559C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EA40E9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5140E2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C38E0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201A3E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-1,24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8979D1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9A2F5F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89642C" w:rsidRPr="00D2542A" w:rsidTr="00D523AE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8964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D7028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-2,24</w:t>
            </w:r>
          </w:p>
        </w:tc>
      </w:tr>
      <w:tr w:rsidR="0089642C" w:rsidRPr="00D2542A" w:rsidTr="00D523AE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42C" w:rsidRPr="00D2542A" w:rsidRDefault="0089642C" w:rsidP="00D523A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2C" w:rsidRPr="00D2542A" w:rsidRDefault="0089642C" w:rsidP="00D523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</w:tr>
    </w:tbl>
    <w:p w:rsidR="0089642C" w:rsidRPr="00752B05" w:rsidRDefault="0089642C" w:rsidP="0089642C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9642C" w:rsidRDefault="0089642C" w:rsidP="0089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301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1,44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89642C" w:rsidRDefault="0089642C" w:rsidP="0089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+191 или 6,64%,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моленске +288 ед. или 1,38%,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+72 ед. или 3,99%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1,50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-12 ед. или -3,02%, г. Десногорск на -9 ед. или -1,59%. </w:t>
      </w:r>
    </w:p>
    <w:p w:rsidR="0089642C" w:rsidRDefault="0089642C" w:rsidP="0089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970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954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89642C" w:rsidRDefault="0089642C" w:rsidP="0089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4 ед. или на 2,05%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3,11 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8746C0" w:rsidRDefault="008746C0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096E3B" w:rsidRPr="0002764C" w:rsidTr="00096E3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F164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75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16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F164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7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16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10983" w:rsidRPr="0002764C" w:rsidTr="00096E3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4,17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5259D8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9465B0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25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D80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25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C01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  <w:r w:rsidR="0021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25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,68</w:t>
            </w:r>
          </w:p>
        </w:tc>
      </w:tr>
      <w:tr w:rsidR="00210983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983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5022A7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EF3308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525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254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0983" w:rsidRPr="002C4062" w:rsidRDefault="005259D8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2,05</w:t>
            </w:r>
          </w:p>
        </w:tc>
      </w:tr>
      <w:tr w:rsidR="00210983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983" w:rsidRPr="009465B0" w:rsidRDefault="00210983" w:rsidP="00096E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Pr="003227E3" w:rsidRDefault="00210983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0983" w:rsidRDefault="00210983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721B6" w:rsidRPr="00B524B9" w:rsidRDefault="003721B6" w:rsidP="00372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2A7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89642C">
        <w:rPr>
          <w:rFonts w:ascii="Times New Roman" w:hAnsi="Times New Roman" w:cs="Times New Roman"/>
          <w:sz w:val="24"/>
          <w:szCs w:val="24"/>
        </w:rPr>
        <w:t xml:space="preserve">10 </w:t>
      </w:r>
      <w:r w:rsidR="005259D8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>бр</w:t>
      </w:r>
      <w:r w:rsidR="0089642C">
        <w:rPr>
          <w:rFonts w:ascii="Times New Roman" w:hAnsi="Times New Roman" w:cs="Times New Roman"/>
          <w:sz w:val="24"/>
          <w:szCs w:val="24"/>
        </w:rPr>
        <w:t>я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4F104C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5259D8">
        <w:rPr>
          <w:rFonts w:ascii="Times New Roman" w:hAnsi="Times New Roman" w:cs="Times New Roman"/>
          <w:sz w:val="24"/>
          <w:szCs w:val="24"/>
        </w:rPr>
        <w:t>2</w:t>
      </w:r>
      <w:r w:rsidR="004F104C">
        <w:rPr>
          <w:rFonts w:ascii="Times New Roman" w:hAnsi="Times New Roman" w:cs="Times New Roman"/>
          <w:sz w:val="24"/>
          <w:szCs w:val="24"/>
        </w:rPr>
        <w:t xml:space="preserve"> ед. </w:t>
      </w:r>
      <w:r w:rsidR="005022A7">
        <w:rPr>
          <w:rFonts w:ascii="Times New Roman" w:hAnsi="Times New Roman" w:cs="Times New Roman"/>
          <w:sz w:val="24"/>
          <w:szCs w:val="24"/>
        </w:rPr>
        <w:t xml:space="preserve"> и составило </w:t>
      </w:r>
      <w:r w:rsidR="005259D8">
        <w:rPr>
          <w:rFonts w:ascii="Times New Roman" w:hAnsi="Times New Roman" w:cs="Times New Roman"/>
          <w:sz w:val="24"/>
          <w:szCs w:val="24"/>
        </w:rPr>
        <w:t>50</w:t>
      </w:r>
      <w:r w:rsidR="00EA5D4E"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0A4F5C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1B08D1">
        <w:rPr>
          <w:rFonts w:ascii="Times New Roman" w:hAnsi="Times New Roman" w:cs="Times New Roman"/>
          <w:sz w:val="24"/>
          <w:szCs w:val="24"/>
        </w:rPr>
        <w:t xml:space="preserve"> на </w:t>
      </w:r>
      <w:r w:rsidR="005259D8">
        <w:rPr>
          <w:rFonts w:ascii="Times New Roman" w:hAnsi="Times New Roman" w:cs="Times New Roman"/>
          <w:sz w:val="24"/>
          <w:szCs w:val="24"/>
        </w:rPr>
        <w:t>4</w:t>
      </w:r>
      <w:r w:rsidR="002C4062">
        <w:rPr>
          <w:rFonts w:ascii="Times New Roman" w:hAnsi="Times New Roman" w:cs="Times New Roman"/>
          <w:sz w:val="24"/>
          <w:szCs w:val="24"/>
        </w:rPr>
        <w:t xml:space="preserve"> ед. и составило 1</w:t>
      </w:r>
      <w:r w:rsidR="00C01F4C">
        <w:rPr>
          <w:rFonts w:ascii="Times New Roman" w:hAnsi="Times New Roman" w:cs="Times New Roman"/>
          <w:sz w:val="24"/>
          <w:szCs w:val="24"/>
        </w:rPr>
        <w:t>4</w:t>
      </w:r>
      <w:r w:rsidR="005259D8">
        <w:rPr>
          <w:rFonts w:ascii="Times New Roman" w:hAnsi="Times New Roman" w:cs="Times New Roman"/>
          <w:sz w:val="24"/>
          <w:szCs w:val="24"/>
        </w:rPr>
        <w:t>9</w:t>
      </w:r>
      <w:r w:rsidR="00653959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EA4715" w:rsidRPr="00B524B9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 w:rsidR="000A4F5C">
        <w:rPr>
          <w:rFonts w:ascii="Times New Roman" w:hAnsi="Times New Roman" w:cs="Times New Roman"/>
          <w:sz w:val="24"/>
          <w:szCs w:val="24"/>
        </w:rPr>
        <w:t>1</w:t>
      </w:r>
      <w:r w:rsidR="005259D8">
        <w:rPr>
          <w:rFonts w:ascii="Times New Roman" w:hAnsi="Times New Roman" w:cs="Times New Roman"/>
          <w:sz w:val="24"/>
          <w:szCs w:val="24"/>
        </w:rPr>
        <w:t>2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0A4F5C">
        <w:rPr>
          <w:rFonts w:ascii="Times New Roman" w:hAnsi="Times New Roman" w:cs="Times New Roman"/>
          <w:sz w:val="24"/>
          <w:szCs w:val="24"/>
        </w:rPr>
        <w:t>1</w:t>
      </w:r>
      <w:r w:rsidR="005259D8">
        <w:rPr>
          <w:rFonts w:ascii="Times New Roman" w:hAnsi="Times New Roman" w:cs="Times New Roman"/>
          <w:sz w:val="24"/>
          <w:szCs w:val="24"/>
        </w:rPr>
        <w:t>2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 w:rsidR="00EA5D4E"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A7">
        <w:rPr>
          <w:rFonts w:ascii="Times New Roman" w:hAnsi="Times New Roman" w:cs="Times New Roman"/>
          <w:sz w:val="24"/>
          <w:szCs w:val="24"/>
        </w:rPr>
        <w:t xml:space="preserve"> </w:t>
      </w:r>
      <w:r w:rsidR="005259D8">
        <w:rPr>
          <w:rFonts w:ascii="Times New Roman" w:hAnsi="Times New Roman" w:cs="Times New Roman"/>
          <w:sz w:val="24"/>
          <w:szCs w:val="24"/>
        </w:rPr>
        <w:t xml:space="preserve">также увеличилось на 2 ед. и составило 50 </w:t>
      </w:r>
      <w:r w:rsidR="000A4F5C">
        <w:rPr>
          <w:rFonts w:ascii="Times New Roman" w:hAnsi="Times New Roman" w:cs="Times New Roman"/>
          <w:sz w:val="24"/>
          <w:szCs w:val="24"/>
        </w:rPr>
        <w:t>ед.</w:t>
      </w:r>
      <w:r w:rsidR="00EE0BC9">
        <w:rPr>
          <w:rFonts w:ascii="Times New Roman" w:hAnsi="Times New Roman" w:cs="Times New Roman"/>
          <w:sz w:val="24"/>
          <w:szCs w:val="24"/>
        </w:rPr>
        <w:t>. +4,17 %</w:t>
      </w:r>
      <w:r w:rsidRPr="00B524B9">
        <w:rPr>
          <w:rFonts w:ascii="Times New Roman" w:hAnsi="Times New Roman" w:cs="Times New Roman"/>
          <w:sz w:val="24"/>
          <w:szCs w:val="24"/>
        </w:rPr>
        <w:t>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B9">
        <w:rPr>
          <w:rFonts w:ascii="Times New Roman" w:hAnsi="Times New Roman" w:cs="Times New Roman"/>
          <w:sz w:val="24"/>
          <w:szCs w:val="24"/>
        </w:rPr>
        <w:t xml:space="preserve">на </w:t>
      </w:r>
      <w:r w:rsidR="005259D8">
        <w:rPr>
          <w:rFonts w:ascii="Times New Roman" w:hAnsi="Times New Roman" w:cs="Times New Roman"/>
          <w:sz w:val="24"/>
          <w:szCs w:val="24"/>
        </w:rPr>
        <w:t>2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E0BC9">
        <w:rPr>
          <w:rFonts w:ascii="Times New Roman" w:hAnsi="Times New Roman" w:cs="Times New Roman"/>
          <w:sz w:val="24"/>
          <w:szCs w:val="24"/>
        </w:rPr>
        <w:t>1,3</w:t>
      </w:r>
      <w:r w:rsidR="00D80C55">
        <w:rPr>
          <w:rFonts w:ascii="Times New Roman" w:hAnsi="Times New Roman" w:cs="Times New Roman"/>
          <w:sz w:val="24"/>
          <w:szCs w:val="24"/>
        </w:rPr>
        <w:t>7</w:t>
      </w:r>
      <w:r w:rsidR="00E22DDB">
        <w:rPr>
          <w:rFonts w:ascii="Times New Roman" w:hAnsi="Times New Roman" w:cs="Times New Roman"/>
          <w:sz w:val="24"/>
          <w:szCs w:val="24"/>
        </w:rPr>
        <w:t>%</w:t>
      </w:r>
      <w:r w:rsidRPr="00B524B9">
        <w:rPr>
          <w:rFonts w:ascii="Times New Roman" w:hAnsi="Times New Roman" w:cs="Times New Roman"/>
          <w:sz w:val="24"/>
          <w:szCs w:val="24"/>
        </w:rPr>
        <w:t>.</w:t>
      </w:r>
    </w:p>
    <w:p w:rsidR="003721B6" w:rsidRPr="003227E3" w:rsidRDefault="003721B6" w:rsidP="003A2F01">
      <w:pPr>
        <w:spacing w:after="0" w:line="240" w:lineRule="auto"/>
        <w:ind w:left="3969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37A6" w:rsidRPr="003227E3" w:rsidRDefault="00DB37A6" w:rsidP="00DB37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746C0" w:rsidRDefault="008746C0" w:rsidP="00874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FE4" w:rsidRDefault="008D60A3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FE4"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 xml:space="preserve"> «</w:t>
      </w:r>
      <w:r w:rsidR="004E5654">
        <w:rPr>
          <w:rFonts w:ascii="Times New Roman" w:hAnsi="Times New Roman" w:cs="Times New Roman"/>
          <w:b/>
          <w:bCs/>
          <w:sz w:val="20"/>
          <w:szCs w:val="24"/>
        </w:rPr>
        <w:t>Новодугин</w:t>
      </w:r>
      <w:r w:rsidR="00246107">
        <w:rPr>
          <w:rFonts w:ascii="Times New Roman" w:hAnsi="Times New Roman" w:cs="Times New Roman"/>
          <w:b/>
          <w:bCs/>
          <w:sz w:val="20"/>
          <w:szCs w:val="24"/>
        </w:rPr>
        <w:t>ский муниципальный округ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3B5FE4" w:rsidRDefault="003B5FE4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4500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>бря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 w:rsidR="004B0C40" w:rsidRPr="00EF3308">
        <w:rPr>
          <w:rFonts w:ascii="Times New Roman" w:hAnsi="Times New Roman" w:cs="Times New Roman"/>
          <w:sz w:val="24"/>
          <w:szCs w:val="24"/>
        </w:rPr>
        <w:t>4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>бря</w:t>
      </w:r>
      <w:r w:rsidR="003B2390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A7727E">
        <w:rPr>
          <w:rFonts w:ascii="Times New Roman" w:hAnsi="Times New Roman" w:cs="Times New Roman"/>
          <w:sz w:val="24"/>
          <w:szCs w:val="24"/>
        </w:rPr>
        <w:t>4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  <w:r w:rsidR="00B9553C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и число СМСП составило  1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="00A7727E"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B5FE4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по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брь </w:t>
      </w:r>
      <w:r w:rsidR="004B0C40" w:rsidRPr="00EF3308">
        <w:rPr>
          <w:rFonts w:ascii="Times New Roman" w:hAnsi="Times New Roman" w:cs="Times New Roman"/>
          <w:sz w:val="24"/>
          <w:szCs w:val="24"/>
        </w:rPr>
        <w:t>202</w:t>
      </w:r>
      <w:r w:rsidR="00BB70BC"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индивидуальных предпринимателей  воз</w:t>
      </w:r>
      <w:r w:rsidR="00F70131" w:rsidRPr="00EF3308">
        <w:rPr>
          <w:rFonts w:ascii="Times New Roman" w:hAnsi="Times New Roman" w:cs="Times New Roman"/>
          <w:sz w:val="24"/>
          <w:szCs w:val="24"/>
        </w:rPr>
        <w:t xml:space="preserve">росло на </w:t>
      </w:r>
      <w:r w:rsidR="00A7727E">
        <w:rPr>
          <w:rFonts w:ascii="Times New Roman" w:hAnsi="Times New Roman" w:cs="Times New Roman"/>
          <w:sz w:val="24"/>
          <w:szCs w:val="24"/>
        </w:rPr>
        <w:t>2</w:t>
      </w:r>
      <w:r w:rsidR="00805411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субъект</w:t>
      </w:r>
      <w:r w:rsidR="00A7727E">
        <w:rPr>
          <w:rFonts w:ascii="Times New Roman" w:hAnsi="Times New Roman" w:cs="Times New Roman"/>
          <w:sz w:val="24"/>
          <w:szCs w:val="24"/>
        </w:rPr>
        <w:t>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МСП и составило на 10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бря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805411">
        <w:rPr>
          <w:rFonts w:ascii="Times New Roman" w:hAnsi="Times New Roman" w:cs="Times New Roman"/>
          <w:sz w:val="24"/>
          <w:szCs w:val="24"/>
        </w:rPr>
        <w:t>4</w:t>
      </w:r>
      <w:r w:rsidR="00A7727E"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>.</w:t>
      </w:r>
    </w:p>
    <w:p w:rsidR="00F70131" w:rsidRDefault="00F70131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по сравнению с 10 </w:t>
      </w:r>
      <w:r w:rsidR="00A7727E">
        <w:rPr>
          <w:rFonts w:ascii="Times New Roman" w:hAnsi="Times New Roman" w:cs="Times New Roman"/>
          <w:sz w:val="24"/>
          <w:szCs w:val="24"/>
        </w:rPr>
        <w:t>дека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 </w:t>
      </w:r>
      <w:r w:rsidR="00A7727E">
        <w:rPr>
          <w:rFonts w:ascii="Times New Roman" w:hAnsi="Times New Roman" w:cs="Times New Roman"/>
          <w:sz w:val="24"/>
          <w:szCs w:val="24"/>
        </w:rPr>
        <w:t>увеличилось на 2 ед. и составило 50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D4500" w:rsidRDefault="004D4500" w:rsidP="004D450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 w:rsidR="00246107"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D60A3" w:rsidRPr="00B51FDB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60A3" w:rsidRPr="0042427B" w:rsidRDefault="008D60A3" w:rsidP="008D60A3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8D60A3" w:rsidRPr="00B51FDB" w:rsidRDefault="00246107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</w:t>
      </w:r>
      <w:r w:rsidR="008D60A3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8D60A3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="008D60A3"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</w:t>
            </w:r>
            <w:r w:rsidR="00027A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DC5E4A" w:rsidRDefault="000C2E34" w:rsidP="006759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="00C80D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67594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  <w:r w:rsidR="008D60A3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A727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C1519C" w:rsidP="00D56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7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C15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-1,47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1519C"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9010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1519C"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1519C"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CA60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A46BED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B73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03B"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B7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3,11</w:t>
            </w:r>
          </w:p>
        </w:tc>
      </w:tr>
    </w:tbl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с начала года,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хозяйство (+</w:t>
      </w:r>
      <w:r w:rsidR="00C1519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добыча полезных ископаемых (+1 ед. или 25 %),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9,05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E8456B" w:rsidP="00B73D9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B73D99"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13498"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FE7B20"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21AA1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E7B20"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D66C9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103BB1"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FE7B20"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3,53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7B20"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21AA1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E7B20"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1356F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E7B20"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1356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A4B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9229DD" w:rsidRPr="001A0A4B">
        <w:rPr>
          <w:rFonts w:ascii="Times New Roman" w:eastAsia="Calibri" w:hAnsi="Times New Roman" w:cs="Times New Roman"/>
          <w:sz w:val="24"/>
          <w:szCs w:val="24"/>
        </w:rPr>
        <w:t>1</w:t>
      </w:r>
      <w:r w:rsidR="00BE7CC0" w:rsidRPr="001A0A4B">
        <w:rPr>
          <w:rFonts w:ascii="Times New Roman" w:eastAsia="Calibri" w:hAnsi="Times New Roman" w:cs="Times New Roman"/>
          <w:sz w:val="24"/>
          <w:szCs w:val="24"/>
        </w:rPr>
        <w:t>2</w:t>
      </w:r>
      <w:r w:rsidR="00136970" w:rsidRPr="001A0A4B">
        <w:rPr>
          <w:rFonts w:ascii="Times New Roman" w:eastAsia="Calibri" w:hAnsi="Times New Roman" w:cs="Times New Roman"/>
          <w:sz w:val="24"/>
          <w:szCs w:val="24"/>
        </w:rPr>
        <w:t>.202</w:t>
      </w:r>
      <w:r w:rsidR="00D1356F" w:rsidRPr="001A0A4B">
        <w:rPr>
          <w:rFonts w:ascii="Times New Roman" w:eastAsia="Calibri" w:hAnsi="Times New Roman" w:cs="Times New Roman"/>
          <w:sz w:val="24"/>
          <w:szCs w:val="24"/>
        </w:rPr>
        <w:t>4</w:t>
      </w:r>
      <w:r w:rsidR="00136970" w:rsidRPr="001A0A4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E7CC0" w:rsidRPr="001A0A4B">
        <w:rPr>
          <w:rFonts w:ascii="Times New Roman" w:eastAsia="Calibri" w:hAnsi="Times New Roman" w:cs="Times New Roman"/>
          <w:sz w:val="24"/>
          <w:szCs w:val="24"/>
        </w:rPr>
        <w:t>31</w:t>
      </w:r>
      <w:r w:rsidRPr="001A0A4B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1A0A4B">
        <w:rPr>
          <w:rFonts w:ascii="Times New Roman" w:eastAsia="Calibri" w:hAnsi="Times New Roman" w:cs="Times New Roman"/>
          <w:sz w:val="24"/>
          <w:szCs w:val="24"/>
        </w:rPr>
        <w:t>созданны</w:t>
      </w:r>
      <w:r w:rsidR="00BE7CC0" w:rsidRPr="001A0A4B">
        <w:rPr>
          <w:rFonts w:ascii="Times New Roman" w:eastAsia="Calibri" w:hAnsi="Times New Roman" w:cs="Times New Roman"/>
          <w:sz w:val="24"/>
          <w:szCs w:val="24"/>
        </w:rPr>
        <w:t>й</w:t>
      </w:r>
      <w:r w:rsidR="000B771E" w:rsidRPr="001A0A4B">
        <w:rPr>
          <w:rFonts w:ascii="Times New Roman" w:eastAsia="Calibri" w:hAnsi="Times New Roman" w:cs="Times New Roman"/>
          <w:sz w:val="24"/>
          <w:szCs w:val="24"/>
        </w:rPr>
        <w:t xml:space="preserve"> субъектов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7032D6" w:rsidRPr="00B85345">
        <w:rPr>
          <w:rFonts w:ascii="Times New Roman" w:eastAsia="Calibri" w:hAnsi="Times New Roman" w:cs="Times New Roman"/>
          <w:sz w:val="24"/>
          <w:szCs w:val="24"/>
        </w:rPr>
        <w:t xml:space="preserve"> (из них – 1 юр лицо)</w:t>
      </w:r>
      <w:r w:rsidR="00103BB1">
        <w:rPr>
          <w:rFonts w:ascii="Times New Roman" w:eastAsia="Calibri" w:hAnsi="Times New Roman" w:cs="Times New Roman"/>
          <w:sz w:val="24"/>
          <w:szCs w:val="24"/>
        </w:rPr>
        <w:t>, на 10.1</w:t>
      </w:r>
      <w:r w:rsidR="00BE7CC0">
        <w:rPr>
          <w:rFonts w:ascii="Times New Roman" w:eastAsia="Calibri" w:hAnsi="Times New Roman" w:cs="Times New Roman"/>
          <w:sz w:val="24"/>
          <w:szCs w:val="24"/>
        </w:rPr>
        <w:t>2</w:t>
      </w:r>
      <w:r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>5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103BB1">
        <w:rPr>
          <w:rFonts w:ascii="Times New Roman" w:eastAsia="Calibri" w:hAnsi="Times New Roman" w:cs="Times New Roman"/>
          <w:sz w:val="24"/>
          <w:szCs w:val="24"/>
        </w:rPr>
        <w:t>2</w:t>
      </w:r>
      <w:r w:rsidR="00BE7CC0">
        <w:rPr>
          <w:rFonts w:ascii="Times New Roman" w:eastAsia="Calibri" w:hAnsi="Times New Roman" w:cs="Times New Roman"/>
          <w:sz w:val="24"/>
          <w:szCs w:val="24"/>
        </w:rPr>
        <w:t>6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A44813" w:rsidRPr="00B85345">
        <w:rPr>
          <w:rFonts w:ascii="Times New Roman" w:eastAsia="Calibri" w:hAnsi="Times New Roman" w:cs="Times New Roman"/>
          <w:sz w:val="24"/>
          <w:szCs w:val="24"/>
        </w:rPr>
        <w:t>-</w:t>
      </w:r>
      <w:r w:rsidR="00827065">
        <w:rPr>
          <w:rFonts w:ascii="Times New Roman" w:eastAsia="Calibri" w:hAnsi="Times New Roman" w:cs="Times New Roman"/>
          <w:sz w:val="24"/>
          <w:szCs w:val="24"/>
        </w:rPr>
        <w:t>5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27065">
        <w:rPr>
          <w:rFonts w:ascii="Times New Roman" w:eastAsia="Calibri" w:hAnsi="Times New Roman" w:cs="Times New Roman"/>
          <w:sz w:val="24"/>
          <w:szCs w:val="24"/>
        </w:rPr>
        <w:t>-1</w:t>
      </w:r>
      <w:r w:rsidR="00711A94">
        <w:rPr>
          <w:rFonts w:ascii="Times New Roman" w:eastAsia="Calibri" w:hAnsi="Times New Roman" w:cs="Times New Roman"/>
          <w:sz w:val="24"/>
          <w:szCs w:val="24"/>
        </w:rPr>
        <w:t>6,13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%). </w:t>
      </w:r>
      <w:proofErr w:type="gramStart"/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Значительно изменилась структура вновь созданных субъектов МСП – в прошлом периоде ИП </w:t>
      </w:r>
      <w:r w:rsidR="00663AA9" w:rsidRPr="00B85345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96,</w:t>
      </w:r>
      <w:r w:rsidR="00711A94">
        <w:rPr>
          <w:rFonts w:ascii="Times New Roman" w:eastAsia="Calibri" w:hAnsi="Times New Roman" w:cs="Times New Roman"/>
          <w:sz w:val="24"/>
          <w:szCs w:val="24"/>
        </w:rPr>
        <w:t>77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711A94">
        <w:rPr>
          <w:rFonts w:ascii="Times New Roman" w:eastAsia="Calibri" w:hAnsi="Times New Roman" w:cs="Times New Roman"/>
          <w:sz w:val="24"/>
          <w:szCs w:val="24"/>
        </w:rPr>
        <w:t>92,31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B85345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B85345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11A94">
        <w:rPr>
          <w:rFonts w:ascii="Times New Roman" w:eastAsia="Calibri" w:hAnsi="Times New Roman" w:cs="Times New Roman"/>
          <w:sz w:val="24"/>
          <w:szCs w:val="24"/>
        </w:rPr>
        <w:t>4,46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43" w:type="dxa"/>
        <w:tblLook w:val="04A0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A2F01" w:rsidRPr="008A3FD8" w:rsidTr="008F2C0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3A2F01" w:rsidRPr="008A3FD8" w:rsidRDefault="00FE0E25" w:rsidP="00711A9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711A9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A2F01" w:rsidRPr="008A3FD8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0B771E" w:rsidRPr="008A3FD8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A2F01" w:rsidRPr="008A3FD8" w:rsidRDefault="00FE0E25" w:rsidP="00711A9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711A9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B771E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noWrap/>
            <w:vAlign w:val="center"/>
          </w:tcPr>
          <w:p w:rsidR="00711A94" w:rsidRPr="008A3FD8" w:rsidRDefault="00D523A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11A94" w:rsidRPr="008A3FD8" w:rsidRDefault="00D523A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276" w:type="dxa"/>
            <w:noWrap/>
            <w:vAlign w:val="center"/>
          </w:tcPr>
          <w:p w:rsidR="00711A94" w:rsidRPr="008A3FD8" w:rsidRDefault="00D523A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-50</w:t>
            </w: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593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29,0</w:t>
            </w: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711A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-62,5</w:t>
            </w: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1A94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EEA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noWrap/>
            <w:vAlign w:val="center"/>
          </w:tcPr>
          <w:p w:rsidR="00711A94" w:rsidRPr="008A3FD8" w:rsidRDefault="00711A94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8A3FD8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11A94" w:rsidRPr="008A3FD8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19,2</w:t>
            </w: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66,7</w:t>
            </w: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EE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6,1</w:t>
            </w: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</w:t>
            </w:r>
            <w:r w:rsidR="00D523A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-4</w:t>
            </w: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11A94" w:rsidRPr="00870EEA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992" w:type="dxa"/>
            <w:noWrap/>
            <w:vAlign w:val="center"/>
          </w:tcPr>
          <w:p w:rsidR="00711A94" w:rsidRPr="00EE3D45" w:rsidRDefault="00D523A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11A94" w:rsidRPr="00EE3D45" w:rsidRDefault="00D523AE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276" w:type="dxa"/>
            <w:noWrap/>
            <w:vAlign w:val="center"/>
          </w:tcPr>
          <w:p w:rsidR="00711A94" w:rsidRPr="00EE3D45" w:rsidRDefault="00D523AE" w:rsidP="00EE3D45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711A94" w:rsidRPr="00EE3D45" w:rsidTr="008F2C08">
        <w:trPr>
          <w:trHeight w:val="20"/>
        </w:trPr>
        <w:tc>
          <w:tcPr>
            <w:tcW w:w="3964" w:type="dxa"/>
            <w:noWrap/>
            <w:hideMark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:rsidR="00711A94" w:rsidRPr="00752B05" w:rsidRDefault="00711A94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711A94" w:rsidRPr="00EE3D45" w:rsidRDefault="00711A9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16,1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8A3FD8">
        <w:rPr>
          <w:rFonts w:ascii="Times New Roman" w:eastAsia="Calibri" w:hAnsi="Times New Roman" w:cs="Times New Roman"/>
          <w:sz w:val="24"/>
          <w:szCs w:val="24"/>
        </w:rPr>
        <w:t>1</w:t>
      </w:r>
      <w:r w:rsidR="00711A94">
        <w:rPr>
          <w:rFonts w:ascii="Times New Roman" w:eastAsia="Calibri" w:hAnsi="Times New Roman" w:cs="Times New Roman"/>
          <w:sz w:val="24"/>
          <w:szCs w:val="24"/>
        </w:rPr>
        <w:t>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016AD">
        <w:rPr>
          <w:rFonts w:ascii="Times New Roman" w:eastAsia="Calibri" w:hAnsi="Times New Roman" w:cs="Times New Roman"/>
          <w:sz w:val="24"/>
          <w:szCs w:val="24"/>
        </w:rPr>
        <w:t>1</w:t>
      </w:r>
      <w:r w:rsidR="00711A94">
        <w:rPr>
          <w:rFonts w:ascii="Times New Roman" w:eastAsia="Calibri" w:hAnsi="Times New Roman" w:cs="Times New Roman"/>
          <w:sz w:val="24"/>
          <w:szCs w:val="24"/>
        </w:rPr>
        <w:t>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5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4D63F2">
        <w:rPr>
          <w:rFonts w:ascii="Times New Roman" w:eastAsia="Calibri" w:hAnsi="Times New Roman" w:cs="Times New Roman"/>
          <w:sz w:val="24"/>
          <w:szCs w:val="24"/>
        </w:rPr>
        <w:t xml:space="preserve">меньше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4D63F2">
        <w:rPr>
          <w:rFonts w:ascii="Times New Roman" w:eastAsia="Calibri" w:hAnsi="Times New Roman" w:cs="Times New Roman"/>
          <w:sz w:val="24"/>
          <w:szCs w:val="24"/>
        </w:rPr>
        <w:t>3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711A94">
        <w:rPr>
          <w:rFonts w:ascii="Times New Roman" w:eastAsia="Calibri" w:hAnsi="Times New Roman" w:cs="Times New Roman"/>
          <w:sz w:val="24"/>
          <w:szCs w:val="24"/>
        </w:rPr>
        <w:t>9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),  строительство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11A94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t>против 5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В то же время в сельском хозяйстве открыто </w:t>
      </w:r>
      <w:r w:rsidR="00711A94">
        <w:rPr>
          <w:rFonts w:ascii="Times New Roman" w:eastAsia="Calibri" w:hAnsi="Times New Roman" w:cs="Times New Roman"/>
          <w:sz w:val="24"/>
          <w:szCs w:val="24"/>
        </w:rPr>
        <w:t>5</w:t>
      </w:r>
      <w:r w:rsidR="008A3F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A3FD8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8A3FD8">
        <w:rPr>
          <w:rFonts w:ascii="Times New Roman" w:eastAsia="Calibri" w:hAnsi="Times New Roman" w:cs="Times New Roman"/>
          <w:sz w:val="24"/>
          <w:szCs w:val="24"/>
        </w:rPr>
        <w:t xml:space="preserve"> субъекта МСП, </w:t>
      </w:r>
      <w:r w:rsidR="008A3F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что на 2 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ед. больше, чем за </w:t>
      </w:r>
      <w:r w:rsidR="00BD3F85">
        <w:rPr>
          <w:rFonts w:ascii="Times New Roman" w:eastAsia="Calibri" w:hAnsi="Times New Roman" w:cs="Times New Roman"/>
          <w:sz w:val="24"/>
          <w:szCs w:val="24"/>
        </w:rPr>
        <w:t>аналогичный период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11A94">
        <w:rPr>
          <w:rFonts w:ascii="Times New Roman" w:eastAsia="Calibri" w:hAnsi="Times New Roman" w:cs="Times New Roman"/>
          <w:sz w:val="24"/>
          <w:szCs w:val="24"/>
        </w:rPr>
        <w:t>4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BD3F85">
        <w:rPr>
          <w:rFonts w:ascii="Times New Roman" w:eastAsia="Calibri" w:hAnsi="Times New Roman" w:cs="Times New Roman"/>
          <w:sz w:val="24"/>
          <w:szCs w:val="24"/>
        </w:rPr>
        <w:t>, в торговле открыто 9 СМСП, что на 1 больше, чем на 10.12.2024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87B6C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3A15" w:rsidRPr="00387B6C">
        <w:rPr>
          <w:rFonts w:ascii="Times New Roman" w:hAnsi="Times New Roman" w:cs="Times New Roman"/>
          <w:sz w:val="24"/>
          <w:szCs w:val="24"/>
        </w:rPr>
        <w:t>дека</w:t>
      </w:r>
      <w:r w:rsidR="00A44813" w:rsidRPr="00387B6C">
        <w:rPr>
          <w:rFonts w:ascii="Times New Roman" w:hAnsi="Times New Roman" w:cs="Times New Roman"/>
          <w:sz w:val="24"/>
          <w:szCs w:val="24"/>
        </w:rPr>
        <w:t>бря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Pr="00387B6C">
        <w:rPr>
          <w:rFonts w:ascii="Times New Roman" w:hAnsi="Times New Roman" w:cs="Times New Roman"/>
          <w:sz w:val="24"/>
          <w:szCs w:val="24"/>
        </w:rPr>
        <w:t>202</w:t>
      </w:r>
      <w:r w:rsidR="00CE77F2" w:rsidRPr="00387B6C">
        <w:rPr>
          <w:rFonts w:ascii="Times New Roman" w:hAnsi="Times New Roman" w:cs="Times New Roman"/>
          <w:sz w:val="24"/>
          <w:szCs w:val="24"/>
        </w:rPr>
        <w:t>4</w:t>
      </w:r>
      <w:r w:rsidRPr="00387B6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D3A15" w:rsidRPr="00387B6C">
        <w:rPr>
          <w:rFonts w:ascii="Times New Roman" w:hAnsi="Times New Roman" w:cs="Times New Roman"/>
          <w:sz w:val="24"/>
          <w:szCs w:val="24"/>
        </w:rPr>
        <w:t>декаб</w:t>
      </w:r>
      <w:r w:rsidR="00A44813" w:rsidRPr="00387B6C">
        <w:rPr>
          <w:rFonts w:ascii="Times New Roman" w:hAnsi="Times New Roman" w:cs="Times New Roman"/>
          <w:sz w:val="24"/>
          <w:szCs w:val="24"/>
        </w:rPr>
        <w:t xml:space="preserve">рь </w:t>
      </w:r>
      <w:r w:rsidR="00CE77F2" w:rsidRPr="00387B6C">
        <w:rPr>
          <w:rFonts w:ascii="Times New Roman" w:hAnsi="Times New Roman" w:cs="Times New Roman"/>
          <w:sz w:val="24"/>
          <w:szCs w:val="24"/>
        </w:rPr>
        <w:t>2025</w:t>
      </w:r>
      <w:r w:rsidRPr="00387B6C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87B6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87B6C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87B6C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87B6C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87B6C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87B6C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87B6C">
        <w:rPr>
          <w:rFonts w:ascii="Times New Roman" w:hAnsi="Times New Roman" w:cs="Times New Roman"/>
          <w:sz w:val="24"/>
          <w:szCs w:val="24"/>
        </w:rPr>
        <w:t>9</w:t>
      </w:r>
      <w:r w:rsidR="008A3FD8" w:rsidRPr="00387B6C">
        <w:rPr>
          <w:rFonts w:ascii="Times New Roman" w:hAnsi="Times New Roman" w:cs="Times New Roman"/>
          <w:sz w:val="24"/>
          <w:szCs w:val="24"/>
        </w:rPr>
        <w:t>5</w:t>
      </w:r>
      <w:r w:rsidRPr="00387B6C">
        <w:rPr>
          <w:rFonts w:ascii="Times New Roman" w:hAnsi="Times New Roman" w:cs="Times New Roman"/>
          <w:sz w:val="24"/>
          <w:szCs w:val="24"/>
        </w:rPr>
        <w:t xml:space="preserve"> ед. до  1</w:t>
      </w:r>
      <w:r w:rsidR="00A44813" w:rsidRPr="00387B6C">
        <w:rPr>
          <w:rFonts w:ascii="Times New Roman" w:hAnsi="Times New Roman" w:cs="Times New Roman"/>
          <w:sz w:val="24"/>
          <w:szCs w:val="24"/>
        </w:rPr>
        <w:t>9</w:t>
      </w:r>
      <w:r w:rsidR="00FD3A15" w:rsidRPr="00387B6C">
        <w:rPr>
          <w:rFonts w:ascii="Times New Roman" w:hAnsi="Times New Roman" w:cs="Times New Roman"/>
          <w:sz w:val="24"/>
          <w:szCs w:val="24"/>
        </w:rPr>
        <w:t>9</w:t>
      </w:r>
      <w:r w:rsidR="00C7050E" w:rsidRPr="00387B6C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С начала 2025 года количество заре</w:t>
      </w:r>
      <w:r w:rsidR="00E96BC1" w:rsidRPr="00387B6C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87B6C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87B6C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070C63" w:rsidRPr="00387B6C">
        <w:rPr>
          <w:rFonts w:ascii="Times New Roman" w:hAnsi="Times New Roman" w:cs="Times New Roman"/>
          <w:sz w:val="24"/>
          <w:szCs w:val="24"/>
        </w:rPr>
        <w:t>увеличилось</w:t>
      </w:r>
      <w:r w:rsidR="00A46BED" w:rsidRPr="00387B6C">
        <w:rPr>
          <w:rFonts w:ascii="Times New Roman" w:hAnsi="Times New Roman" w:cs="Times New Roman"/>
          <w:sz w:val="24"/>
          <w:szCs w:val="24"/>
        </w:rPr>
        <w:t xml:space="preserve"> на </w:t>
      </w:r>
      <w:r w:rsidR="00FD3A15" w:rsidRPr="00387B6C">
        <w:rPr>
          <w:rFonts w:ascii="Times New Roman" w:hAnsi="Times New Roman" w:cs="Times New Roman"/>
          <w:sz w:val="24"/>
          <w:szCs w:val="24"/>
        </w:rPr>
        <w:t>6</w:t>
      </w:r>
      <w:r w:rsidR="00A46BED" w:rsidRPr="00387B6C">
        <w:rPr>
          <w:rFonts w:ascii="Times New Roman" w:hAnsi="Times New Roman" w:cs="Times New Roman"/>
          <w:sz w:val="24"/>
          <w:szCs w:val="24"/>
        </w:rPr>
        <w:t xml:space="preserve"> ед. 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A44813" w:rsidRPr="00387B6C">
        <w:rPr>
          <w:rFonts w:ascii="Times New Roman" w:hAnsi="Times New Roman" w:cs="Times New Roman"/>
          <w:sz w:val="24"/>
          <w:szCs w:val="24"/>
        </w:rPr>
        <w:t>9</w:t>
      </w:r>
      <w:r w:rsidR="00FD3A15" w:rsidRPr="00387B6C">
        <w:rPr>
          <w:rFonts w:ascii="Times New Roman" w:hAnsi="Times New Roman" w:cs="Times New Roman"/>
          <w:sz w:val="24"/>
          <w:szCs w:val="24"/>
        </w:rPr>
        <w:t>9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ед.</w:t>
      </w:r>
      <w:r w:rsidRPr="00387B6C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87B6C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87B6C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FD3A15" w:rsidRPr="00387B6C">
        <w:rPr>
          <w:rFonts w:ascii="Times New Roman" w:hAnsi="Times New Roman" w:cs="Times New Roman"/>
          <w:sz w:val="24"/>
          <w:szCs w:val="24"/>
        </w:rPr>
        <w:t>дека</w:t>
      </w:r>
      <w:r w:rsidR="00A44813" w:rsidRPr="00387B6C">
        <w:rPr>
          <w:rFonts w:ascii="Times New Roman" w:hAnsi="Times New Roman" w:cs="Times New Roman"/>
          <w:sz w:val="24"/>
          <w:szCs w:val="24"/>
        </w:rPr>
        <w:t xml:space="preserve">бря </w:t>
      </w:r>
      <w:r w:rsidR="001B286C" w:rsidRPr="00387B6C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FD3A15" w:rsidRPr="00387B6C">
        <w:rPr>
          <w:rFonts w:ascii="Times New Roman" w:hAnsi="Times New Roman" w:cs="Times New Roman"/>
          <w:sz w:val="24"/>
          <w:szCs w:val="24"/>
        </w:rPr>
        <w:t>50</w:t>
      </w:r>
      <w:r w:rsidRPr="00387B6C">
        <w:rPr>
          <w:rFonts w:ascii="Times New Roman" w:hAnsi="Times New Roman" w:cs="Times New Roman"/>
          <w:sz w:val="24"/>
          <w:szCs w:val="24"/>
        </w:rPr>
        <w:t xml:space="preserve"> юридических лиц и </w:t>
      </w:r>
      <w:r w:rsidR="001B286C" w:rsidRPr="00387B6C">
        <w:rPr>
          <w:rFonts w:ascii="Times New Roman" w:hAnsi="Times New Roman" w:cs="Times New Roman"/>
          <w:sz w:val="24"/>
          <w:szCs w:val="24"/>
        </w:rPr>
        <w:t>1</w:t>
      </w:r>
      <w:r w:rsidR="00E22DDB" w:rsidRPr="00387B6C">
        <w:rPr>
          <w:rFonts w:ascii="Times New Roman" w:hAnsi="Times New Roman" w:cs="Times New Roman"/>
          <w:sz w:val="24"/>
          <w:szCs w:val="24"/>
        </w:rPr>
        <w:t>4</w:t>
      </w:r>
      <w:r w:rsidR="00FD3A15" w:rsidRPr="00387B6C">
        <w:rPr>
          <w:rFonts w:ascii="Times New Roman" w:hAnsi="Times New Roman" w:cs="Times New Roman"/>
          <w:sz w:val="24"/>
          <w:szCs w:val="24"/>
        </w:rPr>
        <w:t>9</w:t>
      </w:r>
      <w:r w:rsidRPr="00387B6C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87B6C">
        <w:rPr>
          <w:rFonts w:ascii="Times New Roman" w:hAnsi="Times New Roman" w:cs="Times New Roman"/>
          <w:sz w:val="24"/>
          <w:szCs w:val="24"/>
        </w:rPr>
        <w:t>х</w:t>
      </w:r>
      <w:r w:rsidRPr="00387B6C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70C63" w:rsidRPr="00387B6C">
        <w:rPr>
          <w:rFonts w:ascii="Times New Roman" w:hAnsi="Times New Roman" w:cs="Times New Roman"/>
          <w:sz w:val="24"/>
          <w:szCs w:val="24"/>
        </w:rPr>
        <w:t>ей</w:t>
      </w:r>
      <w:r w:rsidRPr="00387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B6C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87B6C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87B6C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87B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87B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87B6C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387B6C" w:rsidRPr="00387B6C" w:rsidRDefault="008A3FD8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За период с 10.1</w:t>
      </w:r>
      <w:r w:rsidR="00FD3A15" w:rsidRPr="00387B6C">
        <w:rPr>
          <w:rFonts w:ascii="Times New Roman" w:hAnsi="Times New Roman" w:cs="Times New Roman"/>
          <w:sz w:val="24"/>
          <w:szCs w:val="24"/>
        </w:rPr>
        <w:t>1</w:t>
      </w:r>
      <w:r w:rsidR="00FD7939" w:rsidRPr="00387B6C">
        <w:rPr>
          <w:rFonts w:ascii="Times New Roman" w:hAnsi="Times New Roman" w:cs="Times New Roman"/>
          <w:sz w:val="24"/>
          <w:szCs w:val="24"/>
        </w:rPr>
        <w:t>.202</w:t>
      </w:r>
      <w:r w:rsidR="00E96BC1" w:rsidRPr="00387B6C">
        <w:rPr>
          <w:rFonts w:ascii="Times New Roman" w:hAnsi="Times New Roman" w:cs="Times New Roman"/>
          <w:sz w:val="24"/>
          <w:szCs w:val="24"/>
        </w:rPr>
        <w:t>5</w:t>
      </w:r>
      <w:r w:rsidR="00070C63" w:rsidRPr="00387B6C">
        <w:rPr>
          <w:rFonts w:ascii="Times New Roman" w:hAnsi="Times New Roman" w:cs="Times New Roman"/>
          <w:sz w:val="24"/>
          <w:szCs w:val="24"/>
        </w:rPr>
        <w:t xml:space="preserve"> по 10.1</w:t>
      </w:r>
      <w:r w:rsidR="00FD3A15" w:rsidRPr="00387B6C">
        <w:rPr>
          <w:rFonts w:ascii="Times New Roman" w:hAnsi="Times New Roman" w:cs="Times New Roman"/>
          <w:sz w:val="24"/>
          <w:szCs w:val="24"/>
        </w:rPr>
        <w:t>2</w:t>
      </w:r>
      <w:r w:rsidR="00FD7939" w:rsidRPr="00387B6C">
        <w:rPr>
          <w:rFonts w:ascii="Times New Roman" w:hAnsi="Times New Roman" w:cs="Times New Roman"/>
          <w:sz w:val="24"/>
          <w:szCs w:val="24"/>
        </w:rPr>
        <w:t xml:space="preserve">.2025 в Едином реестре </w:t>
      </w:r>
      <w:r w:rsidR="00EB3170" w:rsidRPr="00387B6C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387B6C">
        <w:rPr>
          <w:rFonts w:ascii="Times New Roman" w:hAnsi="Times New Roman" w:cs="Times New Roman"/>
          <w:sz w:val="24"/>
          <w:szCs w:val="24"/>
        </w:rPr>
        <w:t>ы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вновь открыты</w:t>
      </w:r>
      <w:r w:rsidR="002A5E81" w:rsidRPr="00387B6C">
        <w:rPr>
          <w:rFonts w:ascii="Times New Roman" w:hAnsi="Times New Roman" w:cs="Times New Roman"/>
          <w:sz w:val="24"/>
          <w:szCs w:val="24"/>
        </w:rPr>
        <w:t>е</w:t>
      </w:r>
      <w:r w:rsidR="00EB3170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387B6C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387B6C">
        <w:rPr>
          <w:rFonts w:ascii="Times New Roman" w:hAnsi="Times New Roman" w:cs="Times New Roman"/>
          <w:sz w:val="24"/>
          <w:szCs w:val="24"/>
        </w:rPr>
        <w:t>е</w:t>
      </w:r>
      <w:r w:rsidR="00A46BED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387B6C">
        <w:rPr>
          <w:rFonts w:ascii="Times New Roman" w:hAnsi="Times New Roman" w:cs="Times New Roman"/>
          <w:sz w:val="24"/>
          <w:szCs w:val="24"/>
        </w:rPr>
        <w:t>предпринимат</w:t>
      </w:r>
      <w:r w:rsidRPr="00387B6C">
        <w:rPr>
          <w:rFonts w:ascii="Times New Roman" w:hAnsi="Times New Roman" w:cs="Times New Roman"/>
          <w:sz w:val="24"/>
          <w:szCs w:val="24"/>
        </w:rPr>
        <w:t>ел</w:t>
      </w:r>
      <w:r w:rsidR="002A5E81" w:rsidRPr="00387B6C">
        <w:rPr>
          <w:rFonts w:ascii="Times New Roman" w:hAnsi="Times New Roman" w:cs="Times New Roman"/>
          <w:sz w:val="24"/>
          <w:szCs w:val="24"/>
        </w:rPr>
        <w:t>и</w:t>
      </w:r>
      <w:r w:rsidR="00070C63" w:rsidRPr="00387B6C">
        <w:rPr>
          <w:rFonts w:ascii="Times New Roman" w:hAnsi="Times New Roman" w:cs="Times New Roman"/>
          <w:sz w:val="24"/>
          <w:szCs w:val="24"/>
        </w:rPr>
        <w:t>:</w:t>
      </w:r>
      <w:r w:rsidR="00E22DDB" w:rsidRPr="00387B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5E81" w:rsidRPr="00387B6C">
        <w:rPr>
          <w:rFonts w:ascii="Times New Roman" w:hAnsi="Times New Roman" w:cs="Times New Roman"/>
          <w:sz w:val="24"/>
          <w:szCs w:val="24"/>
        </w:rPr>
        <w:t>Витошко</w:t>
      </w:r>
      <w:proofErr w:type="spellEnd"/>
      <w:r w:rsidR="002A5E81" w:rsidRPr="00387B6C">
        <w:rPr>
          <w:rFonts w:ascii="Times New Roman" w:hAnsi="Times New Roman" w:cs="Times New Roman"/>
          <w:sz w:val="24"/>
          <w:szCs w:val="24"/>
        </w:rPr>
        <w:t xml:space="preserve"> Кристина Александровна</w:t>
      </w:r>
      <w:r w:rsidR="00070C63" w:rsidRPr="00387B6C">
        <w:rPr>
          <w:rFonts w:ascii="Times New Roman" w:hAnsi="Times New Roman" w:cs="Times New Roman"/>
          <w:sz w:val="24"/>
          <w:szCs w:val="24"/>
        </w:rPr>
        <w:t xml:space="preserve">, ИНН </w:t>
      </w:r>
      <w:r w:rsidR="002A5E81" w:rsidRPr="00387B6C">
        <w:rPr>
          <w:rFonts w:ascii="Times New Roman" w:hAnsi="Times New Roman" w:cs="Times New Roman"/>
          <w:sz w:val="24"/>
          <w:szCs w:val="24"/>
        </w:rPr>
        <w:t xml:space="preserve">671100894114 </w:t>
      </w:r>
      <w:r w:rsidR="005C089B" w:rsidRPr="00387B6C">
        <w:rPr>
          <w:rFonts w:ascii="Times New Roman" w:hAnsi="Times New Roman" w:cs="Times New Roman"/>
          <w:sz w:val="24"/>
          <w:szCs w:val="24"/>
        </w:rPr>
        <w:t>(</w:t>
      </w:r>
      <w:r w:rsidR="002A5E81" w:rsidRPr="00387B6C">
        <w:rPr>
          <w:rFonts w:ascii="Times New Roman" w:hAnsi="Times New Roman" w:cs="Times New Roman"/>
          <w:sz w:val="24"/>
          <w:szCs w:val="24"/>
        </w:rPr>
        <w:t>01.30</w:t>
      </w:r>
      <w:r w:rsidRPr="00387B6C">
        <w:rPr>
          <w:rFonts w:ascii="Times New Roman" w:hAnsi="Times New Roman" w:cs="Times New Roman"/>
          <w:sz w:val="24"/>
          <w:szCs w:val="24"/>
        </w:rPr>
        <w:t xml:space="preserve"> Выращивание</w:t>
      </w:r>
      <w:r w:rsidR="002A5E81" w:rsidRPr="00387B6C">
        <w:rPr>
          <w:rFonts w:ascii="Times New Roman" w:hAnsi="Times New Roman" w:cs="Times New Roman"/>
          <w:sz w:val="24"/>
          <w:szCs w:val="24"/>
        </w:rPr>
        <w:t xml:space="preserve"> рассады</w:t>
      </w:r>
      <w:r w:rsidR="001B286C" w:rsidRPr="00387B6C">
        <w:rPr>
          <w:rFonts w:ascii="Times New Roman" w:hAnsi="Times New Roman" w:cs="Times New Roman"/>
          <w:sz w:val="24"/>
          <w:szCs w:val="24"/>
        </w:rPr>
        <w:t>)</w:t>
      </w:r>
      <w:r w:rsidR="00F632CC" w:rsidRPr="00387B6C">
        <w:rPr>
          <w:rFonts w:ascii="Times New Roman" w:hAnsi="Times New Roman" w:cs="Times New Roman"/>
          <w:sz w:val="24"/>
          <w:szCs w:val="24"/>
        </w:rPr>
        <w:t>,</w:t>
      </w:r>
      <w:r w:rsidR="00D37FEC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="002A5E81" w:rsidRPr="00387B6C">
        <w:rPr>
          <w:rFonts w:ascii="Times New Roman" w:hAnsi="Times New Roman" w:cs="Times New Roman"/>
          <w:sz w:val="24"/>
          <w:szCs w:val="24"/>
        </w:rPr>
        <w:t>Лобанов Максим Павлович, ИНН 672705591290 43.22 Производство санитарно-технических работ, монтаж отопительных систем и систем кондиционирования воздуха</w:t>
      </w:r>
      <w:r w:rsidR="007E085F" w:rsidRPr="00387B6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632CC" w:rsidRPr="00387B6C">
        <w:rPr>
          <w:rFonts w:ascii="Times New Roman" w:hAnsi="Times New Roman" w:cs="Times New Roman"/>
          <w:sz w:val="24"/>
          <w:szCs w:val="24"/>
        </w:rPr>
        <w:t>Нурматов</w:t>
      </w:r>
      <w:proofErr w:type="spellEnd"/>
      <w:r w:rsidR="00F632CC" w:rsidRPr="00387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2CC" w:rsidRPr="00387B6C">
        <w:rPr>
          <w:rFonts w:ascii="Times New Roman" w:hAnsi="Times New Roman" w:cs="Times New Roman"/>
          <w:sz w:val="24"/>
          <w:szCs w:val="24"/>
        </w:rPr>
        <w:t>Нуриддин</w:t>
      </w:r>
      <w:proofErr w:type="spellEnd"/>
      <w:r w:rsidR="00F632CC" w:rsidRPr="00387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2CC" w:rsidRPr="00387B6C">
        <w:rPr>
          <w:rFonts w:ascii="Times New Roman" w:hAnsi="Times New Roman" w:cs="Times New Roman"/>
          <w:sz w:val="24"/>
          <w:szCs w:val="24"/>
        </w:rPr>
        <w:t>Рахматович</w:t>
      </w:r>
      <w:proofErr w:type="spellEnd"/>
      <w:r w:rsidR="007E085F" w:rsidRPr="00387B6C">
        <w:rPr>
          <w:rFonts w:ascii="Times New Roman" w:hAnsi="Times New Roman" w:cs="Times New Roman"/>
          <w:sz w:val="24"/>
          <w:szCs w:val="24"/>
        </w:rPr>
        <w:t>, ИНН 502737486220, 43.33 Работы по устройству покрытий полов и облицовке стен</w:t>
      </w:r>
      <w:r w:rsidR="00BB70BC">
        <w:rPr>
          <w:rFonts w:ascii="Times New Roman" w:hAnsi="Times New Roman" w:cs="Times New Roman"/>
          <w:sz w:val="24"/>
          <w:szCs w:val="24"/>
        </w:rPr>
        <w:t>. Ю</w:t>
      </w:r>
      <w:r w:rsidR="00BB70BC" w:rsidRPr="00387B6C">
        <w:rPr>
          <w:rFonts w:ascii="Times New Roman" w:hAnsi="Times New Roman" w:cs="Times New Roman"/>
          <w:sz w:val="24"/>
          <w:szCs w:val="24"/>
        </w:rPr>
        <w:t>ридическ</w:t>
      </w:r>
      <w:r w:rsidR="00BB70BC">
        <w:rPr>
          <w:rFonts w:ascii="Times New Roman" w:hAnsi="Times New Roman" w:cs="Times New Roman"/>
          <w:sz w:val="24"/>
          <w:szCs w:val="24"/>
        </w:rPr>
        <w:t>о</w:t>
      </w:r>
      <w:r w:rsidR="00BB70BC" w:rsidRPr="00387B6C">
        <w:rPr>
          <w:rFonts w:ascii="Times New Roman" w:hAnsi="Times New Roman" w:cs="Times New Roman"/>
          <w:sz w:val="24"/>
          <w:szCs w:val="24"/>
        </w:rPr>
        <w:t>е лиц</w:t>
      </w:r>
      <w:r w:rsidR="00BB70BC">
        <w:rPr>
          <w:rFonts w:ascii="Times New Roman" w:hAnsi="Times New Roman" w:cs="Times New Roman"/>
          <w:sz w:val="24"/>
          <w:szCs w:val="24"/>
        </w:rPr>
        <w:t>о</w:t>
      </w:r>
      <w:r w:rsidR="00BB70BC" w:rsidRPr="00387B6C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BB70BC">
        <w:rPr>
          <w:rFonts w:ascii="Times New Roman" w:hAnsi="Times New Roman" w:cs="Times New Roman"/>
          <w:sz w:val="24"/>
          <w:szCs w:val="24"/>
        </w:rPr>
        <w:t>о</w:t>
      </w:r>
      <w:r w:rsidR="00BB70BC" w:rsidRPr="00387B6C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="00BB70BC">
        <w:rPr>
          <w:rFonts w:ascii="Times New Roman" w:hAnsi="Times New Roman" w:cs="Times New Roman"/>
          <w:sz w:val="24"/>
          <w:szCs w:val="24"/>
        </w:rPr>
        <w:t>Общество с ограниченной о</w:t>
      </w:r>
      <w:r w:rsidR="00F632CC" w:rsidRPr="00387B6C">
        <w:rPr>
          <w:rFonts w:ascii="Times New Roman" w:hAnsi="Times New Roman" w:cs="Times New Roman"/>
          <w:sz w:val="24"/>
          <w:szCs w:val="24"/>
        </w:rPr>
        <w:t>тветственностью</w:t>
      </w:r>
      <w:r w:rsidR="007E085F" w:rsidRPr="00387B6C">
        <w:rPr>
          <w:rFonts w:ascii="Times New Roman" w:hAnsi="Times New Roman" w:cs="Times New Roman"/>
          <w:sz w:val="24"/>
          <w:szCs w:val="24"/>
        </w:rPr>
        <w:t xml:space="preserve"> "НИКА", ИНН 5075025837, </w:t>
      </w:r>
      <w:r w:rsidR="007E085F" w:rsidRPr="00387B6C">
        <w:t xml:space="preserve"> </w:t>
      </w:r>
      <w:r w:rsidR="007E085F" w:rsidRPr="00387B6C">
        <w:rPr>
          <w:rFonts w:ascii="Times New Roman" w:hAnsi="Times New Roman" w:cs="Times New Roman"/>
          <w:sz w:val="24"/>
          <w:szCs w:val="24"/>
        </w:rPr>
        <w:t>08.12 Разработка гравийных и песчаных карьеров, добыча глины и каолина</w:t>
      </w:r>
      <w:r w:rsidR="00BB70BC">
        <w:rPr>
          <w:rFonts w:ascii="Times New Roman" w:hAnsi="Times New Roman" w:cs="Times New Roman"/>
          <w:sz w:val="24"/>
          <w:szCs w:val="24"/>
        </w:rPr>
        <w:t xml:space="preserve"> (дата регистрации 28.03.2014)</w:t>
      </w:r>
      <w:r w:rsidR="00387B6C" w:rsidRPr="00387B6C">
        <w:rPr>
          <w:rFonts w:ascii="Times New Roman" w:hAnsi="Times New Roman" w:cs="Times New Roman"/>
          <w:sz w:val="24"/>
          <w:szCs w:val="24"/>
        </w:rPr>
        <w:t>.</w:t>
      </w:r>
    </w:p>
    <w:p w:rsidR="00387B6C" w:rsidRPr="00E61483" w:rsidRDefault="0048625A" w:rsidP="0038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За период с 10.</w:t>
      </w:r>
      <w:r w:rsidR="008A3FD8" w:rsidRPr="00387B6C">
        <w:rPr>
          <w:rFonts w:ascii="Times New Roman" w:hAnsi="Times New Roman" w:cs="Times New Roman"/>
          <w:sz w:val="24"/>
          <w:szCs w:val="24"/>
        </w:rPr>
        <w:t>1</w:t>
      </w:r>
      <w:r w:rsidR="002A5E81" w:rsidRPr="00387B6C">
        <w:rPr>
          <w:rFonts w:ascii="Times New Roman" w:hAnsi="Times New Roman" w:cs="Times New Roman"/>
          <w:sz w:val="24"/>
          <w:szCs w:val="24"/>
        </w:rPr>
        <w:t>1</w:t>
      </w:r>
      <w:r w:rsidRPr="00387B6C">
        <w:rPr>
          <w:rFonts w:ascii="Times New Roman" w:hAnsi="Times New Roman" w:cs="Times New Roman"/>
          <w:sz w:val="24"/>
          <w:szCs w:val="24"/>
        </w:rPr>
        <w:t>.2025 по 10.1</w:t>
      </w:r>
      <w:r w:rsidR="002A5E81" w:rsidRPr="00387B6C">
        <w:rPr>
          <w:rFonts w:ascii="Times New Roman" w:hAnsi="Times New Roman" w:cs="Times New Roman"/>
          <w:sz w:val="24"/>
          <w:szCs w:val="24"/>
        </w:rPr>
        <w:t>2</w:t>
      </w:r>
      <w:r w:rsidRPr="00387B6C">
        <w:rPr>
          <w:rFonts w:ascii="Times New Roman" w:hAnsi="Times New Roman" w:cs="Times New Roman"/>
          <w:sz w:val="24"/>
          <w:szCs w:val="24"/>
        </w:rPr>
        <w:t>.2025</w:t>
      </w:r>
      <w:r w:rsidR="00E61483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="00387B6C" w:rsidRPr="00387B6C">
        <w:rPr>
          <w:rFonts w:ascii="Times New Roman" w:hAnsi="Times New Roman" w:cs="Times New Roman"/>
          <w:sz w:val="24"/>
          <w:szCs w:val="24"/>
        </w:rPr>
        <w:t>из</w:t>
      </w:r>
      <w:r w:rsidR="00E61483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Pr="00387B6C">
        <w:rPr>
          <w:rFonts w:ascii="Times New Roman" w:hAnsi="Times New Roman" w:cs="Times New Roman"/>
          <w:sz w:val="24"/>
          <w:szCs w:val="24"/>
        </w:rPr>
        <w:t>Един</w:t>
      </w:r>
      <w:r w:rsidR="00387B6C" w:rsidRPr="00387B6C">
        <w:rPr>
          <w:rFonts w:ascii="Times New Roman" w:hAnsi="Times New Roman" w:cs="Times New Roman"/>
          <w:sz w:val="24"/>
          <w:szCs w:val="24"/>
        </w:rPr>
        <w:t>ого</w:t>
      </w:r>
      <w:r w:rsidRPr="00387B6C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387B6C" w:rsidRPr="00387B6C">
        <w:rPr>
          <w:rFonts w:ascii="Times New Roman" w:hAnsi="Times New Roman" w:cs="Times New Roman"/>
          <w:sz w:val="24"/>
          <w:szCs w:val="24"/>
        </w:rPr>
        <w:t>а</w:t>
      </w:r>
      <w:r w:rsidR="00E61483" w:rsidRPr="00387B6C">
        <w:rPr>
          <w:rFonts w:ascii="Times New Roman" w:hAnsi="Times New Roman" w:cs="Times New Roman"/>
          <w:sz w:val="24"/>
          <w:szCs w:val="24"/>
        </w:rPr>
        <w:t xml:space="preserve"> СМСП </w:t>
      </w:r>
      <w:r w:rsidR="00387B6C" w:rsidRPr="00387B6C">
        <w:rPr>
          <w:rFonts w:ascii="Times New Roman" w:hAnsi="Times New Roman" w:cs="Times New Roman"/>
          <w:sz w:val="24"/>
          <w:szCs w:val="24"/>
        </w:rPr>
        <w:t>исключена индивидуальный предприниматель Жукова Надежда Викторовна ИНН 671101220340     47.91 Торговля розничная по почте,  деятельность прекращена.</w:t>
      </w: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10545"/>
    <w:rsid w:val="00013F95"/>
    <w:rsid w:val="00027A2A"/>
    <w:rsid w:val="00052C77"/>
    <w:rsid w:val="0005790B"/>
    <w:rsid w:val="00066BAC"/>
    <w:rsid w:val="000707D5"/>
    <w:rsid w:val="00070C63"/>
    <w:rsid w:val="00071772"/>
    <w:rsid w:val="00077819"/>
    <w:rsid w:val="00084F95"/>
    <w:rsid w:val="00085A79"/>
    <w:rsid w:val="00085FA1"/>
    <w:rsid w:val="000861A4"/>
    <w:rsid w:val="00096E3B"/>
    <w:rsid w:val="000A4F5C"/>
    <w:rsid w:val="000B771E"/>
    <w:rsid w:val="000C2E34"/>
    <w:rsid w:val="000D6BF8"/>
    <w:rsid w:val="000E69F5"/>
    <w:rsid w:val="000E6AB6"/>
    <w:rsid w:val="000F3007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0A4B"/>
    <w:rsid w:val="001A3E9E"/>
    <w:rsid w:val="001B08D1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201A8D"/>
    <w:rsid w:val="00210983"/>
    <w:rsid w:val="00213B17"/>
    <w:rsid w:val="00221619"/>
    <w:rsid w:val="00227DA9"/>
    <w:rsid w:val="00230F72"/>
    <w:rsid w:val="00235923"/>
    <w:rsid w:val="00243591"/>
    <w:rsid w:val="002451A1"/>
    <w:rsid w:val="00246107"/>
    <w:rsid w:val="00254991"/>
    <w:rsid w:val="00270D2F"/>
    <w:rsid w:val="0027616B"/>
    <w:rsid w:val="0028348D"/>
    <w:rsid w:val="00286D84"/>
    <w:rsid w:val="0029105F"/>
    <w:rsid w:val="00295ED5"/>
    <w:rsid w:val="00295EE6"/>
    <w:rsid w:val="0029675C"/>
    <w:rsid w:val="002A5E81"/>
    <w:rsid w:val="002B2B7D"/>
    <w:rsid w:val="002C4062"/>
    <w:rsid w:val="002D4326"/>
    <w:rsid w:val="002E22EB"/>
    <w:rsid w:val="003016AD"/>
    <w:rsid w:val="003152AF"/>
    <w:rsid w:val="003174FB"/>
    <w:rsid w:val="0031792E"/>
    <w:rsid w:val="0032030C"/>
    <w:rsid w:val="003227E3"/>
    <w:rsid w:val="00333689"/>
    <w:rsid w:val="0034285B"/>
    <w:rsid w:val="0035039F"/>
    <w:rsid w:val="003620DF"/>
    <w:rsid w:val="003721B6"/>
    <w:rsid w:val="0038244B"/>
    <w:rsid w:val="00382F90"/>
    <w:rsid w:val="00387B6C"/>
    <w:rsid w:val="00394A91"/>
    <w:rsid w:val="00397DE2"/>
    <w:rsid w:val="003A2F01"/>
    <w:rsid w:val="003A3F62"/>
    <w:rsid w:val="003A613D"/>
    <w:rsid w:val="003B2390"/>
    <w:rsid w:val="003B3CFA"/>
    <w:rsid w:val="003B5FE4"/>
    <w:rsid w:val="003D1B78"/>
    <w:rsid w:val="003D5E86"/>
    <w:rsid w:val="003D5F58"/>
    <w:rsid w:val="003E1A75"/>
    <w:rsid w:val="003E430D"/>
    <w:rsid w:val="003F779F"/>
    <w:rsid w:val="00404EF5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D4500"/>
    <w:rsid w:val="004D4E80"/>
    <w:rsid w:val="004D609C"/>
    <w:rsid w:val="004D63F2"/>
    <w:rsid w:val="004E5654"/>
    <w:rsid w:val="004F104C"/>
    <w:rsid w:val="004F2765"/>
    <w:rsid w:val="004F519E"/>
    <w:rsid w:val="004F6306"/>
    <w:rsid w:val="004F6E5E"/>
    <w:rsid w:val="005022A7"/>
    <w:rsid w:val="005040BE"/>
    <w:rsid w:val="00504200"/>
    <w:rsid w:val="005131C5"/>
    <w:rsid w:val="005164F3"/>
    <w:rsid w:val="005259D8"/>
    <w:rsid w:val="005375B3"/>
    <w:rsid w:val="00570685"/>
    <w:rsid w:val="00575AF3"/>
    <w:rsid w:val="00580818"/>
    <w:rsid w:val="0058287C"/>
    <w:rsid w:val="00583F49"/>
    <w:rsid w:val="005940CF"/>
    <w:rsid w:val="005C089B"/>
    <w:rsid w:val="005F4599"/>
    <w:rsid w:val="005F70FB"/>
    <w:rsid w:val="006104C3"/>
    <w:rsid w:val="00616647"/>
    <w:rsid w:val="00634BD1"/>
    <w:rsid w:val="00653959"/>
    <w:rsid w:val="00663AA9"/>
    <w:rsid w:val="0066707C"/>
    <w:rsid w:val="00672825"/>
    <w:rsid w:val="00672EFF"/>
    <w:rsid w:val="0067594B"/>
    <w:rsid w:val="00681B48"/>
    <w:rsid w:val="00682971"/>
    <w:rsid w:val="006933F5"/>
    <w:rsid w:val="006A2330"/>
    <w:rsid w:val="006A4DB8"/>
    <w:rsid w:val="006A513B"/>
    <w:rsid w:val="006B6021"/>
    <w:rsid w:val="006B7996"/>
    <w:rsid w:val="006C1365"/>
    <w:rsid w:val="006C4A97"/>
    <w:rsid w:val="006D7AF6"/>
    <w:rsid w:val="006E003E"/>
    <w:rsid w:val="006E3537"/>
    <w:rsid w:val="006E36F1"/>
    <w:rsid w:val="006E7E9E"/>
    <w:rsid w:val="006F6D32"/>
    <w:rsid w:val="00702DEC"/>
    <w:rsid w:val="007032D6"/>
    <w:rsid w:val="00711A94"/>
    <w:rsid w:val="00712AD4"/>
    <w:rsid w:val="0071514F"/>
    <w:rsid w:val="00721B50"/>
    <w:rsid w:val="007316C6"/>
    <w:rsid w:val="007364C3"/>
    <w:rsid w:val="007367FB"/>
    <w:rsid w:val="0074189C"/>
    <w:rsid w:val="00742914"/>
    <w:rsid w:val="0075674E"/>
    <w:rsid w:val="00764B43"/>
    <w:rsid w:val="007B4D0D"/>
    <w:rsid w:val="007C38D5"/>
    <w:rsid w:val="007E085F"/>
    <w:rsid w:val="007E6342"/>
    <w:rsid w:val="007E6768"/>
    <w:rsid w:val="007E7628"/>
    <w:rsid w:val="00805411"/>
    <w:rsid w:val="008243E3"/>
    <w:rsid w:val="00827065"/>
    <w:rsid w:val="00854152"/>
    <w:rsid w:val="008616F9"/>
    <w:rsid w:val="00870EEA"/>
    <w:rsid w:val="008746C0"/>
    <w:rsid w:val="008776A1"/>
    <w:rsid w:val="00886580"/>
    <w:rsid w:val="008902C6"/>
    <w:rsid w:val="00890CE6"/>
    <w:rsid w:val="0089642C"/>
    <w:rsid w:val="008A33C1"/>
    <w:rsid w:val="008A3FD8"/>
    <w:rsid w:val="008A4D50"/>
    <w:rsid w:val="008D1889"/>
    <w:rsid w:val="008D60A3"/>
    <w:rsid w:val="008E6883"/>
    <w:rsid w:val="008F2C08"/>
    <w:rsid w:val="008F511A"/>
    <w:rsid w:val="008F559E"/>
    <w:rsid w:val="00900E47"/>
    <w:rsid w:val="009010A0"/>
    <w:rsid w:val="0090305E"/>
    <w:rsid w:val="009056D4"/>
    <w:rsid w:val="00907A28"/>
    <w:rsid w:val="009229DD"/>
    <w:rsid w:val="00922C16"/>
    <w:rsid w:val="009315EA"/>
    <w:rsid w:val="00941FBE"/>
    <w:rsid w:val="00943C83"/>
    <w:rsid w:val="00946093"/>
    <w:rsid w:val="009462B7"/>
    <w:rsid w:val="00952963"/>
    <w:rsid w:val="0096522F"/>
    <w:rsid w:val="00976CAA"/>
    <w:rsid w:val="00995C00"/>
    <w:rsid w:val="009A0EDA"/>
    <w:rsid w:val="009A277F"/>
    <w:rsid w:val="009B2B82"/>
    <w:rsid w:val="009B2F51"/>
    <w:rsid w:val="009B63B8"/>
    <w:rsid w:val="009C60A4"/>
    <w:rsid w:val="009D7279"/>
    <w:rsid w:val="009E3680"/>
    <w:rsid w:val="009F325C"/>
    <w:rsid w:val="00A0364B"/>
    <w:rsid w:val="00A053BC"/>
    <w:rsid w:val="00A065FF"/>
    <w:rsid w:val="00A31B22"/>
    <w:rsid w:val="00A33A15"/>
    <w:rsid w:val="00A37A56"/>
    <w:rsid w:val="00A43B0D"/>
    <w:rsid w:val="00A44813"/>
    <w:rsid w:val="00A46BED"/>
    <w:rsid w:val="00A72734"/>
    <w:rsid w:val="00A74D0E"/>
    <w:rsid w:val="00A7727E"/>
    <w:rsid w:val="00A86782"/>
    <w:rsid w:val="00A90EE4"/>
    <w:rsid w:val="00AA09D2"/>
    <w:rsid w:val="00AE0117"/>
    <w:rsid w:val="00AE04D9"/>
    <w:rsid w:val="00AF1777"/>
    <w:rsid w:val="00AF5D60"/>
    <w:rsid w:val="00B10A95"/>
    <w:rsid w:val="00B157B7"/>
    <w:rsid w:val="00B34776"/>
    <w:rsid w:val="00B40261"/>
    <w:rsid w:val="00B50ABB"/>
    <w:rsid w:val="00B67B38"/>
    <w:rsid w:val="00B70A03"/>
    <w:rsid w:val="00B73D99"/>
    <w:rsid w:val="00B85345"/>
    <w:rsid w:val="00B853F5"/>
    <w:rsid w:val="00B90FB5"/>
    <w:rsid w:val="00B9553C"/>
    <w:rsid w:val="00BA08DC"/>
    <w:rsid w:val="00BA2B19"/>
    <w:rsid w:val="00BA705F"/>
    <w:rsid w:val="00BB6329"/>
    <w:rsid w:val="00BB70BC"/>
    <w:rsid w:val="00BC3628"/>
    <w:rsid w:val="00BD1D28"/>
    <w:rsid w:val="00BD3F85"/>
    <w:rsid w:val="00BD42C9"/>
    <w:rsid w:val="00BE7381"/>
    <w:rsid w:val="00BE7CC0"/>
    <w:rsid w:val="00C01187"/>
    <w:rsid w:val="00C01F4C"/>
    <w:rsid w:val="00C103BE"/>
    <w:rsid w:val="00C1519C"/>
    <w:rsid w:val="00C17CDE"/>
    <w:rsid w:val="00C17DBE"/>
    <w:rsid w:val="00C43D07"/>
    <w:rsid w:val="00C45EF3"/>
    <w:rsid w:val="00C4757E"/>
    <w:rsid w:val="00C51B21"/>
    <w:rsid w:val="00C65A54"/>
    <w:rsid w:val="00C70309"/>
    <w:rsid w:val="00C7050E"/>
    <w:rsid w:val="00C80D74"/>
    <w:rsid w:val="00C933C5"/>
    <w:rsid w:val="00C9349C"/>
    <w:rsid w:val="00C94E7D"/>
    <w:rsid w:val="00C9699C"/>
    <w:rsid w:val="00C974FE"/>
    <w:rsid w:val="00CA2D86"/>
    <w:rsid w:val="00CA603B"/>
    <w:rsid w:val="00CB0CC3"/>
    <w:rsid w:val="00CC1CE4"/>
    <w:rsid w:val="00CE77F2"/>
    <w:rsid w:val="00CF62DD"/>
    <w:rsid w:val="00CF662C"/>
    <w:rsid w:val="00D1356F"/>
    <w:rsid w:val="00D16B18"/>
    <w:rsid w:val="00D217C9"/>
    <w:rsid w:val="00D21AA1"/>
    <w:rsid w:val="00D33C09"/>
    <w:rsid w:val="00D37FEC"/>
    <w:rsid w:val="00D41150"/>
    <w:rsid w:val="00D523AE"/>
    <w:rsid w:val="00D545D7"/>
    <w:rsid w:val="00D56B51"/>
    <w:rsid w:val="00D56C13"/>
    <w:rsid w:val="00D57C44"/>
    <w:rsid w:val="00D6506F"/>
    <w:rsid w:val="00D80C55"/>
    <w:rsid w:val="00D90084"/>
    <w:rsid w:val="00D94F05"/>
    <w:rsid w:val="00DB37A6"/>
    <w:rsid w:val="00DE3E3D"/>
    <w:rsid w:val="00E06800"/>
    <w:rsid w:val="00E13149"/>
    <w:rsid w:val="00E22617"/>
    <w:rsid w:val="00E22DDB"/>
    <w:rsid w:val="00E374EF"/>
    <w:rsid w:val="00E44E53"/>
    <w:rsid w:val="00E61483"/>
    <w:rsid w:val="00E64FFD"/>
    <w:rsid w:val="00E71D69"/>
    <w:rsid w:val="00E8263D"/>
    <w:rsid w:val="00E8456B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F3308"/>
    <w:rsid w:val="00F006BC"/>
    <w:rsid w:val="00F05B90"/>
    <w:rsid w:val="00F05D59"/>
    <w:rsid w:val="00F13498"/>
    <w:rsid w:val="00F16451"/>
    <w:rsid w:val="00F2163A"/>
    <w:rsid w:val="00F266DC"/>
    <w:rsid w:val="00F31A95"/>
    <w:rsid w:val="00F3403E"/>
    <w:rsid w:val="00F34CE5"/>
    <w:rsid w:val="00F511F2"/>
    <w:rsid w:val="00F52477"/>
    <w:rsid w:val="00F632CC"/>
    <w:rsid w:val="00F70131"/>
    <w:rsid w:val="00F91B6E"/>
    <w:rsid w:val="00F97E08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7959359512968636E-2"/>
          <c:w val="0.90758494439167858"/>
          <c:h val="0.6970123393122121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48</c:v>
                </c:pt>
                <c:pt idx="2">
                  <c:v>48</c:v>
                </c:pt>
                <c:pt idx="3">
                  <c:v>49</c:v>
                </c:pt>
                <c:pt idx="4">
                  <c:v>49</c:v>
                </c:pt>
                <c:pt idx="5">
                  <c:v>49</c:v>
                </c:pt>
                <c:pt idx="6">
                  <c:v>49</c:v>
                </c:pt>
                <c:pt idx="7">
                  <c:v>48</c:v>
                </c:pt>
                <c:pt idx="8">
                  <c:v>48</c:v>
                </c:pt>
                <c:pt idx="9">
                  <c:v>49</c:v>
                </c:pt>
                <c:pt idx="10">
                  <c:v>49</c:v>
                </c:pt>
                <c:pt idx="11">
                  <c:v>49</c:v>
                </c:pt>
                <c:pt idx="1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27E-2"/>
                  <c:y val="4.538232720910173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6726E-2"/>
                  <c:y val="4.538232720910227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4956E-2"/>
                  <c:y val="4.807045785943808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7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87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11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147</c:v>
                </c:pt>
                <c:pt idx="1">
                  <c:v>145</c:v>
                </c:pt>
                <c:pt idx="2">
                  <c:v>143</c:v>
                </c:pt>
                <c:pt idx="3">
                  <c:v>145</c:v>
                </c:pt>
                <c:pt idx="4">
                  <c:v>144</c:v>
                </c:pt>
                <c:pt idx="5">
                  <c:v>145</c:v>
                </c:pt>
                <c:pt idx="6">
                  <c:v>145</c:v>
                </c:pt>
                <c:pt idx="7">
                  <c:v>138</c:v>
                </c:pt>
                <c:pt idx="8">
                  <c:v>141</c:v>
                </c:pt>
                <c:pt idx="9">
                  <c:v>141</c:v>
                </c:pt>
                <c:pt idx="10">
                  <c:v>146</c:v>
                </c:pt>
                <c:pt idx="11">
                  <c:v>147</c:v>
                </c:pt>
                <c:pt idx="12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31258496"/>
        <c:axId val="31260032"/>
      </c:lineChart>
      <c:dateAx>
        <c:axId val="31258496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60032"/>
        <c:crosses val="autoZero"/>
        <c:auto val="1"/>
        <c:lblOffset val="100"/>
        <c:baseTimeUnit val="days"/>
      </c:dateAx>
      <c:valAx>
        <c:axId val="31260032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5849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4951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279"/>
          <c:w val="0.55312160054071191"/>
          <c:h val="0.556721800307546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</c:v>
                </c:pt>
                <c:pt idx="1">
                  <c:v>36</c:v>
                </c:pt>
                <c:pt idx="2">
                  <c:v>21</c:v>
                </c:pt>
                <c:pt idx="3">
                  <c:v>11</c:v>
                </c:pt>
                <c:pt idx="4">
                  <c:v>33</c:v>
                </c:pt>
                <c:pt idx="5">
                  <c:v>25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190</cp:revision>
  <cp:lastPrinted>2025-09-11T12:52:00Z</cp:lastPrinted>
  <dcterms:created xsi:type="dcterms:W3CDTF">2024-10-14T12:29:00Z</dcterms:created>
  <dcterms:modified xsi:type="dcterms:W3CDTF">2025-12-16T12:47:00Z</dcterms:modified>
</cp:coreProperties>
</file>