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46C0" w:rsidRDefault="008746C0" w:rsidP="008746C0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Структурная и количественная динамика в малом и среднем предпринимательстве </w:t>
      </w:r>
    </w:p>
    <w:p w:rsidR="008746C0" w:rsidRDefault="008746C0" w:rsidP="008746C0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(по данным Единого реестра малого и среднего предпринимательства)</w:t>
      </w:r>
    </w:p>
    <w:p w:rsidR="008746C0" w:rsidRDefault="008746C0" w:rsidP="008746C0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8746C0" w:rsidRDefault="008E6883" w:rsidP="008746C0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М</w:t>
      </w:r>
      <w:r w:rsidR="008746C0">
        <w:rPr>
          <w:rFonts w:ascii="Times New Roman" w:hAnsi="Times New Roman" w:cs="Times New Roman"/>
          <w:sz w:val="24"/>
          <w:szCs w:val="24"/>
          <w:u w:val="single"/>
        </w:rPr>
        <w:t>униципальное образование «</w:t>
      </w:r>
      <w:r w:rsidR="0096522F">
        <w:rPr>
          <w:rFonts w:ascii="Times New Roman" w:hAnsi="Times New Roman" w:cs="Times New Roman"/>
          <w:sz w:val="24"/>
          <w:szCs w:val="24"/>
          <w:u w:val="single"/>
        </w:rPr>
        <w:t>Новодугин</w:t>
      </w:r>
      <w:r w:rsidR="00096E3B">
        <w:rPr>
          <w:rFonts w:ascii="Times New Roman" w:hAnsi="Times New Roman" w:cs="Times New Roman"/>
          <w:sz w:val="24"/>
          <w:szCs w:val="24"/>
          <w:u w:val="single"/>
        </w:rPr>
        <w:t>ский муниципальный округ</w:t>
      </w:r>
      <w:r w:rsidR="008746C0">
        <w:rPr>
          <w:rFonts w:ascii="Times New Roman" w:hAnsi="Times New Roman" w:cs="Times New Roman"/>
          <w:sz w:val="24"/>
          <w:szCs w:val="24"/>
          <w:u w:val="single"/>
        </w:rPr>
        <w:t xml:space="preserve">» Смоленской области </w:t>
      </w:r>
    </w:p>
    <w:p w:rsidR="008746C0" w:rsidRDefault="008746C0" w:rsidP="008746C0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2765" w:rsidRPr="008C6D8F" w:rsidRDefault="004F2765" w:rsidP="004F2765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6D8F">
        <w:rPr>
          <w:rFonts w:ascii="Times New Roman" w:hAnsi="Times New Roman" w:cs="Times New Roman"/>
          <w:b/>
          <w:sz w:val="24"/>
          <w:szCs w:val="24"/>
        </w:rPr>
        <w:t>Количество субъектов МСП  в муниципальном образовании</w:t>
      </w:r>
    </w:p>
    <w:p w:rsidR="004F2765" w:rsidRPr="008C6D8F" w:rsidRDefault="004F2765" w:rsidP="004F2765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6D8F">
        <w:rPr>
          <w:rFonts w:ascii="Times New Roman" w:hAnsi="Times New Roman" w:cs="Times New Roman"/>
          <w:b/>
          <w:sz w:val="24"/>
          <w:szCs w:val="24"/>
        </w:rPr>
        <w:t xml:space="preserve"> «Новодугинский муниципальный округ» Смоленской области</w:t>
      </w:r>
    </w:p>
    <w:p w:rsidR="003F140A" w:rsidRDefault="004F2765" w:rsidP="005A2918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8C6D8F">
        <w:rPr>
          <w:rFonts w:ascii="Times New Roman" w:hAnsi="Times New Roman" w:cs="Times New Roman"/>
          <w:b/>
          <w:sz w:val="24"/>
          <w:szCs w:val="24"/>
        </w:rPr>
        <w:t xml:space="preserve"> с 10.</w:t>
      </w:r>
      <w:r w:rsidR="00237D11">
        <w:rPr>
          <w:rFonts w:ascii="Times New Roman" w:hAnsi="Times New Roman" w:cs="Times New Roman"/>
          <w:b/>
          <w:sz w:val="24"/>
          <w:szCs w:val="24"/>
        </w:rPr>
        <w:t>10</w:t>
      </w:r>
      <w:r w:rsidRPr="008C6D8F">
        <w:rPr>
          <w:rFonts w:ascii="Times New Roman" w:hAnsi="Times New Roman" w:cs="Times New Roman"/>
          <w:b/>
          <w:sz w:val="24"/>
          <w:szCs w:val="24"/>
        </w:rPr>
        <w:t>.202</w:t>
      </w:r>
      <w:r w:rsidR="006908E4" w:rsidRPr="008C6D8F">
        <w:rPr>
          <w:rFonts w:ascii="Times New Roman" w:hAnsi="Times New Roman" w:cs="Times New Roman"/>
          <w:b/>
          <w:sz w:val="24"/>
          <w:szCs w:val="24"/>
        </w:rPr>
        <w:t>5</w:t>
      </w:r>
      <w:r w:rsidRPr="008C6D8F">
        <w:rPr>
          <w:rFonts w:ascii="Times New Roman" w:hAnsi="Times New Roman" w:cs="Times New Roman"/>
          <w:b/>
          <w:sz w:val="24"/>
          <w:szCs w:val="24"/>
        </w:rPr>
        <w:t xml:space="preserve"> по 10.</w:t>
      </w:r>
      <w:r w:rsidR="00237D11">
        <w:rPr>
          <w:rFonts w:ascii="Times New Roman" w:hAnsi="Times New Roman" w:cs="Times New Roman"/>
          <w:b/>
          <w:sz w:val="24"/>
          <w:szCs w:val="24"/>
        </w:rPr>
        <w:t>10</w:t>
      </w:r>
      <w:r w:rsidRPr="008C6D8F">
        <w:rPr>
          <w:rFonts w:ascii="Times New Roman" w:hAnsi="Times New Roman" w:cs="Times New Roman"/>
          <w:b/>
          <w:sz w:val="24"/>
          <w:szCs w:val="24"/>
        </w:rPr>
        <w:t>.202</w:t>
      </w:r>
      <w:r w:rsidR="006908E4" w:rsidRPr="008C6D8F">
        <w:rPr>
          <w:rFonts w:ascii="Times New Roman" w:hAnsi="Times New Roman" w:cs="Times New Roman"/>
          <w:b/>
          <w:sz w:val="24"/>
          <w:szCs w:val="24"/>
        </w:rPr>
        <w:t>6</w:t>
      </w:r>
      <w:r w:rsidR="005A2918" w:rsidRPr="008C6D8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F140A" w:rsidRPr="008C6D8F">
        <w:rPr>
          <w:rFonts w:ascii="Times New Roman" w:hAnsi="Times New Roman" w:cs="Times New Roman"/>
          <w:b/>
          <w:bCs/>
          <w:sz w:val="24"/>
          <w:szCs w:val="24"/>
        </w:rPr>
        <w:t>в сравнении с другими муниципальными образованиями Смоленской области</w:t>
      </w:r>
      <w:r w:rsidR="003F140A" w:rsidRPr="008C6D8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tbl>
      <w:tblPr>
        <w:tblW w:w="10432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9"/>
        <w:gridCol w:w="2237"/>
        <w:gridCol w:w="1278"/>
        <w:gridCol w:w="1189"/>
        <w:gridCol w:w="1155"/>
        <w:gridCol w:w="1075"/>
        <w:gridCol w:w="1075"/>
        <w:gridCol w:w="997"/>
        <w:gridCol w:w="997"/>
      </w:tblGrid>
      <w:tr w:rsidR="00237D11" w:rsidRPr="00FD2E25" w:rsidTr="0042153B">
        <w:trPr>
          <w:trHeight w:val="5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D11" w:rsidRPr="00FD2E25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D2E2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105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Муниципальные образования Смоленской области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105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</w:t>
            </w:r>
            <w:r w:rsidRPr="00F105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10</w:t>
            </w:r>
            <w:r w:rsidRPr="00F105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105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10.01.2026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105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10.10.2026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  <w:hideMark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105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Прирост с начала года, </w:t>
            </w:r>
            <w:proofErr w:type="spellStart"/>
            <w:proofErr w:type="gramStart"/>
            <w:r w:rsidRPr="00F105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  <w:hideMark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105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с начала года, 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105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за год, ед.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105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за год, %</w:t>
            </w:r>
          </w:p>
        </w:tc>
      </w:tr>
      <w:tr w:rsidR="00237D11" w:rsidRPr="00FD2E25" w:rsidTr="0042153B">
        <w:trPr>
          <w:trHeight w:val="47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D2E25" w:rsidRDefault="00237D11" w:rsidP="00237D11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F105A4">
              <w:rPr>
                <w:rFonts w:ascii="Times New Roman" w:hAnsi="Times New Roman" w:cs="Times New Roman"/>
              </w:rPr>
              <w:t>Велижский</w:t>
            </w:r>
            <w:proofErr w:type="spellEnd"/>
            <w:r w:rsidRPr="00F105A4">
              <w:rPr>
                <w:rFonts w:ascii="Times New Roman" w:hAnsi="Times New Roman" w:cs="Times New Roman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235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232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237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2,16%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0,85%</w:t>
            </w:r>
          </w:p>
        </w:tc>
      </w:tr>
      <w:tr w:rsidR="00237D11" w:rsidRPr="00FD2E25" w:rsidTr="0042153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D2E25" w:rsidRDefault="00237D11" w:rsidP="00237D11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Вяземский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2513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2 583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2 533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-50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-1,94%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0,80%</w:t>
            </w:r>
          </w:p>
        </w:tc>
      </w:tr>
      <w:tr w:rsidR="00237D11" w:rsidRPr="00FD2E25" w:rsidTr="0042153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D2E25" w:rsidRDefault="00237D11" w:rsidP="00237D11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F105A4">
              <w:rPr>
                <w:rFonts w:ascii="Times New Roman" w:hAnsi="Times New Roman" w:cs="Times New Roman"/>
              </w:rPr>
              <w:t>Гагаринский</w:t>
            </w:r>
            <w:proofErr w:type="spellEnd"/>
            <w:r w:rsidRPr="00F105A4">
              <w:rPr>
                <w:rFonts w:ascii="Times New Roman" w:hAnsi="Times New Roman" w:cs="Times New Roman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1499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1 555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1 520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-35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-2,25%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1,40%</w:t>
            </w:r>
          </w:p>
        </w:tc>
      </w:tr>
      <w:tr w:rsidR="00237D11" w:rsidRPr="00FD2E25" w:rsidTr="0042153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D2E25" w:rsidRDefault="00237D11" w:rsidP="00237D11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F105A4">
              <w:rPr>
                <w:rFonts w:ascii="Times New Roman" w:hAnsi="Times New Roman" w:cs="Times New Roman"/>
              </w:rPr>
              <w:t>Глинковский</w:t>
            </w:r>
            <w:proofErr w:type="spellEnd"/>
            <w:r w:rsidRPr="00F105A4">
              <w:rPr>
                <w:rFonts w:ascii="Times New Roman" w:hAnsi="Times New Roman" w:cs="Times New Roman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108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110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117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6,36%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8,33%</w:t>
            </w:r>
          </w:p>
        </w:tc>
      </w:tr>
      <w:tr w:rsidR="00237D11" w:rsidRPr="00FD2E25" w:rsidTr="0042153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D2E25" w:rsidRDefault="00237D11" w:rsidP="00237D11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Демидовский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311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320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325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1,56%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4,50%</w:t>
            </w:r>
          </w:p>
        </w:tc>
      </w:tr>
      <w:tr w:rsidR="00237D11" w:rsidRPr="00FD2E25" w:rsidTr="0042153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D2E25" w:rsidRDefault="00237D11" w:rsidP="00237D11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Дорогобужский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663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668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693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3,74%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4,52%</w:t>
            </w:r>
          </w:p>
        </w:tc>
      </w:tr>
      <w:tr w:rsidR="00237D11" w:rsidRPr="00FD2E25" w:rsidTr="0042153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D2E25" w:rsidRDefault="00237D11" w:rsidP="00237D11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F105A4">
              <w:rPr>
                <w:rFonts w:ascii="Times New Roman" w:hAnsi="Times New Roman" w:cs="Times New Roman"/>
              </w:rPr>
              <w:t>Духовщинский</w:t>
            </w:r>
            <w:proofErr w:type="spellEnd"/>
            <w:r w:rsidRPr="00F105A4">
              <w:rPr>
                <w:rFonts w:ascii="Times New Roman" w:hAnsi="Times New Roman" w:cs="Times New Roman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376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391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401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2,56%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6,65%</w:t>
            </w:r>
          </w:p>
        </w:tc>
      </w:tr>
      <w:tr w:rsidR="00237D11" w:rsidRPr="00FD2E25" w:rsidTr="0042153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D2E25" w:rsidRDefault="00237D11" w:rsidP="00237D11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F105A4">
              <w:rPr>
                <w:rFonts w:ascii="Times New Roman" w:hAnsi="Times New Roman" w:cs="Times New Roman"/>
              </w:rPr>
              <w:t>Ельнинский</w:t>
            </w:r>
            <w:proofErr w:type="spellEnd"/>
            <w:r w:rsidRPr="00F105A4">
              <w:rPr>
                <w:rFonts w:ascii="Times New Roman" w:hAnsi="Times New Roman" w:cs="Times New Roman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284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291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299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2,75%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5,28%</w:t>
            </w:r>
          </w:p>
        </w:tc>
      </w:tr>
      <w:tr w:rsidR="00237D11" w:rsidRPr="00FD2E25" w:rsidTr="0042153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D2E25" w:rsidRDefault="00237D11" w:rsidP="00237D11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F105A4">
              <w:rPr>
                <w:rFonts w:ascii="Times New Roman" w:hAnsi="Times New Roman" w:cs="Times New Roman"/>
              </w:rPr>
              <w:t>Ершичский</w:t>
            </w:r>
            <w:proofErr w:type="spellEnd"/>
            <w:r w:rsidRPr="00F105A4">
              <w:rPr>
                <w:rFonts w:ascii="Times New Roman" w:hAnsi="Times New Roman" w:cs="Times New Roman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124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126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135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7,14%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8,87%</w:t>
            </w:r>
          </w:p>
        </w:tc>
      </w:tr>
      <w:tr w:rsidR="00237D11" w:rsidRPr="00FD2E25" w:rsidTr="0042153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D2E25" w:rsidRDefault="00237D11" w:rsidP="00237D11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ind w:right="-269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F105A4">
              <w:rPr>
                <w:rFonts w:ascii="Times New Roman" w:hAnsi="Times New Roman" w:cs="Times New Roman"/>
              </w:rPr>
              <w:t>Кардымовский</w:t>
            </w:r>
            <w:proofErr w:type="spellEnd"/>
            <w:r w:rsidRPr="00F105A4">
              <w:rPr>
                <w:rFonts w:ascii="Times New Roman" w:hAnsi="Times New Roman" w:cs="Times New Roman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252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262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275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4,96%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9,13%</w:t>
            </w:r>
          </w:p>
        </w:tc>
      </w:tr>
      <w:tr w:rsidR="00237D11" w:rsidRPr="00FD2E25" w:rsidTr="0042153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D2E25" w:rsidRDefault="00237D11" w:rsidP="00237D11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F105A4">
              <w:rPr>
                <w:rFonts w:ascii="Times New Roman" w:hAnsi="Times New Roman" w:cs="Times New Roman"/>
              </w:rPr>
              <w:t>Краснинский</w:t>
            </w:r>
            <w:proofErr w:type="spellEnd"/>
            <w:r w:rsidRPr="00F105A4">
              <w:rPr>
                <w:rFonts w:ascii="Times New Roman" w:hAnsi="Times New Roman" w:cs="Times New Roman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384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385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379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-6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-1,56%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-5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-1,30%</w:t>
            </w:r>
          </w:p>
        </w:tc>
      </w:tr>
      <w:tr w:rsidR="00237D11" w:rsidRPr="00FD2E25" w:rsidTr="0042153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D2E25" w:rsidRDefault="00237D11" w:rsidP="00237D11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proofErr w:type="spellStart"/>
            <w:r w:rsidRPr="00F105A4">
              <w:rPr>
                <w:rFonts w:ascii="Times New Roman" w:hAnsi="Times New Roman" w:cs="Times New Roman"/>
              </w:rPr>
              <w:t>Монастырщинский</w:t>
            </w:r>
            <w:proofErr w:type="spellEnd"/>
            <w:r w:rsidRPr="00F105A4">
              <w:rPr>
                <w:rFonts w:ascii="Times New Roman" w:hAnsi="Times New Roman" w:cs="Times New Roman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198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209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226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8,13%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14,14%</w:t>
            </w:r>
          </w:p>
        </w:tc>
      </w:tr>
      <w:tr w:rsidR="00237D11" w:rsidRPr="00FD2E25" w:rsidTr="0042153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D2E25" w:rsidRDefault="00237D11" w:rsidP="00237D11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237D11" w:rsidRDefault="00237D11" w:rsidP="0042153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  <w:lang w:eastAsia="ru-RU"/>
              </w:rPr>
            </w:pPr>
            <w:r w:rsidRPr="00237D11">
              <w:rPr>
                <w:rFonts w:ascii="Times New Roman" w:hAnsi="Times New Roman" w:cs="Times New Roman"/>
                <w:highlight w:val="yellow"/>
              </w:rPr>
              <w:t>Новодугинский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237D11" w:rsidRDefault="00237D11" w:rsidP="004215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237D11">
              <w:rPr>
                <w:rFonts w:ascii="Times New Roman" w:hAnsi="Times New Roman" w:cs="Times New Roman"/>
                <w:b/>
                <w:bCs/>
                <w:highlight w:val="yellow"/>
              </w:rPr>
              <w:t>195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237D11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237D11">
              <w:rPr>
                <w:rFonts w:ascii="Times New Roman" w:hAnsi="Times New Roman" w:cs="Times New Roman"/>
                <w:b/>
                <w:bCs/>
                <w:highlight w:val="yellow"/>
              </w:rPr>
              <w:t>200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237D11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237D11">
              <w:rPr>
                <w:rFonts w:ascii="Times New Roman" w:hAnsi="Times New Roman" w:cs="Times New Roman"/>
                <w:b/>
                <w:bCs/>
                <w:highlight w:val="yellow"/>
              </w:rPr>
              <w:t>207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237D11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237D11">
              <w:rPr>
                <w:rFonts w:ascii="Times New Roman" w:hAnsi="Times New Roman" w:cs="Times New Roman"/>
                <w:highlight w:val="yellow"/>
              </w:rP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237D11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237D11">
              <w:rPr>
                <w:rFonts w:ascii="Times New Roman" w:hAnsi="Times New Roman" w:cs="Times New Roman"/>
                <w:highlight w:val="yellow"/>
              </w:rPr>
              <w:t>3,50%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237D11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237D11">
              <w:rPr>
                <w:rFonts w:ascii="Times New Roman" w:hAnsi="Times New Roman" w:cs="Times New Roman"/>
                <w:highlight w:val="yellow"/>
              </w:rPr>
              <w:t>12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237D11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237D11">
              <w:rPr>
                <w:rFonts w:ascii="Times New Roman" w:hAnsi="Times New Roman" w:cs="Times New Roman"/>
                <w:highlight w:val="yellow"/>
              </w:rPr>
              <w:t>6,15%</w:t>
            </w:r>
          </w:p>
        </w:tc>
      </w:tr>
      <w:tr w:rsidR="00237D11" w:rsidRPr="00FD2E25" w:rsidTr="0042153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D2E25" w:rsidRDefault="00237D11" w:rsidP="00237D11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F105A4">
              <w:rPr>
                <w:rFonts w:ascii="Times New Roman" w:hAnsi="Times New Roman" w:cs="Times New Roman"/>
              </w:rPr>
              <w:t>Починковский</w:t>
            </w:r>
            <w:proofErr w:type="spellEnd"/>
            <w:r w:rsidRPr="00F105A4">
              <w:rPr>
                <w:rFonts w:ascii="Times New Roman" w:hAnsi="Times New Roman" w:cs="Times New Roman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595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610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669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9,67%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12,44%</w:t>
            </w:r>
          </w:p>
        </w:tc>
      </w:tr>
      <w:tr w:rsidR="00237D11" w:rsidRPr="00FD2E25" w:rsidTr="0042153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D2E25" w:rsidRDefault="00237D11" w:rsidP="00237D11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F105A4">
              <w:rPr>
                <w:rFonts w:ascii="Times New Roman" w:hAnsi="Times New Roman" w:cs="Times New Roman"/>
              </w:rPr>
              <w:t>Рославльский</w:t>
            </w:r>
            <w:proofErr w:type="spellEnd"/>
            <w:r w:rsidRPr="00F105A4">
              <w:rPr>
                <w:rFonts w:ascii="Times New Roman" w:hAnsi="Times New Roman" w:cs="Times New Roman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1802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1 848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1 895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2,54%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5,16%</w:t>
            </w:r>
          </w:p>
        </w:tc>
      </w:tr>
      <w:tr w:rsidR="00237D11" w:rsidRPr="00FD2E25" w:rsidTr="0042153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D2E25" w:rsidRDefault="00237D11" w:rsidP="00237D11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F105A4">
              <w:rPr>
                <w:rFonts w:ascii="Times New Roman" w:hAnsi="Times New Roman" w:cs="Times New Roman"/>
              </w:rPr>
              <w:t>Руднянский</w:t>
            </w:r>
            <w:proofErr w:type="spellEnd"/>
            <w:r w:rsidRPr="00F105A4">
              <w:rPr>
                <w:rFonts w:ascii="Times New Roman" w:hAnsi="Times New Roman" w:cs="Times New Roman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849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868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892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2,76%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5,06%</w:t>
            </w:r>
          </w:p>
        </w:tc>
      </w:tr>
      <w:tr w:rsidR="00237D11" w:rsidRPr="00FD2E25" w:rsidTr="0042153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D2E25" w:rsidRDefault="00237D11" w:rsidP="00237D11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F105A4">
              <w:rPr>
                <w:rFonts w:ascii="Times New Roman" w:hAnsi="Times New Roman" w:cs="Times New Roman"/>
              </w:rPr>
              <w:t>Сафоновский</w:t>
            </w:r>
            <w:proofErr w:type="spellEnd"/>
            <w:r w:rsidRPr="00F105A4">
              <w:rPr>
                <w:rFonts w:ascii="Times New Roman" w:hAnsi="Times New Roman" w:cs="Times New Roman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1636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1 660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1 678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1,08%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2,57%</w:t>
            </w:r>
          </w:p>
        </w:tc>
      </w:tr>
      <w:tr w:rsidR="00237D11" w:rsidRPr="00FD2E25" w:rsidTr="0042153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D2E25" w:rsidRDefault="00237D11" w:rsidP="00237D11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105A4">
              <w:rPr>
                <w:rFonts w:ascii="Times New Roman" w:hAnsi="Times New Roman" w:cs="Times New Roman"/>
              </w:rPr>
              <w:t>Смоленский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3001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3 108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3 263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155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4,99%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262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8,73%</w:t>
            </w:r>
          </w:p>
        </w:tc>
      </w:tr>
      <w:tr w:rsidR="00237D11" w:rsidRPr="00FD2E25" w:rsidTr="0042153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D2E25" w:rsidRDefault="00237D11" w:rsidP="00237D11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F105A4">
              <w:rPr>
                <w:rFonts w:ascii="Times New Roman" w:hAnsi="Times New Roman" w:cs="Times New Roman"/>
              </w:rPr>
              <w:t>Сычевский</w:t>
            </w:r>
            <w:proofErr w:type="spellEnd"/>
            <w:r w:rsidRPr="00F105A4">
              <w:rPr>
                <w:rFonts w:ascii="Times New Roman" w:hAnsi="Times New Roman" w:cs="Times New Roman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256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264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257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-7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-2,65%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0,39%</w:t>
            </w:r>
          </w:p>
        </w:tc>
      </w:tr>
      <w:tr w:rsidR="00237D11" w:rsidRPr="00FD2E25" w:rsidTr="0042153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D2E25" w:rsidRDefault="00237D11" w:rsidP="00237D11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F105A4">
              <w:rPr>
                <w:rFonts w:ascii="Times New Roman" w:hAnsi="Times New Roman" w:cs="Times New Roman"/>
              </w:rPr>
              <w:t>Темкинский</w:t>
            </w:r>
            <w:proofErr w:type="spellEnd"/>
            <w:r w:rsidRPr="00F105A4">
              <w:rPr>
                <w:rFonts w:ascii="Times New Roman" w:hAnsi="Times New Roman" w:cs="Times New Roman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150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155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155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0,00%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3,33%</w:t>
            </w:r>
          </w:p>
        </w:tc>
      </w:tr>
      <w:tr w:rsidR="00237D11" w:rsidRPr="00FD2E25" w:rsidTr="0042153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D2E25" w:rsidRDefault="00237D11" w:rsidP="00237D11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proofErr w:type="spellStart"/>
            <w:r w:rsidRPr="00F105A4">
              <w:rPr>
                <w:rFonts w:ascii="Times New Roman" w:hAnsi="Times New Roman" w:cs="Times New Roman"/>
              </w:rPr>
              <w:t>Угранский</w:t>
            </w:r>
            <w:proofErr w:type="spellEnd"/>
            <w:r w:rsidRPr="00F105A4">
              <w:rPr>
                <w:rFonts w:ascii="Times New Roman" w:hAnsi="Times New Roman" w:cs="Times New Roman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263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277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272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-5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-1,81%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3,42%</w:t>
            </w:r>
          </w:p>
        </w:tc>
      </w:tr>
      <w:tr w:rsidR="00237D11" w:rsidRPr="00FD2E25" w:rsidTr="0042153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D2E25" w:rsidRDefault="00237D11" w:rsidP="00237D11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proofErr w:type="spellStart"/>
            <w:r w:rsidRPr="00F105A4">
              <w:rPr>
                <w:rFonts w:ascii="Times New Roman" w:hAnsi="Times New Roman" w:cs="Times New Roman"/>
              </w:rPr>
              <w:t>Хиславичский</w:t>
            </w:r>
            <w:proofErr w:type="spellEnd"/>
            <w:r w:rsidRPr="00F105A4">
              <w:rPr>
                <w:rFonts w:ascii="Times New Roman" w:hAnsi="Times New Roman" w:cs="Times New Roman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240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247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258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4,45%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7,50%</w:t>
            </w:r>
          </w:p>
        </w:tc>
      </w:tr>
      <w:tr w:rsidR="00237D11" w:rsidRPr="00FD2E25" w:rsidTr="0042153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D2E25" w:rsidRDefault="00237D11" w:rsidP="00237D11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237D11" w:rsidRDefault="00237D11" w:rsidP="0042153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37D11">
              <w:rPr>
                <w:rFonts w:ascii="Times New Roman" w:hAnsi="Times New Roman" w:cs="Times New Roman"/>
              </w:rPr>
              <w:t>Холм-Жирковский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237D11" w:rsidRDefault="00237D11" w:rsidP="004215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37D11">
              <w:rPr>
                <w:rFonts w:ascii="Times New Roman" w:hAnsi="Times New Roman" w:cs="Times New Roman"/>
                <w:b/>
                <w:bCs/>
              </w:rPr>
              <w:t>209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237D11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7D11">
              <w:rPr>
                <w:rFonts w:ascii="Times New Roman" w:hAnsi="Times New Roman" w:cs="Times New Roman"/>
                <w:b/>
                <w:bCs/>
              </w:rPr>
              <w:t>219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237D11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7D11">
              <w:rPr>
                <w:rFonts w:ascii="Times New Roman" w:hAnsi="Times New Roman" w:cs="Times New Roman"/>
                <w:b/>
                <w:bCs/>
              </w:rPr>
              <w:t>242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237D11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7D11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237D11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7D11">
              <w:rPr>
                <w:rFonts w:ascii="Times New Roman" w:hAnsi="Times New Roman" w:cs="Times New Roman"/>
              </w:rPr>
              <w:t>10,50%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237D11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7D11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237D11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7D11">
              <w:rPr>
                <w:rFonts w:ascii="Times New Roman" w:hAnsi="Times New Roman" w:cs="Times New Roman"/>
              </w:rPr>
              <w:t>15,79%</w:t>
            </w:r>
          </w:p>
        </w:tc>
      </w:tr>
      <w:tr w:rsidR="00237D11" w:rsidRPr="00FD2E25" w:rsidTr="0042153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D2E25" w:rsidRDefault="00237D11" w:rsidP="00237D11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F105A4">
              <w:rPr>
                <w:rFonts w:ascii="Times New Roman" w:hAnsi="Times New Roman" w:cs="Times New Roman"/>
              </w:rPr>
              <w:t>Шумячский</w:t>
            </w:r>
            <w:proofErr w:type="spellEnd"/>
            <w:r w:rsidRPr="00F105A4">
              <w:rPr>
                <w:rFonts w:ascii="Times New Roman" w:hAnsi="Times New Roman" w:cs="Times New Roman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160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165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168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1,82%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5,00%</w:t>
            </w:r>
          </w:p>
        </w:tc>
      </w:tr>
      <w:tr w:rsidR="00237D11" w:rsidRPr="00FD2E25" w:rsidTr="0042153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D2E25" w:rsidRDefault="00237D11" w:rsidP="00237D11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F105A4">
              <w:rPr>
                <w:rFonts w:ascii="Times New Roman" w:hAnsi="Times New Roman" w:cs="Times New Roman"/>
              </w:rPr>
              <w:t>Ярцевский</w:t>
            </w:r>
            <w:proofErr w:type="spellEnd"/>
            <w:r w:rsidRPr="00F105A4">
              <w:rPr>
                <w:rFonts w:ascii="Times New Roman" w:hAnsi="Times New Roman" w:cs="Times New Roman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1845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1 918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1 886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-32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-1,67%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2,22%</w:t>
            </w:r>
          </w:p>
        </w:tc>
      </w:tr>
      <w:tr w:rsidR="00237D11" w:rsidRPr="00FD2E25" w:rsidTr="0042153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D2E25" w:rsidRDefault="00237D11" w:rsidP="00237D11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город Десногорск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547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562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573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1,96%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4,75%</w:t>
            </w:r>
          </w:p>
        </w:tc>
      </w:tr>
      <w:tr w:rsidR="00237D11" w:rsidRPr="00FD2E25" w:rsidTr="0042153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D2E25" w:rsidRDefault="00237D11" w:rsidP="00237D11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город Смоленск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20944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21 339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20 928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-411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-1,93%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-16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-0,08%</w:t>
            </w:r>
          </w:p>
        </w:tc>
      </w:tr>
      <w:tr w:rsidR="00237D11" w:rsidRPr="00FD2E25" w:rsidTr="0042153B">
        <w:trPr>
          <w:trHeight w:val="64"/>
        </w:trPr>
        <w:tc>
          <w:tcPr>
            <w:tcW w:w="2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37D11" w:rsidRPr="00F105A4" w:rsidRDefault="00237D11" w:rsidP="0042153B">
            <w:pPr>
              <w:spacing w:after="0" w:line="240" w:lineRule="auto"/>
              <w:ind w:right="-147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237D11" w:rsidRPr="00F105A4" w:rsidRDefault="00237D11" w:rsidP="0042153B">
            <w:pPr>
              <w:spacing w:after="0" w:line="240" w:lineRule="auto"/>
              <w:ind w:right="-147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05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Смоленская область*</w:t>
            </w:r>
          </w:p>
          <w:p w:rsidR="00237D11" w:rsidRPr="00F105A4" w:rsidRDefault="00237D11" w:rsidP="0042153B">
            <w:pPr>
              <w:spacing w:after="0" w:line="240" w:lineRule="auto"/>
              <w:ind w:right="-147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F105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39</w:t>
            </w:r>
            <w:r w:rsidRPr="00F105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639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40572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F105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</w:t>
            </w:r>
            <w:r w:rsidRPr="00F105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483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-</w:t>
            </w:r>
            <w:r w:rsidRPr="00F105A4">
              <w:rPr>
                <w:rFonts w:ascii="Times New Roman" w:hAnsi="Times New Roman" w:cs="Times New Roman"/>
                <w:b/>
                <w:bCs/>
                <w:lang w:val="en-US"/>
              </w:rPr>
              <w:t>89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0</w:t>
            </w:r>
            <w:r>
              <w:rPr>
                <w:rFonts w:ascii="Times New Roman" w:hAnsi="Times New Roman" w:cs="Times New Roman"/>
                <w:b/>
                <w:bCs/>
              </w:rPr>
              <w:t>,</w:t>
            </w:r>
            <w:r w:rsidRPr="00F105A4">
              <w:rPr>
                <w:rFonts w:ascii="Times New Roman" w:hAnsi="Times New Roman" w:cs="Times New Roman"/>
                <w:b/>
                <w:bCs/>
                <w:lang w:val="en-US"/>
              </w:rPr>
              <w:t>22</w:t>
            </w:r>
            <w:r w:rsidRPr="00F105A4">
              <w:rPr>
                <w:rFonts w:ascii="Times New Roman" w:hAnsi="Times New Roman" w:cs="Times New Roman"/>
                <w:b/>
                <w:bCs/>
              </w:rPr>
              <w:t>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F105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844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7D11" w:rsidRPr="00F105A4" w:rsidRDefault="00237D11" w:rsidP="004215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r w:rsidRPr="00F105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13</w:t>
            </w:r>
          </w:p>
        </w:tc>
      </w:tr>
    </w:tbl>
    <w:p w:rsidR="00237D11" w:rsidRPr="007E2B81" w:rsidRDefault="00237D11" w:rsidP="00237D1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0"/>
          <w:szCs w:val="24"/>
        </w:rPr>
      </w:pPr>
      <w:proofErr w:type="gramStart"/>
      <w:r w:rsidRPr="007E2B81">
        <w:rPr>
          <w:rFonts w:ascii="Times New Roman" w:hAnsi="Times New Roman" w:cs="Times New Roman"/>
          <w:b/>
          <w:bCs/>
          <w:sz w:val="20"/>
          <w:szCs w:val="24"/>
        </w:rPr>
        <w:t>*прирост в % посчитан как среднее значение по Смоленской области</w:t>
      </w:r>
      <w:proofErr w:type="gramEnd"/>
    </w:p>
    <w:p w:rsidR="00237D11" w:rsidRPr="007E2B81" w:rsidRDefault="00237D11" w:rsidP="00237D1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37D11" w:rsidRPr="00B50282" w:rsidRDefault="00237D11" w:rsidP="00237D11">
      <w:pPr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За период с 10.10.2025 по 10.10</w:t>
      </w:r>
      <w:r w:rsidRPr="00B74516">
        <w:rPr>
          <w:rFonts w:ascii="Times New Roman" w:eastAsia="Calibri" w:hAnsi="Times New Roman" w:cs="Times New Roman"/>
          <w:sz w:val="24"/>
          <w:szCs w:val="24"/>
        </w:rPr>
        <w:t>.</w:t>
      </w:r>
      <w:r w:rsidRPr="00B50282">
        <w:rPr>
          <w:rFonts w:ascii="Times New Roman" w:eastAsia="Calibri" w:hAnsi="Times New Roman" w:cs="Times New Roman"/>
          <w:sz w:val="24"/>
          <w:szCs w:val="24"/>
        </w:rPr>
        <w:t xml:space="preserve">2026 </w:t>
      </w:r>
      <w:r w:rsidRPr="00B50282">
        <w:rPr>
          <w:rFonts w:ascii="Times New Roman" w:hAnsi="Times New Roman" w:cs="Times New Roman"/>
          <w:sz w:val="24"/>
          <w:szCs w:val="24"/>
        </w:rPr>
        <w:t>число субъектов МСП увеличилось</w:t>
      </w:r>
      <w:r>
        <w:rPr>
          <w:rFonts w:ascii="Times New Roman" w:hAnsi="Times New Roman" w:cs="Times New Roman"/>
          <w:sz w:val="24"/>
          <w:szCs w:val="24"/>
        </w:rPr>
        <w:t xml:space="preserve"> в 25</w:t>
      </w:r>
      <w:r w:rsidRPr="00B50282">
        <w:rPr>
          <w:rFonts w:ascii="Times New Roman" w:hAnsi="Times New Roman" w:cs="Times New Roman"/>
          <w:sz w:val="24"/>
          <w:szCs w:val="24"/>
        </w:rPr>
        <w:t xml:space="preserve"> муниципальных образованиях.</w:t>
      </w:r>
      <w:r w:rsidRPr="00B5028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gramStart"/>
      <w:r w:rsidRPr="00B502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Наибольший рост </w:t>
      </w:r>
      <w:r w:rsidRPr="00B5028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B50282">
        <w:rPr>
          <w:rFonts w:ascii="Times New Roman" w:eastAsia="Calibri" w:hAnsi="Times New Roman" w:cs="Times New Roman"/>
          <w:sz w:val="24"/>
          <w:szCs w:val="24"/>
        </w:rPr>
        <w:t>наблюдается</w:t>
      </w:r>
      <w:r>
        <w:rPr>
          <w:rFonts w:ascii="Times New Roman" w:eastAsia="Calibri" w:hAnsi="Times New Roman" w:cs="Times New Roman"/>
          <w:sz w:val="24"/>
          <w:szCs w:val="24"/>
        </w:rPr>
        <w:t xml:space="preserve"> в Смоленском округе +262</w:t>
      </w:r>
      <w:r w:rsidRPr="00B50282">
        <w:rPr>
          <w:rFonts w:ascii="Times New Roman" w:eastAsia="Calibri" w:hAnsi="Times New Roman" w:cs="Times New Roman"/>
          <w:sz w:val="24"/>
          <w:szCs w:val="24"/>
        </w:rPr>
        <w:t xml:space="preserve"> ед. или </w:t>
      </w:r>
      <w:r>
        <w:rPr>
          <w:rFonts w:ascii="Times New Roman" w:eastAsia="Calibri" w:hAnsi="Times New Roman" w:cs="Times New Roman"/>
          <w:sz w:val="24"/>
          <w:szCs w:val="24"/>
        </w:rPr>
        <w:t>8</w:t>
      </w:r>
      <w:r w:rsidRPr="00B50282">
        <w:rPr>
          <w:rFonts w:ascii="Times New Roman" w:eastAsia="Calibri" w:hAnsi="Times New Roman" w:cs="Times New Roman"/>
          <w:sz w:val="24"/>
          <w:szCs w:val="24"/>
        </w:rPr>
        <w:t>,</w:t>
      </w:r>
      <w:r>
        <w:rPr>
          <w:rFonts w:ascii="Times New Roman" w:eastAsia="Calibri" w:hAnsi="Times New Roman" w:cs="Times New Roman"/>
          <w:sz w:val="24"/>
          <w:szCs w:val="24"/>
        </w:rPr>
        <w:t>7</w:t>
      </w:r>
      <w:r w:rsidRPr="00B50282">
        <w:rPr>
          <w:rFonts w:ascii="Times New Roman" w:eastAsia="Calibri" w:hAnsi="Times New Roman" w:cs="Times New Roman"/>
          <w:sz w:val="24"/>
          <w:szCs w:val="24"/>
        </w:rPr>
        <w:t>3%,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Ярцевском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округе +41 ед. или 2,22</w:t>
      </w:r>
      <w:r w:rsidRPr="00B50282">
        <w:rPr>
          <w:rFonts w:ascii="Times New Roman" w:eastAsia="Calibri" w:hAnsi="Times New Roman" w:cs="Times New Roman"/>
          <w:sz w:val="24"/>
          <w:szCs w:val="24"/>
        </w:rPr>
        <w:t xml:space="preserve"> %, </w:t>
      </w:r>
      <w:r w:rsidRPr="001905EC">
        <w:rPr>
          <w:rFonts w:ascii="Times New Roman" w:eastAsia="Calibri" w:hAnsi="Times New Roman" w:cs="Times New Roman"/>
          <w:sz w:val="24"/>
          <w:szCs w:val="24"/>
        </w:rPr>
        <w:t>Демидовском округе +14 ед. или 4,5%,</w:t>
      </w:r>
      <w:r w:rsidRPr="00190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05EC">
        <w:rPr>
          <w:rFonts w:ascii="Times New Roman" w:hAnsi="Times New Roman" w:cs="Times New Roman"/>
          <w:sz w:val="24"/>
          <w:szCs w:val="24"/>
        </w:rPr>
        <w:t>Рославльском</w:t>
      </w:r>
      <w:proofErr w:type="spellEnd"/>
      <w:r w:rsidRPr="001905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муниципальном округе + 93 ед. или 5,16</w:t>
      </w:r>
      <w:r w:rsidRPr="00B50282">
        <w:rPr>
          <w:rFonts w:ascii="Times New Roman" w:hAnsi="Times New Roman" w:cs="Times New Roman"/>
          <w:sz w:val="24"/>
          <w:szCs w:val="24"/>
        </w:rPr>
        <w:t xml:space="preserve">%, </w:t>
      </w:r>
      <w:proofErr w:type="spellStart"/>
      <w:r w:rsidRPr="00B50282">
        <w:rPr>
          <w:rFonts w:ascii="Times New Roman" w:hAnsi="Times New Roman" w:cs="Times New Roman"/>
          <w:sz w:val="24"/>
          <w:szCs w:val="24"/>
        </w:rPr>
        <w:t>Руднянском</w:t>
      </w:r>
      <w:proofErr w:type="spellEnd"/>
      <w:r w:rsidRPr="00B5028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муниципальном округе + 43 ед. или 5,06</w:t>
      </w:r>
      <w:r w:rsidRPr="00B50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%, </w:t>
      </w:r>
      <w:proofErr w:type="spellStart"/>
      <w:r w:rsidRPr="00B50282">
        <w:rPr>
          <w:rFonts w:ascii="Times New Roman" w:hAnsi="Times New Roman" w:cs="Times New Roman"/>
          <w:sz w:val="24"/>
          <w:szCs w:val="24"/>
        </w:rPr>
        <w:t>Починковском</w:t>
      </w:r>
      <w:proofErr w:type="spellEnd"/>
      <w:r w:rsidRPr="00B50282">
        <w:rPr>
          <w:rFonts w:ascii="Times New Roman" w:hAnsi="Times New Roman" w:cs="Times New Roman"/>
          <w:sz w:val="24"/>
          <w:szCs w:val="24"/>
        </w:rPr>
        <w:t xml:space="preserve"> </w:t>
      </w:r>
      <w:r w:rsidRPr="00B5028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муниципальном округе</w:t>
      </w:r>
      <w:r w:rsidRPr="00B50282">
        <w:rPr>
          <w:rFonts w:ascii="Times New Roman" w:hAnsi="Times New Roman" w:cs="Times New Roman"/>
          <w:sz w:val="24"/>
          <w:szCs w:val="24"/>
        </w:rPr>
        <w:t xml:space="preserve"> +</w:t>
      </w:r>
      <w:r>
        <w:rPr>
          <w:rFonts w:ascii="Times New Roman" w:hAnsi="Times New Roman" w:cs="Times New Roman"/>
          <w:sz w:val="24"/>
          <w:szCs w:val="24"/>
        </w:rPr>
        <w:t xml:space="preserve"> 74 ед. или 12,44</w:t>
      </w:r>
      <w:r w:rsidRPr="00B50282">
        <w:rPr>
          <w:rFonts w:ascii="Times New Roman" w:hAnsi="Times New Roman" w:cs="Times New Roman"/>
          <w:sz w:val="24"/>
          <w:szCs w:val="24"/>
        </w:rPr>
        <w:t>%, Дорогоб</w:t>
      </w:r>
      <w:r>
        <w:rPr>
          <w:rFonts w:ascii="Times New Roman" w:hAnsi="Times New Roman" w:cs="Times New Roman"/>
          <w:sz w:val="24"/>
          <w:szCs w:val="24"/>
        </w:rPr>
        <w:t>ужском муниципальном округе + 30 ед. или 4,52</w:t>
      </w:r>
      <w:r w:rsidRPr="00B50282">
        <w:rPr>
          <w:rFonts w:ascii="Times New Roman" w:hAnsi="Times New Roman" w:cs="Times New Roman"/>
          <w:sz w:val="24"/>
          <w:szCs w:val="24"/>
        </w:rPr>
        <w:t xml:space="preserve">%, </w:t>
      </w:r>
      <w:proofErr w:type="spellStart"/>
      <w:r w:rsidRPr="00B50282">
        <w:rPr>
          <w:rFonts w:ascii="Times New Roman" w:hAnsi="Times New Roman" w:cs="Times New Roman"/>
          <w:sz w:val="24"/>
          <w:szCs w:val="24"/>
        </w:rPr>
        <w:t>Дух</w:t>
      </w:r>
      <w:r>
        <w:rPr>
          <w:rFonts w:ascii="Times New Roman" w:hAnsi="Times New Roman" w:cs="Times New Roman"/>
          <w:sz w:val="24"/>
          <w:szCs w:val="24"/>
        </w:rPr>
        <w:t>овщинском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округе +25 ед. или 6,65%,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Монастырщенском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округе +28ед. или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14,14%, 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Кардымоском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округе +23 ед. или 9,13</w:t>
      </w:r>
      <w:r w:rsidRPr="00B50282">
        <w:rPr>
          <w:rFonts w:ascii="Times New Roman" w:hAnsi="Times New Roman" w:cs="Times New Roman"/>
          <w:sz w:val="24"/>
          <w:szCs w:val="24"/>
        </w:rPr>
        <w:t>%.</w:t>
      </w:r>
    </w:p>
    <w:p w:rsidR="00237D11" w:rsidRPr="00B50282" w:rsidRDefault="00237D11" w:rsidP="00237D1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0282">
        <w:rPr>
          <w:rFonts w:ascii="Times New Roman" w:eastAsia="Calibri" w:hAnsi="Times New Roman" w:cs="Times New Roman"/>
          <w:sz w:val="24"/>
          <w:szCs w:val="24"/>
        </w:rPr>
        <w:t xml:space="preserve">  С начала 2026 года количество </w:t>
      </w:r>
      <w:r>
        <w:rPr>
          <w:rFonts w:ascii="Times New Roman" w:eastAsia="Calibri" w:hAnsi="Times New Roman" w:cs="Times New Roman"/>
          <w:sz w:val="24"/>
          <w:szCs w:val="24"/>
        </w:rPr>
        <w:t>субъектов МСП увеличилось в 19</w:t>
      </w:r>
      <w:r w:rsidRPr="00B50282">
        <w:rPr>
          <w:rFonts w:ascii="Times New Roman" w:eastAsia="Calibri" w:hAnsi="Times New Roman" w:cs="Times New Roman"/>
          <w:sz w:val="24"/>
          <w:szCs w:val="24"/>
        </w:rPr>
        <w:t xml:space="preserve"> округах: Смоленский округ +</w:t>
      </w:r>
      <w:r>
        <w:rPr>
          <w:rFonts w:ascii="Times New Roman" w:eastAsia="Calibri" w:hAnsi="Times New Roman" w:cs="Times New Roman"/>
          <w:sz w:val="24"/>
          <w:szCs w:val="24"/>
        </w:rPr>
        <w:t>155</w:t>
      </w:r>
      <w:r w:rsidRPr="00B50282">
        <w:rPr>
          <w:rFonts w:ascii="Times New Roman" w:eastAsia="Calibri" w:hAnsi="Times New Roman" w:cs="Times New Roman"/>
          <w:sz w:val="24"/>
          <w:szCs w:val="24"/>
        </w:rPr>
        <w:t xml:space="preserve"> или </w:t>
      </w:r>
      <w:r>
        <w:rPr>
          <w:rFonts w:ascii="Times New Roman" w:eastAsia="Calibri" w:hAnsi="Times New Roman" w:cs="Times New Roman"/>
          <w:sz w:val="24"/>
          <w:szCs w:val="24"/>
        </w:rPr>
        <w:t>4,99</w:t>
      </w:r>
      <w:r w:rsidRPr="00B50282">
        <w:rPr>
          <w:rFonts w:ascii="Times New Roman" w:eastAsia="Calibri" w:hAnsi="Times New Roman" w:cs="Times New Roman"/>
          <w:sz w:val="24"/>
          <w:szCs w:val="24"/>
        </w:rPr>
        <w:t xml:space="preserve">%,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Починковский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округ+59 или 9,67</w:t>
      </w:r>
      <w:r w:rsidRPr="00B50282">
        <w:rPr>
          <w:rFonts w:ascii="Times New Roman" w:eastAsia="Calibri" w:hAnsi="Times New Roman" w:cs="Times New Roman"/>
          <w:sz w:val="24"/>
          <w:szCs w:val="24"/>
        </w:rPr>
        <w:t xml:space="preserve">%,  </w:t>
      </w:r>
      <w:proofErr w:type="spellStart"/>
      <w:r w:rsidRPr="00B50282">
        <w:rPr>
          <w:rFonts w:ascii="Times New Roman" w:hAnsi="Times New Roman" w:cs="Times New Roman"/>
          <w:sz w:val="24"/>
          <w:szCs w:val="24"/>
        </w:rPr>
        <w:t>Монастырщинском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округе + 17</w:t>
      </w:r>
      <w:r w:rsidRPr="00B50282">
        <w:rPr>
          <w:rFonts w:ascii="Times New Roman" w:hAnsi="Times New Roman" w:cs="Times New Roman"/>
          <w:sz w:val="24"/>
          <w:szCs w:val="24"/>
        </w:rPr>
        <w:t xml:space="preserve">ед. </w:t>
      </w:r>
      <w:r w:rsidRPr="00B50282">
        <w:rPr>
          <w:rFonts w:ascii="Times New Roman" w:hAnsi="Times New Roman" w:cs="Times New Roman"/>
          <w:sz w:val="24"/>
          <w:szCs w:val="24"/>
        </w:rPr>
        <w:lastRenderedPageBreak/>
        <w:t xml:space="preserve">или </w:t>
      </w:r>
      <w:r>
        <w:rPr>
          <w:rFonts w:ascii="Times New Roman" w:hAnsi="Times New Roman" w:cs="Times New Roman"/>
          <w:sz w:val="24"/>
          <w:szCs w:val="24"/>
        </w:rPr>
        <w:t xml:space="preserve">8,13%;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Кардымовском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округе 13 ед. или 4,96</w:t>
      </w:r>
      <w:r w:rsidRPr="00B50282">
        <w:rPr>
          <w:rFonts w:ascii="Times New Roman" w:hAnsi="Times New Roman" w:cs="Times New Roman"/>
          <w:sz w:val="24"/>
          <w:szCs w:val="24"/>
        </w:rPr>
        <w:t>%, Дорогоб</w:t>
      </w:r>
      <w:r>
        <w:rPr>
          <w:rFonts w:ascii="Times New Roman" w:hAnsi="Times New Roman" w:cs="Times New Roman"/>
          <w:sz w:val="24"/>
          <w:szCs w:val="24"/>
        </w:rPr>
        <w:t>ужском муниципальном округе + 25 ед. или 3</w:t>
      </w:r>
      <w:r w:rsidRPr="00B5028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B50282">
        <w:rPr>
          <w:rFonts w:ascii="Times New Roman" w:hAnsi="Times New Roman" w:cs="Times New Roman"/>
          <w:sz w:val="24"/>
          <w:szCs w:val="24"/>
        </w:rPr>
        <w:t>4%,</w:t>
      </w:r>
      <w:r w:rsidRPr="00190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Рославльском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муниципальном округе + 47 ед. или 2,54%.</w:t>
      </w:r>
    </w:p>
    <w:p w:rsidR="00237D11" w:rsidRPr="00B50282" w:rsidRDefault="00237D11" w:rsidP="00237D1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0282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>
        <w:rPr>
          <w:rFonts w:ascii="Times New Roman" w:eastAsia="Calibri" w:hAnsi="Times New Roman" w:cs="Times New Roman"/>
          <w:sz w:val="24"/>
          <w:szCs w:val="24"/>
        </w:rPr>
        <w:t>7-</w:t>
      </w:r>
      <w:r w:rsidRPr="00B50282">
        <w:rPr>
          <w:rFonts w:ascii="Times New Roman" w:eastAsia="Calibri" w:hAnsi="Times New Roman" w:cs="Times New Roman"/>
          <w:sz w:val="24"/>
          <w:szCs w:val="24"/>
        </w:rPr>
        <w:t xml:space="preserve">и муниципальных округах наблюдается отрицательная динамика количества МСП. </w:t>
      </w:r>
      <w:proofErr w:type="gramStart"/>
      <w:r w:rsidRPr="00B50282">
        <w:rPr>
          <w:rFonts w:ascii="Times New Roman" w:eastAsia="Calibri" w:hAnsi="Times New Roman" w:cs="Times New Roman"/>
          <w:sz w:val="24"/>
          <w:szCs w:val="24"/>
        </w:rPr>
        <w:t xml:space="preserve">Наибольшее снижение в </w:t>
      </w:r>
      <w:r>
        <w:rPr>
          <w:rFonts w:ascii="Times New Roman" w:eastAsia="Calibri" w:hAnsi="Times New Roman" w:cs="Times New Roman"/>
          <w:sz w:val="24"/>
          <w:szCs w:val="24"/>
        </w:rPr>
        <w:t>Вяземском округе на -50</w:t>
      </w:r>
      <w:r w:rsidRPr="00B50282">
        <w:rPr>
          <w:rFonts w:ascii="Times New Roman" w:eastAsia="Calibri" w:hAnsi="Times New Roman" w:cs="Times New Roman"/>
          <w:sz w:val="24"/>
          <w:szCs w:val="24"/>
        </w:rPr>
        <w:t xml:space="preserve"> ед. или -</w:t>
      </w:r>
      <w:r>
        <w:rPr>
          <w:rFonts w:ascii="Times New Roman" w:eastAsia="Calibri" w:hAnsi="Times New Roman" w:cs="Times New Roman"/>
          <w:sz w:val="24"/>
          <w:szCs w:val="24"/>
        </w:rPr>
        <w:t>1,94</w:t>
      </w:r>
      <w:r w:rsidRPr="00B50282">
        <w:rPr>
          <w:rFonts w:ascii="Times New Roman" w:eastAsia="Calibri" w:hAnsi="Times New Roman" w:cs="Times New Roman"/>
          <w:sz w:val="24"/>
          <w:szCs w:val="24"/>
        </w:rPr>
        <w:t>%, г</w:t>
      </w:r>
      <w:r>
        <w:rPr>
          <w:rFonts w:ascii="Times New Roman" w:eastAsia="Calibri" w:hAnsi="Times New Roman" w:cs="Times New Roman"/>
          <w:sz w:val="24"/>
          <w:szCs w:val="24"/>
        </w:rPr>
        <w:t>. Смоленск-411</w:t>
      </w:r>
      <w:r w:rsidRPr="00B50282">
        <w:rPr>
          <w:rFonts w:ascii="Times New Roman" w:eastAsia="Calibri" w:hAnsi="Times New Roman" w:cs="Times New Roman"/>
          <w:sz w:val="24"/>
          <w:szCs w:val="24"/>
        </w:rPr>
        <w:t xml:space="preserve"> е</w:t>
      </w:r>
      <w:r>
        <w:rPr>
          <w:rFonts w:ascii="Times New Roman" w:eastAsia="Calibri" w:hAnsi="Times New Roman" w:cs="Times New Roman"/>
          <w:sz w:val="24"/>
          <w:szCs w:val="24"/>
        </w:rPr>
        <w:t>д. или -1,93</w:t>
      </w:r>
      <w:r w:rsidRPr="00B50282">
        <w:rPr>
          <w:rFonts w:ascii="Times New Roman" w:eastAsia="Calibri" w:hAnsi="Times New Roman" w:cs="Times New Roman"/>
          <w:sz w:val="24"/>
          <w:szCs w:val="24"/>
        </w:rPr>
        <w:t>%.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Гагаринском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округе -35 ед. или -2,25%, </w:t>
      </w:r>
      <w:proofErr w:type="spellStart"/>
      <w:r>
        <w:rPr>
          <w:rFonts w:ascii="Times New Roman" w:hAnsi="Times New Roman" w:cs="Times New Roman"/>
          <w:sz w:val="24"/>
          <w:szCs w:val="24"/>
        </w:rPr>
        <w:t>Ярцевском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округе -32 ед. или -1,67</w:t>
      </w:r>
      <w:r w:rsidRPr="00B50282">
        <w:rPr>
          <w:rFonts w:ascii="Times New Roman" w:hAnsi="Times New Roman" w:cs="Times New Roman"/>
          <w:sz w:val="24"/>
          <w:szCs w:val="24"/>
        </w:rPr>
        <w:t>%,</w:t>
      </w:r>
      <w:proofErr w:type="gramEnd"/>
    </w:p>
    <w:p w:rsidR="00237D11" w:rsidRPr="00B50282" w:rsidRDefault="00237D11" w:rsidP="00237D1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0282">
        <w:rPr>
          <w:rFonts w:ascii="Times New Roman" w:eastAsia="Calibri" w:hAnsi="Times New Roman" w:cs="Times New Roman"/>
          <w:sz w:val="24"/>
          <w:szCs w:val="24"/>
        </w:rPr>
        <w:t xml:space="preserve">  В целом по области с начала 2026 года на </w:t>
      </w:r>
      <w:r>
        <w:rPr>
          <w:rFonts w:ascii="Times New Roman" w:eastAsia="Calibri" w:hAnsi="Times New Roman" w:cs="Times New Roman"/>
          <w:sz w:val="24"/>
          <w:szCs w:val="24"/>
        </w:rPr>
        <w:t>89</w:t>
      </w:r>
      <w:r w:rsidRPr="00B50282">
        <w:rPr>
          <w:rFonts w:ascii="Times New Roman" w:eastAsia="Calibri" w:hAnsi="Times New Roman" w:cs="Times New Roman"/>
          <w:sz w:val="24"/>
          <w:szCs w:val="24"/>
        </w:rPr>
        <w:t xml:space="preserve"> ед. или на -</w:t>
      </w:r>
      <w:r>
        <w:rPr>
          <w:rFonts w:ascii="Times New Roman" w:eastAsia="Calibri" w:hAnsi="Times New Roman" w:cs="Times New Roman"/>
          <w:sz w:val="24"/>
          <w:szCs w:val="24"/>
        </w:rPr>
        <w:t>0,22</w:t>
      </w:r>
      <w:r w:rsidRPr="00B50282">
        <w:rPr>
          <w:rFonts w:ascii="Times New Roman" w:eastAsia="Calibri" w:hAnsi="Times New Roman" w:cs="Times New Roman"/>
          <w:sz w:val="24"/>
          <w:szCs w:val="24"/>
        </w:rPr>
        <w:t xml:space="preserve"> % уменьшилось количество субъектов МСП, за год произошло увеличение на </w:t>
      </w:r>
      <w:r>
        <w:rPr>
          <w:rFonts w:ascii="Times New Roman" w:eastAsia="Calibri" w:hAnsi="Times New Roman" w:cs="Times New Roman"/>
          <w:sz w:val="24"/>
          <w:szCs w:val="24"/>
        </w:rPr>
        <w:t>844</w:t>
      </w:r>
      <w:r w:rsidRPr="00B50282">
        <w:rPr>
          <w:rFonts w:ascii="Times New Roman" w:eastAsia="Calibri" w:hAnsi="Times New Roman" w:cs="Times New Roman"/>
          <w:sz w:val="24"/>
          <w:szCs w:val="24"/>
        </w:rPr>
        <w:t xml:space="preserve"> ед. или на +</w:t>
      </w:r>
      <w:r>
        <w:rPr>
          <w:rFonts w:ascii="Times New Roman" w:eastAsia="Calibri" w:hAnsi="Times New Roman" w:cs="Times New Roman"/>
          <w:sz w:val="24"/>
          <w:szCs w:val="24"/>
        </w:rPr>
        <w:t>2,13</w:t>
      </w:r>
      <w:r w:rsidRPr="00B50282">
        <w:rPr>
          <w:rFonts w:ascii="Times New Roman" w:eastAsia="Calibri" w:hAnsi="Times New Roman" w:cs="Times New Roman"/>
          <w:sz w:val="24"/>
          <w:szCs w:val="24"/>
        </w:rPr>
        <w:t>%.</w:t>
      </w:r>
    </w:p>
    <w:p w:rsidR="00237D11" w:rsidRPr="00717382" w:rsidRDefault="00237D11" w:rsidP="00237D1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0282">
        <w:rPr>
          <w:rFonts w:ascii="Times New Roman" w:hAnsi="Times New Roman" w:cs="Times New Roman"/>
          <w:sz w:val="24"/>
          <w:szCs w:val="24"/>
        </w:rPr>
        <w:t>По данным ФНС России количество субъектов МСП, осуществляющих деятельность на территории муниципального образования «</w:t>
      </w:r>
      <w:r w:rsidR="005A572D">
        <w:rPr>
          <w:rFonts w:ascii="Times New Roman" w:hAnsi="Times New Roman" w:cs="Times New Roman"/>
          <w:sz w:val="24"/>
          <w:szCs w:val="24"/>
        </w:rPr>
        <w:t>Новодугин</w:t>
      </w:r>
      <w:r w:rsidRPr="00B50282">
        <w:rPr>
          <w:rFonts w:ascii="Times New Roman" w:hAnsi="Times New Roman" w:cs="Times New Roman"/>
          <w:sz w:val="24"/>
          <w:szCs w:val="24"/>
        </w:rPr>
        <w:t>ский  муниципальный округ» Смоленской области с 10.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B50282">
        <w:rPr>
          <w:rFonts w:ascii="Times New Roman" w:hAnsi="Times New Roman" w:cs="Times New Roman"/>
          <w:sz w:val="24"/>
          <w:szCs w:val="24"/>
        </w:rPr>
        <w:t>.2025г. по 10.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B50282">
        <w:rPr>
          <w:rFonts w:ascii="Times New Roman" w:hAnsi="Times New Roman" w:cs="Times New Roman"/>
          <w:sz w:val="24"/>
          <w:szCs w:val="24"/>
        </w:rPr>
        <w:t xml:space="preserve">.2026г. увеличилось на </w:t>
      </w:r>
      <w:r w:rsidR="005A572D"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 xml:space="preserve"> ед. или на </w:t>
      </w:r>
      <w:r w:rsidR="005A572D">
        <w:rPr>
          <w:rFonts w:ascii="Times New Roman" w:hAnsi="Times New Roman" w:cs="Times New Roman"/>
          <w:sz w:val="24"/>
          <w:szCs w:val="24"/>
        </w:rPr>
        <w:t xml:space="preserve">6,15 </w:t>
      </w:r>
      <w:r w:rsidRPr="00B50282">
        <w:rPr>
          <w:rFonts w:ascii="Times New Roman" w:hAnsi="Times New Roman" w:cs="Times New Roman"/>
          <w:sz w:val="24"/>
          <w:szCs w:val="24"/>
        </w:rPr>
        <w:t xml:space="preserve">%, с начала 2026 года число МСП  увеличилось на </w:t>
      </w:r>
      <w:r w:rsidR="005A572D">
        <w:rPr>
          <w:rFonts w:ascii="Times New Roman" w:hAnsi="Times New Roman" w:cs="Times New Roman"/>
          <w:sz w:val="24"/>
          <w:szCs w:val="24"/>
        </w:rPr>
        <w:t xml:space="preserve">7 ед. или </w:t>
      </w:r>
      <w:proofErr w:type="gramStart"/>
      <w:r w:rsidR="005A572D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="005A572D">
        <w:rPr>
          <w:rFonts w:ascii="Times New Roman" w:hAnsi="Times New Roman" w:cs="Times New Roman"/>
          <w:sz w:val="24"/>
          <w:szCs w:val="24"/>
        </w:rPr>
        <w:t xml:space="preserve"> 3</w:t>
      </w:r>
      <w:r>
        <w:rPr>
          <w:rFonts w:ascii="Times New Roman" w:hAnsi="Times New Roman" w:cs="Times New Roman"/>
          <w:sz w:val="24"/>
          <w:szCs w:val="24"/>
        </w:rPr>
        <w:t>,5</w:t>
      </w:r>
      <w:r w:rsidRPr="00B50282">
        <w:rPr>
          <w:rFonts w:ascii="Times New Roman" w:hAnsi="Times New Roman" w:cs="Times New Roman"/>
          <w:sz w:val="24"/>
          <w:szCs w:val="24"/>
        </w:rPr>
        <w:t>%,</w:t>
      </w:r>
    </w:p>
    <w:p w:rsidR="00300A3C" w:rsidRPr="008C6D8F" w:rsidRDefault="00300A3C" w:rsidP="005A2918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A74D0E" w:rsidRDefault="00A74D0E" w:rsidP="008746C0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3F121A" w:rsidRPr="003538D8" w:rsidRDefault="003F121A" w:rsidP="003F121A">
      <w:pPr>
        <w:spacing w:after="0" w:line="240" w:lineRule="auto"/>
        <w:ind w:left="3969" w:hanging="284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3538D8">
        <w:rPr>
          <w:rFonts w:ascii="Times New Roman" w:hAnsi="Times New Roman" w:cs="Times New Roman"/>
          <w:b/>
          <w:bCs/>
          <w:sz w:val="20"/>
          <w:szCs w:val="20"/>
        </w:rPr>
        <w:t xml:space="preserve">Динамика количества субъектов МСП </w:t>
      </w:r>
    </w:p>
    <w:p w:rsidR="003F121A" w:rsidRPr="003538D8" w:rsidRDefault="003F121A" w:rsidP="003F121A">
      <w:pPr>
        <w:spacing w:after="0" w:line="240" w:lineRule="auto"/>
        <w:ind w:left="3969" w:hanging="284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3538D8">
        <w:rPr>
          <w:rFonts w:ascii="Times New Roman" w:hAnsi="Times New Roman" w:cs="Times New Roman"/>
          <w:b/>
          <w:bCs/>
          <w:sz w:val="20"/>
          <w:szCs w:val="20"/>
        </w:rPr>
        <w:t>в разрезе категорий хозяйствующих субъектов</w:t>
      </w:r>
    </w:p>
    <w:tbl>
      <w:tblPr>
        <w:tblW w:w="10264" w:type="dxa"/>
        <w:tblInd w:w="-10" w:type="dxa"/>
        <w:tblLook w:val="04A0"/>
      </w:tblPr>
      <w:tblGrid>
        <w:gridCol w:w="2127"/>
        <w:gridCol w:w="1116"/>
        <w:gridCol w:w="1116"/>
        <w:gridCol w:w="1116"/>
        <w:gridCol w:w="1330"/>
        <w:gridCol w:w="1153"/>
        <w:gridCol w:w="1153"/>
        <w:gridCol w:w="1153"/>
      </w:tblGrid>
      <w:tr w:rsidR="003F121A" w:rsidRPr="003538D8" w:rsidTr="0037290A">
        <w:trPr>
          <w:trHeight w:val="315"/>
        </w:trPr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121A" w:rsidRPr="003538D8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538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Категория МСП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121A" w:rsidRPr="003538D8" w:rsidRDefault="00513C71" w:rsidP="00513C7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10.10</w:t>
            </w:r>
            <w:r w:rsidR="003F121A" w:rsidRPr="003538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  <w:r w:rsidR="003F121A" w:rsidRPr="003538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202</w:t>
            </w:r>
            <w:r w:rsidR="003F121A" w:rsidRPr="003538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121A" w:rsidRPr="003538D8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538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10.01.2026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121A" w:rsidRPr="003538D8" w:rsidRDefault="006373DC" w:rsidP="006373D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10.10</w:t>
            </w:r>
            <w:r w:rsidR="003F121A" w:rsidRPr="003538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.2026</w:t>
            </w:r>
          </w:p>
        </w:tc>
        <w:tc>
          <w:tcPr>
            <w:tcW w:w="13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3F121A" w:rsidRPr="003538D8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538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с начала года, ед.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3F121A" w:rsidRPr="003538D8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538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с начала года, %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E5DFEC" w:themeFill="accent4" w:themeFillTint="33"/>
            <w:noWrap/>
            <w:vAlign w:val="center"/>
            <w:hideMark/>
          </w:tcPr>
          <w:p w:rsidR="003F121A" w:rsidRPr="003538D8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538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за год, ед.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  <w:noWrap/>
            <w:vAlign w:val="center"/>
            <w:hideMark/>
          </w:tcPr>
          <w:p w:rsidR="003F121A" w:rsidRPr="003538D8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538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за год, %</w:t>
            </w:r>
          </w:p>
        </w:tc>
      </w:tr>
      <w:tr w:rsidR="00513C71" w:rsidRPr="003538D8" w:rsidTr="0037290A">
        <w:trPr>
          <w:trHeight w:val="5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C71" w:rsidRPr="003538D8" w:rsidRDefault="00513C71" w:rsidP="003729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538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Юридические лица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3C71" w:rsidRPr="00EF3308" w:rsidRDefault="00513C71" w:rsidP="0060270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F33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3C71" w:rsidRPr="003538D8" w:rsidRDefault="00513C71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538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3C71" w:rsidRPr="00AD1051" w:rsidRDefault="00513C71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D10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3C71" w:rsidRPr="003538D8" w:rsidRDefault="00513C71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538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3C71" w:rsidRPr="003538D8" w:rsidRDefault="00513C71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538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3,92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3C71" w:rsidRPr="003538D8" w:rsidRDefault="00513C71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3C71" w:rsidRPr="003538D8" w:rsidRDefault="00513C71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513C71" w:rsidRPr="003538D8" w:rsidTr="0037290A">
        <w:trPr>
          <w:trHeight w:val="6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C71" w:rsidRPr="003538D8" w:rsidRDefault="00513C71" w:rsidP="003729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538D8">
              <w:rPr>
                <w:rFonts w:ascii="Times New Roman" w:hAnsi="Times New Roman" w:cs="Times New Roman"/>
                <w:bCs/>
                <w:sz w:val="20"/>
                <w:szCs w:val="20"/>
              </w:rPr>
              <w:t>микро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3C71" w:rsidRPr="00EF3308" w:rsidRDefault="00513C71" w:rsidP="0060270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33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3C71" w:rsidRPr="003538D8" w:rsidRDefault="00513C71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3C71" w:rsidRPr="00AD1051" w:rsidRDefault="00513C71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10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3C71" w:rsidRPr="003538D8" w:rsidRDefault="00513C71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3C71" w:rsidRPr="003538D8" w:rsidRDefault="00513C71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4,88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3C71" w:rsidRPr="003538D8" w:rsidRDefault="00513C71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3C71" w:rsidRPr="003538D8" w:rsidRDefault="00513C71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513C71" w:rsidRPr="003538D8" w:rsidTr="0037290A">
        <w:trPr>
          <w:trHeight w:val="6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C71" w:rsidRPr="003538D8" w:rsidRDefault="00513C71" w:rsidP="003729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538D8">
              <w:rPr>
                <w:rFonts w:ascii="Times New Roman" w:hAnsi="Times New Roman" w:cs="Times New Roman"/>
                <w:bCs/>
                <w:sz w:val="20"/>
                <w:szCs w:val="20"/>
              </w:rPr>
              <w:t>малые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3C71" w:rsidRPr="00EF3308" w:rsidRDefault="00513C71" w:rsidP="0060270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33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3C71" w:rsidRPr="003538D8" w:rsidRDefault="00513C71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3C71" w:rsidRPr="00AD1051" w:rsidRDefault="00513C71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10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3C71" w:rsidRPr="003538D8" w:rsidRDefault="00513C71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3C71" w:rsidRPr="003538D8" w:rsidRDefault="00513C71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3C71" w:rsidRPr="003538D8" w:rsidRDefault="00513C71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3C71" w:rsidRPr="003538D8" w:rsidRDefault="00513C71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513C71" w:rsidRPr="003538D8" w:rsidTr="0037290A">
        <w:trPr>
          <w:trHeight w:val="6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C71" w:rsidRPr="003538D8" w:rsidRDefault="00513C71" w:rsidP="003729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538D8">
              <w:rPr>
                <w:rFonts w:ascii="Times New Roman" w:hAnsi="Times New Roman" w:cs="Times New Roman"/>
                <w:bCs/>
                <w:sz w:val="20"/>
                <w:szCs w:val="20"/>
              </w:rPr>
              <w:t>средние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3C71" w:rsidRPr="00EF3308" w:rsidRDefault="00513C71" w:rsidP="0060270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33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3C71" w:rsidRPr="003538D8" w:rsidRDefault="00513C71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3C71" w:rsidRPr="00AD1051" w:rsidRDefault="00513C71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10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3C71" w:rsidRPr="003538D8" w:rsidRDefault="00513C71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3C71" w:rsidRPr="003538D8" w:rsidRDefault="00513C71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3C71" w:rsidRPr="003538D8" w:rsidRDefault="00513C71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3C71" w:rsidRPr="003538D8" w:rsidRDefault="00513C71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513C71" w:rsidRPr="003538D8" w:rsidTr="0037290A">
        <w:trPr>
          <w:trHeight w:val="6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C71" w:rsidRPr="003538D8" w:rsidRDefault="00513C71" w:rsidP="003729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538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ИП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3C71" w:rsidRPr="00EF3308" w:rsidRDefault="00513C71" w:rsidP="0060270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F33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3C71" w:rsidRPr="003538D8" w:rsidRDefault="00513C71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538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3C71" w:rsidRPr="00AD1051" w:rsidRDefault="00513C71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D10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3C71" w:rsidRPr="003538D8" w:rsidRDefault="00513C71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3C71" w:rsidRPr="003538D8" w:rsidRDefault="00513C71" w:rsidP="00D0070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6,04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3C71" w:rsidRPr="003538D8" w:rsidRDefault="00513C71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3C71" w:rsidRPr="003538D8" w:rsidRDefault="00513C71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8,22</w:t>
            </w:r>
          </w:p>
        </w:tc>
      </w:tr>
      <w:tr w:rsidR="00513C71" w:rsidRPr="003538D8" w:rsidTr="0037290A">
        <w:trPr>
          <w:trHeight w:val="6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C71" w:rsidRPr="003538D8" w:rsidRDefault="00513C71" w:rsidP="003729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538D8">
              <w:rPr>
                <w:rFonts w:ascii="Times New Roman" w:hAnsi="Times New Roman" w:cs="Times New Roman"/>
                <w:bCs/>
                <w:sz w:val="20"/>
                <w:szCs w:val="20"/>
              </w:rPr>
              <w:t>микро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3C71" w:rsidRPr="00EF3308" w:rsidRDefault="00513C71" w:rsidP="0060270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33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3C71" w:rsidRPr="003538D8" w:rsidRDefault="00513C71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3C71" w:rsidRPr="00AD1051" w:rsidRDefault="00513C71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10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3C71" w:rsidRPr="003538D8" w:rsidRDefault="00513C71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3C71" w:rsidRPr="003538D8" w:rsidRDefault="00513C71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4,73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3C71" w:rsidRPr="003538D8" w:rsidRDefault="00513C71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3C71" w:rsidRPr="003538D8" w:rsidRDefault="00513C71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6,9</w:t>
            </w:r>
          </w:p>
        </w:tc>
      </w:tr>
      <w:tr w:rsidR="00513C71" w:rsidRPr="003538D8" w:rsidTr="0037290A">
        <w:trPr>
          <w:trHeight w:val="6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C71" w:rsidRPr="003538D8" w:rsidRDefault="00513C71" w:rsidP="003729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538D8">
              <w:rPr>
                <w:rFonts w:ascii="Times New Roman" w:hAnsi="Times New Roman" w:cs="Times New Roman"/>
                <w:bCs/>
                <w:sz w:val="20"/>
                <w:szCs w:val="20"/>
              </w:rPr>
              <w:t>малые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3C71" w:rsidRPr="00EF3308" w:rsidRDefault="00513C71" w:rsidP="0060270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3C71" w:rsidRPr="003538D8" w:rsidRDefault="00513C71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3C71" w:rsidRPr="00AD1051" w:rsidRDefault="00513C71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10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3C71" w:rsidRPr="003538D8" w:rsidRDefault="00513C71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3C71" w:rsidRPr="003538D8" w:rsidRDefault="00513C71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3</w:t>
            </w:r>
            <w:r w:rsidRPr="0035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р.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3C71" w:rsidRPr="003538D8" w:rsidRDefault="00513C71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3C71" w:rsidRPr="003538D8" w:rsidRDefault="00513C71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3</w:t>
            </w:r>
            <w:r w:rsidRPr="0035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р.</w:t>
            </w:r>
          </w:p>
        </w:tc>
      </w:tr>
      <w:tr w:rsidR="00513C71" w:rsidRPr="003538D8" w:rsidTr="0037290A">
        <w:trPr>
          <w:trHeight w:val="54"/>
        </w:trPr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C71" w:rsidRPr="003538D8" w:rsidRDefault="00513C71" w:rsidP="003729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538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3C71" w:rsidRPr="00EF3308" w:rsidRDefault="00513C71" w:rsidP="0060270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F33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3C71" w:rsidRPr="003538D8" w:rsidRDefault="00513C71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538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3C71" w:rsidRPr="00AD1051" w:rsidRDefault="00513C71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D10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3C71" w:rsidRPr="003538D8" w:rsidRDefault="00513C71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3C71" w:rsidRPr="003538D8" w:rsidRDefault="00513C71" w:rsidP="00621A0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3,5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3C71" w:rsidRPr="003538D8" w:rsidRDefault="00513C71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13C71" w:rsidRPr="003538D8" w:rsidRDefault="00513C71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6,15</w:t>
            </w:r>
          </w:p>
        </w:tc>
      </w:tr>
      <w:tr w:rsidR="00513C71" w:rsidRPr="003538D8" w:rsidTr="0037290A">
        <w:trPr>
          <w:trHeight w:val="54"/>
        </w:trPr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3C71" w:rsidRPr="003538D8" w:rsidRDefault="00513C71" w:rsidP="0037290A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3C71" w:rsidRPr="003538D8" w:rsidRDefault="00513C71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3C71" w:rsidRPr="003538D8" w:rsidRDefault="00513C71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3C71" w:rsidRPr="003538D8" w:rsidRDefault="00513C71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3C71" w:rsidRPr="003538D8" w:rsidRDefault="00513C71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3C71" w:rsidRPr="003538D8" w:rsidRDefault="00513C71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3C71" w:rsidRPr="003538D8" w:rsidRDefault="00513C71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13C71" w:rsidRPr="003538D8" w:rsidRDefault="00513C71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</w:tbl>
    <w:p w:rsidR="003F121A" w:rsidRPr="003538D8" w:rsidRDefault="003F121A" w:rsidP="003F121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F121A" w:rsidRPr="00470D4E" w:rsidRDefault="003F121A" w:rsidP="003F121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70D4E">
        <w:rPr>
          <w:rFonts w:ascii="Times New Roman" w:hAnsi="Times New Roman" w:cs="Times New Roman"/>
          <w:sz w:val="24"/>
          <w:szCs w:val="24"/>
        </w:rPr>
        <w:t xml:space="preserve">Как видно из представленной таблицы, за период с января по </w:t>
      </w:r>
      <w:r w:rsidR="0003668B">
        <w:rPr>
          <w:rFonts w:ascii="Times New Roman" w:hAnsi="Times New Roman" w:cs="Times New Roman"/>
          <w:sz w:val="24"/>
          <w:szCs w:val="24"/>
        </w:rPr>
        <w:t>ок</w:t>
      </w:r>
      <w:r w:rsidR="00224874">
        <w:rPr>
          <w:rFonts w:ascii="Times New Roman" w:hAnsi="Times New Roman" w:cs="Times New Roman"/>
          <w:sz w:val="24"/>
          <w:szCs w:val="24"/>
        </w:rPr>
        <w:t>тябрь</w:t>
      </w:r>
      <w:r w:rsidRPr="00470D4E">
        <w:rPr>
          <w:rFonts w:ascii="Times New Roman" w:hAnsi="Times New Roman" w:cs="Times New Roman"/>
          <w:sz w:val="24"/>
          <w:szCs w:val="24"/>
        </w:rPr>
        <w:t xml:space="preserve"> 2026 года </w:t>
      </w:r>
      <w:r w:rsidRPr="00470D4E">
        <w:rPr>
          <w:rFonts w:ascii="Times New Roman" w:hAnsi="Times New Roman" w:cs="Times New Roman"/>
          <w:bCs/>
          <w:sz w:val="24"/>
          <w:szCs w:val="24"/>
        </w:rPr>
        <w:t xml:space="preserve">в муниципальном образовании «Новодугинский муниципальный округ» Смоленской области </w:t>
      </w:r>
      <w:r w:rsidRPr="00470D4E">
        <w:rPr>
          <w:rFonts w:ascii="Times New Roman" w:hAnsi="Times New Roman" w:cs="Times New Roman"/>
          <w:sz w:val="24"/>
          <w:szCs w:val="24"/>
        </w:rPr>
        <w:t xml:space="preserve">количество юридических лиц  МСП  </w:t>
      </w:r>
      <w:r w:rsidR="00B740BE" w:rsidRPr="00470D4E">
        <w:rPr>
          <w:rFonts w:ascii="Times New Roman" w:hAnsi="Times New Roman" w:cs="Times New Roman"/>
          <w:sz w:val="24"/>
          <w:szCs w:val="24"/>
        </w:rPr>
        <w:t xml:space="preserve">уменьшилось на </w:t>
      </w:r>
      <w:r w:rsidR="00283D18" w:rsidRPr="00470D4E">
        <w:rPr>
          <w:rFonts w:ascii="Times New Roman" w:hAnsi="Times New Roman" w:cs="Times New Roman"/>
          <w:sz w:val="24"/>
          <w:szCs w:val="24"/>
        </w:rPr>
        <w:t>2 ед. (-3</w:t>
      </w:r>
      <w:r w:rsidR="00B740BE" w:rsidRPr="00470D4E">
        <w:rPr>
          <w:rFonts w:ascii="Times New Roman" w:hAnsi="Times New Roman" w:cs="Times New Roman"/>
          <w:sz w:val="24"/>
          <w:szCs w:val="24"/>
        </w:rPr>
        <w:t>,9</w:t>
      </w:r>
      <w:r w:rsidR="00283D18" w:rsidRPr="00470D4E">
        <w:rPr>
          <w:rFonts w:ascii="Times New Roman" w:hAnsi="Times New Roman" w:cs="Times New Roman"/>
          <w:sz w:val="24"/>
          <w:szCs w:val="24"/>
        </w:rPr>
        <w:t>2</w:t>
      </w:r>
      <w:r w:rsidR="00B740BE" w:rsidRPr="00470D4E">
        <w:rPr>
          <w:rFonts w:ascii="Times New Roman" w:hAnsi="Times New Roman" w:cs="Times New Roman"/>
          <w:sz w:val="24"/>
          <w:szCs w:val="24"/>
        </w:rPr>
        <w:t xml:space="preserve"> %) и составило </w:t>
      </w:r>
      <w:r w:rsidR="00283D18" w:rsidRPr="00470D4E">
        <w:rPr>
          <w:rFonts w:ascii="Times New Roman" w:hAnsi="Times New Roman" w:cs="Times New Roman"/>
          <w:sz w:val="24"/>
          <w:szCs w:val="24"/>
        </w:rPr>
        <w:t>49</w:t>
      </w:r>
      <w:r w:rsidRPr="00470D4E">
        <w:rPr>
          <w:rFonts w:ascii="Times New Roman" w:hAnsi="Times New Roman" w:cs="Times New Roman"/>
          <w:sz w:val="24"/>
          <w:szCs w:val="24"/>
        </w:rPr>
        <w:t xml:space="preserve"> ед., </w:t>
      </w:r>
      <w:r w:rsidR="00D00702">
        <w:rPr>
          <w:rFonts w:ascii="Times New Roman" w:hAnsi="Times New Roman" w:cs="Times New Roman"/>
          <w:sz w:val="24"/>
          <w:szCs w:val="24"/>
        </w:rPr>
        <w:t>в тоже время за год (</w:t>
      </w:r>
      <w:r w:rsidR="00EC365D" w:rsidRPr="00470D4E">
        <w:rPr>
          <w:rFonts w:ascii="Times New Roman" w:hAnsi="Times New Roman" w:cs="Times New Roman"/>
          <w:sz w:val="24"/>
          <w:szCs w:val="24"/>
        </w:rPr>
        <w:t xml:space="preserve">с </w:t>
      </w:r>
      <w:r w:rsidR="00651C90">
        <w:rPr>
          <w:rFonts w:ascii="Times New Roman" w:hAnsi="Times New Roman" w:cs="Times New Roman"/>
          <w:sz w:val="24"/>
          <w:szCs w:val="24"/>
        </w:rPr>
        <w:t>ок</w:t>
      </w:r>
      <w:r w:rsidR="00AD1051">
        <w:rPr>
          <w:rFonts w:ascii="Times New Roman" w:hAnsi="Times New Roman" w:cs="Times New Roman"/>
          <w:sz w:val="24"/>
          <w:szCs w:val="24"/>
        </w:rPr>
        <w:t>тября</w:t>
      </w:r>
      <w:r w:rsidR="00B740BE" w:rsidRPr="00470D4E">
        <w:rPr>
          <w:rFonts w:ascii="Times New Roman" w:hAnsi="Times New Roman" w:cs="Times New Roman"/>
          <w:sz w:val="24"/>
          <w:szCs w:val="24"/>
        </w:rPr>
        <w:t xml:space="preserve"> 2025 года </w:t>
      </w:r>
      <w:r w:rsidR="00EC365D" w:rsidRPr="00470D4E">
        <w:rPr>
          <w:rFonts w:ascii="Times New Roman" w:hAnsi="Times New Roman" w:cs="Times New Roman"/>
          <w:sz w:val="24"/>
          <w:szCs w:val="24"/>
        </w:rPr>
        <w:t xml:space="preserve">по </w:t>
      </w:r>
      <w:r w:rsidR="00651C90">
        <w:rPr>
          <w:rFonts w:ascii="Times New Roman" w:hAnsi="Times New Roman" w:cs="Times New Roman"/>
          <w:sz w:val="24"/>
          <w:szCs w:val="24"/>
        </w:rPr>
        <w:t>ок</w:t>
      </w:r>
      <w:r w:rsidR="00AD1051">
        <w:rPr>
          <w:rFonts w:ascii="Times New Roman" w:hAnsi="Times New Roman" w:cs="Times New Roman"/>
          <w:sz w:val="24"/>
          <w:szCs w:val="24"/>
        </w:rPr>
        <w:t>тябрь</w:t>
      </w:r>
      <w:r w:rsidR="00B740BE" w:rsidRPr="00470D4E">
        <w:rPr>
          <w:rFonts w:ascii="Times New Roman" w:hAnsi="Times New Roman" w:cs="Times New Roman"/>
          <w:sz w:val="24"/>
          <w:szCs w:val="24"/>
        </w:rPr>
        <w:t xml:space="preserve"> 2026 года) число юридических лиц </w:t>
      </w:r>
      <w:r w:rsidR="00AD1051">
        <w:rPr>
          <w:rFonts w:ascii="Times New Roman" w:hAnsi="Times New Roman" w:cs="Times New Roman"/>
          <w:sz w:val="24"/>
          <w:szCs w:val="24"/>
        </w:rPr>
        <w:t>не изменилось</w:t>
      </w:r>
      <w:r w:rsidR="00B740BE" w:rsidRPr="00470D4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B740BE" w:rsidRPr="00470D4E">
        <w:rPr>
          <w:rFonts w:ascii="Times New Roman" w:hAnsi="Times New Roman" w:cs="Times New Roman"/>
          <w:sz w:val="24"/>
          <w:szCs w:val="24"/>
        </w:rPr>
        <w:t xml:space="preserve"> По сравнению с началом года к</w:t>
      </w:r>
      <w:r w:rsidRPr="00470D4E">
        <w:rPr>
          <w:rFonts w:ascii="Times New Roman" w:hAnsi="Times New Roman" w:cs="Times New Roman"/>
          <w:sz w:val="24"/>
          <w:szCs w:val="24"/>
        </w:rPr>
        <w:t xml:space="preserve">оличество ИП </w:t>
      </w:r>
      <w:r w:rsidR="00D00702">
        <w:rPr>
          <w:rFonts w:ascii="Times New Roman" w:hAnsi="Times New Roman" w:cs="Times New Roman"/>
          <w:sz w:val="24"/>
          <w:szCs w:val="24"/>
        </w:rPr>
        <w:t>увеличилось</w:t>
      </w:r>
      <w:r w:rsidR="00993D44" w:rsidRPr="00470D4E">
        <w:rPr>
          <w:rFonts w:ascii="Times New Roman" w:hAnsi="Times New Roman" w:cs="Times New Roman"/>
          <w:sz w:val="24"/>
          <w:szCs w:val="24"/>
        </w:rPr>
        <w:t xml:space="preserve"> на </w:t>
      </w:r>
      <w:r w:rsidR="0003668B">
        <w:rPr>
          <w:rFonts w:ascii="Times New Roman" w:hAnsi="Times New Roman" w:cs="Times New Roman"/>
          <w:sz w:val="24"/>
          <w:szCs w:val="24"/>
        </w:rPr>
        <w:t>9</w:t>
      </w:r>
      <w:r w:rsidR="00B84DB6" w:rsidRPr="00470D4E">
        <w:rPr>
          <w:rFonts w:ascii="Times New Roman" w:hAnsi="Times New Roman" w:cs="Times New Roman"/>
          <w:sz w:val="24"/>
          <w:szCs w:val="24"/>
        </w:rPr>
        <w:t xml:space="preserve"> ед.</w:t>
      </w:r>
      <w:r w:rsidR="00B740BE" w:rsidRPr="00470D4E">
        <w:rPr>
          <w:rFonts w:ascii="Times New Roman" w:hAnsi="Times New Roman" w:cs="Times New Roman"/>
          <w:sz w:val="24"/>
          <w:szCs w:val="24"/>
        </w:rPr>
        <w:t xml:space="preserve"> или </w:t>
      </w:r>
      <w:r w:rsidR="0003668B">
        <w:rPr>
          <w:rFonts w:ascii="Times New Roman" w:hAnsi="Times New Roman" w:cs="Times New Roman"/>
          <w:sz w:val="24"/>
          <w:szCs w:val="24"/>
        </w:rPr>
        <w:t>6,04</w:t>
      </w:r>
      <w:r w:rsidR="00B740BE" w:rsidRPr="00470D4E">
        <w:rPr>
          <w:rFonts w:ascii="Times New Roman" w:hAnsi="Times New Roman" w:cs="Times New Roman"/>
          <w:sz w:val="24"/>
          <w:szCs w:val="24"/>
        </w:rPr>
        <w:t xml:space="preserve"> %</w:t>
      </w:r>
      <w:r w:rsidR="00993D44" w:rsidRPr="00470D4E">
        <w:rPr>
          <w:rFonts w:ascii="Times New Roman" w:hAnsi="Times New Roman" w:cs="Times New Roman"/>
          <w:sz w:val="24"/>
          <w:szCs w:val="24"/>
        </w:rPr>
        <w:t xml:space="preserve"> и составило 1</w:t>
      </w:r>
      <w:r w:rsidR="00D00702">
        <w:rPr>
          <w:rFonts w:ascii="Times New Roman" w:hAnsi="Times New Roman" w:cs="Times New Roman"/>
          <w:sz w:val="24"/>
          <w:szCs w:val="24"/>
        </w:rPr>
        <w:t>5</w:t>
      </w:r>
      <w:r w:rsidR="0003668B">
        <w:rPr>
          <w:rFonts w:ascii="Times New Roman" w:hAnsi="Times New Roman" w:cs="Times New Roman"/>
          <w:sz w:val="24"/>
          <w:szCs w:val="24"/>
        </w:rPr>
        <w:t>8</w:t>
      </w:r>
      <w:r w:rsidRPr="00470D4E">
        <w:rPr>
          <w:rFonts w:ascii="Times New Roman" w:hAnsi="Times New Roman" w:cs="Times New Roman"/>
          <w:sz w:val="24"/>
          <w:szCs w:val="24"/>
        </w:rPr>
        <w:t xml:space="preserve"> ед.</w:t>
      </w:r>
    </w:p>
    <w:p w:rsidR="003F121A" w:rsidRPr="00B524B9" w:rsidRDefault="0003668B" w:rsidP="003F121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период с 10.10</w:t>
      </w:r>
      <w:r w:rsidR="003F121A" w:rsidRPr="00470D4E">
        <w:rPr>
          <w:rFonts w:ascii="Times New Roman" w:hAnsi="Times New Roman" w:cs="Times New Roman"/>
          <w:sz w:val="24"/>
          <w:szCs w:val="24"/>
        </w:rPr>
        <w:t>.2025 г. по 10.</w:t>
      </w:r>
      <w:r>
        <w:rPr>
          <w:rFonts w:ascii="Times New Roman" w:hAnsi="Times New Roman" w:cs="Times New Roman"/>
          <w:sz w:val="24"/>
          <w:szCs w:val="24"/>
        </w:rPr>
        <w:t>10</w:t>
      </w:r>
      <w:r w:rsidR="003F121A" w:rsidRPr="00470D4E">
        <w:rPr>
          <w:rFonts w:ascii="Times New Roman" w:hAnsi="Times New Roman" w:cs="Times New Roman"/>
          <w:sz w:val="24"/>
          <w:szCs w:val="24"/>
        </w:rPr>
        <w:t>.2026 г.   числ</w:t>
      </w:r>
      <w:r w:rsidR="00AD1051">
        <w:rPr>
          <w:rFonts w:ascii="Times New Roman" w:hAnsi="Times New Roman" w:cs="Times New Roman"/>
          <w:sz w:val="24"/>
          <w:szCs w:val="24"/>
        </w:rPr>
        <w:t>о</w:t>
      </w:r>
      <w:r w:rsidR="003F121A" w:rsidRPr="00470D4E">
        <w:rPr>
          <w:rFonts w:ascii="Times New Roman" w:hAnsi="Times New Roman" w:cs="Times New Roman"/>
          <w:sz w:val="24"/>
          <w:szCs w:val="24"/>
        </w:rPr>
        <w:t xml:space="preserve"> индивидуальных предпринимателей </w:t>
      </w:r>
      <w:r w:rsidR="00AD1051">
        <w:rPr>
          <w:rFonts w:ascii="Times New Roman" w:hAnsi="Times New Roman" w:cs="Times New Roman"/>
          <w:sz w:val="24"/>
          <w:szCs w:val="24"/>
        </w:rPr>
        <w:t xml:space="preserve">возросло </w:t>
      </w:r>
      <w:r w:rsidR="003F121A" w:rsidRPr="00470D4E">
        <w:rPr>
          <w:rFonts w:ascii="Times New Roman" w:hAnsi="Times New Roman" w:cs="Times New Roman"/>
          <w:sz w:val="24"/>
          <w:szCs w:val="24"/>
        </w:rPr>
        <w:t xml:space="preserve">на </w:t>
      </w:r>
      <w:r w:rsidR="00D0070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2</w:t>
      </w:r>
      <w:r w:rsidR="003F121A" w:rsidRPr="00470D4E">
        <w:rPr>
          <w:rFonts w:ascii="Times New Roman" w:hAnsi="Times New Roman" w:cs="Times New Roman"/>
          <w:sz w:val="24"/>
          <w:szCs w:val="24"/>
        </w:rPr>
        <w:t xml:space="preserve"> ед. или +</w:t>
      </w:r>
      <w:r>
        <w:rPr>
          <w:rFonts w:ascii="Times New Roman" w:hAnsi="Times New Roman" w:cs="Times New Roman"/>
          <w:sz w:val="24"/>
          <w:szCs w:val="24"/>
        </w:rPr>
        <w:t>6,15</w:t>
      </w:r>
      <w:r w:rsidR="00B740BE" w:rsidRPr="00470D4E">
        <w:rPr>
          <w:rFonts w:ascii="Times New Roman" w:hAnsi="Times New Roman" w:cs="Times New Roman"/>
          <w:sz w:val="24"/>
          <w:szCs w:val="24"/>
        </w:rPr>
        <w:t xml:space="preserve"> </w:t>
      </w:r>
      <w:r w:rsidR="003F121A" w:rsidRPr="00470D4E">
        <w:rPr>
          <w:rFonts w:ascii="Times New Roman" w:hAnsi="Times New Roman" w:cs="Times New Roman"/>
          <w:sz w:val="24"/>
          <w:szCs w:val="24"/>
        </w:rPr>
        <w:t>%.</w:t>
      </w:r>
    </w:p>
    <w:p w:rsidR="003F121A" w:rsidRPr="003227E3" w:rsidRDefault="003F121A" w:rsidP="003F121A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3F121A" w:rsidRDefault="003F121A" w:rsidP="003F121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F121A" w:rsidRDefault="003F121A" w:rsidP="003F121A">
      <w:pPr>
        <w:spacing w:after="0" w:line="240" w:lineRule="auto"/>
        <w:ind w:left="3686" w:firstLine="142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  <w:r w:rsidRPr="0042427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52B05">
        <w:rPr>
          <w:rFonts w:ascii="Times New Roman" w:hAnsi="Times New Roman" w:cs="Times New Roman"/>
          <w:b/>
          <w:bCs/>
          <w:sz w:val="20"/>
          <w:szCs w:val="24"/>
        </w:rPr>
        <w:t>Динамика количества субъектов МСП в муниципальном образовании</w:t>
      </w:r>
      <w:r>
        <w:rPr>
          <w:rFonts w:ascii="Times New Roman" w:hAnsi="Times New Roman" w:cs="Times New Roman"/>
          <w:b/>
          <w:bCs/>
          <w:sz w:val="20"/>
          <w:szCs w:val="24"/>
        </w:rPr>
        <w:t xml:space="preserve"> «Новодугинский муниципальный округ» Смоленской области</w:t>
      </w:r>
    </w:p>
    <w:p w:rsidR="003F121A" w:rsidRDefault="003F121A" w:rsidP="003F121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12A6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527800" cy="3180080"/>
            <wp:effectExtent l="19050" t="0" r="25400" b="127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3F121A" w:rsidRDefault="003F121A" w:rsidP="003F121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F121A" w:rsidRPr="003538D8" w:rsidRDefault="003F121A" w:rsidP="003F121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538D8">
        <w:rPr>
          <w:rFonts w:ascii="Times New Roman" w:hAnsi="Times New Roman" w:cs="Times New Roman"/>
          <w:sz w:val="24"/>
          <w:szCs w:val="24"/>
        </w:rPr>
        <w:t xml:space="preserve">Согласно графику, построенному по данным Единого реестра субъектов малого и среднего предпринимательства, динамика прироста количества ИП и ЮЛ с 10 </w:t>
      </w:r>
      <w:r w:rsidR="006D3048">
        <w:rPr>
          <w:rFonts w:ascii="Times New Roman" w:hAnsi="Times New Roman" w:cs="Times New Roman"/>
          <w:sz w:val="24"/>
          <w:szCs w:val="24"/>
        </w:rPr>
        <w:t>окт</w:t>
      </w:r>
      <w:r w:rsidR="00AD1051">
        <w:rPr>
          <w:rFonts w:ascii="Times New Roman" w:hAnsi="Times New Roman" w:cs="Times New Roman"/>
          <w:sz w:val="24"/>
          <w:szCs w:val="24"/>
        </w:rPr>
        <w:t>ября</w:t>
      </w:r>
      <w:r w:rsidR="002D6A81">
        <w:rPr>
          <w:rFonts w:ascii="Times New Roman" w:hAnsi="Times New Roman" w:cs="Times New Roman"/>
          <w:sz w:val="24"/>
          <w:szCs w:val="24"/>
        </w:rPr>
        <w:t xml:space="preserve">  2025 по 10 </w:t>
      </w:r>
      <w:r w:rsidR="006D3048">
        <w:rPr>
          <w:rFonts w:ascii="Times New Roman" w:hAnsi="Times New Roman" w:cs="Times New Roman"/>
          <w:sz w:val="24"/>
          <w:szCs w:val="24"/>
        </w:rPr>
        <w:t>ок</w:t>
      </w:r>
      <w:r w:rsidR="00AD1051">
        <w:rPr>
          <w:rFonts w:ascii="Times New Roman" w:hAnsi="Times New Roman" w:cs="Times New Roman"/>
          <w:sz w:val="24"/>
          <w:szCs w:val="24"/>
        </w:rPr>
        <w:t>тября</w:t>
      </w:r>
      <w:r w:rsidRPr="003538D8">
        <w:rPr>
          <w:rFonts w:ascii="Times New Roman" w:hAnsi="Times New Roman" w:cs="Times New Roman"/>
          <w:sz w:val="24"/>
          <w:szCs w:val="24"/>
        </w:rPr>
        <w:t xml:space="preserve"> 2026 года увеличилась на </w:t>
      </w:r>
      <w:r w:rsidR="002D6A81">
        <w:rPr>
          <w:rFonts w:ascii="Times New Roman" w:hAnsi="Times New Roman" w:cs="Times New Roman"/>
          <w:sz w:val="24"/>
          <w:szCs w:val="24"/>
        </w:rPr>
        <w:t>1</w:t>
      </w:r>
      <w:r w:rsidR="006D3048">
        <w:rPr>
          <w:rFonts w:ascii="Times New Roman" w:hAnsi="Times New Roman" w:cs="Times New Roman"/>
          <w:sz w:val="24"/>
          <w:szCs w:val="24"/>
        </w:rPr>
        <w:t>2</w:t>
      </w:r>
      <w:r w:rsidRPr="003538D8">
        <w:rPr>
          <w:rFonts w:ascii="Times New Roman" w:hAnsi="Times New Roman" w:cs="Times New Roman"/>
          <w:sz w:val="24"/>
          <w:szCs w:val="24"/>
        </w:rPr>
        <w:t xml:space="preserve"> ед. и число СМСП составило  </w:t>
      </w:r>
      <w:r w:rsidR="002D6A81">
        <w:rPr>
          <w:rFonts w:ascii="Times New Roman" w:hAnsi="Times New Roman" w:cs="Times New Roman"/>
          <w:sz w:val="24"/>
          <w:szCs w:val="24"/>
        </w:rPr>
        <w:t>20</w:t>
      </w:r>
      <w:r w:rsidR="006D3048">
        <w:rPr>
          <w:rFonts w:ascii="Times New Roman" w:hAnsi="Times New Roman" w:cs="Times New Roman"/>
          <w:sz w:val="24"/>
          <w:szCs w:val="24"/>
        </w:rPr>
        <w:t>7</w:t>
      </w:r>
      <w:r w:rsidRPr="003538D8">
        <w:rPr>
          <w:rFonts w:ascii="Times New Roman" w:hAnsi="Times New Roman" w:cs="Times New Roman"/>
          <w:sz w:val="24"/>
          <w:szCs w:val="24"/>
        </w:rPr>
        <w:t xml:space="preserve"> ед. </w:t>
      </w:r>
    </w:p>
    <w:p w:rsidR="003F121A" w:rsidRDefault="00AC497E" w:rsidP="003F121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538D8">
        <w:rPr>
          <w:rFonts w:ascii="Times New Roman" w:hAnsi="Times New Roman" w:cs="Times New Roman"/>
          <w:sz w:val="24"/>
          <w:szCs w:val="24"/>
        </w:rPr>
        <w:t xml:space="preserve">На 10 </w:t>
      </w:r>
      <w:r w:rsidR="006D3048">
        <w:rPr>
          <w:rFonts w:ascii="Times New Roman" w:hAnsi="Times New Roman" w:cs="Times New Roman"/>
          <w:sz w:val="24"/>
          <w:szCs w:val="24"/>
        </w:rPr>
        <w:t>ок</w:t>
      </w:r>
      <w:r w:rsidR="00AD1051">
        <w:rPr>
          <w:rFonts w:ascii="Times New Roman" w:hAnsi="Times New Roman" w:cs="Times New Roman"/>
          <w:sz w:val="24"/>
          <w:szCs w:val="24"/>
        </w:rPr>
        <w:t>тября</w:t>
      </w:r>
      <w:r w:rsidR="003F121A" w:rsidRPr="003538D8">
        <w:rPr>
          <w:rFonts w:ascii="Times New Roman" w:hAnsi="Times New Roman" w:cs="Times New Roman"/>
          <w:sz w:val="24"/>
          <w:szCs w:val="24"/>
        </w:rPr>
        <w:t xml:space="preserve"> 2026 года число юридических лиц и индивидуальных предпринимателей  составило </w:t>
      </w:r>
      <w:r w:rsidR="00F61D44">
        <w:rPr>
          <w:rFonts w:ascii="Times New Roman" w:hAnsi="Times New Roman" w:cs="Times New Roman"/>
          <w:sz w:val="24"/>
          <w:szCs w:val="24"/>
        </w:rPr>
        <w:t>соответственно 49</w:t>
      </w:r>
      <w:r w:rsidR="00E60A8E" w:rsidRPr="003538D8">
        <w:rPr>
          <w:rFonts w:ascii="Times New Roman" w:hAnsi="Times New Roman" w:cs="Times New Roman"/>
          <w:sz w:val="24"/>
          <w:szCs w:val="24"/>
        </w:rPr>
        <w:t xml:space="preserve"> и 1</w:t>
      </w:r>
      <w:r w:rsidR="002D6A81">
        <w:rPr>
          <w:rFonts w:ascii="Times New Roman" w:hAnsi="Times New Roman" w:cs="Times New Roman"/>
          <w:sz w:val="24"/>
          <w:szCs w:val="24"/>
        </w:rPr>
        <w:t>5</w:t>
      </w:r>
      <w:r w:rsidR="006D3048">
        <w:rPr>
          <w:rFonts w:ascii="Times New Roman" w:hAnsi="Times New Roman" w:cs="Times New Roman"/>
          <w:sz w:val="24"/>
          <w:szCs w:val="24"/>
        </w:rPr>
        <w:t>8</w:t>
      </w:r>
      <w:r w:rsidR="003F121A" w:rsidRPr="003538D8">
        <w:rPr>
          <w:rFonts w:ascii="Times New Roman" w:hAnsi="Times New Roman" w:cs="Times New Roman"/>
          <w:sz w:val="24"/>
          <w:szCs w:val="24"/>
        </w:rPr>
        <w:t xml:space="preserve"> ед. </w:t>
      </w:r>
      <w:r w:rsidRPr="003538D8">
        <w:rPr>
          <w:rFonts w:ascii="Times New Roman" w:hAnsi="Times New Roman" w:cs="Times New Roman"/>
          <w:sz w:val="24"/>
          <w:szCs w:val="24"/>
        </w:rPr>
        <w:t>По сравнению с 10.01.2026 года ч</w:t>
      </w:r>
      <w:r w:rsidR="00F61D44">
        <w:rPr>
          <w:rFonts w:ascii="Times New Roman" w:hAnsi="Times New Roman" w:cs="Times New Roman"/>
          <w:sz w:val="24"/>
          <w:szCs w:val="24"/>
        </w:rPr>
        <w:t>исло юридических лиц меньше на 2</w:t>
      </w:r>
      <w:r w:rsidRPr="003538D8">
        <w:rPr>
          <w:rFonts w:ascii="Times New Roman" w:hAnsi="Times New Roman" w:cs="Times New Roman"/>
          <w:sz w:val="24"/>
          <w:szCs w:val="24"/>
        </w:rPr>
        <w:t xml:space="preserve"> ед., число ИП – </w:t>
      </w:r>
      <w:r w:rsidR="002D6A81">
        <w:rPr>
          <w:rFonts w:ascii="Times New Roman" w:hAnsi="Times New Roman" w:cs="Times New Roman"/>
          <w:sz w:val="24"/>
          <w:szCs w:val="24"/>
        </w:rPr>
        <w:t>боль</w:t>
      </w:r>
      <w:r w:rsidRPr="003538D8">
        <w:rPr>
          <w:rFonts w:ascii="Times New Roman" w:hAnsi="Times New Roman" w:cs="Times New Roman"/>
          <w:sz w:val="24"/>
          <w:szCs w:val="24"/>
        </w:rPr>
        <w:t xml:space="preserve">ше на </w:t>
      </w:r>
      <w:r w:rsidR="006D3048">
        <w:rPr>
          <w:rFonts w:ascii="Times New Roman" w:hAnsi="Times New Roman" w:cs="Times New Roman"/>
          <w:sz w:val="24"/>
          <w:szCs w:val="24"/>
        </w:rPr>
        <w:t>9</w:t>
      </w:r>
      <w:r w:rsidRPr="003538D8">
        <w:rPr>
          <w:rFonts w:ascii="Times New Roman" w:hAnsi="Times New Roman" w:cs="Times New Roman"/>
          <w:sz w:val="24"/>
          <w:szCs w:val="24"/>
        </w:rPr>
        <w:t xml:space="preserve"> ед.</w:t>
      </w:r>
    </w:p>
    <w:p w:rsidR="00F40AFF" w:rsidRPr="00F40AFF" w:rsidRDefault="00F40AFF" w:rsidP="00F40AF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0AFF">
        <w:rPr>
          <w:rFonts w:ascii="Times New Roman" w:hAnsi="Times New Roman" w:cs="Times New Roman"/>
          <w:sz w:val="24"/>
          <w:szCs w:val="24"/>
        </w:rPr>
        <w:t>В силу специфики работы Единого реестра МСП в июле 202</w:t>
      </w:r>
      <w:r w:rsidR="002D6A81">
        <w:rPr>
          <w:rFonts w:ascii="Times New Roman" w:hAnsi="Times New Roman" w:cs="Times New Roman"/>
          <w:sz w:val="24"/>
          <w:szCs w:val="24"/>
        </w:rPr>
        <w:t>6</w:t>
      </w:r>
      <w:r w:rsidRPr="00F40AFF">
        <w:rPr>
          <w:rFonts w:ascii="Times New Roman" w:hAnsi="Times New Roman" w:cs="Times New Roman"/>
          <w:sz w:val="24"/>
          <w:szCs w:val="24"/>
        </w:rPr>
        <w:t xml:space="preserve"> года отмечено незначительное снижение, а с августа увеличение численности ИП.</w:t>
      </w:r>
    </w:p>
    <w:p w:rsidR="00F40AFF" w:rsidRDefault="00F40AFF" w:rsidP="003F121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F121A" w:rsidRDefault="003F121A" w:rsidP="003F121A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F121A" w:rsidRDefault="003F121A" w:rsidP="003F121A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5040BE">
        <w:rPr>
          <w:rFonts w:ascii="Times New Roman" w:hAnsi="Times New Roman" w:cs="Times New Roman"/>
          <w:b/>
          <w:bCs/>
          <w:sz w:val="20"/>
          <w:szCs w:val="20"/>
        </w:rPr>
        <w:t>Структура малого и среднего предпринимательства в муниципаль</w:t>
      </w:r>
      <w:r>
        <w:rPr>
          <w:rFonts w:ascii="Times New Roman" w:hAnsi="Times New Roman" w:cs="Times New Roman"/>
          <w:b/>
          <w:bCs/>
          <w:sz w:val="20"/>
          <w:szCs w:val="20"/>
        </w:rPr>
        <w:t>ном образовании «Новодугинский муниципальный округ</w:t>
      </w:r>
      <w:r w:rsidRPr="005040BE">
        <w:rPr>
          <w:rFonts w:ascii="Times New Roman" w:hAnsi="Times New Roman" w:cs="Times New Roman"/>
          <w:b/>
          <w:bCs/>
          <w:sz w:val="20"/>
          <w:szCs w:val="20"/>
        </w:rPr>
        <w:t>» Смоленской области  по видам деятельности</w:t>
      </w:r>
      <w:r w:rsidRPr="00B51FD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:rsidR="003F121A" w:rsidRPr="00B51FDB" w:rsidRDefault="003F121A" w:rsidP="003F121A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3F121A" w:rsidRPr="0042427B" w:rsidRDefault="003F121A" w:rsidP="003F121A">
      <w:pPr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3F121A" w:rsidRDefault="003F121A" w:rsidP="003F121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3F121A" w:rsidRDefault="003F121A" w:rsidP="003F121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  <w:r w:rsidRPr="0042427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480810" cy="6438900"/>
            <wp:effectExtent l="19050" t="0" r="15240" b="0"/>
            <wp:docPr id="2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3F121A" w:rsidRDefault="003F121A" w:rsidP="003F121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3F121A" w:rsidRDefault="003F121A" w:rsidP="003F121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3F121A" w:rsidRDefault="003F121A" w:rsidP="003F121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3F121A" w:rsidRDefault="003F121A" w:rsidP="003F121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3F121A" w:rsidRDefault="003F121A" w:rsidP="003F121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3F121A" w:rsidRDefault="003F121A" w:rsidP="003F121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3F121A" w:rsidRDefault="003F121A" w:rsidP="003F121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3F121A" w:rsidRDefault="003F121A" w:rsidP="003F121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3F121A" w:rsidRDefault="003F121A" w:rsidP="003F121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3F121A" w:rsidRDefault="003F121A" w:rsidP="003F121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  <w:r w:rsidRPr="00B51FDB">
        <w:rPr>
          <w:rFonts w:ascii="Times New Roman" w:hAnsi="Times New Roman" w:cs="Times New Roman"/>
          <w:b/>
          <w:bCs/>
          <w:sz w:val="20"/>
          <w:szCs w:val="24"/>
        </w:rPr>
        <w:t xml:space="preserve"> Структура малого и среднего предпринимательства </w:t>
      </w:r>
      <w:r>
        <w:rPr>
          <w:rFonts w:ascii="Times New Roman" w:hAnsi="Times New Roman" w:cs="Times New Roman"/>
          <w:b/>
          <w:bCs/>
          <w:sz w:val="20"/>
          <w:szCs w:val="24"/>
        </w:rPr>
        <w:t>в</w:t>
      </w:r>
      <w:r w:rsidRPr="00DC5E4A">
        <w:rPr>
          <w:rFonts w:ascii="Times New Roman" w:hAnsi="Times New Roman" w:cs="Times New Roman"/>
          <w:b/>
          <w:bCs/>
          <w:sz w:val="20"/>
          <w:szCs w:val="24"/>
        </w:rPr>
        <w:t xml:space="preserve"> муниципальном образовании</w:t>
      </w:r>
    </w:p>
    <w:p w:rsidR="003F121A" w:rsidRPr="00B51FDB" w:rsidRDefault="003F121A" w:rsidP="003F121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  <w:r>
        <w:rPr>
          <w:rFonts w:ascii="Times New Roman" w:hAnsi="Times New Roman" w:cs="Times New Roman"/>
          <w:b/>
          <w:bCs/>
          <w:sz w:val="20"/>
          <w:szCs w:val="24"/>
        </w:rPr>
        <w:t>«Новодугинский муниципальный округ» Смоленской области</w:t>
      </w:r>
      <w:r w:rsidRPr="00DC5E4A">
        <w:rPr>
          <w:rFonts w:ascii="Times New Roman" w:hAnsi="Times New Roman" w:cs="Times New Roman"/>
          <w:b/>
          <w:bCs/>
          <w:sz w:val="20"/>
          <w:szCs w:val="24"/>
        </w:rPr>
        <w:t xml:space="preserve"> по видам деятельности</w:t>
      </w:r>
      <w:r w:rsidRPr="004B7848">
        <w:rPr>
          <w:rFonts w:ascii="Times New Roman" w:hAnsi="Times New Roman" w:cs="Times New Roman"/>
          <w:b/>
          <w:bCs/>
          <w:sz w:val="20"/>
          <w:szCs w:val="24"/>
        </w:rPr>
        <w:t xml:space="preserve"> </w:t>
      </w:r>
    </w:p>
    <w:tbl>
      <w:tblPr>
        <w:tblW w:w="9991" w:type="dxa"/>
        <w:tblInd w:w="-5" w:type="dxa"/>
        <w:tblLook w:val="04A0"/>
      </w:tblPr>
      <w:tblGrid>
        <w:gridCol w:w="4649"/>
        <w:gridCol w:w="1116"/>
        <w:gridCol w:w="1116"/>
        <w:gridCol w:w="1116"/>
        <w:gridCol w:w="997"/>
        <w:gridCol w:w="997"/>
      </w:tblGrid>
      <w:tr w:rsidR="003F121A" w:rsidRPr="00B51FDB" w:rsidTr="0037290A">
        <w:trPr>
          <w:trHeight w:val="300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121A" w:rsidRPr="00B51FDB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51F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Раздел ОКВЭД</w:t>
            </w:r>
            <w:proofErr w:type="gramStart"/>
            <w:r w:rsidRPr="00B51F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  <w:proofErr w:type="gramEnd"/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1A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  <w:t>ОКВЭД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1A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  <w:t>10.01.2026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121A" w:rsidRPr="00DC5E4A" w:rsidRDefault="00CE722F" w:rsidP="0065100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  <w:t>10.10</w:t>
            </w:r>
            <w:r w:rsidR="003F121A" w:rsidRPr="00DC5E4A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  <w:t>.202</w:t>
            </w:r>
            <w:r w:rsidR="003F121A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121A" w:rsidRPr="00B51FDB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51F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Прирост с начала года, ед.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121A" w:rsidRPr="00B51FDB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51F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Прирост с начала года, %</w:t>
            </w:r>
          </w:p>
        </w:tc>
      </w:tr>
      <w:tr w:rsidR="003F121A" w:rsidRPr="00B51FDB" w:rsidTr="0037290A">
        <w:trPr>
          <w:trHeight w:val="300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121A" w:rsidRPr="00B51FDB" w:rsidRDefault="003F121A" w:rsidP="003729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21A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21A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4F071B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4F071B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F121A" w:rsidRPr="00B51FDB" w:rsidTr="0037290A">
        <w:trPr>
          <w:trHeight w:val="300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21A" w:rsidRPr="00752B05" w:rsidRDefault="003F121A" w:rsidP="003729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1A" w:rsidRPr="00D41150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45 по 47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21A" w:rsidRPr="00FB748B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B748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980ED4" w:rsidRDefault="00D03B29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  <w:r w:rsidR="00CE72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D41150" w:rsidRDefault="00CE722F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D41150" w:rsidRDefault="00CE722F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7,4</w:t>
            </w:r>
            <w:r w:rsidR="00D03B2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3F121A" w:rsidRPr="00B51FDB" w:rsidTr="0037290A">
        <w:trPr>
          <w:trHeight w:val="300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121A" w:rsidRPr="00752B05" w:rsidRDefault="003F121A" w:rsidP="003729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Предоставление прочих видов услуг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1A" w:rsidRPr="00D41150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21A" w:rsidRPr="00FB748B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980ED4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D41150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D41150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F121A" w:rsidRPr="00B51FDB" w:rsidTr="0037290A">
        <w:trPr>
          <w:trHeight w:val="300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121A" w:rsidRPr="00752B05" w:rsidRDefault="003F121A" w:rsidP="003729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Транспортировка и хранение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1A" w:rsidRPr="00D41150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49 по 53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21A" w:rsidRPr="00FB748B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B748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980ED4" w:rsidRDefault="00CE722F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9010A0" w:rsidRDefault="00CE722F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9010A0" w:rsidRDefault="00CE722F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13,89</w:t>
            </w:r>
          </w:p>
        </w:tc>
      </w:tr>
      <w:tr w:rsidR="003F121A" w:rsidRPr="00B51FDB" w:rsidTr="0037290A">
        <w:trPr>
          <w:trHeight w:val="300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121A" w:rsidRPr="00752B05" w:rsidRDefault="003F121A" w:rsidP="003729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Сельское, лесное хозяйство, охота, рыболовство и рыбоводство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1A" w:rsidRPr="00D41150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 по 03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21A" w:rsidRPr="00FB748B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B748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980ED4" w:rsidRDefault="006027F7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80E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  <w:r w:rsidR="00CE72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D41150" w:rsidRDefault="0037290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  <w:r w:rsidR="00CE722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D41150" w:rsidRDefault="0037290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  <w:r w:rsidR="00CE722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5,88</w:t>
            </w:r>
          </w:p>
        </w:tc>
      </w:tr>
      <w:tr w:rsidR="003F121A" w:rsidRPr="00B51FDB" w:rsidTr="0037290A">
        <w:trPr>
          <w:trHeight w:val="300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121A" w:rsidRPr="00752B05" w:rsidRDefault="003F121A" w:rsidP="003729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Строительство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1A" w:rsidRPr="00D41150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41 по 43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21A" w:rsidRPr="00FB748B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980ED4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80ED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  <w:r w:rsidR="00D03B2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D41150" w:rsidRDefault="0037290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  <w:r w:rsidR="00D03B2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D41150" w:rsidRDefault="0037290A" w:rsidP="0065100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  <w:r w:rsidR="00D03B2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9,52</w:t>
            </w:r>
          </w:p>
        </w:tc>
      </w:tr>
      <w:tr w:rsidR="003F121A" w:rsidRPr="00B51FDB" w:rsidTr="0037290A">
        <w:trPr>
          <w:trHeight w:val="300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121A" w:rsidRPr="00752B05" w:rsidRDefault="003F121A" w:rsidP="003729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Предоставление услуг парикмахерскими и салонами красоты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1A" w:rsidRPr="00D41150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21A" w:rsidRPr="00FB748B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980ED4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D41150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D41150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F121A" w:rsidRPr="00B51FDB" w:rsidTr="0037290A">
        <w:trPr>
          <w:trHeight w:val="300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121A" w:rsidRPr="00752B05" w:rsidRDefault="003F121A" w:rsidP="003729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Образование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1A" w:rsidRPr="00D41150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21A" w:rsidRPr="00FB748B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980ED4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D41150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D41150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F121A" w:rsidRPr="00B51FDB" w:rsidTr="0037290A">
        <w:trPr>
          <w:trHeight w:val="300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121A" w:rsidRPr="00752B05" w:rsidRDefault="003F121A" w:rsidP="003729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Деятельность в области культуры, спорта, организации досуга и развлечений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1A" w:rsidRPr="00D41150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90 по 93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21A" w:rsidRPr="00FB748B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B748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980ED4" w:rsidRDefault="00D03B29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D41150" w:rsidRDefault="00D03B29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-1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D41150" w:rsidRDefault="005C2A52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3F121A" w:rsidRPr="00B51FDB" w:rsidTr="0037290A">
        <w:trPr>
          <w:trHeight w:val="300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121A" w:rsidRPr="00752B05" w:rsidRDefault="003F121A" w:rsidP="003729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Деятельность по операциям с недвижимым имуществом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1A" w:rsidRPr="00D41150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21A" w:rsidRPr="00FB748B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980ED4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D41150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D41150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F121A" w:rsidRPr="00B51FDB" w:rsidTr="0037290A">
        <w:trPr>
          <w:trHeight w:val="300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121A" w:rsidRPr="00752B05" w:rsidRDefault="003F121A" w:rsidP="003729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Деятельность домашних хозяйств как работодателей; недифференцированная деятельность частных домашних хозяйств по производству товаров и оказанию услуг для собственного потребления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1A" w:rsidRPr="00D41150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21A" w:rsidRPr="00FB748B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980ED4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D41150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D41150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F121A" w:rsidRPr="00B51FDB" w:rsidTr="0037290A">
        <w:trPr>
          <w:trHeight w:val="300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121A" w:rsidRPr="00752B05" w:rsidRDefault="003F121A" w:rsidP="003729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Государственное управление и обеспечение военной безопасности; социальное обеспечение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1A" w:rsidRPr="00D41150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21A" w:rsidRPr="00FB748B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980ED4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D41150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D41150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F121A" w:rsidRPr="00B51FDB" w:rsidTr="0037290A">
        <w:trPr>
          <w:trHeight w:val="300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121A" w:rsidRPr="00752B05" w:rsidRDefault="003F121A" w:rsidP="003729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Добыча полезных ископаемых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1A" w:rsidRPr="00D41150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21A" w:rsidRPr="00FB748B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980ED4" w:rsidRDefault="00651008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9010A0" w:rsidRDefault="00651008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9010A0" w:rsidRDefault="00651008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3F121A" w:rsidRPr="00B51FDB" w:rsidTr="0037290A">
        <w:trPr>
          <w:trHeight w:val="300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121A" w:rsidRPr="00752B05" w:rsidRDefault="003F121A" w:rsidP="003729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Деятельность экстерриториальных организаций и органов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1A" w:rsidRPr="00D41150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21A" w:rsidRPr="00FB748B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980ED4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D41150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D41150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F121A" w:rsidRPr="00B51FDB" w:rsidTr="0037290A">
        <w:trPr>
          <w:trHeight w:val="300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121A" w:rsidRPr="00752B05" w:rsidRDefault="003F121A" w:rsidP="003729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Деятельность в области здравоохранения и социальных услуг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1A" w:rsidRPr="00D41150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21A" w:rsidRPr="00FB748B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980ED4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D41150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D41150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F121A" w:rsidRPr="00B51FDB" w:rsidTr="0037290A">
        <w:trPr>
          <w:trHeight w:val="300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121A" w:rsidRPr="00752B05" w:rsidRDefault="003F121A" w:rsidP="003729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1A" w:rsidRPr="00D41150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21A" w:rsidRPr="00FB748B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980ED4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D41150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D41150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F121A" w:rsidRPr="00B51FDB" w:rsidTr="0037290A">
        <w:trPr>
          <w:trHeight w:val="300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121A" w:rsidRPr="00752B05" w:rsidRDefault="003F121A" w:rsidP="003729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1A" w:rsidRPr="00D41150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21A" w:rsidRPr="00FB748B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980ED4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D41150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D41150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F121A" w:rsidRPr="00B51FDB" w:rsidTr="0037290A">
        <w:trPr>
          <w:trHeight w:val="300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121A" w:rsidRPr="00752B05" w:rsidRDefault="003F121A" w:rsidP="003729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Деятельность финансовая и страховая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1A" w:rsidRPr="00D41150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21A" w:rsidRPr="00FB748B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980ED4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D41150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D41150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F121A" w:rsidRPr="00B51FDB" w:rsidTr="0037290A">
        <w:trPr>
          <w:trHeight w:val="300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121A" w:rsidRPr="00752B05" w:rsidRDefault="003F121A" w:rsidP="0037290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Обрабатывающие производства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1A" w:rsidRPr="00D41150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10 по 33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21A" w:rsidRPr="00FB748B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B748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980ED4" w:rsidRDefault="00AC0DF8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  <w:r w:rsidR="0065100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D41150" w:rsidRDefault="00651008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-1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D41150" w:rsidRDefault="00651008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-9,09</w:t>
            </w:r>
          </w:p>
        </w:tc>
      </w:tr>
      <w:tr w:rsidR="003F121A" w:rsidRPr="00B51FDB" w:rsidTr="0037290A">
        <w:trPr>
          <w:trHeight w:val="300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121A" w:rsidRPr="00752B05" w:rsidRDefault="003F121A" w:rsidP="003729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1A" w:rsidRPr="00D41150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21A" w:rsidRPr="00FB748B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980ED4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D41150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D41150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F121A" w:rsidRPr="00B51FDB" w:rsidTr="0037290A">
        <w:trPr>
          <w:trHeight w:val="300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121A" w:rsidRPr="00752B05" w:rsidRDefault="003F121A" w:rsidP="003729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Деятельность в области информации и связи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1A" w:rsidRPr="00D41150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21A" w:rsidRPr="00FB748B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980ED4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D41150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D41150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F121A" w:rsidRPr="00B51FDB" w:rsidTr="0037290A">
        <w:trPr>
          <w:trHeight w:val="300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121A" w:rsidRPr="00752B05" w:rsidRDefault="003F121A" w:rsidP="003729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1A" w:rsidRPr="00D41150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21A" w:rsidRPr="00FB748B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980ED4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D41150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D41150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F121A" w:rsidRPr="00B51FDB" w:rsidTr="0037290A">
        <w:trPr>
          <w:trHeight w:val="300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121A" w:rsidRPr="00752B05" w:rsidRDefault="003F121A" w:rsidP="0037290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Прочие 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1A" w:rsidRPr="00D41150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21A" w:rsidRPr="00FB748B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B748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980ED4" w:rsidRDefault="00876978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  <w:r w:rsidR="00CE72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D41150" w:rsidRDefault="00CE722F" w:rsidP="003729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D41150" w:rsidRDefault="00CE722F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3F121A" w:rsidRPr="00B51FDB" w:rsidTr="0037290A">
        <w:trPr>
          <w:trHeight w:val="300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752B05" w:rsidRDefault="003F121A" w:rsidP="003729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21A" w:rsidRPr="00D41150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21A" w:rsidRPr="0045444B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E63887" w:rsidRDefault="00651008" w:rsidP="00AC0DF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  <w:r w:rsidR="00CE72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A46BED" w:rsidRDefault="00CE722F" w:rsidP="0065100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A46BED" w:rsidRDefault="00CE722F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3,5</w:t>
            </w:r>
          </w:p>
        </w:tc>
      </w:tr>
    </w:tbl>
    <w:p w:rsidR="003F121A" w:rsidRDefault="003F121A" w:rsidP="003F121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8D60A3" w:rsidRDefault="008D60A3" w:rsidP="008D60A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8D60A3" w:rsidRPr="003538D8" w:rsidRDefault="008D60A3" w:rsidP="008D60A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538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данным Единого реестра субъектов МСП по отраслям, в которых отмечено увеличение числа занятых субъектов МСП </w:t>
      </w:r>
      <w:r w:rsidR="00A22F93" w:rsidRPr="003538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 период с 10 января 2026 года по 10 </w:t>
      </w:r>
      <w:r w:rsidR="00CE722F">
        <w:rPr>
          <w:rFonts w:ascii="Times New Roman" w:hAnsi="Times New Roman" w:cs="Times New Roman"/>
          <w:color w:val="000000" w:themeColor="text1"/>
          <w:sz w:val="24"/>
          <w:szCs w:val="24"/>
        </w:rPr>
        <w:t>ок</w:t>
      </w:r>
      <w:r w:rsidR="00D03B29">
        <w:rPr>
          <w:rFonts w:ascii="Times New Roman" w:hAnsi="Times New Roman" w:cs="Times New Roman"/>
          <w:color w:val="000000" w:themeColor="text1"/>
          <w:sz w:val="24"/>
          <w:szCs w:val="24"/>
        </w:rPr>
        <w:t>тября</w:t>
      </w:r>
      <w:r w:rsidR="00A22F93" w:rsidRPr="003538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2026 года</w:t>
      </w:r>
      <w:r w:rsidRPr="003538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стали: </w:t>
      </w:r>
      <w:r w:rsidR="009010A0" w:rsidRPr="003538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7290A" w:rsidRPr="003538D8">
        <w:rPr>
          <w:rFonts w:ascii="Times New Roman" w:hAnsi="Times New Roman" w:cs="Times New Roman"/>
          <w:sz w:val="20"/>
          <w:szCs w:val="20"/>
        </w:rPr>
        <w:t>Торговля оптовая и розничная</w:t>
      </w:r>
      <w:r w:rsidR="009A0EDA" w:rsidRPr="003538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(+</w:t>
      </w:r>
      <w:r w:rsidR="00CE722F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9A0EDA" w:rsidRPr="003538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ед. или </w:t>
      </w:r>
      <w:r w:rsidR="00CE722F">
        <w:rPr>
          <w:rFonts w:ascii="Times New Roman" w:hAnsi="Times New Roman" w:cs="Times New Roman"/>
          <w:color w:val="000000" w:themeColor="text1"/>
          <w:sz w:val="24"/>
          <w:szCs w:val="24"/>
        </w:rPr>
        <w:t>7,4</w:t>
      </w:r>
      <w:r w:rsidR="00D03B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 </w:t>
      </w:r>
      <w:r w:rsidR="009A0EDA" w:rsidRPr="003538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%), </w:t>
      </w:r>
      <w:r w:rsidR="0037290A" w:rsidRPr="003538D8">
        <w:rPr>
          <w:rFonts w:ascii="Times New Roman" w:hAnsi="Times New Roman" w:cs="Times New Roman"/>
          <w:color w:val="000000" w:themeColor="text1"/>
          <w:sz w:val="24"/>
          <w:szCs w:val="24"/>
        </w:rPr>
        <w:t>транспортировка и хранение</w:t>
      </w:r>
      <w:r w:rsidR="00B73D99" w:rsidRPr="003538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(+</w:t>
      </w:r>
      <w:r w:rsidR="00CE722F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B73D99" w:rsidRPr="003538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ед. или </w:t>
      </w:r>
      <w:r w:rsidR="00CE722F">
        <w:rPr>
          <w:rFonts w:ascii="Times New Roman" w:hAnsi="Times New Roman" w:cs="Times New Roman"/>
          <w:color w:val="000000" w:themeColor="text1"/>
          <w:sz w:val="24"/>
          <w:szCs w:val="24"/>
        </w:rPr>
        <w:t>13,89</w:t>
      </w:r>
      <w:r w:rsidR="00B73D99" w:rsidRPr="003538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%),</w:t>
      </w:r>
      <w:r w:rsidR="003E1A75" w:rsidRPr="003538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A603B" w:rsidRPr="003538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прочие </w:t>
      </w:r>
      <w:r w:rsidR="00196E64" w:rsidRPr="003538D8">
        <w:rPr>
          <w:rFonts w:ascii="Times New Roman" w:hAnsi="Times New Roman" w:cs="Times New Roman"/>
          <w:color w:val="000000" w:themeColor="text1"/>
          <w:sz w:val="24"/>
          <w:szCs w:val="24"/>
        </w:rPr>
        <w:t>(+</w:t>
      </w:r>
      <w:r w:rsidR="00CE722F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3E1A75" w:rsidRPr="003538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ед. или </w:t>
      </w:r>
      <w:r w:rsidR="00CE722F">
        <w:rPr>
          <w:rFonts w:ascii="Times New Roman" w:hAnsi="Times New Roman" w:cs="Times New Roman"/>
          <w:color w:val="000000" w:themeColor="text1"/>
          <w:sz w:val="24"/>
          <w:szCs w:val="24"/>
        </w:rPr>
        <w:t>12</w:t>
      </w:r>
      <w:r w:rsidR="00CA603B" w:rsidRPr="003538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%</w:t>
      </w:r>
      <w:r w:rsidR="003E1A75" w:rsidRPr="003538D8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:rsidR="008D60A3" w:rsidRPr="00D6552D" w:rsidRDefault="008D60A3" w:rsidP="008D60A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538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Структура малого и среднего предпринимательства по видам экономической деятельности не претерпела существенных изменений, наиболее популярными видами деятельности являются: </w:t>
      </w:r>
      <w:r w:rsidRPr="003538D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торговля оптовая и розничная, транспортировка и хранение;   </w:t>
      </w:r>
      <w:r w:rsidRPr="003538D8">
        <w:rPr>
          <w:rFonts w:ascii="Times New Roman" w:hAnsi="Times New Roman" w:cs="Times New Roman"/>
          <w:color w:val="000000"/>
          <w:sz w:val="24"/>
          <w:szCs w:val="24"/>
        </w:rPr>
        <w:t>сельское, лесное хозяйство, охота, рыболовство и рыбоводство</w:t>
      </w:r>
      <w:r w:rsidRPr="003538D8">
        <w:rPr>
          <w:rFonts w:ascii="Times New Roman" w:hAnsi="Times New Roman" w:cs="Times New Roman"/>
          <w:color w:val="000000" w:themeColor="text1"/>
          <w:sz w:val="24"/>
          <w:szCs w:val="24"/>
        </w:rPr>
        <w:t>; строительство.</w:t>
      </w:r>
    </w:p>
    <w:p w:rsidR="003A2F01" w:rsidRDefault="003A2F01" w:rsidP="003A2F01">
      <w:pPr>
        <w:spacing w:after="0" w:line="240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3A2F01" w:rsidRPr="002734D0" w:rsidRDefault="003A2F01" w:rsidP="0096522F">
      <w:pPr>
        <w:shd w:val="clear" w:color="auto" w:fill="FFFFFF" w:themeFill="background1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734D0">
        <w:rPr>
          <w:rFonts w:ascii="Times New Roman" w:hAnsi="Times New Roman" w:cs="Times New Roman"/>
          <w:b/>
          <w:bCs/>
          <w:sz w:val="20"/>
          <w:szCs w:val="24"/>
        </w:rPr>
        <w:t>Количество вновь созданных субъектов МСП</w:t>
      </w:r>
    </w:p>
    <w:tbl>
      <w:tblPr>
        <w:tblW w:w="10343" w:type="dxa"/>
        <w:tblLayout w:type="fixed"/>
        <w:tblLook w:val="04A0"/>
      </w:tblPr>
      <w:tblGrid>
        <w:gridCol w:w="2405"/>
        <w:gridCol w:w="709"/>
        <w:gridCol w:w="709"/>
        <w:gridCol w:w="708"/>
        <w:gridCol w:w="851"/>
        <w:gridCol w:w="897"/>
        <w:gridCol w:w="804"/>
        <w:gridCol w:w="897"/>
        <w:gridCol w:w="804"/>
        <w:gridCol w:w="897"/>
        <w:gridCol w:w="662"/>
      </w:tblGrid>
      <w:tr w:rsidR="00F13498" w:rsidRPr="002734D0" w:rsidTr="008F2C08">
        <w:trPr>
          <w:trHeight w:val="57"/>
        </w:trPr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498" w:rsidRPr="002734D0" w:rsidRDefault="00F13498" w:rsidP="008F2C08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734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 состоянию </w:t>
            </w:r>
            <w:proofErr w:type="gramStart"/>
            <w:r w:rsidRPr="002734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</w:t>
            </w:r>
            <w:proofErr w:type="gramEnd"/>
            <w:r w:rsidRPr="002734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13498" w:rsidRPr="002734D0" w:rsidRDefault="00F13498" w:rsidP="008F2C08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734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Количество, ед.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498" w:rsidRPr="002734D0" w:rsidRDefault="00F13498" w:rsidP="009348B1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734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</w:t>
            </w:r>
            <w:r w:rsidR="009348B1" w:rsidRPr="002734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  <w:r w:rsidRPr="002734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к 202</w:t>
            </w:r>
            <w:r w:rsidR="009348B1" w:rsidRPr="002734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498" w:rsidRPr="002734D0" w:rsidRDefault="00F13498" w:rsidP="009348B1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734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</w:t>
            </w:r>
            <w:r w:rsidR="009348B1" w:rsidRPr="002734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Pr="002734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к 202</w:t>
            </w:r>
            <w:r w:rsidR="009348B1" w:rsidRPr="002734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498" w:rsidRPr="00597583" w:rsidRDefault="00F13498" w:rsidP="00D03B29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9758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</w:t>
            </w:r>
            <w:r w:rsidR="009348B1" w:rsidRPr="0059758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</w:t>
            </w:r>
            <w:r w:rsidRPr="0059758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к 202</w:t>
            </w:r>
            <w:r w:rsidR="009348B1" w:rsidRPr="0059758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</w:t>
            </w:r>
            <w:r w:rsidR="00597583" w:rsidRPr="0059758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="00CE72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</w:t>
            </w:r>
            <w:r w:rsidR="00597583" w:rsidRPr="0059758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м</w:t>
            </w:r>
          </w:p>
        </w:tc>
      </w:tr>
      <w:tr w:rsidR="009348B1" w:rsidRPr="002734D0" w:rsidTr="008F2C08">
        <w:trPr>
          <w:trHeight w:val="57"/>
        </w:trPr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348B1" w:rsidRPr="002734D0" w:rsidRDefault="009348B1" w:rsidP="008F2C08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8B1" w:rsidRPr="002734D0" w:rsidRDefault="009348B1" w:rsidP="00BD78DF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734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10.01.2024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8B1" w:rsidRPr="002734D0" w:rsidRDefault="009348B1" w:rsidP="00BD78DF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734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10.01. 2025*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8B1" w:rsidRPr="002734D0" w:rsidRDefault="009348B1" w:rsidP="00BD78DF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734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10.01.2026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8B1" w:rsidRPr="002734D0" w:rsidRDefault="009348B1" w:rsidP="00CE722F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734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</w:t>
            </w:r>
            <w:r w:rsidR="00CE72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  <w:r w:rsidRPr="002734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48B1" w:rsidRPr="002734D0" w:rsidRDefault="009348B1" w:rsidP="008F2C08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4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48B1" w:rsidRPr="002734D0" w:rsidRDefault="009348B1" w:rsidP="008F2C08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4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48B1" w:rsidRPr="002734D0" w:rsidRDefault="009348B1" w:rsidP="008F2C08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4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</w:t>
            </w:r>
          </w:p>
        </w:tc>
      </w:tr>
      <w:tr w:rsidR="009348B1" w:rsidRPr="002734D0" w:rsidTr="008F2C08">
        <w:trPr>
          <w:trHeight w:val="57"/>
        </w:trPr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348B1" w:rsidRPr="002734D0" w:rsidRDefault="009348B1" w:rsidP="008F2C08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348B1" w:rsidRPr="002734D0" w:rsidRDefault="009348B1" w:rsidP="008F2C08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348B1" w:rsidRPr="002734D0" w:rsidRDefault="009348B1" w:rsidP="008F2C08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348B1" w:rsidRPr="002734D0" w:rsidRDefault="009348B1" w:rsidP="008F2C08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348B1" w:rsidRPr="002734D0" w:rsidRDefault="009348B1" w:rsidP="008F2C08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8B1" w:rsidRPr="002734D0" w:rsidRDefault="009348B1" w:rsidP="008F2C08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4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8B1" w:rsidRPr="002734D0" w:rsidRDefault="009348B1" w:rsidP="008F2C08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4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8B1" w:rsidRPr="002734D0" w:rsidRDefault="009348B1" w:rsidP="008F2C08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4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8B1" w:rsidRPr="002734D0" w:rsidRDefault="009348B1" w:rsidP="008F2C08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4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8B1" w:rsidRPr="002734D0" w:rsidRDefault="009348B1" w:rsidP="008F2C08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4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8B1" w:rsidRPr="002734D0" w:rsidRDefault="009348B1" w:rsidP="008F2C08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4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</w:tr>
      <w:tr w:rsidR="009348B1" w:rsidRPr="002734D0" w:rsidTr="008F2C08">
        <w:trPr>
          <w:trHeight w:val="57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48B1" w:rsidRPr="002734D0" w:rsidRDefault="009348B1" w:rsidP="008F2C08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4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вновь созданных субъектов МСП, в том числе: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B1" w:rsidRPr="002734D0" w:rsidRDefault="009348B1" w:rsidP="00BD78DF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734D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B1" w:rsidRPr="002734D0" w:rsidRDefault="009348B1" w:rsidP="00BD78DF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734D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B1" w:rsidRPr="002734D0" w:rsidRDefault="009348B1" w:rsidP="00BD78DF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734D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B1" w:rsidRPr="00FA67F8" w:rsidRDefault="00584169" w:rsidP="00890CE6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A67F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B1" w:rsidRPr="00FA67F8" w:rsidRDefault="009348B1" w:rsidP="00BD78DF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A67F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B1" w:rsidRPr="00FA67F8" w:rsidRDefault="009348B1" w:rsidP="00BD78DF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A67F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47,8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B1" w:rsidRPr="00FA67F8" w:rsidRDefault="009348B1" w:rsidP="00BD78DF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A67F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-2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B1" w:rsidRPr="00FA67F8" w:rsidRDefault="009348B1" w:rsidP="00BD78DF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A67F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-5,88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B1" w:rsidRPr="00FA67F8" w:rsidRDefault="00253C92" w:rsidP="00FF5217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A67F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B1" w:rsidRPr="00FA67F8" w:rsidRDefault="00DE7DE7" w:rsidP="00253C92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A67F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39,1</w:t>
            </w:r>
          </w:p>
        </w:tc>
      </w:tr>
      <w:tr w:rsidR="009348B1" w:rsidRPr="002734D0" w:rsidTr="008F2C08">
        <w:trPr>
          <w:trHeight w:val="57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8B1" w:rsidRPr="002734D0" w:rsidRDefault="009348B1" w:rsidP="008F2C08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4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B1" w:rsidRPr="002734D0" w:rsidRDefault="009348B1" w:rsidP="00BD78DF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4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B1" w:rsidRPr="002734D0" w:rsidRDefault="009348B1" w:rsidP="00BD78DF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4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B1" w:rsidRPr="002734D0" w:rsidRDefault="009348B1" w:rsidP="00BD78DF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4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B1" w:rsidRPr="002734D0" w:rsidRDefault="00584169" w:rsidP="00890CE6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B1" w:rsidRPr="002734D0" w:rsidRDefault="009348B1" w:rsidP="00BD78DF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4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B1" w:rsidRPr="002734D0" w:rsidRDefault="009348B1" w:rsidP="00BD78DF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4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94,1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B1" w:rsidRPr="002734D0" w:rsidRDefault="009348B1" w:rsidP="00BD78DF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4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B1" w:rsidRPr="002734D0" w:rsidRDefault="009348B1" w:rsidP="00BD78DF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4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-12,12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B1" w:rsidRPr="002734D0" w:rsidRDefault="00253C92" w:rsidP="00FE7B2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B1" w:rsidRPr="002734D0" w:rsidRDefault="00DE7DE7" w:rsidP="008C21FE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42,86</w:t>
            </w:r>
          </w:p>
        </w:tc>
      </w:tr>
      <w:tr w:rsidR="009348B1" w:rsidRPr="002734D0" w:rsidTr="008F2C08">
        <w:trPr>
          <w:trHeight w:val="57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8B1" w:rsidRPr="002734D0" w:rsidRDefault="009348B1" w:rsidP="008F2C08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4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Юр. лица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B1" w:rsidRPr="002734D0" w:rsidRDefault="009348B1" w:rsidP="00BD78DF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4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B1" w:rsidRPr="002734D0" w:rsidRDefault="009348B1" w:rsidP="00BD78DF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4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B1" w:rsidRPr="002734D0" w:rsidRDefault="009348B1" w:rsidP="00BD78DF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4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B1" w:rsidRPr="002734D0" w:rsidRDefault="003774BA" w:rsidP="008F2C08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B1" w:rsidRPr="002734D0" w:rsidRDefault="009348B1" w:rsidP="00BD78DF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4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-5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B1" w:rsidRPr="002734D0" w:rsidRDefault="009348B1" w:rsidP="00BD78DF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4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-83,3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B1" w:rsidRPr="002734D0" w:rsidRDefault="009348B1" w:rsidP="00BD78DF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4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B1" w:rsidRPr="002734D0" w:rsidRDefault="009348B1" w:rsidP="00BD78DF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4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3 р.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B1" w:rsidRPr="002734D0" w:rsidRDefault="00253C92" w:rsidP="00B34776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B1" w:rsidRPr="002734D0" w:rsidRDefault="00253C92" w:rsidP="00B34776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</w:tbl>
    <w:p w:rsidR="003A2F01" w:rsidRPr="002734D0" w:rsidRDefault="003A2F01" w:rsidP="003A2F01">
      <w:pPr>
        <w:shd w:val="clear" w:color="auto" w:fill="FFFFFF" w:themeFill="background1"/>
        <w:spacing w:after="0" w:line="240" w:lineRule="auto"/>
        <w:ind w:left="106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2734D0">
        <w:rPr>
          <w:rFonts w:ascii="Times New Roman" w:eastAsia="Calibri" w:hAnsi="Times New Roman" w:cs="Times New Roman"/>
          <w:sz w:val="16"/>
          <w:szCs w:val="16"/>
        </w:rPr>
        <w:t>* По состоянию на каждое 10-е число месяца текущего года</w:t>
      </w:r>
    </w:p>
    <w:p w:rsidR="0041305B" w:rsidRPr="00263C92" w:rsidRDefault="0041305B" w:rsidP="0041305B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34D0">
        <w:rPr>
          <w:rFonts w:ascii="Times New Roman" w:eastAsia="Calibri" w:hAnsi="Times New Roman" w:cs="Times New Roman"/>
          <w:sz w:val="24"/>
          <w:szCs w:val="24"/>
        </w:rPr>
        <w:t>По данным ФНС в Смоленс</w:t>
      </w:r>
      <w:r w:rsidR="00584169">
        <w:rPr>
          <w:rFonts w:ascii="Times New Roman" w:eastAsia="Calibri" w:hAnsi="Times New Roman" w:cs="Times New Roman"/>
          <w:sz w:val="24"/>
          <w:szCs w:val="24"/>
        </w:rPr>
        <w:t>кой области по состоянию на 10.10</w:t>
      </w:r>
      <w:r w:rsidR="00EA6B02" w:rsidRPr="002734D0">
        <w:rPr>
          <w:rFonts w:ascii="Times New Roman" w:eastAsia="Calibri" w:hAnsi="Times New Roman" w:cs="Times New Roman"/>
          <w:sz w:val="24"/>
          <w:szCs w:val="24"/>
        </w:rPr>
        <w:t xml:space="preserve">.2025г. было зарегистрировано </w:t>
      </w:r>
      <w:r w:rsidR="00DE7DE7">
        <w:rPr>
          <w:rFonts w:ascii="Times New Roman" w:eastAsia="Calibri" w:hAnsi="Times New Roman" w:cs="Times New Roman"/>
          <w:sz w:val="24"/>
          <w:szCs w:val="24"/>
        </w:rPr>
        <w:t>23</w:t>
      </w:r>
      <w:r w:rsidRPr="002734D0">
        <w:rPr>
          <w:rFonts w:ascii="Times New Roman" w:eastAsia="Calibri" w:hAnsi="Times New Roman" w:cs="Times New Roman"/>
          <w:sz w:val="24"/>
          <w:szCs w:val="24"/>
        </w:rPr>
        <w:t xml:space="preserve"> вновь созданных субъектов МСП</w:t>
      </w:r>
      <w:r w:rsidR="002A7F73">
        <w:rPr>
          <w:rFonts w:ascii="Times New Roman" w:eastAsia="Calibri" w:hAnsi="Times New Roman" w:cs="Times New Roman"/>
          <w:sz w:val="24"/>
          <w:szCs w:val="24"/>
        </w:rPr>
        <w:t xml:space="preserve"> (из них </w:t>
      </w:r>
      <w:r w:rsidR="00253C92">
        <w:rPr>
          <w:rFonts w:ascii="Times New Roman" w:eastAsia="Calibri" w:hAnsi="Times New Roman" w:cs="Times New Roman"/>
          <w:sz w:val="24"/>
          <w:szCs w:val="24"/>
        </w:rPr>
        <w:t>2</w:t>
      </w:r>
      <w:r w:rsidR="002A7F73">
        <w:rPr>
          <w:rFonts w:ascii="Times New Roman" w:eastAsia="Calibri" w:hAnsi="Times New Roman" w:cs="Times New Roman"/>
          <w:sz w:val="24"/>
          <w:szCs w:val="24"/>
        </w:rPr>
        <w:t xml:space="preserve"> юр лиц</w:t>
      </w:r>
      <w:r w:rsidR="00253C92">
        <w:rPr>
          <w:rFonts w:ascii="Times New Roman" w:eastAsia="Calibri" w:hAnsi="Times New Roman" w:cs="Times New Roman"/>
          <w:sz w:val="24"/>
          <w:szCs w:val="24"/>
        </w:rPr>
        <w:t>а</w:t>
      </w:r>
      <w:r w:rsidR="002A7F73">
        <w:rPr>
          <w:rFonts w:ascii="Times New Roman" w:eastAsia="Calibri" w:hAnsi="Times New Roman" w:cs="Times New Roman"/>
          <w:sz w:val="24"/>
          <w:szCs w:val="24"/>
        </w:rPr>
        <w:t>)</w:t>
      </w:r>
      <w:r w:rsidR="00584169">
        <w:rPr>
          <w:rFonts w:ascii="Times New Roman" w:eastAsia="Calibri" w:hAnsi="Times New Roman" w:cs="Times New Roman"/>
          <w:sz w:val="24"/>
          <w:szCs w:val="24"/>
        </w:rPr>
        <w:t>, на 10.10</w:t>
      </w:r>
      <w:r w:rsidRPr="002734D0">
        <w:rPr>
          <w:rFonts w:ascii="Times New Roman" w:eastAsia="Calibri" w:hAnsi="Times New Roman" w:cs="Times New Roman"/>
          <w:sz w:val="24"/>
          <w:szCs w:val="24"/>
        </w:rPr>
        <w:t xml:space="preserve">.2026 г. – </w:t>
      </w:r>
      <w:r w:rsidR="00584169">
        <w:rPr>
          <w:rFonts w:ascii="Times New Roman" w:eastAsia="Calibri" w:hAnsi="Times New Roman" w:cs="Times New Roman"/>
          <w:sz w:val="24"/>
          <w:szCs w:val="24"/>
        </w:rPr>
        <w:t>32</w:t>
      </w:r>
      <w:r w:rsidR="00FA58F0">
        <w:rPr>
          <w:rFonts w:ascii="Times New Roman" w:eastAsia="Calibri" w:hAnsi="Times New Roman" w:cs="Times New Roman"/>
          <w:sz w:val="24"/>
          <w:szCs w:val="24"/>
        </w:rPr>
        <w:t xml:space="preserve"> (в т.ч. </w:t>
      </w:r>
      <w:r w:rsidR="003774BA">
        <w:rPr>
          <w:rFonts w:ascii="Times New Roman" w:eastAsia="Calibri" w:hAnsi="Times New Roman" w:cs="Times New Roman"/>
          <w:sz w:val="24"/>
          <w:szCs w:val="24"/>
        </w:rPr>
        <w:t>2</w:t>
      </w:r>
      <w:r w:rsidRPr="002734D0">
        <w:rPr>
          <w:rFonts w:ascii="Times New Roman" w:eastAsia="Calibri" w:hAnsi="Times New Roman" w:cs="Times New Roman"/>
          <w:sz w:val="24"/>
          <w:szCs w:val="24"/>
        </w:rPr>
        <w:t xml:space="preserve"> юридическ</w:t>
      </w:r>
      <w:r w:rsidR="003774BA">
        <w:rPr>
          <w:rFonts w:ascii="Times New Roman" w:eastAsia="Calibri" w:hAnsi="Times New Roman" w:cs="Times New Roman"/>
          <w:sz w:val="24"/>
          <w:szCs w:val="24"/>
        </w:rPr>
        <w:t>их</w:t>
      </w:r>
      <w:r w:rsidRPr="002734D0">
        <w:rPr>
          <w:rFonts w:ascii="Times New Roman" w:eastAsia="Calibri" w:hAnsi="Times New Roman" w:cs="Times New Roman"/>
          <w:sz w:val="24"/>
          <w:szCs w:val="24"/>
        </w:rPr>
        <w:t xml:space="preserve"> лиц</w:t>
      </w:r>
      <w:r w:rsidR="003774BA">
        <w:rPr>
          <w:rFonts w:ascii="Times New Roman" w:eastAsia="Calibri" w:hAnsi="Times New Roman" w:cs="Times New Roman"/>
          <w:sz w:val="24"/>
          <w:szCs w:val="24"/>
        </w:rPr>
        <w:t>а</w:t>
      </w:r>
      <w:r w:rsidRPr="002734D0">
        <w:rPr>
          <w:rFonts w:ascii="Times New Roman" w:eastAsia="Calibri" w:hAnsi="Times New Roman" w:cs="Times New Roman"/>
          <w:sz w:val="24"/>
          <w:szCs w:val="24"/>
        </w:rPr>
        <w:t xml:space="preserve">). </w:t>
      </w:r>
      <w:proofErr w:type="gramStart"/>
      <w:r w:rsidR="00E427EE">
        <w:rPr>
          <w:rFonts w:ascii="Times New Roman" w:eastAsia="Calibri" w:hAnsi="Times New Roman" w:cs="Times New Roman"/>
          <w:sz w:val="24"/>
          <w:szCs w:val="24"/>
        </w:rPr>
        <w:t>По сравнению с 10.</w:t>
      </w:r>
      <w:r w:rsidR="00DE7DE7">
        <w:rPr>
          <w:rFonts w:ascii="Times New Roman" w:eastAsia="Calibri" w:hAnsi="Times New Roman" w:cs="Times New Roman"/>
          <w:sz w:val="24"/>
          <w:szCs w:val="24"/>
        </w:rPr>
        <w:t>10</w:t>
      </w:r>
      <w:r w:rsidR="00E427EE">
        <w:rPr>
          <w:rFonts w:ascii="Times New Roman" w:eastAsia="Calibri" w:hAnsi="Times New Roman" w:cs="Times New Roman"/>
          <w:sz w:val="24"/>
          <w:szCs w:val="24"/>
        </w:rPr>
        <w:t>.2025 года число вновь зарегистрированны</w:t>
      </w:r>
      <w:r w:rsidR="00965032">
        <w:rPr>
          <w:rFonts w:ascii="Times New Roman" w:eastAsia="Calibri" w:hAnsi="Times New Roman" w:cs="Times New Roman"/>
          <w:sz w:val="24"/>
          <w:szCs w:val="24"/>
        </w:rPr>
        <w:t xml:space="preserve">х субъектов МСП увеличилось на </w:t>
      </w:r>
      <w:r w:rsidR="00253C92">
        <w:rPr>
          <w:rFonts w:ascii="Times New Roman" w:eastAsia="Calibri" w:hAnsi="Times New Roman" w:cs="Times New Roman"/>
          <w:sz w:val="24"/>
          <w:szCs w:val="24"/>
        </w:rPr>
        <w:t>9</w:t>
      </w:r>
      <w:r w:rsidR="00E427EE">
        <w:rPr>
          <w:rFonts w:ascii="Times New Roman" w:eastAsia="Calibri" w:hAnsi="Times New Roman" w:cs="Times New Roman"/>
          <w:sz w:val="24"/>
          <w:szCs w:val="24"/>
        </w:rPr>
        <w:t xml:space="preserve"> ед. или на </w:t>
      </w:r>
      <w:r w:rsidR="00DE7DE7">
        <w:rPr>
          <w:rFonts w:ascii="Times New Roman" w:eastAsia="Calibri" w:hAnsi="Times New Roman" w:cs="Times New Roman"/>
          <w:sz w:val="24"/>
          <w:szCs w:val="24"/>
        </w:rPr>
        <w:t>39,1</w:t>
      </w:r>
      <w:r w:rsidR="00E427EE">
        <w:rPr>
          <w:rFonts w:ascii="Times New Roman" w:eastAsia="Calibri" w:hAnsi="Times New Roman" w:cs="Times New Roman"/>
          <w:sz w:val="24"/>
          <w:szCs w:val="24"/>
        </w:rPr>
        <w:t xml:space="preserve"> %. </w:t>
      </w:r>
      <w:r w:rsidR="00E427EE" w:rsidRPr="00FA67F8">
        <w:rPr>
          <w:rFonts w:ascii="Times New Roman" w:eastAsia="Calibri" w:hAnsi="Times New Roman" w:cs="Times New Roman"/>
          <w:sz w:val="24"/>
          <w:szCs w:val="24"/>
        </w:rPr>
        <w:t>В том числе по виду деятельности «</w:t>
      </w:r>
      <w:r w:rsidR="001719DC" w:rsidRPr="00FA67F8">
        <w:rPr>
          <w:rFonts w:ascii="Times New Roman" w:eastAsia="Calibri" w:hAnsi="Times New Roman" w:cs="Times New Roman"/>
          <w:sz w:val="24"/>
          <w:szCs w:val="24"/>
        </w:rPr>
        <w:t>Транспортировка и хранение</w:t>
      </w:r>
      <w:r w:rsidR="00E427EE" w:rsidRPr="00FA67F8">
        <w:rPr>
          <w:rFonts w:ascii="Times New Roman" w:hAnsi="Times New Roman"/>
          <w:sz w:val="20"/>
          <w:szCs w:val="20"/>
        </w:rPr>
        <w:t xml:space="preserve">» число субъектов МСП возросло с </w:t>
      </w:r>
      <w:r w:rsidR="00FA67F8" w:rsidRPr="00FA67F8">
        <w:rPr>
          <w:rFonts w:ascii="Times New Roman" w:hAnsi="Times New Roman"/>
          <w:sz w:val="20"/>
          <w:szCs w:val="20"/>
        </w:rPr>
        <w:t>3</w:t>
      </w:r>
      <w:r w:rsidR="00E427EE" w:rsidRPr="00FA67F8">
        <w:rPr>
          <w:rFonts w:ascii="Times New Roman" w:hAnsi="Times New Roman"/>
          <w:sz w:val="20"/>
          <w:szCs w:val="20"/>
        </w:rPr>
        <w:t xml:space="preserve"> до </w:t>
      </w:r>
      <w:r w:rsidR="00FA67F8" w:rsidRPr="00FA67F8">
        <w:rPr>
          <w:rFonts w:ascii="Times New Roman" w:hAnsi="Times New Roman"/>
          <w:sz w:val="20"/>
          <w:szCs w:val="20"/>
        </w:rPr>
        <w:t>8</w:t>
      </w:r>
      <w:r w:rsidR="00E427EE" w:rsidRPr="00FA67F8">
        <w:rPr>
          <w:rFonts w:ascii="Times New Roman" w:hAnsi="Times New Roman"/>
          <w:sz w:val="20"/>
          <w:szCs w:val="20"/>
        </w:rPr>
        <w:t xml:space="preserve"> еди</w:t>
      </w:r>
      <w:r w:rsidR="00965032" w:rsidRPr="00FA67F8">
        <w:rPr>
          <w:rFonts w:ascii="Times New Roman" w:hAnsi="Times New Roman"/>
          <w:sz w:val="20"/>
          <w:szCs w:val="20"/>
        </w:rPr>
        <w:t xml:space="preserve">ниц, темп  роста увеличился на </w:t>
      </w:r>
      <w:r w:rsidR="00FA67F8" w:rsidRPr="00FA67F8">
        <w:rPr>
          <w:rFonts w:ascii="Times New Roman" w:hAnsi="Times New Roman"/>
          <w:sz w:val="20"/>
          <w:szCs w:val="20"/>
        </w:rPr>
        <w:t>166,66</w:t>
      </w:r>
      <w:r w:rsidR="00E427EE" w:rsidRPr="00FA67F8">
        <w:rPr>
          <w:rFonts w:ascii="Times New Roman" w:hAnsi="Times New Roman"/>
          <w:sz w:val="20"/>
          <w:szCs w:val="20"/>
        </w:rPr>
        <w:t xml:space="preserve"> %</w:t>
      </w:r>
      <w:r w:rsidR="00F85D71" w:rsidRPr="00FA67F8">
        <w:rPr>
          <w:rFonts w:ascii="Times New Roman" w:hAnsi="Times New Roman"/>
          <w:sz w:val="20"/>
          <w:szCs w:val="20"/>
        </w:rPr>
        <w:t>,</w:t>
      </w:r>
      <w:r w:rsidR="00263C92" w:rsidRPr="00FA67F8">
        <w:rPr>
          <w:rFonts w:ascii="Times New Roman" w:hAnsi="Times New Roman"/>
          <w:sz w:val="20"/>
          <w:szCs w:val="20"/>
        </w:rPr>
        <w:t xml:space="preserve"> строительство с 1 до 4</w:t>
      </w:r>
      <w:r w:rsidR="00F85D71" w:rsidRPr="00FA67F8">
        <w:rPr>
          <w:rFonts w:ascii="Times New Roman" w:hAnsi="Times New Roman"/>
          <w:sz w:val="20"/>
          <w:szCs w:val="20"/>
        </w:rPr>
        <w:t xml:space="preserve"> ед.</w:t>
      </w:r>
      <w:r w:rsidR="00E427EE" w:rsidRPr="00FA67F8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FA67F8">
        <w:rPr>
          <w:rFonts w:ascii="Times New Roman" w:eastAsia="Calibri" w:hAnsi="Times New Roman" w:cs="Times New Roman"/>
          <w:sz w:val="24"/>
          <w:szCs w:val="24"/>
        </w:rPr>
        <w:t>Изменилась незначительно структура вновь созданных субъектов МСП – в прошлом периоде ИП з</w:t>
      </w:r>
      <w:r w:rsidR="005E1D36" w:rsidRPr="00FA67F8">
        <w:rPr>
          <w:rFonts w:ascii="Times New Roman" w:eastAsia="Calibri" w:hAnsi="Times New Roman" w:cs="Times New Roman"/>
          <w:sz w:val="24"/>
          <w:szCs w:val="24"/>
        </w:rPr>
        <w:t xml:space="preserve">анимали </w:t>
      </w:r>
      <w:r w:rsidR="00FA67F8" w:rsidRPr="00FA67F8">
        <w:rPr>
          <w:rFonts w:ascii="Times New Roman" w:eastAsia="Calibri" w:hAnsi="Times New Roman" w:cs="Times New Roman"/>
          <w:sz w:val="24"/>
          <w:szCs w:val="24"/>
        </w:rPr>
        <w:t>21</w:t>
      </w:r>
      <w:r w:rsidR="00965032" w:rsidRPr="00FA67F8">
        <w:rPr>
          <w:rFonts w:ascii="Times New Roman" w:eastAsia="Calibri" w:hAnsi="Times New Roman" w:cs="Times New Roman"/>
          <w:sz w:val="24"/>
          <w:szCs w:val="24"/>
        </w:rPr>
        <w:t xml:space="preserve"> ед</w:t>
      </w:r>
      <w:proofErr w:type="gramEnd"/>
      <w:r w:rsidR="00965032" w:rsidRPr="00FA67F8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FA67F8" w:rsidRPr="00FA67F8">
        <w:rPr>
          <w:rFonts w:ascii="Times New Roman" w:eastAsia="Calibri" w:hAnsi="Times New Roman" w:cs="Times New Roman"/>
          <w:sz w:val="24"/>
          <w:szCs w:val="24"/>
        </w:rPr>
        <w:t>91,3</w:t>
      </w:r>
      <w:r w:rsidR="002A7F73" w:rsidRPr="00FA67F8">
        <w:rPr>
          <w:rFonts w:ascii="Times New Roman" w:eastAsia="Calibri" w:hAnsi="Times New Roman" w:cs="Times New Roman"/>
          <w:sz w:val="24"/>
          <w:szCs w:val="24"/>
        </w:rPr>
        <w:t xml:space="preserve"> %, в текущем</w:t>
      </w:r>
      <w:r w:rsidR="00FA67F8" w:rsidRPr="00FA67F8">
        <w:rPr>
          <w:rFonts w:ascii="Times New Roman" w:eastAsia="Calibri" w:hAnsi="Times New Roman" w:cs="Times New Roman"/>
          <w:sz w:val="24"/>
          <w:szCs w:val="24"/>
        </w:rPr>
        <w:t xml:space="preserve"> ИП 30</w:t>
      </w:r>
      <w:r w:rsidR="00965032" w:rsidRPr="00FA67F8">
        <w:rPr>
          <w:rFonts w:ascii="Times New Roman" w:eastAsia="Calibri" w:hAnsi="Times New Roman" w:cs="Times New Roman"/>
          <w:sz w:val="24"/>
          <w:szCs w:val="24"/>
        </w:rPr>
        <w:t xml:space="preserve"> ед.</w:t>
      </w:r>
      <w:r w:rsidR="00FA67F8" w:rsidRPr="00FA67F8">
        <w:rPr>
          <w:rFonts w:ascii="Times New Roman" w:eastAsia="Calibri" w:hAnsi="Times New Roman" w:cs="Times New Roman"/>
          <w:sz w:val="24"/>
          <w:szCs w:val="24"/>
        </w:rPr>
        <w:t xml:space="preserve"> – 93,75</w:t>
      </w:r>
      <w:r w:rsidRPr="00FA67F8">
        <w:rPr>
          <w:rFonts w:ascii="Times New Roman" w:eastAsia="Calibri" w:hAnsi="Times New Roman" w:cs="Times New Roman"/>
          <w:sz w:val="24"/>
          <w:szCs w:val="24"/>
        </w:rPr>
        <w:t xml:space="preserve"> %.</w:t>
      </w:r>
    </w:p>
    <w:p w:rsidR="003A2F01" w:rsidRPr="008A3FD8" w:rsidRDefault="003A2F01" w:rsidP="0096522F">
      <w:pPr>
        <w:shd w:val="clear" w:color="auto" w:fill="FFFFFF" w:themeFill="background1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  <w:r w:rsidRPr="00263C92">
        <w:rPr>
          <w:rFonts w:ascii="Times New Roman" w:hAnsi="Times New Roman" w:cs="Times New Roman"/>
          <w:b/>
          <w:bCs/>
          <w:sz w:val="20"/>
          <w:szCs w:val="24"/>
        </w:rPr>
        <w:t>Количество вновь созданных субъектов МСП</w:t>
      </w:r>
    </w:p>
    <w:p w:rsidR="003A2F01" w:rsidRPr="008A3FD8" w:rsidRDefault="003A2F01" w:rsidP="0096522F">
      <w:pPr>
        <w:shd w:val="clear" w:color="auto" w:fill="FFFFFF" w:themeFill="background1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A3FD8">
        <w:rPr>
          <w:rFonts w:ascii="Times New Roman" w:hAnsi="Times New Roman" w:cs="Times New Roman"/>
          <w:b/>
          <w:bCs/>
          <w:sz w:val="20"/>
          <w:szCs w:val="24"/>
        </w:rPr>
        <w:t>по видам деятельности</w:t>
      </w:r>
    </w:p>
    <w:tbl>
      <w:tblPr>
        <w:tblStyle w:val="a4"/>
        <w:tblW w:w="10330" w:type="dxa"/>
        <w:tblLook w:val="04A0"/>
      </w:tblPr>
      <w:tblGrid>
        <w:gridCol w:w="3964"/>
        <w:gridCol w:w="1041"/>
        <w:gridCol w:w="1057"/>
        <w:gridCol w:w="930"/>
        <w:gridCol w:w="992"/>
        <w:gridCol w:w="1070"/>
        <w:gridCol w:w="1276"/>
      </w:tblGrid>
      <w:tr w:rsidR="00304556" w:rsidRPr="008A3FD8" w:rsidTr="00304556">
        <w:trPr>
          <w:trHeight w:val="989"/>
        </w:trPr>
        <w:tc>
          <w:tcPr>
            <w:tcW w:w="3964" w:type="dxa"/>
            <w:noWrap/>
            <w:vAlign w:val="center"/>
            <w:hideMark/>
          </w:tcPr>
          <w:p w:rsidR="00304556" w:rsidRPr="008A3FD8" w:rsidRDefault="00304556" w:rsidP="008F2C08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A3FD8">
              <w:rPr>
                <w:rFonts w:ascii="Times New Roman" w:hAnsi="Times New Roman"/>
                <w:b/>
                <w:bCs/>
                <w:sz w:val="20"/>
                <w:szCs w:val="20"/>
              </w:rPr>
              <w:t>Вновь созданные субъекты МСП</w:t>
            </w:r>
          </w:p>
        </w:tc>
        <w:tc>
          <w:tcPr>
            <w:tcW w:w="1041" w:type="dxa"/>
          </w:tcPr>
          <w:p w:rsidR="00304556" w:rsidRPr="008A3FD8" w:rsidRDefault="00304556" w:rsidP="008F2C08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A3FD8">
              <w:rPr>
                <w:rFonts w:ascii="Times New Roman" w:hAnsi="Times New Roman"/>
                <w:b/>
                <w:bCs/>
                <w:sz w:val="20"/>
                <w:szCs w:val="20"/>
              </w:rPr>
              <w:t>ОКВЭД*</w:t>
            </w:r>
          </w:p>
        </w:tc>
        <w:tc>
          <w:tcPr>
            <w:tcW w:w="1057" w:type="dxa"/>
            <w:vAlign w:val="center"/>
          </w:tcPr>
          <w:p w:rsidR="00304556" w:rsidRPr="008A3FD8" w:rsidRDefault="00602707" w:rsidP="00602707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10.10</w:t>
            </w:r>
            <w:r w:rsidR="00304556" w:rsidRPr="008A3FD8">
              <w:rPr>
                <w:rFonts w:ascii="Times New Roman" w:hAnsi="Times New Roman"/>
                <w:b/>
                <w:bCs/>
                <w:sz w:val="20"/>
                <w:szCs w:val="20"/>
              </w:rPr>
              <w:t>.202</w:t>
            </w:r>
            <w:r w:rsidR="00700C4E"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930" w:type="dxa"/>
            <w:vAlign w:val="center"/>
          </w:tcPr>
          <w:p w:rsidR="00304556" w:rsidRPr="008A3FD8" w:rsidRDefault="00304556" w:rsidP="00BD78DF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A3FD8">
              <w:rPr>
                <w:rFonts w:ascii="Times New Roman" w:hAnsi="Times New Roman"/>
                <w:b/>
                <w:bCs/>
                <w:sz w:val="20"/>
                <w:szCs w:val="20"/>
              </w:rPr>
              <w:t>Доля от общего количества</w:t>
            </w:r>
          </w:p>
        </w:tc>
        <w:tc>
          <w:tcPr>
            <w:tcW w:w="992" w:type="dxa"/>
            <w:noWrap/>
            <w:vAlign w:val="center"/>
            <w:hideMark/>
          </w:tcPr>
          <w:p w:rsidR="00304556" w:rsidRPr="008A3FD8" w:rsidRDefault="00602707" w:rsidP="00602707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10.10</w:t>
            </w:r>
            <w:r w:rsidR="00304556" w:rsidRPr="008A3FD8">
              <w:rPr>
                <w:rFonts w:ascii="Times New Roman" w:hAnsi="Times New Roman"/>
                <w:b/>
                <w:bCs/>
                <w:sz w:val="20"/>
                <w:szCs w:val="20"/>
              </w:rPr>
              <w:t>.202</w:t>
            </w:r>
            <w:r w:rsidR="00304556">
              <w:rPr>
                <w:rFonts w:ascii="Times New Roman" w:hAnsi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070" w:type="dxa"/>
            <w:noWrap/>
            <w:vAlign w:val="center"/>
            <w:hideMark/>
          </w:tcPr>
          <w:p w:rsidR="00304556" w:rsidRPr="008A3FD8" w:rsidRDefault="00304556" w:rsidP="008F2C08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A3FD8">
              <w:rPr>
                <w:rFonts w:ascii="Times New Roman" w:hAnsi="Times New Roman"/>
                <w:b/>
                <w:bCs/>
                <w:sz w:val="20"/>
                <w:szCs w:val="20"/>
              </w:rPr>
              <w:t>Доля от общего количества</w:t>
            </w:r>
          </w:p>
        </w:tc>
        <w:tc>
          <w:tcPr>
            <w:tcW w:w="1276" w:type="dxa"/>
            <w:noWrap/>
            <w:vAlign w:val="center"/>
            <w:hideMark/>
          </w:tcPr>
          <w:p w:rsidR="00304556" w:rsidRPr="008A3FD8" w:rsidRDefault="00304556" w:rsidP="008F2C08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A3FD8">
              <w:rPr>
                <w:rFonts w:ascii="Times New Roman" w:hAnsi="Times New Roman"/>
                <w:b/>
                <w:bCs/>
                <w:sz w:val="20"/>
                <w:szCs w:val="20"/>
              </w:rPr>
              <w:t>Прирост</w:t>
            </w:r>
          </w:p>
        </w:tc>
      </w:tr>
      <w:tr w:rsidR="00304556" w:rsidRPr="008A3FD8" w:rsidTr="00304556">
        <w:trPr>
          <w:trHeight w:val="20"/>
        </w:trPr>
        <w:tc>
          <w:tcPr>
            <w:tcW w:w="3964" w:type="dxa"/>
            <w:vAlign w:val="center"/>
            <w:hideMark/>
          </w:tcPr>
          <w:p w:rsidR="00304556" w:rsidRPr="008A3FD8" w:rsidRDefault="00304556" w:rsidP="008F2C08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A3FD8">
              <w:rPr>
                <w:rFonts w:ascii="Times New Roman" w:hAnsi="Times New Roman"/>
                <w:sz w:val="20"/>
                <w:szCs w:val="20"/>
              </w:rPr>
              <w:t>Государственное управление и обеспечение военной безопасности; социальное обеспечение</w:t>
            </w:r>
          </w:p>
        </w:tc>
        <w:tc>
          <w:tcPr>
            <w:tcW w:w="1041" w:type="dxa"/>
          </w:tcPr>
          <w:p w:rsidR="00304556" w:rsidRPr="008A3FD8" w:rsidRDefault="00304556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57" w:type="dxa"/>
            <w:vAlign w:val="center"/>
          </w:tcPr>
          <w:p w:rsidR="00304556" w:rsidRPr="008A3FD8" w:rsidRDefault="00304556" w:rsidP="00BD78DF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0" w:type="dxa"/>
            <w:vAlign w:val="center"/>
          </w:tcPr>
          <w:p w:rsidR="00304556" w:rsidRPr="008A3FD8" w:rsidRDefault="00304556" w:rsidP="00BD78DF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noWrap/>
            <w:vAlign w:val="center"/>
          </w:tcPr>
          <w:p w:rsidR="00304556" w:rsidRPr="00304556" w:rsidRDefault="00304556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070" w:type="dxa"/>
            <w:noWrap/>
            <w:vAlign w:val="center"/>
          </w:tcPr>
          <w:p w:rsidR="00304556" w:rsidRPr="00304556" w:rsidRDefault="00304556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  <w:noWrap/>
            <w:vAlign w:val="center"/>
          </w:tcPr>
          <w:p w:rsidR="00304556" w:rsidRPr="00304556" w:rsidRDefault="00304556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</w:tr>
      <w:tr w:rsidR="00304556" w:rsidRPr="008A3FD8" w:rsidTr="00304556">
        <w:trPr>
          <w:trHeight w:val="20"/>
        </w:trPr>
        <w:tc>
          <w:tcPr>
            <w:tcW w:w="3964" w:type="dxa"/>
            <w:vAlign w:val="center"/>
            <w:hideMark/>
          </w:tcPr>
          <w:p w:rsidR="00304556" w:rsidRPr="008A3FD8" w:rsidRDefault="00304556" w:rsidP="008F2C08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A3FD8">
              <w:rPr>
                <w:rFonts w:ascii="Times New Roman" w:hAnsi="Times New Roman"/>
                <w:sz w:val="20"/>
                <w:szCs w:val="20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1041" w:type="dxa"/>
          </w:tcPr>
          <w:p w:rsidR="00304556" w:rsidRPr="008A3FD8" w:rsidRDefault="00304556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57" w:type="dxa"/>
            <w:vAlign w:val="center"/>
          </w:tcPr>
          <w:p w:rsidR="00304556" w:rsidRPr="008A3FD8" w:rsidRDefault="00304556" w:rsidP="00BD78DF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0" w:type="dxa"/>
            <w:vAlign w:val="center"/>
          </w:tcPr>
          <w:p w:rsidR="00304556" w:rsidRPr="008A3FD8" w:rsidRDefault="00304556" w:rsidP="00BD78DF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noWrap/>
            <w:vAlign w:val="center"/>
          </w:tcPr>
          <w:p w:rsidR="00304556" w:rsidRPr="00304556" w:rsidRDefault="00304556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070" w:type="dxa"/>
            <w:noWrap/>
            <w:vAlign w:val="center"/>
          </w:tcPr>
          <w:p w:rsidR="00304556" w:rsidRPr="00304556" w:rsidRDefault="00304556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  <w:noWrap/>
            <w:vAlign w:val="center"/>
          </w:tcPr>
          <w:p w:rsidR="00304556" w:rsidRPr="00304556" w:rsidRDefault="00304556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</w:tr>
      <w:tr w:rsidR="00304556" w:rsidRPr="008A3FD8" w:rsidTr="00304556">
        <w:trPr>
          <w:trHeight w:val="20"/>
        </w:trPr>
        <w:tc>
          <w:tcPr>
            <w:tcW w:w="3964" w:type="dxa"/>
            <w:vAlign w:val="center"/>
            <w:hideMark/>
          </w:tcPr>
          <w:p w:rsidR="00304556" w:rsidRPr="008A3FD8" w:rsidRDefault="00304556" w:rsidP="008F2C08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A3FD8">
              <w:rPr>
                <w:rFonts w:ascii="Times New Roman" w:hAnsi="Times New Roman"/>
                <w:sz w:val="20"/>
                <w:szCs w:val="20"/>
              </w:rPr>
              <w:t>Образование</w:t>
            </w:r>
          </w:p>
        </w:tc>
        <w:tc>
          <w:tcPr>
            <w:tcW w:w="1041" w:type="dxa"/>
          </w:tcPr>
          <w:p w:rsidR="00304556" w:rsidRPr="008A3FD8" w:rsidRDefault="00304556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57" w:type="dxa"/>
            <w:vAlign w:val="center"/>
          </w:tcPr>
          <w:p w:rsidR="00304556" w:rsidRPr="008A3FD8" w:rsidRDefault="00304556" w:rsidP="00BD78DF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0" w:type="dxa"/>
            <w:vAlign w:val="center"/>
          </w:tcPr>
          <w:p w:rsidR="00304556" w:rsidRPr="008A3FD8" w:rsidRDefault="00304556" w:rsidP="00BD78DF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noWrap/>
            <w:vAlign w:val="center"/>
          </w:tcPr>
          <w:p w:rsidR="00304556" w:rsidRPr="00304556" w:rsidRDefault="00304556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070" w:type="dxa"/>
            <w:noWrap/>
            <w:vAlign w:val="center"/>
          </w:tcPr>
          <w:p w:rsidR="00304556" w:rsidRPr="00304556" w:rsidRDefault="00304556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  <w:noWrap/>
            <w:vAlign w:val="center"/>
          </w:tcPr>
          <w:p w:rsidR="00304556" w:rsidRPr="00304556" w:rsidRDefault="00304556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</w:tr>
      <w:tr w:rsidR="00AC0DF8" w:rsidRPr="008A3FD8" w:rsidTr="00304556">
        <w:trPr>
          <w:trHeight w:val="20"/>
        </w:trPr>
        <w:tc>
          <w:tcPr>
            <w:tcW w:w="3964" w:type="dxa"/>
            <w:vAlign w:val="center"/>
            <w:hideMark/>
          </w:tcPr>
          <w:p w:rsidR="00AC0DF8" w:rsidRPr="008A3FD8" w:rsidRDefault="00AC0DF8" w:rsidP="008F2C08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A3FD8">
              <w:rPr>
                <w:rFonts w:ascii="Times New Roman" w:hAnsi="Times New Roman"/>
                <w:sz w:val="20"/>
                <w:szCs w:val="20"/>
              </w:rPr>
              <w:t xml:space="preserve">Предоставление прочих видов услуг, деятельность по предоставлению прочих персональных услуг </w:t>
            </w:r>
          </w:p>
        </w:tc>
        <w:tc>
          <w:tcPr>
            <w:tcW w:w="1041" w:type="dxa"/>
          </w:tcPr>
          <w:p w:rsidR="00AC0DF8" w:rsidRPr="004C7085" w:rsidRDefault="00AC0DF8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C7085">
              <w:rPr>
                <w:rFonts w:ascii="Times New Roman" w:hAnsi="Times New Roman"/>
                <w:sz w:val="18"/>
                <w:szCs w:val="18"/>
              </w:rPr>
              <w:t>96</w:t>
            </w:r>
          </w:p>
        </w:tc>
        <w:tc>
          <w:tcPr>
            <w:tcW w:w="1057" w:type="dxa"/>
            <w:vAlign w:val="center"/>
          </w:tcPr>
          <w:p w:rsidR="00AC0DF8" w:rsidRPr="00085FA1" w:rsidRDefault="00AC0DF8" w:rsidP="000744CB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0" w:type="dxa"/>
            <w:vAlign w:val="center"/>
          </w:tcPr>
          <w:p w:rsidR="00AC0DF8" w:rsidRPr="00B67B38" w:rsidRDefault="00AC0DF8" w:rsidP="00F1357B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noWrap/>
            <w:vAlign w:val="center"/>
          </w:tcPr>
          <w:p w:rsidR="00AC0DF8" w:rsidRPr="00EA6B02" w:rsidRDefault="00AC0DF8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A6B02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:rsidR="00AC0DF8" w:rsidRPr="00EA6B02" w:rsidRDefault="004D7677" w:rsidP="00D35099">
            <w:pPr>
              <w:shd w:val="clear" w:color="auto" w:fill="FFFFFF" w:themeFill="background1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</w:t>
            </w:r>
            <w:r w:rsidR="001719DC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noWrap/>
            <w:vAlign w:val="center"/>
          </w:tcPr>
          <w:p w:rsidR="00AC0DF8" w:rsidRPr="00EA6B02" w:rsidRDefault="00AC0DF8" w:rsidP="00D03744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C0DF8" w:rsidRPr="008A3FD8" w:rsidTr="00304556">
        <w:trPr>
          <w:trHeight w:val="20"/>
        </w:trPr>
        <w:tc>
          <w:tcPr>
            <w:tcW w:w="3964" w:type="dxa"/>
            <w:vAlign w:val="center"/>
            <w:hideMark/>
          </w:tcPr>
          <w:p w:rsidR="00AC0DF8" w:rsidRPr="008A3FD8" w:rsidRDefault="00AC0DF8" w:rsidP="008F2C08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A3FD8">
              <w:rPr>
                <w:rFonts w:ascii="Times New Roman" w:hAnsi="Times New Roman"/>
                <w:sz w:val="20"/>
                <w:szCs w:val="20"/>
              </w:rPr>
              <w:t>Деятельность в области культуры, спорта, организации досуга и развлечений</w:t>
            </w:r>
          </w:p>
        </w:tc>
        <w:tc>
          <w:tcPr>
            <w:tcW w:w="1041" w:type="dxa"/>
          </w:tcPr>
          <w:p w:rsidR="00AC0DF8" w:rsidRPr="004C7085" w:rsidRDefault="00AC0DF8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57" w:type="dxa"/>
            <w:vAlign w:val="center"/>
          </w:tcPr>
          <w:p w:rsidR="00AC0DF8" w:rsidRPr="00085FA1" w:rsidRDefault="00AC0DF8" w:rsidP="000744CB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0" w:type="dxa"/>
            <w:vAlign w:val="center"/>
          </w:tcPr>
          <w:p w:rsidR="00AC0DF8" w:rsidRPr="00B67B38" w:rsidRDefault="00AC0DF8" w:rsidP="00F1357B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noWrap/>
            <w:vAlign w:val="center"/>
          </w:tcPr>
          <w:p w:rsidR="00AC0DF8" w:rsidRPr="00EA6B02" w:rsidRDefault="00AC0DF8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:rsidR="00AC0DF8" w:rsidRPr="00EA6B02" w:rsidRDefault="00AC0DF8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center"/>
          </w:tcPr>
          <w:p w:rsidR="00AC0DF8" w:rsidRPr="00EA6B02" w:rsidRDefault="00AC0DF8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C0DF8" w:rsidRPr="008A3FD8" w:rsidTr="00304556">
        <w:trPr>
          <w:trHeight w:val="593"/>
        </w:trPr>
        <w:tc>
          <w:tcPr>
            <w:tcW w:w="3964" w:type="dxa"/>
            <w:vAlign w:val="center"/>
            <w:hideMark/>
          </w:tcPr>
          <w:p w:rsidR="00AC0DF8" w:rsidRPr="008A3FD8" w:rsidRDefault="00AC0DF8" w:rsidP="008F2C08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A3FD8">
              <w:rPr>
                <w:rFonts w:ascii="Times New Roman" w:hAnsi="Times New Roman"/>
                <w:sz w:val="20"/>
                <w:szCs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1041" w:type="dxa"/>
          </w:tcPr>
          <w:p w:rsidR="00AC0DF8" w:rsidRPr="004C7085" w:rsidRDefault="00AC0DF8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57" w:type="dxa"/>
            <w:vAlign w:val="center"/>
          </w:tcPr>
          <w:p w:rsidR="00AC0DF8" w:rsidRPr="00085FA1" w:rsidRDefault="00AC0DF8" w:rsidP="000744CB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0" w:type="dxa"/>
            <w:vAlign w:val="center"/>
          </w:tcPr>
          <w:p w:rsidR="00AC0DF8" w:rsidRPr="00B67B38" w:rsidRDefault="00AC0DF8" w:rsidP="00F1357B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noWrap/>
            <w:vAlign w:val="center"/>
          </w:tcPr>
          <w:p w:rsidR="00AC0DF8" w:rsidRPr="00EA6B02" w:rsidRDefault="00AC0DF8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:rsidR="00AC0DF8" w:rsidRPr="00EA6B02" w:rsidRDefault="00AC0DF8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center"/>
          </w:tcPr>
          <w:p w:rsidR="00AC0DF8" w:rsidRPr="00EA6B02" w:rsidRDefault="00AC0DF8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D7A00" w:rsidRPr="008A3FD8" w:rsidTr="00304556">
        <w:trPr>
          <w:trHeight w:val="20"/>
        </w:trPr>
        <w:tc>
          <w:tcPr>
            <w:tcW w:w="3964" w:type="dxa"/>
            <w:vAlign w:val="center"/>
            <w:hideMark/>
          </w:tcPr>
          <w:p w:rsidR="008D7A00" w:rsidRPr="008A3FD8" w:rsidRDefault="008D7A00" w:rsidP="008F2C08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8A3FD8">
              <w:rPr>
                <w:rFonts w:ascii="Times New Roman" w:hAnsi="Times New Roman"/>
                <w:b/>
                <w:bCs/>
                <w:sz w:val="20"/>
                <w:szCs w:val="20"/>
              </w:rPr>
              <w:t>Обрабатывающие производства</w:t>
            </w:r>
          </w:p>
        </w:tc>
        <w:tc>
          <w:tcPr>
            <w:tcW w:w="1041" w:type="dxa"/>
          </w:tcPr>
          <w:p w:rsidR="008D7A00" w:rsidRPr="004C7085" w:rsidRDefault="00A86934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10-33</w:t>
            </w:r>
          </w:p>
        </w:tc>
        <w:tc>
          <w:tcPr>
            <w:tcW w:w="1057" w:type="dxa"/>
            <w:vAlign w:val="center"/>
          </w:tcPr>
          <w:p w:rsidR="008D7A00" w:rsidRPr="00085FA1" w:rsidRDefault="008D7A00" w:rsidP="008D7A0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85FA1"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  <w:tc>
          <w:tcPr>
            <w:tcW w:w="930" w:type="dxa"/>
            <w:vAlign w:val="center"/>
          </w:tcPr>
          <w:p w:rsidR="008D7A00" w:rsidRPr="00B67B38" w:rsidRDefault="008D7A00" w:rsidP="00F1357B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noWrap/>
            <w:vAlign w:val="center"/>
          </w:tcPr>
          <w:p w:rsidR="008D7A00" w:rsidRPr="00EA6B02" w:rsidRDefault="001719DC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1070" w:type="dxa"/>
            <w:noWrap/>
            <w:vAlign w:val="center"/>
          </w:tcPr>
          <w:p w:rsidR="008D7A00" w:rsidRPr="00EA6B02" w:rsidRDefault="001719DC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6,2</w:t>
            </w:r>
          </w:p>
        </w:tc>
        <w:tc>
          <w:tcPr>
            <w:tcW w:w="1276" w:type="dxa"/>
            <w:noWrap/>
            <w:vAlign w:val="center"/>
          </w:tcPr>
          <w:p w:rsidR="008D7A00" w:rsidRPr="00EA6B02" w:rsidRDefault="008D7A00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8D7A00" w:rsidRPr="008A3FD8" w:rsidTr="00304556">
        <w:trPr>
          <w:trHeight w:val="20"/>
        </w:trPr>
        <w:tc>
          <w:tcPr>
            <w:tcW w:w="3964" w:type="dxa"/>
            <w:vAlign w:val="center"/>
            <w:hideMark/>
          </w:tcPr>
          <w:p w:rsidR="008D7A00" w:rsidRPr="008A3FD8" w:rsidRDefault="008D7A00" w:rsidP="008F2C08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A3FD8">
              <w:rPr>
                <w:rFonts w:ascii="Times New Roman" w:hAnsi="Times New Roman"/>
                <w:b/>
                <w:bCs/>
                <w:sz w:val="20"/>
                <w:szCs w:val="20"/>
              </w:rPr>
              <w:t>Деятельность в области информации и связи</w:t>
            </w:r>
          </w:p>
        </w:tc>
        <w:tc>
          <w:tcPr>
            <w:tcW w:w="1041" w:type="dxa"/>
          </w:tcPr>
          <w:p w:rsidR="008D7A00" w:rsidRPr="004C7085" w:rsidRDefault="008D7A00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57" w:type="dxa"/>
            <w:vAlign w:val="center"/>
          </w:tcPr>
          <w:p w:rsidR="008D7A00" w:rsidRPr="00085FA1" w:rsidRDefault="008D7A00" w:rsidP="008D7A0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0" w:type="dxa"/>
            <w:vAlign w:val="center"/>
          </w:tcPr>
          <w:p w:rsidR="008D7A00" w:rsidRPr="00B67B38" w:rsidRDefault="008D7A00" w:rsidP="00F1357B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noWrap/>
            <w:vAlign w:val="center"/>
          </w:tcPr>
          <w:p w:rsidR="008D7A00" w:rsidRPr="00EA6B02" w:rsidRDefault="008D7A00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:rsidR="008D7A00" w:rsidRPr="00EA6B02" w:rsidRDefault="008D7A00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center"/>
          </w:tcPr>
          <w:p w:rsidR="008D7A00" w:rsidRPr="00EA6B02" w:rsidRDefault="008D7A00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D7A00" w:rsidRPr="008A3FD8" w:rsidTr="00304556">
        <w:trPr>
          <w:trHeight w:val="20"/>
        </w:trPr>
        <w:tc>
          <w:tcPr>
            <w:tcW w:w="3964" w:type="dxa"/>
            <w:vAlign w:val="center"/>
            <w:hideMark/>
          </w:tcPr>
          <w:p w:rsidR="008D7A00" w:rsidRPr="008A3FD8" w:rsidRDefault="008D7A00" w:rsidP="008F2C08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A3FD8">
              <w:rPr>
                <w:rFonts w:ascii="Times New Roman" w:hAnsi="Times New Roman"/>
                <w:sz w:val="20"/>
                <w:szCs w:val="20"/>
              </w:rPr>
              <w:t xml:space="preserve">Деятельность профессиональная, научная и техническая </w:t>
            </w:r>
            <w:r w:rsidRPr="008A3FD8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(деятельность в области: права и </w:t>
            </w:r>
            <w:proofErr w:type="spellStart"/>
            <w:r w:rsidRPr="008A3FD8">
              <w:rPr>
                <w:rFonts w:ascii="Times New Roman" w:hAnsi="Times New Roman"/>
                <w:i/>
                <w:iCs/>
                <w:sz w:val="20"/>
                <w:szCs w:val="20"/>
              </w:rPr>
              <w:t>бух</w:t>
            </w:r>
            <w:proofErr w:type="gramStart"/>
            <w:r w:rsidRPr="008A3FD8">
              <w:rPr>
                <w:rFonts w:ascii="Times New Roman" w:hAnsi="Times New Roman"/>
                <w:i/>
                <w:iCs/>
                <w:sz w:val="20"/>
                <w:szCs w:val="20"/>
              </w:rPr>
              <w:t>.у</w:t>
            </w:r>
            <w:proofErr w:type="gramEnd"/>
            <w:r w:rsidRPr="008A3FD8">
              <w:rPr>
                <w:rFonts w:ascii="Times New Roman" w:hAnsi="Times New Roman"/>
                <w:i/>
                <w:iCs/>
                <w:sz w:val="20"/>
                <w:szCs w:val="20"/>
              </w:rPr>
              <w:t>чета</w:t>
            </w:r>
            <w:proofErr w:type="spellEnd"/>
            <w:r w:rsidRPr="008A3FD8">
              <w:rPr>
                <w:rFonts w:ascii="Times New Roman" w:hAnsi="Times New Roman"/>
                <w:i/>
                <w:iCs/>
                <w:sz w:val="20"/>
                <w:szCs w:val="20"/>
              </w:rPr>
              <w:t>, рекламы, фотографии, перевода)</w:t>
            </w:r>
          </w:p>
        </w:tc>
        <w:tc>
          <w:tcPr>
            <w:tcW w:w="1041" w:type="dxa"/>
          </w:tcPr>
          <w:p w:rsidR="008D7A00" w:rsidRPr="004C7085" w:rsidRDefault="008D7A00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57" w:type="dxa"/>
            <w:vAlign w:val="center"/>
          </w:tcPr>
          <w:p w:rsidR="008D7A00" w:rsidRPr="00085FA1" w:rsidRDefault="008D7A00" w:rsidP="008D7A0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0" w:type="dxa"/>
            <w:vAlign w:val="center"/>
          </w:tcPr>
          <w:p w:rsidR="008D7A00" w:rsidRPr="00B67B38" w:rsidRDefault="008D7A00" w:rsidP="00F1357B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noWrap/>
            <w:vAlign w:val="center"/>
          </w:tcPr>
          <w:p w:rsidR="008D7A00" w:rsidRPr="00EA6B02" w:rsidRDefault="008D7A00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:rsidR="008D7A00" w:rsidRPr="00EA6B02" w:rsidRDefault="008D7A00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center"/>
          </w:tcPr>
          <w:p w:rsidR="008D7A00" w:rsidRPr="00EA6B02" w:rsidRDefault="008D7A00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02707" w:rsidRPr="008A3FD8" w:rsidTr="00304556">
        <w:trPr>
          <w:trHeight w:val="20"/>
        </w:trPr>
        <w:tc>
          <w:tcPr>
            <w:tcW w:w="3964" w:type="dxa"/>
            <w:vAlign w:val="center"/>
            <w:hideMark/>
          </w:tcPr>
          <w:p w:rsidR="00602707" w:rsidRPr="008A3FD8" w:rsidRDefault="00602707" w:rsidP="008F2C08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8A3FD8">
              <w:rPr>
                <w:rFonts w:ascii="Times New Roman" w:hAnsi="Times New Roman"/>
                <w:b/>
                <w:bCs/>
                <w:sz w:val="20"/>
                <w:szCs w:val="20"/>
              </w:rPr>
              <w:t>Транспортировка и хранение</w:t>
            </w:r>
          </w:p>
        </w:tc>
        <w:tc>
          <w:tcPr>
            <w:tcW w:w="1041" w:type="dxa"/>
          </w:tcPr>
          <w:p w:rsidR="00602707" w:rsidRPr="004C7085" w:rsidRDefault="00602707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C7085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 49 по 53</w:t>
            </w:r>
          </w:p>
        </w:tc>
        <w:tc>
          <w:tcPr>
            <w:tcW w:w="1057" w:type="dxa"/>
            <w:vAlign w:val="center"/>
          </w:tcPr>
          <w:p w:rsidR="00602707" w:rsidRPr="00EE3D45" w:rsidRDefault="00602707" w:rsidP="00602707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016AD"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930" w:type="dxa"/>
            <w:vAlign w:val="center"/>
          </w:tcPr>
          <w:p w:rsidR="00602707" w:rsidRPr="00EE3D45" w:rsidRDefault="00602707" w:rsidP="00602707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13,0</w:t>
            </w:r>
          </w:p>
        </w:tc>
        <w:tc>
          <w:tcPr>
            <w:tcW w:w="992" w:type="dxa"/>
            <w:noWrap/>
            <w:vAlign w:val="center"/>
          </w:tcPr>
          <w:p w:rsidR="00602707" w:rsidRPr="00EA6B02" w:rsidRDefault="00602707" w:rsidP="00712AD4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8</w:t>
            </w:r>
          </w:p>
        </w:tc>
        <w:tc>
          <w:tcPr>
            <w:tcW w:w="1070" w:type="dxa"/>
            <w:noWrap/>
            <w:vAlign w:val="center"/>
          </w:tcPr>
          <w:p w:rsidR="00602707" w:rsidRPr="00EA6B02" w:rsidRDefault="001719DC" w:rsidP="005E1D36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25</w:t>
            </w:r>
          </w:p>
        </w:tc>
        <w:tc>
          <w:tcPr>
            <w:tcW w:w="1276" w:type="dxa"/>
            <w:noWrap/>
            <w:vAlign w:val="center"/>
          </w:tcPr>
          <w:p w:rsidR="00602707" w:rsidRPr="00EA6B02" w:rsidRDefault="001719DC" w:rsidP="005E1D36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  <w:r w:rsidR="00602707">
              <w:rPr>
                <w:rFonts w:ascii="Times New Roman" w:hAnsi="Times New Roman"/>
                <w:b/>
                <w:sz w:val="18"/>
                <w:szCs w:val="18"/>
              </w:rPr>
              <w:t>66,66</w:t>
            </w:r>
          </w:p>
        </w:tc>
      </w:tr>
      <w:tr w:rsidR="00602707" w:rsidRPr="008A3FD8" w:rsidTr="00304556">
        <w:trPr>
          <w:trHeight w:val="20"/>
        </w:trPr>
        <w:tc>
          <w:tcPr>
            <w:tcW w:w="3964" w:type="dxa"/>
            <w:vAlign w:val="center"/>
            <w:hideMark/>
          </w:tcPr>
          <w:p w:rsidR="00602707" w:rsidRPr="008A3FD8" w:rsidRDefault="00602707" w:rsidP="008F2C08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A3FD8">
              <w:rPr>
                <w:rFonts w:ascii="Times New Roman" w:hAnsi="Times New Roman"/>
                <w:sz w:val="20"/>
                <w:szCs w:val="20"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W w:w="1041" w:type="dxa"/>
          </w:tcPr>
          <w:p w:rsidR="00602707" w:rsidRPr="004C7085" w:rsidRDefault="00602707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57" w:type="dxa"/>
            <w:vAlign w:val="center"/>
          </w:tcPr>
          <w:p w:rsidR="00602707" w:rsidRPr="00EE3D45" w:rsidRDefault="00602707" w:rsidP="00602707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0" w:type="dxa"/>
            <w:vAlign w:val="center"/>
          </w:tcPr>
          <w:p w:rsidR="00602707" w:rsidRPr="00EE3D45" w:rsidRDefault="00602707" w:rsidP="00602707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noWrap/>
            <w:vAlign w:val="center"/>
          </w:tcPr>
          <w:p w:rsidR="00602707" w:rsidRPr="00EA6B02" w:rsidRDefault="00602707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:rsidR="00602707" w:rsidRPr="00EA6B02" w:rsidRDefault="00602707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center"/>
          </w:tcPr>
          <w:p w:rsidR="00602707" w:rsidRPr="00EA6B02" w:rsidRDefault="00602707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02707" w:rsidRPr="008A3FD8" w:rsidTr="00304556">
        <w:trPr>
          <w:trHeight w:val="20"/>
        </w:trPr>
        <w:tc>
          <w:tcPr>
            <w:tcW w:w="3964" w:type="dxa"/>
            <w:vAlign w:val="center"/>
            <w:hideMark/>
          </w:tcPr>
          <w:p w:rsidR="00602707" w:rsidRPr="008A3FD8" w:rsidRDefault="00602707" w:rsidP="008F2C08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8A3FD8">
              <w:rPr>
                <w:rFonts w:ascii="Times New Roman" w:hAnsi="Times New Roman"/>
                <w:sz w:val="20"/>
                <w:szCs w:val="20"/>
              </w:rPr>
              <w:t>Деятельность домашних хозяйств как работодателей; недифференцированная деятельность частных домашних хозяйств по производству товаров и оказанию услуг для собственного потребления</w:t>
            </w:r>
          </w:p>
        </w:tc>
        <w:tc>
          <w:tcPr>
            <w:tcW w:w="1041" w:type="dxa"/>
          </w:tcPr>
          <w:p w:rsidR="00602707" w:rsidRPr="004C7085" w:rsidRDefault="00602707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57" w:type="dxa"/>
            <w:vAlign w:val="center"/>
          </w:tcPr>
          <w:p w:rsidR="00602707" w:rsidRPr="00EE3D45" w:rsidRDefault="00602707" w:rsidP="00602707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30" w:type="dxa"/>
            <w:vAlign w:val="center"/>
          </w:tcPr>
          <w:p w:rsidR="00602707" w:rsidRPr="00EE3D45" w:rsidRDefault="00602707" w:rsidP="00602707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noWrap/>
            <w:vAlign w:val="center"/>
          </w:tcPr>
          <w:p w:rsidR="00602707" w:rsidRPr="00EA6B02" w:rsidRDefault="00602707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:rsidR="00602707" w:rsidRPr="00EA6B02" w:rsidRDefault="00602707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center"/>
          </w:tcPr>
          <w:p w:rsidR="00602707" w:rsidRPr="00EA6B02" w:rsidRDefault="00602707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602707" w:rsidRPr="008A3FD8" w:rsidTr="00304556">
        <w:trPr>
          <w:trHeight w:val="20"/>
        </w:trPr>
        <w:tc>
          <w:tcPr>
            <w:tcW w:w="3964" w:type="dxa"/>
            <w:vAlign w:val="center"/>
            <w:hideMark/>
          </w:tcPr>
          <w:p w:rsidR="00602707" w:rsidRPr="008A3FD8" w:rsidRDefault="00602707" w:rsidP="008F2C08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8A3FD8">
              <w:rPr>
                <w:rFonts w:ascii="Times New Roman" w:hAnsi="Times New Roman"/>
                <w:sz w:val="20"/>
                <w:szCs w:val="20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041" w:type="dxa"/>
          </w:tcPr>
          <w:p w:rsidR="00602707" w:rsidRPr="004C7085" w:rsidRDefault="00602707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57" w:type="dxa"/>
            <w:vAlign w:val="center"/>
          </w:tcPr>
          <w:p w:rsidR="00602707" w:rsidRPr="00EE3D45" w:rsidRDefault="00602707" w:rsidP="00602707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30" w:type="dxa"/>
            <w:vAlign w:val="center"/>
          </w:tcPr>
          <w:p w:rsidR="00602707" w:rsidRPr="00EE3D45" w:rsidRDefault="00602707" w:rsidP="00602707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noWrap/>
            <w:vAlign w:val="center"/>
          </w:tcPr>
          <w:p w:rsidR="00602707" w:rsidRPr="00EA6B02" w:rsidRDefault="00602707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:rsidR="00602707" w:rsidRPr="00EA6B02" w:rsidRDefault="00602707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center"/>
          </w:tcPr>
          <w:p w:rsidR="00602707" w:rsidRPr="00EA6B02" w:rsidRDefault="00602707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602707" w:rsidRPr="008A3FD8" w:rsidTr="00304556">
        <w:trPr>
          <w:trHeight w:val="20"/>
        </w:trPr>
        <w:tc>
          <w:tcPr>
            <w:tcW w:w="3964" w:type="dxa"/>
            <w:vAlign w:val="center"/>
            <w:hideMark/>
          </w:tcPr>
          <w:p w:rsidR="00602707" w:rsidRPr="008A3FD8" w:rsidRDefault="00602707" w:rsidP="008F2C08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A3FD8">
              <w:rPr>
                <w:rFonts w:ascii="Times New Roman" w:hAnsi="Times New Roman"/>
                <w:sz w:val="20"/>
                <w:szCs w:val="20"/>
              </w:rPr>
              <w:lastRenderedPageBreak/>
              <w:t>Торговля оптовая и розничная; ремонт автотранспортных средств и мотоциклов</w:t>
            </w:r>
          </w:p>
        </w:tc>
        <w:tc>
          <w:tcPr>
            <w:tcW w:w="1041" w:type="dxa"/>
          </w:tcPr>
          <w:p w:rsidR="00602707" w:rsidRPr="004C7085" w:rsidRDefault="00602707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C7085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 45 по 47</w:t>
            </w:r>
          </w:p>
        </w:tc>
        <w:tc>
          <w:tcPr>
            <w:tcW w:w="1057" w:type="dxa"/>
            <w:vAlign w:val="center"/>
          </w:tcPr>
          <w:p w:rsidR="00602707" w:rsidRPr="00EE3D45" w:rsidRDefault="00602707" w:rsidP="00602707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11</w:t>
            </w:r>
          </w:p>
        </w:tc>
        <w:tc>
          <w:tcPr>
            <w:tcW w:w="930" w:type="dxa"/>
            <w:vAlign w:val="center"/>
          </w:tcPr>
          <w:p w:rsidR="00602707" w:rsidRPr="00EE3D45" w:rsidRDefault="00602707" w:rsidP="00602707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3D45">
              <w:rPr>
                <w:rFonts w:ascii="Times New Roman" w:hAnsi="Times New Roman"/>
                <w:sz w:val="18"/>
                <w:szCs w:val="18"/>
              </w:rPr>
              <w:t>4</w:t>
            </w:r>
            <w:r>
              <w:rPr>
                <w:rFonts w:ascii="Times New Roman" w:hAnsi="Times New Roman"/>
                <w:sz w:val="18"/>
                <w:szCs w:val="18"/>
              </w:rPr>
              <w:t>7,8</w:t>
            </w:r>
          </w:p>
        </w:tc>
        <w:tc>
          <w:tcPr>
            <w:tcW w:w="992" w:type="dxa"/>
            <w:noWrap/>
            <w:vAlign w:val="center"/>
          </w:tcPr>
          <w:p w:rsidR="00602707" w:rsidRPr="00EA6B02" w:rsidRDefault="001719DC" w:rsidP="005E1D36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</w:t>
            </w:r>
          </w:p>
        </w:tc>
        <w:tc>
          <w:tcPr>
            <w:tcW w:w="1070" w:type="dxa"/>
            <w:noWrap/>
            <w:vAlign w:val="center"/>
          </w:tcPr>
          <w:p w:rsidR="00602707" w:rsidRPr="00EA6B02" w:rsidRDefault="00602707" w:rsidP="00CD2DDB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  <w:r w:rsidR="001719DC">
              <w:rPr>
                <w:rFonts w:ascii="Times New Roman" w:hAnsi="Times New Roman"/>
                <w:sz w:val="18"/>
                <w:szCs w:val="18"/>
              </w:rPr>
              <w:t>1,3</w:t>
            </w:r>
          </w:p>
        </w:tc>
        <w:tc>
          <w:tcPr>
            <w:tcW w:w="1276" w:type="dxa"/>
            <w:noWrap/>
            <w:vAlign w:val="center"/>
          </w:tcPr>
          <w:p w:rsidR="00602707" w:rsidRPr="00EA6B02" w:rsidRDefault="001719DC" w:rsidP="009F325C">
            <w:pPr>
              <w:shd w:val="clear" w:color="auto" w:fill="FFFFFF" w:themeFill="background1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-9,1</w:t>
            </w:r>
          </w:p>
        </w:tc>
      </w:tr>
      <w:tr w:rsidR="00602707" w:rsidRPr="00EE3D45" w:rsidTr="00304556">
        <w:trPr>
          <w:trHeight w:val="20"/>
        </w:trPr>
        <w:tc>
          <w:tcPr>
            <w:tcW w:w="3964" w:type="dxa"/>
            <w:vAlign w:val="center"/>
            <w:hideMark/>
          </w:tcPr>
          <w:p w:rsidR="00602707" w:rsidRPr="008A3FD8" w:rsidRDefault="00602707" w:rsidP="008F2C08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8A3FD8">
              <w:rPr>
                <w:rFonts w:ascii="Times New Roman" w:hAnsi="Times New Roman"/>
                <w:sz w:val="20"/>
                <w:szCs w:val="20"/>
              </w:rPr>
              <w:t>Сельское, лесное хозяйство, охота, рыболовство и рыбоводство</w:t>
            </w:r>
          </w:p>
        </w:tc>
        <w:tc>
          <w:tcPr>
            <w:tcW w:w="1041" w:type="dxa"/>
          </w:tcPr>
          <w:p w:rsidR="00602707" w:rsidRPr="004C7085" w:rsidRDefault="00602707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C7085">
              <w:rPr>
                <w:rFonts w:ascii="Times New Roman" w:hAnsi="Times New Roman"/>
                <w:b/>
                <w:sz w:val="18"/>
                <w:szCs w:val="18"/>
              </w:rPr>
              <w:t>с 01 по 03</w:t>
            </w:r>
          </w:p>
        </w:tc>
        <w:tc>
          <w:tcPr>
            <w:tcW w:w="1057" w:type="dxa"/>
            <w:vAlign w:val="center"/>
          </w:tcPr>
          <w:p w:rsidR="00602707" w:rsidRPr="00EE3D45" w:rsidRDefault="00602707" w:rsidP="00602707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930" w:type="dxa"/>
            <w:vAlign w:val="center"/>
          </w:tcPr>
          <w:p w:rsidR="00602707" w:rsidRPr="00EE3D45" w:rsidRDefault="00602707" w:rsidP="00602707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13</w:t>
            </w:r>
          </w:p>
        </w:tc>
        <w:tc>
          <w:tcPr>
            <w:tcW w:w="992" w:type="dxa"/>
            <w:noWrap/>
            <w:vAlign w:val="center"/>
          </w:tcPr>
          <w:p w:rsidR="00602707" w:rsidRPr="00EA6B02" w:rsidRDefault="00602707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1070" w:type="dxa"/>
            <w:noWrap/>
            <w:vAlign w:val="center"/>
          </w:tcPr>
          <w:p w:rsidR="00602707" w:rsidRPr="00EA6B02" w:rsidRDefault="001719DC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6,3</w:t>
            </w:r>
          </w:p>
        </w:tc>
        <w:tc>
          <w:tcPr>
            <w:tcW w:w="1276" w:type="dxa"/>
            <w:noWrap/>
            <w:vAlign w:val="center"/>
          </w:tcPr>
          <w:p w:rsidR="00602707" w:rsidRPr="00EA6B02" w:rsidRDefault="001719DC" w:rsidP="00EA6B02">
            <w:pPr>
              <w:shd w:val="clear" w:color="auto" w:fill="FFFFFF" w:themeFill="background1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-33,33</w:t>
            </w:r>
          </w:p>
        </w:tc>
      </w:tr>
      <w:tr w:rsidR="00602707" w:rsidRPr="00EE3D45" w:rsidTr="00FA58F0">
        <w:trPr>
          <w:trHeight w:val="693"/>
        </w:trPr>
        <w:tc>
          <w:tcPr>
            <w:tcW w:w="3964" w:type="dxa"/>
            <w:vAlign w:val="center"/>
            <w:hideMark/>
          </w:tcPr>
          <w:p w:rsidR="00602707" w:rsidRPr="00EE3D45" w:rsidRDefault="00602707" w:rsidP="008F2C08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E3D45">
              <w:rPr>
                <w:rFonts w:ascii="Times New Roman" w:hAnsi="Times New Roman"/>
                <w:sz w:val="20"/>
                <w:szCs w:val="20"/>
              </w:rPr>
              <w:t>Деятельность в области здравоохранения и социальных услуг</w:t>
            </w:r>
          </w:p>
        </w:tc>
        <w:tc>
          <w:tcPr>
            <w:tcW w:w="1041" w:type="dxa"/>
          </w:tcPr>
          <w:p w:rsidR="00602707" w:rsidRPr="004C7085" w:rsidRDefault="00602707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57" w:type="dxa"/>
            <w:vAlign w:val="center"/>
          </w:tcPr>
          <w:p w:rsidR="00602707" w:rsidRPr="00EE3D45" w:rsidRDefault="00602707" w:rsidP="00602707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30" w:type="dxa"/>
            <w:vAlign w:val="center"/>
          </w:tcPr>
          <w:p w:rsidR="00602707" w:rsidRPr="00EE3D45" w:rsidRDefault="00602707" w:rsidP="00602707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noWrap/>
            <w:vAlign w:val="center"/>
          </w:tcPr>
          <w:p w:rsidR="00602707" w:rsidRPr="00EA6B02" w:rsidRDefault="00602707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:rsidR="00602707" w:rsidRPr="00EA6B02" w:rsidRDefault="00602707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center"/>
          </w:tcPr>
          <w:p w:rsidR="00602707" w:rsidRPr="00EA6B02" w:rsidRDefault="00602707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602707" w:rsidRPr="00EE3D45" w:rsidTr="00304556">
        <w:trPr>
          <w:trHeight w:val="20"/>
        </w:trPr>
        <w:tc>
          <w:tcPr>
            <w:tcW w:w="3964" w:type="dxa"/>
            <w:vAlign w:val="center"/>
            <w:hideMark/>
          </w:tcPr>
          <w:p w:rsidR="00602707" w:rsidRPr="00EE3D45" w:rsidRDefault="00602707" w:rsidP="008F2C08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E3D45">
              <w:rPr>
                <w:rFonts w:ascii="Times New Roman" w:hAnsi="Times New Roman"/>
                <w:b/>
                <w:bCs/>
                <w:sz w:val="20"/>
                <w:szCs w:val="20"/>
              </w:rPr>
              <w:t>Строительство</w:t>
            </w:r>
          </w:p>
        </w:tc>
        <w:tc>
          <w:tcPr>
            <w:tcW w:w="1041" w:type="dxa"/>
          </w:tcPr>
          <w:p w:rsidR="00602707" w:rsidRPr="004C7085" w:rsidRDefault="00602707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C7085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 41 по 43</w:t>
            </w:r>
          </w:p>
        </w:tc>
        <w:tc>
          <w:tcPr>
            <w:tcW w:w="1057" w:type="dxa"/>
            <w:vAlign w:val="center"/>
          </w:tcPr>
          <w:p w:rsidR="00602707" w:rsidRPr="00EE3D45" w:rsidRDefault="00602707" w:rsidP="00602707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E3D45"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930" w:type="dxa"/>
            <w:vAlign w:val="center"/>
          </w:tcPr>
          <w:p w:rsidR="00602707" w:rsidRPr="00EE3D45" w:rsidRDefault="00602707" w:rsidP="00602707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4,4</w:t>
            </w:r>
          </w:p>
        </w:tc>
        <w:tc>
          <w:tcPr>
            <w:tcW w:w="992" w:type="dxa"/>
            <w:noWrap/>
            <w:vAlign w:val="center"/>
          </w:tcPr>
          <w:p w:rsidR="00602707" w:rsidRPr="00EA6B02" w:rsidRDefault="00602707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1070" w:type="dxa"/>
            <w:noWrap/>
            <w:vAlign w:val="center"/>
          </w:tcPr>
          <w:p w:rsidR="00602707" w:rsidRPr="00EA6B02" w:rsidRDefault="00602707" w:rsidP="00764B4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  <w:r w:rsidR="001719DC">
              <w:rPr>
                <w:rFonts w:ascii="Times New Roman" w:hAnsi="Times New Roman"/>
                <w:b/>
                <w:sz w:val="18"/>
                <w:szCs w:val="18"/>
              </w:rPr>
              <w:t>2,5</w:t>
            </w:r>
          </w:p>
        </w:tc>
        <w:tc>
          <w:tcPr>
            <w:tcW w:w="1276" w:type="dxa"/>
            <w:noWrap/>
            <w:vAlign w:val="center"/>
          </w:tcPr>
          <w:p w:rsidR="00602707" w:rsidRPr="00EA6B02" w:rsidRDefault="00602707" w:rsidP="001150E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В 4 р.</w:t>
            </w:r>
          </w:p>
        </w:tc>
      </w:tr>
      <w:tr w:rsidR="00602707" w:rsidRPr="00EE3D45" w:rsidTr="00304556">
        <w:trPr>
          <w:trHeight w:val="20"/>
        </w:trPr>
        <w:tc>
          <w:tcPr>
            <w:tcW w:w="3964" w:type="dxa"/>
            <w:vAlign w:val="center"/>
            <w:hideMark/>
          </w:tcPr>
          <w:p w:rsidR="00602707" w:rsidRPr="00EE3D45" w:rsidRDefault="00602707" w:rsidP="008F2C08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E3D45">
              <w:rPr>
                <w:rFonts w:ascii="Times New Roman" w:hAnsi="Times New Roman"/>
                <w:sz w:val="20"/>
                <w:szCs w:val="20"/>
              </w:rPr>
              <w:t>Деятельность по операциям с недвижимым имуществом</w:t>
            </w:r>
          </w:p>
        </w:tc>
        <w:tc>
          <w:tcPr>
            <w:tcW w:w="1041" w:type="dxa"/>
          </w:tcPr>
          <w:p w:rsidR="00602707" w:rsidRPr="004C7085" w:rsidRDefault="00602707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57" w:type="dxa"/>
            <w:vAlign w:val="center"/>
          </w:tcPr>
          <w:p w:rsidR="00602707" w:rsidRPr="00EE3D45" w:rsidRDefault="00602707" w:rsidP="00602707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0" w:type="dxa"/>
            <w:vAlign w:val="center"/>
          </w:tcPr>
          <w:p w:rsidR="00602707" w:rsidRPr="00EE3D45" w:rsidRDefault="00602707" w:rsidP="00602707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noWrap/>
            <w:vAlign w:val="center"/>
          </w:tcPr>
          <w:p w:rsidR="00602707" w:rsidRPr="00EA6B02" w:rsidRDefault="00602707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:rsidR="00602707" w:rsidRPr="00EA6B02" w:rsidRDefault="00602707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center"/>
          </w:tcPr>
          <w:p w:rsidR="00602707" w:rsidRPr="00EA6B02" w:rsidRDefault="00602707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02707" w:rsidRPr="00EE3D45" w:rsidTr="00304556">
        <w:trPr>
          <w:trHeight w:val="20"/>
        </w:trPr>
        <w:tc>
          <w:tcPr>
            <w:tcW w:w="3964" w:type="dxa"/>
            <w:vAlign w:val="center"/>
            <w:hideMark/>
          </w:tcPr>
          <w:p w:rsidR="00602707" w:rsidRPr="00EE3D45" w:rsidRDefault="00602707" w:rsidP="008F2C08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E3D45">
              <w:rPr>
                <w:rFonts w:ascii="Times New Roman" w:hAnsi="Times New Roman"/>
                <w:sz w:val="20"/>
                <w:szCs w:val="20"/>
              </w:rPr>
              <w:t>Деятельность финансовая и страховая</w:t>
            </w:r>
          </w:p>
        </w:tc>
        <w:tc>
          <w:tcPr>
            <w:tcW w:w="1041" w:type="dxa"/>
          </w:tcPr>
          <w:p w:rsidR="00602707" w:rsidRPr="004C7085" w:rsidRDefault="00602707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57" w:type="dxa"/>
            <w:vAlign w:val="center"/>
          </w:tcPr>
          <w:p w:rsidR="00602707" w:rsidRPr="00EE3D45" w:rsidRDefault="00602707" w:rsidP="00602707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30" w:type="dxa"/>
            <w:vAlign w:val="center"/>
          </w:tcPr>
          <w:p w:rsidR="00602707" w:rsidRPr="00EE3D45" w:rsidRDefault="00602707" w:rsidP="00602707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noWrap/>
            <w:vAlign w:val="center"/>
          </w:tcPr>
          <w:p w:rsidR="00602707" w:rsidRPr="00EA6B02" w:rsidRDefault="00602707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:rsidR="00602707" w:rsidRPr="00EA6B02" w:rsidRDefault="00602707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center"/>
          </w:tcPr>
          <w:p w:rsidR="00602707" w:rsidRPr="00EA6B02" w:rsidRDefault="00602707" w:rsidP="008F2C08">
            <w:pPr>
              <w:shd w:val="clear" w:color="auto" w:fill="FFFFFF" w:themeFill="background1"/>
              <w:ind w:left="-77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602707" w:rsidRPr="00EE3D45" w:rsidTr="00304556">
        <w:trPr>
          <w:trHeight w:val="20"/>
        </w:trPr>
        <w:tc>
          <w:tcPr>
            <w:tcW w:w="3964" w:type="dxa"/>
            <w:vAlign w:val="center"/>
          </w:tcPr>
          <w:p w:rsidR="00602707" w:rsidRPr="00EE3D45" w:rsidRDefault="00602707" w:rsidP="008F2C08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E3D45">
              <w:rPr>
                <w:rFonts w:ascii="Times New Roman" w:hAnsi="Times New Roman"/>
                <w:sz w:val="20"/>
                <w:szCs w:val="20"/>
              </w:rPr>
              <w:t>Добыча полезных ископаемых</w:t>
            </w:r>
          </w:p>
        </w:tc>
        <w:tc>
          <w:tcPr>
            <w:tcW w:w="1041" w:type="dxa"/>
          </w:tcPr>
          <w:p w:rsidR="00602707" w:rsidRPr="004C7085" w:rsidRDefault="00602707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C7085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1057" w:type="dxa"/>
            <w:vAlign w:val="center"/>
          </w:tcPr>
          <w:p w:rsidR="00602707" w:rsidRPr="00EE3D45" w:rsidRDefault="00602707" w:rsidP="00602707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0" w:type="dxa"/>
            <w:vAlign w:val="center"/>
          </w:tcPr>
          <w:p w:rsidR="00602707" w:rsidRPr="00EE3D45" w:rsidRDefault="00602707" w:rsidP="00602707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noWrap/>
            <w:vAlign w:val="center"/>
          </w:tcPr>
          <w:p w:rsidR="00602707" w:rsidRPr="00EA6B02" w:rsidRDefault="00602707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:rsidR="00602707" w:rsidRPr="00EA6B02" w:rsidRDefault="001719DC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3,1</w:t>
            </w:r>
          </w:p>
        </w:tc>
        <w:tc>
          <w:tcPr>
            <w:tcW w:w="1276" w:type="dxa"/>
            <w:noWrap/>
            <w:vAlign w:val="center"/>
          </w:tcPr>
          <w:p w:rsidR="00602707" w:rsidRPr="00EA6B02" w:rsidRDefault="00602707" w:rsidP="008F2C08">
            <w:pPr>
              <w:shd w:val="clear" w:color="auto" w:fill="FFFFFF" w:themeFill="background1"/>
              <w:ind w:left="-77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A6B02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602707" w:rsidRPr="00EE3D45" w:rsidTr="00304556">
        <w:trPr>
          <w:trHeight w:val="20"/>
        </w:trPr>
        <w:tc>
          <w:tcPr>
            <w:tcW w:w="3964" w:type="dxa"/>
            <w:vAlign w:val="center"/>
          </w:tcPr>
          <w:p w:rsidR="00602707" w:rsidRPr="00EE3D45" w:rsidRDefault="00602707" w:rsidP="008F2C08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E3D45">
              <w:rPr>
                <w:rFonts w:ascii="Times New Roman" w:hAnsi="Times New Roman"/>
                <w:sz w:val="20"/>
                <w:szCs w:val="20"/>
              </w:rPr>
              <w:t>Прочие</w:t>
            </w:r>
          </w:p>
        </w:tc>
        <w:tc>
          <w:tcPr>
            <w:tcW w:w="1041" w:type="dxa"/>
          </w:tcPr>
          <w:p w:rsidR="00602707" w:rsidRPr="004C7085" w:rsidRDefault="00602707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57" w:type="dxa"/>
            <w:vAlign w:val="center"/>
          </w:tcPr>
          <w:p w:rsidR="00602707" w:rsidRPr="00EE3D45" w:rsidRDefault="00602707" w:rsidP="00602707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930" w:type="dxa"/>
            <w:vAlign w:val="center"/>
          </w:tcPr>
          <w:p w:rsidR="00602707" w:rsidRPr="00EE3D45" w:rsidRDefault="00602707" w:rsidP="00602707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3D45">
              <w:rPr>
                <w:rFonts w:ascii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1,8</w:t>
            </w:r>
          </w:p>
        </w:tc>
        <w:tc>
          <w:tcPr>
            <w:tcW w:w="992" w:type="dxa"/>
            <w:noWrap/>
            <w:vAlign w:val="center"/>
          </w:tcPr>
          <w:p w:rsidR="00602707" w:rsidRPr="00EA6B02" w:rsidRDefault="001719DC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070" w:type="dxa"/>
            <w:noWrap/>
            <w:vAlign w:val="center"/>
          </w:tcPr>
          <w:p w:rsidR="00602707" w:rsidRPr="00EA6B02" w:rsidRDefault="00602707" w:rsidP="00D3509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="001719DC">
              <w:rPr>
                <w:rFonts w:ascii="Times New Roman" w:hAnsi="Times New Roman"/>
                <w:sz w:val="18"/>
                <w:szCs w:val="18"/>
              </w:rPr>
              <w:t>2,5</w:t>
            </w:r>
          </w:p>
        </w:tc>
        <w:tc>
          <w:tcPr>
            <w:tcW w:w="1276" w:type="dxa"/>
            <w:noWrap/>
            <w:vAlign w:val="center"/>
          </w:tcPr>
          <w:p w:rsidR="00602707" w:rsidRPr="00EA6B02" w:rsidRDefault="001719DC" w:rsidP="00EA6B02">
            <w:pPr>
              <w:shd w:val="clear" w:color="auto" w:fill="FFFFFF" w:themeFill="background1"/>
              <w:ind w:left="-77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-20</w:t>
            </w:r>
          </w:p>
        </w:tc>
      </w:tr>
      <w:tr w:rsidR="00602707" w:rsidRPr="00EE3D45" w:rsidTr="00304556">
        <w:trPr>
          <w:trHeight w:val="20"/>
        </w:trPr>
        <w:tc>
          <w:tcPr>
            <w:tcW w:w="3964" w:type="dxa"/>
            <w:noWrap/>
            <w:hideMark/>
          </w:tcPr>
          <w:p w:rsidR="00602707" w:rsidRPr="00EE3D45" w:rsidRDefault="00602707" w:rsidP="008F2C08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E3D45">
              <w:rPr>
                <w:rFonts w:ascii="Times New Roman" w:hAnsi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041" w:type="dxa"/>
          </w:tcPr>
          <w:p w:rsidR="00602707" w:rsidRPr="004C7085" w:rsidRDefault="00602707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57" w:type="dxa"/>
            <w:vAlign w:val="center"/>
          </w:tcPr>
          <w:p w:rsidR="00602707" w:rsidRPr="00EE3D45" w:rsidRDefault="00602707" w:rsidP="00602707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23</w:t>
            </w:r>
          </w:p>
        </w:tc>
        <w:tc>
          <w:tcPr>
            <w:tcW w:w="930" w:type="dxa"/>
            <w:vAlign w:val="center"/>
          </w:tcPr>
          <w:p w:rsidR="00602707" w:rsidRPr="00EE3D45" w:rsidRDefault="00602707" w:rsidP="00602707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E3D45">
              <w:rPr>
                <w:rFonts w:ascii="Times New Roman" w:hAnsi="Times New Roman"/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992" w:type="dxa"/>
            <w:noWrap/>
            <w:vAlign w:val="center"/>
          </w:tcPr>
          <w:p w:rsidR="00602707" w:rsidRPr="00EA6B02" w:rsidRDefault="00602707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32</w:t>
            </w:r>
          </w:p>
        </w:tc>
        <w:tc>
          <w:tcPr>
            <w:tcW w:w="1070" w:type="dxa"/>
            <w:noWrap/>
            <w:vAlign w:val="center"/>
          </w:tcPr>
          <w:p w:rsidR="00602707" w:rsidRPr="00EA6B02" w:rsidRDefault="00602707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A6B02">
              <w:rPr>
                <w:rFonts w:ascii="Times New Roman" w:hAnsi="Times New Roman"/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1276" w:type="dxa"/>
            <w:noWrap/>
            <w:vAlign w:val="center"/>
          </w:tcPr>
          <w:p w:rsidR="00602707" w:rsidRPr="00EA6B02" w:rsidRDefault="001719DC" w:rsidP="00D679D9">
            <w:pPr>
              <w:shd w:val="clear" w:color="auto" w:fill="FFFFFF" w:themeFill="background1"/>
              <w:contextualSpacing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39,13</w:t>
            </w:r>
          </w:p>
        </w:tc>
      </w:tr>
    </w:tbl>
    <w:p w:rsidR="003A2F01" w:rsidRPr="003A336D" w:rsidRDefault="003A2F01" w:rsidP="003A2F01">
      <w:pPr>
        <w:shd w:val="clear" w:color="auto" w:fill="FFFFFF" w:themeFill="background1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3D45">
        <w:rPr>
          <w:rFonts w:ascii="Times New Roman" w:eastAsia="Calibri" w:hAnsi="Times New Roman" w:cs="Times New Roman"/>
          <w:sz w:val="24"/>
          <w:szCs w:val="24"/>
        </w:rPr>
        <w:t>* проставляется самостоятельно</w:t>
      </w:r>
    </w:p>
    <w:p w:rsidR="00B11934" w:rsidRPr="00B11934" w:rsidRDefault="00FF5217" w:rsidP="00B1193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538D8">
        <w:rPr>
          <w:rFonts w:ascii="Times New Roman" w:eastAsia="Calibri" w:hAnsi="Times New Roman" w:cs="Times New Roman"/>
          <w:sz w:val="24"/>
          <w:szCs w:val="24"/>
        </w:rPr>
        <w:t>Из таблицы видно, что с 10.</w:t>
      </w:r>
      <w:r w:rsidR="00FA67F8">
        <w:rPr>
          <w:rFonts w:ascii="Times New Roman" w:eastAsia="Calibri" w:hAnsi="Times New Roman" w:cs="Times New Roman"/>
          <w:sz w:val="24"/>
          <w:szCs w:val="24"/>
        </w:rPr>
        <w:t>10</w:t>
      </w:r>
      <w:r w:rsidRPr="003538D8">
        <w:rPr>
          <w:rFonts w:ascii="Times New Roman" w:eastAsia="Calibri" w:hAnsi="Times New Roman" w:cs="Times New Roman"/>
          <w:sz w:val="24"/>
          <w:szCs w:val="24"/>
        </w:rPr>
        <w:t>.2025г. по 10.</w:t>
      </w:r>
      <w:r w:rsidR="00FA67F8">
        <w:rPr>
          <w:rFonts w:ascii="Times New Roman" w:eastAsia="Calibri" w:hAnsi="Times New Roman" w:cs="Times New Roman"/>
          <w:sz w:val="24"/>
          <w:szCs w:val="24"/>
        </w:rPr>
        <w:t>10</w:t>
      </w:r>
      <w:r w:rsidRPr="003538D8">
        <w:rPr>
          <w:rFonts w:ascii="Times New Roman" w:eastAsia="Calibri" w:hAnsi="Times New Roman" w:cs="Times New Roman"/>
          <w:sz w:val="24"/>
          <w:szCs w:val="24"/>
        </w:rPr>
        <w:t xml:space="preserve">.2026 г. среди субъектов МСП открыто больше предприятий в сферах деятельности </w:t>
      </w:r>
      <w:r w:rsidR="00B11934">
        <w:rPr>
          <w:rFonts w:ascii="Times New Roman" w:eastAsia="Calibri" w:hAnsi="Times New Roman" w:cs="Times New Roman"/>
          <w:sz w:val="24"/>
          <w:szCs w:val="24"/>
        </w:rPr>
        <w:t>обрабатывающие производства</w:t>
      </w:r>
      <w:r w:rsidR="00B25236">
        <w:rPr>
          <w:rFonts w:ascii="Times New Roman" w:eastAsia="Calibri" w:hAnsi="Times New Roman" w:cs="Times New Roman"/>
          <w:sz w:val="24"/>
          <w:szCs w:val="24"/>
        </w:rPr>
        <w:t xml:space="preserve"> (+</w:t>
      </w:r>
      <w:r w:rsidR="00FA67F8">
        <w:rPr>
          <w:rFonts w:ascii="Times New Roman" w:eastAsia="Calibri" w:hAnsi="Times New Roman" w:cs="Times New Roman"/>
          <w:sz w:val="24"/>
          <w:szCs w:val="24"/>
        </w:rPr>
        <w:t>2</w:t>
      </w:r>
      <w:r w:rsidR="00B25236">
        <w:rPr>
          <w:rFonts w:ascii="Times New Roman" w:eastAsia="Calibri" w:hAnsi="Times New Roman" w:cs="Times New Roman"/>
          <w:sz w:val="24"/>
          <w:szCs w:val="24"/>
        </w:rPr>
        <w:t>)</w:t>
      </w:r>
      <w:r w:rsidR="00B11934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FA67F8">
        <w:rPr>
          <w:rFonts w:ascii="Times New Roman" w:eastAsia="Calibri" w:hAnsi="Times New Roman" w:cs="Times New Roman"/>
          <w:sz w:val="24"/>
          <w:szCs w:val="24"/>
        </w:rPr>
        <w:t xml:space="preserve">добыча полезных ископаемых (+1), </w:t>
      </w:r>
      <w:r w:rsidR="00B11934">
        <w:rPr>
          <w:rFonts w:ascii="Times New Roman" w:eastAsia="Calibri" w:hAnsi="Times New Roman" w:cs="Times New Roman"/>
          <w:sz w:val="24"/>
          <w:szCs w:val="24"/>
        </w:rPr>
        <w:t>предоставление бытовых услуг</w:t>
      </w:r>
      <w:r w:rsidR="00B25236">
        <w:rPr>
          <w:rFonts w:ascii="Times New Roman" w:eastAsia="Calibri" w:hAnsi="Times New Roman" w:cs="Times New Roman"/>
          <w:sz w:val="24"/>
          <w:szCs w:val="24"/>
        </w:rPr>
        <w:t xml:space="preserve"> (+1)</w:t>
      </w:r>
      <w:r w:rsidR="00B11934">
        <w:rPr>
          <w:rFonts w:ascii="Times New Roman" w:eastAsia="Calibri" w:hAnsi="Times New Roman" w:cs="Times New Roman"/>
          <w:sz w:val="24"/>
          <w:szCs w:val="24"/>
        </w:rPr>
        <w:t>, строительство</w:t>
      </w:r>
      <w:r w:rsidR="00B25236">
        <w:rPr>
          <w:rFonts w:ascii="Times New Roman" w:eastAsia="Calibri" w:hAnsi="Times New Roman" w:cs="Times New Roman"/>
          <w:sz w:val="24"/>
          <w:szCs w:val="24"/>
        </w:rPr>
        <w:t xml:space="preserve"> (+</w:t>
      </w:r>
      <w:r w:rsidR="00263C92">
        <w:rPr>
          <w:rFonts w:ascii="Times New Roman" w:eastAsia="Calibri" w:hAnsi="Times New Roman" w:cs="Times New Roman"/>
          <w:sz w:val="24"/>
          <w:szCs w:val="24"/>
        </w:rPr>
        <w:t>3</w:t>
      </w:r>
      <w:r w:rsidR="00B25236">
        <w:rPr>
          <w:rFonts w:ascii="Times New Roman" w:eastAsia="Calibri" w:hAnsi="Times New Roman" w:cs="Times New Roman"/>
          <w:sz w:val="24"/>
          <w:szCs w:val="24"/>
        </w:rPr>
        <w:t>)</w:t>
      </w:r>
      <w:r w:rsidR="00965032">
        <w:rPr>
          <w:rFonts w:ascii="Times New Roman" w:eastAsia="Calibri" w:hAnsi="Times New Roman" w:cs="Times New Roman"/>
          <w:sz w:val="24"/>
          <w:szCs w:val="24"/>
        </w:rPr>
        <w:t>, т</w:t>
      </w:r>
      <w:r w:rsidR="00B11934" w:rsidRPr="00B11934">
        <w:rPr>
          <w:rFonts w:ascii="Times New Roman" w:hAnsi="Times New Roman" w:cs="Times New Roman"/>
          <w:color w:val="000000" w:themeColor="text1"/>
          <w:sz w:val="24"/>
          <w:szCs w:val="24"/>
        </w:rPr>
        <w:t>ранспортировка и х</w:t>
      </w:r>
      <w:r w:rsidR="00965032">
        <w:rPr>
          <w:rFonts w:ascii="Times New Roman" w:hAnsi="Times New Roman" w:cs="Times New Roman"/>
          <w:color w:val="000000" w:themeColor="text1"/>
          <w:sz w:val="24"/>
          <w:szCs w:val="24"/>
        </w:rPr>
        <w:t>ранение (</w:t>
      </w:r>
      <w:r w:rsidR="00FA67F8">
        <w:rPr>
          <w:rFonts w:ascii="Times New Roman" w:hAnsi="Times New Roman" w:cs="Times New Roman"/>
          <w:color w:val="000000" w:themeColor="text1"/>
          <w:sz w:val="24"/>
          <w:szCs w:val="24"/>
        </w:rPr>
        <w:t>+5</w:t>
      </w:r>
      <w:r w:rsidR="00B11934" w:rsidRPr="00B11934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B11934" w:rsidRPr="00B1193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F5217" w:rsidRPr="00B11934" w:rsidRDefault="00FA67F8" w:rsidP="00FF5217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B11934" w:rsidRPr="00B11934">
        <w:rPr>
          <w:rFonts w:ascii="Times New Roman" w:eastAsia="Calibri" w:hAnsi="Times New Roman" w:cs="Times New Roman"/>
          <w:sz w:val="24"/>
          <w:szCs w:val="24"/>
        </w:rPr>
        <w:t>сфер</w:t>
      </w:r>
      <w:r>
        <w:rPr>
          <w:rFonts w:ascii="Times New Roman" w:eastAsia="Calibri" w:hAnsi="Times New Roman" w:cs="Times New Roman"/>
          <w:sz w:val="24"/>
          <w:szCs w:val="24"/>
        </w:rPr>
        <w:t>ах</w:t>
      </w:r>
      <w:r w:rsidR="00B11934" w:rsidRPr="00B11934">
        <w:rPr>
          <w:rFonts w:ascii="Times New Roman" w:eastAsia="Calibri" w:hAnsi="Times New Roman" w:cs="Times New Roman"/>
          <w:sz w:val="24"/>
          <w:szCs w:val="24"/>
        </w:rPr>
        <w:t xml:space="preserve"> деятельности </w:t>
      </w:r>
      <w:r w:rsidR="00FF5217" w:rsidRPr="00B11934">
        <w:rPr>
          <w:rFonts w:ascii="Times New Roman" w:eastAsia="Calibri" w:hAnsi="Times New Roman" w:cs="Times New Roman"/>
          <w:sz w:val="24"/>
          <w:szCs w:val="24"/>
        </w:rPr>
        <w:t>сельское хозяйство</w:t>
      </w:r>
      <w:r>
        <w:rPr>
          <w:rFonts w:ascii="Times New Roman" w:eastAsia="Calibri" w:hAnsi="Times New Roman" w:cs="Times New Roman"/>
          <w:sz w:val="24"/>
          <w:szCs w:val="24"/>
        </w:rPr>
        <w:t xml:space="preserve"> открыто СМСП на 1 меньше, торговля также на 1 меньше. </w:t>
      </w:r>
      <w:r w:rsidR="00FF5217" w:rsidRPr="00B11934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B11934" w:rsidRPr="00B11934" w:rsidRDefault="00B11934" w:rsidP="00B11934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11934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3A2F01" w:rsidRPr="00752B05" w:rsidRDefault="003A2F01" w:rsidP="003A2F01">
      <w:pPr>
        <w:shd w:val="clear" w:color="auto" w:fill="FFFFFF" w:themeFill="background1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A2F01" w:rsidRPr="004D609C" w:rsidRDefault="003A2F01" w:rsidP="003A2F01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D609C">
        <w:rPr>
          <w:rFonts w:ascii="Times New Roman" w:hAnsi="Times New Roman" w:cs="Times New Roman"/>
          <w:b/>
          <w:bCs/>
          <w:sz w:val="24"/>
          <w:szCs w:val="24"/>
        </w:rPr>
        <w:t>Краткие итоги</w:t>
      </w:r>
    </w:p>
    <w:p w:rsidR="003A2F01" w:rsidRPr="004D609C" w:rsidRDefault="003A2F01" w:rsidP="003A2F01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A09D2" w:rsidRPr="00C01B63" w:rsidRDefault="003A2F01" w:rsidP="003A2F01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01B63">
        <w:rPr>
          <w:rFonts w:ascii="Times New Roman" w:hAnsi="Times New Roman" w:cs="Times New Roman"/>
          <w:sz w:val="24"/>
          <w:szCs w:val="24"/>
        </w:rPr>
        <w:t xml:space="preserve">За период с </w:t>
      </w:r>
      <w:r w:rsidR="00A4357F">
        <w:rPr>
          <w:rFonts w:ascii="Times New Roman" w:hAnsi="Times New Roman" w:cs="Times New Roman"/>
          <w:sz w:val="24"/>
          <w:szCs w:val="24"/>
        </w:rPr>
        <w:t>ок</w:t>
      </w:r>
      <w:r w:rsidR="00EE2D14" w:rsidRPr="00C01B63">
        <w:rPr>
          <w:rFonts w:ascii="Times New Roman" w:hAnsi="Times New Roman" w:cs="Times New Roman"/>
          <w:sz w:val="24"/>
          <w:szCs w:val="24"/>
        </w:rPr>
        <w:t>тября</w:t>
      </w:r>
      <w:r w:rsidR="00295ED5" w:rsidRPr="00C01B63">
        <w:rPr>
          <w:rFonts w:ascii="Times New Roman" w:hAnsi="Times New Roman" w:cs="Times New Roman"/>
          <w:sz w:val="24"/>
          <w:szCs w:val="24"/>
        </w:rPr>
        <w:t xml:space="preserve"> </w:t>
      </w:r>
      <w:r w:rsidRPr="00C01B63">
        <w:rPr>
          <w:rFonts w:ascii="Times New Roman" w:hAnsi="Times New Roman" w:cs="Times New Roman"/>
          <w:sz w:val="24"/>
          <w:szCs w:val="24"/>
        </w:rPr>
        <w:t>202</w:t>
      </w:r>
      <w:r w:rsidR="00F35583" w:rsidRPr="00C01B63">
        <w:rPr>
          <w:rFonts w:ascii="Times New Roman" w:hAnsi="Times New Roman" w:cs="Times New Roman"/>
          <w:sz w:val="24"/>
          <w:szCs w:val="24"/>
        </w:rPr>
        <w:t>5</w:t>
      </w:r>
      <w:r w:rsidRPr="00C01B63">
        <w:rPr>
          <w:rFonts w:ascii="Times New Roman" w:hAnsi="Times New Roman" w:cs="Times New Roman"/>
          <w:sz w:val="24"/>
          <w:szCs w:val="24"/>
        </w:rPr>
        <w:t xml:space="preserve"> г. по </w:t>
      </w:r>
      <w:r w:rsidR="00A4357F">
        <w:rPr>
          <w:rFonts w:ascii="Times New Roman" w:hAnsi="Times New Roman" w:cs="Times New Roman"/>
          <w:sz w:val="24"/>
          <w:szCs w:val="24"/>
        </w:rPr>
        <w:t>ок</w:t>
      </w:r>
      <w:r w:rsidR="00EE2D14" w:rsidRPr="00C01B63">
        <w:rPr>
          <w:rFonts w:ascii="Times New Roman" w:hAnsi="Times New Roman" w:cs="Times New Roman"/>
          <w:sz w:val="24"/>
          <w:szCs w:val="24"/>
        </w:rPr>
        <w:t>тябрь</w:t>
      </w:r>
      <w:r w:rsidR="00A44813" w:rsidRPr="00C01B63">
        <w:rPr>
          <w:rFonts w:ascii="Times New Roman" w:hAnsi="Times New Roman" w:cs="Times New Roman"/>
          <w:sz w:val="24"/>
          <w:szCs w:val="24"/>
        </w:rPr>
        <w:t xml:space="preserve"> </w:t>
      </w:r>
      <w:r w:rsidR="00CE77F2" w:rsidRPr="00C01B63">
        <w:rPr>
          <w:rFonts w:ascii="Times New Roman" w:hAnsi="Times New Roman" w:cs="Times New Roman"/>
          <w:sz w:val="24"/>
          <w:szCs w:val="24"/>
        </w:rPr>
        <w:t>202</w:t>
      </w:r>
      <w:r w:rsidR="00F35583" w:rsidRPr="00C01B63">
        <w:rPr>
          <w:rFonts w:ascii="Times New Roman" w:hAnsi="Times New Roman" w:cs="Times New Roman"/>
          <w:sz w:val="24"/>
          <w:szCs w:val="24"/>
        </w:rPr>
        <w:t>6</w:t>
      </w:r>
      <w:r w:rsidRPr="00C01B63">
        <w:rPr>
          <w:rFonts w:ascii="Times New Roman" w:hAnsi="Times New Roman" w:cs="Times New Roman"/>
          <w:sz w:val="24"/>
          <w:szCs w:val="24"/>
        </w:rPr>
        <w:t xml:space="preserve"> г. динамика количества субъектов МСП, осуществляющих деятельность в муниципальном образовании «Новодугинский </w:t>
      </w:r>
      <w:r w:rsidR="00485ACE" w:rsidRPr="00C01B63">
        <w:rPr>
          <w:rFonts w:ascii="Times New Roman" w:hAnsi="Times New Roman" w:cs="Times New Roman"/>
          <w:sz w:val="24"/>
          <w:szCs w:val="24"/>
        </w:rPr>
        <w:t>муниципальный округ</w:t>
      </w:r>
      <w:r w:rsidRPr="00C01B63">
        <w:rPr>
          <w:rFonts w:ascii="Times New Roman" w:hAnsi="Times New Roman" w:cs="Times New Roman"/>
          <w:sz w:val="24"/>
          <w:szCs w:val="24"/>
        </w:rPr>
        <w:t>» Смоленской области, соответствовала тенденциям других муниципальных районов Смоленской области. По данным ФНС России количество субъектов МСП, осуществляющих деятельность на территории муниципального образования «Новодугинский</w:t>
      </w:r>
      <w:r w:rsidR="00485ACE" w:rsidRPr="00C01B63">
        <w:rPr>
          <w:rFonts w:ascii="Times New Roman" w:hAnsi="Times New Roman" w:cs="Times New Roman"/>
          <w:sz w:val="24"/>
          <w:szCs w:val="24"/>
        </w:rPr>
        <w:t xml:space="preserve"> муниципальный округ</w:t>
      </w:r>
      <w:r w:rsidRPr="00C01B63">
        <w:rPr>
          <w:rFonts w:ascii="Times New Roman" w:hAnsi="Times New Roman" w:cs="Times New Roman"/>
          <w:sz w:val="24"/>
          <w:szCs w:val="24"/>
        </w:rPr>
        <w:t>» Смоленской области,</w:t>
      </w:r>
      <w:r w:rsidR="00CE77F2" w:rsidRPr="00C01B63">
        <w:rPr>
          <w:rFonts w:ascii="Times New Roman" w:hAnsi="Times New Roman" w:cs="Times New Roman"/>
          <w:sz w:val="24"/>
          <w:szCs w:val="24"/>
        </w:rPr>
        <w:t xml:space="preserve"> за год </w:t>
      </w:r>
      <w:r w:rsidRPr="00C01B63">
        <w:rPr>
          <w:rFonts w:ascii="Times New Roman" w:hAnsi="Times New Roman" w:cs="Times New Roman"/>
          <w:sz w:val="24"/>
          <w:szCs w:val="24"/>
        </w:rPr>
        <w:t xml:space="preserve"> увеличилось со 1</w:t>
      </w:r>
      <w:r w:rsidR="00EE2D14" w:rsidRPr="00C01B63">
        <w:rPr>
          <w:rFonts w:ascii="Times New Roman" w:hAnsi="Times New Roman" w:cs="Times New Roman"/>
          <w:sz w:val="24"/>
          <w:szCs w:val="24"/>
        </w:rPr>
        <w:t>9</w:t>
      </w:r>
      <w:r w:rsidR="00A4357F">
        <w:rPr>
          <w:rFonts w:ascii="Times New Roman" w:hAnsi="Times New Roman" w:cs="Times New Roman"/>
          <w:sz w:val="24"/>
          <w:szCs w:val="24"/>
        </w:rPr>
        <w:t>5</w:t>
      </w:r>
      <w:r w:rsidRPr="00C01B63">
        <w:rPr>
          <w:rFonts w:ascii="Times New Roman" w:hAnsi="Times New Roman" w:cs="Times New Roman"/>
          <w:sz w:val="24"/>
          <w:szCs w:val="24"/>
        </w:rPr>
        <w:t xml:space="preserve"> ед. до  </w:t>
      </w:r>
      <w:r w:rsidR="007E5D80" w:rsidRPr="00C01B63">
        <w:rPr>
          <w:rFonts w:ascii="Times New Roman" w:hAnsi="Times New Roman" w:cs="Times New Roman"/>
          <w:sz w:val="24"/>
          <w:szCs w:val="24"/>
        </w:rPr>
        <w:t>20</w:t>
      </w:r>
      <w:r w:rsidR="00A4357F">
        <w:rPr>
          <w:rFonts w:ascii="Times New Roman" w:hAnsi="Times New Roman" w:cs="Times New Roman"/>
          <w:sz w:val="24"/>
          <w:szCs w:val="24"/>
        </w:rPr>
        <w:t>7</w:t>
      </w:r>
      <w:r w:rsidR="00C7050E" w:rsidRPr="00C01B63">
        <w:rPr>
          <w:rFonts w:ascii="Times New Roman" w:hAnsi="Times New Roman" w:cs="Times New Roman"/>
          <w:sz w:val="24"/>
          <w:szCs w:val="24"/>
        </w:rPr>
        <w:t xml:space="preserve"> ед. </w:t>
      </w:r>
    </w:p>
    <w:p w:rsidR="00FD7939" w:rsidRPr="00340197" w:rsidRDefault="00FD7939" w:rsidP="00FD793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01B63">
        <w:rPr>
          <w:rFonts w:ascii="Times New Roman" w:hAnsi="Times New Roman" w:cs="Times New Roman"/>
          <w:sz w:val="24"/>
          <w:szCs w:val="24"/>
        </w:rPr>
        <w:t>С начала 202</w:t>
      </w:r>
      <w:r w:rsidR="002F0E0D" w:rsidRPr="00C01B63">
        <w:rPr>
          <w:rFonts w:ascii="Times New Roman" w:hAnsi="Times New Roman" w:cs="Times New Roman"/>
          <w:sz w:val="24"/>
          <w:szCs w:val="24"/>
        </w:rPr>
        <w:t>6</w:t>
      </w:r>
      <w:r w:rsidRPr="00C01B63">
        <w:rPr>
          <w:rFonts w:ascii="Times New Roman" w:hAnsi="Times New Roman" w:cs="Times New Roman"/>
          <w:sz w:val="24"/>
          <w:szCs w:val="24"/>
        </w:rPr>
        <w:t xml:space="preserve"> года количество заре</w:t>
      </w:r>
      <w:r w:rsidR="00E96BC1" w:rsidRPr="00C01B63">
        <w:rPr>
          <w:rFonts w:ascii="Times New Roman" w:hAnsi="Times New Roman" w:cs="Times New Roman"/>
          <w:sz w:val="24"/>
          <w:szCs w:val="24"/>
        </w:rPr>
        <w:t xml:space="preserve">гистрированных субъектов МСП в </w:t>
      </w:r>
      <w:proofErr w:type="spellStart"/>
      <w:r w:rsidR="00E96BC1" w:rsidRPr="00C01B63">
        <w:rPr>
          <w:rFonts w:ascii="Times New Roman" w:hAnsi="Times New Roman" w:cs="Times New Roman"/>
          <w:sz w:val="24"/>
          <w:szCs w:val="24"/>
        </w:rPr>
        <w:t>Новодугинском</w:t>
      </w:r>
      <w:proofErr w:type="spellEnd"/>
      <w:r w:rsidRPr="00C01B63">
        <w:rPr>
          <w:rFonts w:ascii="Times New Roman" w:hAnsi="Times New Roman" w:cs="Times New Roman"/>
          <w:sz w:val="24"/>
          <w:szCs w:val="24"/>
        </w:rPr>
        <w:t xml:space="preserve">  округе</w:t>
      </w:r>
      <w:r w:rsidR="00AF2C44" w:rsidRPr="00C01B63">
        <w:rPr>
          <w:rFonts w:ascii="Times New Roman" w:hAnsi="Times New Roman" w:cs="Times New Roman"/>
          <w:sz w:val="24"/>
          <w:szCs w:val="24"/>
        </w:rPr>
        <w:t xml:space="preserve"> </w:t>
      </w:r>
      <w:r w:rsidR="00295ED5" w:rsidRPr="00C01B63">
        <w:rPr>
          <w:rFonts w:ascii="Times New Roman" w:hAnsi="Times New Roman" w:cs="Times New Roman"/>
          <w:sz w:val="24"/>
          <w:szCs w:val="24"/>
        </w:rPr>
        <w:t>составило</w:t>
      </w:r>
      <w:r w:rsidR="00A4357F">
        <w:rPr>
          <w:rFonts w:ascii="Times New Roman" w:hAnsi="Times New Roman" w:cs="Times New Roman"/>
          <w:sz w:val="24"/>
          <w:szCs w:val="24"/>
        </w:rPr>
        <w:t xml:space="preserve"> на 10.10</w:t>
      </w:r>
      <w:r w:rsidR="007E5D80" w:rsidRPr="00C01B63">
        <w:rPr>
          <w:rFonts w:ascii="Times New Roman" w:hAnsi="Times New Roman" w:cs="Times New Roman"/>
          <w:sz w:val="24"/>
          <w:szCs w:val="24"/>
        </w:rPr>
        <w:t xml:space="preserve">.2026 составило </w:t>
      </w:r>
      <w:r w:rsidR="00295ED5" w:rsidRPr="00C01B63">
        <w:rPr>
          <w:rFonts w:ascii="Times New Roman" w:hAnsi="Times New Roman" w:cs="Times New Roman"/>
          <w:sz w:val="24"/>
          <w:szCs w:val="24"/>
        </w:rPr>
        <w:t xml:space="preserve"> </w:t>
      </w:r>
      <w:r w:rsidR="007E5D80" w:rsidRPr="00C01B63">
        <w:rPr>
          <w:rFonts w:ascii="Times New Roman" w:hAnsi="Times New Roman" w:cs="Times New Roman"/>
          <w:sz w:val="24"/>
          <w:szCs w:val="24"/>
        </w:rPr>
        <w:t>20</w:t>
      </w:r>
      <w:r w:rsidR="00A4357F">
        <w:rPr>
          <w:rFonts w:ascii="Times New Roman" w:hAnsi="Times New Roman" w:cs="Times New Roman"/>
          <w:sz w:val="24"/>
          <w:szCs w:val="24"/>
        </w:rPr>
        <w:t>7</w:t>
      </w:r>
      <w:r w:rsidR="00295ED5" w:rsidRPr="00C01B63">
        <w:rPr>
          <w:rFonts w:ascii="Times New Roman" w:hAnsi="Times New Roman" w:cs="Times New Roman"/>
          <w:sz w:val="24"/>
          <w:szCs w:val="24"/>
        </w:rPr>
        <w:t>ед.</w:t>
      </w:r>
      <w:r w:rsidR="007E5D80" w:rsidRPr="00C01B63">
        <w:rPr>
          <w:rFonts w:ascii="Times New Roman" w:hAnsi="Times New Roman" w:cs="Times New Roman"/>
          <w:sz w:val="24"/>
          <w:szCs w:val="24"/>
        </w:rPr>
        <w:t xml:space="preserve">, динамика </w:t>
      </w:r>
      <w:r w:rsidR="00EE2D14" w:rsidRPr="00C01B63">
        <w:rPr>
          <w:rFonts w:ascii="Times New Roman" w:hAnsi="Times New Roman" w:cs="Times New Roman"/>
          <w:sz w:val="24"/>
          <w:szCs w:val="24"/>
        </w:rPr>
        <w:t>положительная +</w:t>
      </w:r>
      <w:r w:rsidR="00A4357F">
        <w:rPr>
          <w:rFonts w:ascii="Times New Roman" w:hAnsi="Times New Roman" w:cs="Times New Roman"/>
          <w:sz w:val="24"/>
          <w:szCs w:val="24"/>
        </w:rPr>
        <w:t>7</w:t>
      </w:r>
      <w:r w:rsidR="00EE2D14" w:rsidRPr="00C01B63">
        <w:rPr>
          <w:rFonts w:ascii="Times New Roman" w:hAnsi="Times New Roman" w:cs="Times New Roman"/>
          <w:sz w:val="24"/>
          <w:szCs w:val="24"/>
        </w:rPr>
        <w:t xml:space="preserve"> ед.</w:t>
      </w:r>
      <w:r w:rsidRPr="00C01B63">
        <w:rPr>
          <w:rFonts w:ascii="Times New Roman" w:hAnsi="Times New Roman" w:cs="Times New Roman"/>
          <w:sz w:val="24"/>
          <w:szCs w:val="24"/>
        </w:rPr>
        <w:t xml:space="preserve"> Количество субъектов МСП в разрезе индивидуальных предпринимателей и юридических лиц изменениям практически не подв</w:t>
      </w:r>
      <w:r w:rsidR="00E96BC1" w:rsidRPr="00C01B63">
        <w:rPr>
          <w:rFonts w:ascii="Times New Roman" w:hAnsi="Times New Roman" w:cs="Times New Roman"/>
          <w:sz w:val="24"/>
          <w:szCs w:val="24"/>
        </w:rPr>
        <w:t xml:space="preserve">ержено и </w:t>
      </w:r>
      <w:r w:rsidR="00E22DDB" w:rsidRPr="00C01B63">
        <w:rPr>
          <w:rFonts w:ascii="Times New Roman" w:hAnsi="Times New Roman" w:cs="Times New Roman"/>
          <w:sz w:val="24"/>
          <w:szCs w:val="24"/>
        </w:rPr>
        <w:t xml:space="preserve">составило на 10 </w:t>
      </w:r>
      <w:r w:rsidR="00A4357F">
        <w:rPr>
          <w:rFonts w:ascii="Times New Roman" w:hAnsi="Times New Roman" w:cs="Times New Roman"/>
          <w:sz w:val="24"/>
          <w:szCs w:val="24"/>
        </w:rPr>
        <w:t>ок</w:t>
      </w:r>
      <w:r w:rsidR="00EE2D14" w:rsidRPr="00C01B63">
        <w:rPr>
          <w:rFonts w:ascii="Times New Roman" w:hAnsi="Times New Roman" w:cs="Times New Roman"/>
          <w:sz w:val="24"/>
          <w:szCs w:val="24"/>
        </w:rPr>
        <w:t>тября</w:t>
      </w:r>
      <w:r w:rsidR="00A44813" w:rsidRPr="00C01B63">
        <w:rPr>
          <w:rFonts w:ascii="Times New Roman" w:hAnsi="Times New Roman" w:cs="Times New Roman"/>
          <w:sz w:val="24"/>
          <w:szCs w:val="24"/>
        </w:rPr>
        <w:t xml:space="preserve"> </w:t>
      </w:r>
      <w:r w:rsidR="001B286C" w:rsidRPr="00C01B63">
        <w:rPr>
          <w:rFonts w:ascii="Times New Roman" w:hAnsi="Times New Roman" w:cs="Times New Roman"/>
          <w:sz w:val="24"/>
          <w:szCs w:val="24"/>
        </w:rPr>
        <w:t>202</w:t>
      </w:r>
      <w:r w:rsidR="00F35583" w:rsidRPr="00C01B63">
        <w:rPr>
          <w:rFonts w:ascii="Times New Roman" w:hAnsi="Times New Roman" w:cs="Times New Roman"/>
          <w:sz w:val="24"/>
          <w:szCs w:val="24"/>
        </w:rPr>
        <w:t>6</w:t>
      </w:r>
      <w:r w:rsidR="001B286C" w:rsidRPr="00C01B63">
        <w:rPr>
          <w:rFonts w:ascii="Times New Roman" w:hAnsi="Times New Roman" w:cs="Times New Roman"/>
          <w:sz w:val="24"/>
          <w:szCs w:val="24"/>
        </w:rPr>
        <w:t xml:space="preserve"> года </w:t>
      </w:r>
      <w:r w:rsidR="00692304" w:rsidRPr="00C01B63">
        <w:rPr>
          <w:rFonts w:ascii="Times New Roman" w:hAnsi="Times New Roman" w:cs="Times New Roman"/>
          <w:sz w:val="24"/>
          <w:szCs w:val="24"/>
        </w:rPr>
        <w:t>49</w:t>
      </w:r>
      <w:r w:rsidRPr="00C01B63">
        <w:rPr>
          <w:rFonts w:ascii="Times New Roman" w:hAnsi="Times New Roman" w:cs="Times New Roman"/>
          <w:sz w:val="24"/>
          <w:szCs w:val="24"/>
        </w:rPr>
        <w:t xml:space="preserve"> юридическ</w:t>
      </w:r>
      <w:r w:rsidR="005A113E" w:rsidRPr="00C01B63">
        <w:rPr>
          <w:rFonts w:ascii="Times New Roman" w:hAnsi="Times New Roman" w:cs="Times New Roman"/>
          <w:sz w:val="24"/>
          <w:szCs w:val="24"/>
        </w:rPr>
        <w:t>их</w:t>
      </w:r>
      <w:r w:rsidRPr="00C01B63">
        <w:rPr>
          <w:rFonts w:ascii="Times New Roman" w:hAnsi="Times New Roman" w:cs="Times New Roman"/>
          <w:sz w:val="24"/>
          <w:szCs w:val="24"/>
        </w:rPr>
        <w:t xml:space="preserve"> лиц и </w:t>
      </w:r>
      <w:r w:rsidR="001B286C" w:rsidRPr="00C01B63">
        <w:rPr>
          <w:rFonts w:ascii="Times New Roman" w:hAnsi="Times New Roman" w:cs="Times New Roman"/>
          <w:sz w:val="24"/>
          <w:szCs w:val="24"/>
        </w:rPr>
        <w:t>1</w:t>
      </w:r>
      <w:r w:rsidR="007E5D80" w:rsidRPr="00C01B63">
        <w:rPr>
          <w:rFonts w:ascii="Times New Roman" w:hAnsi="Times New Roman" w:cs="Times New Roman"/>
          <w:sz w:val="24"/>
          <w:szCs w:val="24"/>
        </w:rPr>
        <w:t>5</w:t>
      </w:r>
      <w:r w:rsidR="00A4357F">
        <w:rPr>
          <w:rFonts w:ascii="Times New Roman" w:hAnsi="Times New Roman" w:cs="Times New Roman"/>
          <w:sz w:val="24"/>
          <w:szCs w:val="24"/>
        </w:rPr>
        <w:t>8</w:t>
      </w:r>
      <w:r w:rsidRPr="00C01B63">
        <w:rPr>
          <w:rFonts w:ascii="Times New Roman" w:hAnsi="Times New Roman" w:cs="Times New Roman"/>
          <w:sz w:val="24"/>
          <w:szCs w:val="24"/>
        </w:rPr>
        <w:t xml:space="preserve"> индивидуальны</w:t>
      </w:r>
      <w:r w:rsidR="00EE2D14" w:rsidRPr="00C01B63">
        <w:rPr>
          <w:rFonts w:ascii="Times New Roman" w:hAnsi="Times New Roman" w:cs="Times New Roman"/>
          <w:sz w:val="24"/>
          <w:szCs w:val="24"/>
        </w:rPr>
        <w:t>х</w:t>
      </w:r>
      <w:r w:rsidRPr="00C01B63">
        <w:rPr>
          <w:rFonts w:ascii="Times New Roman" w:hAnsi="Times New Roman" w:cs="Times New Roman"/>
          <w:sz w:val="24"/>
          <w:szCs w:val="24"/>
        </w:rPr>
        <w:t xml:space="preserve"> предпринимател</w:t>
      </w:r>
      <w:r w:rsidR="00EE2D14" w:rsidRPr="00C01B63">
        <w:rPr>
          <w:rFonts w:ascii="Times New Roman" w:hAnsi="Times New Roman" w:cs="Times New Roman"/>
          <w:sz w:val="24"/>
          <w:szCs w:val="24"/>
        </w:rPr>
        <w:t>ей</w:t>
      </w:r>
      <w:r w:rsidRPr="0034019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D7939" w:rsidRPr="00375AD3" w:rsidRDefault="00FD7939" w:rsidP="00FD793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75AD3">
        <w:rPr>
          <w:rFonts w:ascii="Times New Roman" w:hAnsi="Times New Roman" w:cs="Times New Roman"/>
          <w:sz w:val="24"/>
          <w:szCs w:val="24"/>
        </w:rPr>
        <w:t xml:space="preserve">Отсутствие </w:t>
      </w:r>
      <w:r w:rsidR="0011352D" w:rsidRPr="00375AD3">
        <w:rPr>
          <w:rFonts w:ascii="Times New Roman" w:hAnsi="Times New Roman" w:cs="Times New Roman"/>
          <w:sz w:val="24"/>
          <w:szCs w:val="24"/>
        </w:rPr>
        <w:t xml:space="preserve">более значительного </w:t>
      </w:r>
      <w:r w:rsidRPr="00375AD3">
        <w:rPr>
          <w:rFonts w:ascii="Times New Roman" w:hAnsi="Times New Roman" w:cs="Times New Roman"/>
          <w:sz w:val="24"/>
          <w:szCs w:val="24"/>
        </w:rPr>
        <w:t>прироста количества ИП частично обусловлено интересом физических лиц, осуществляющих предпринимательскую деятельность, к применению альтернативной системы налогообложения, позволяющей гражданам, переходящим на новый специальный налоговый режим (налог на профессиональный доход), платить с доходов от самостоятельной деятельности только </w:t>
      </w:r>
      <w:r w:rsidRPr="00375AD3">
        <w:rPr>
          <w:rFonts w:ascii="Times New Roman" w:hAnsi="Times New Roman" w:cs="Times New Roman"/>
          <w:bCs/>
          <w:sz w:val="24"/>
          <w:szCs w:val="24"/>
        </w:rPr>
        <w:t xml:space="preserve">налог по льготной ставке — 4 или 6% </w:t>
      </w:r>
      <w:r w:rsidRPr="00375AD3">
        <w:rPr>
          <w:rFonts w:ascii="Times New Roman" w:hAnsi="Times New Roman" w:cs="Times New Roman"/>
          <w:sz w:val="24"/>
          <w:szCs w:val="24"/>
        </w:rPr>
        <w:t>позволяет легально вести бизнес и получать доход от подработок без рисков получить штраф за незаконную</w:t>
      </w:r>
      <w:proofErr w:type="gramEnd"/>
      <w:r w:rsidRPr="00375AD3">
        <w:rPr>
          <w:rFonts w:ascii="Times New Roman" w:hAnsi="Times New Roman" w:cs="Times New Roman"/>
          <w:sz w:val="24"/>
          <w:szCs w:val="24"/>
        </w:rPr>
        <w:t xml:space="preserve"> предпринимательскую деятельность.</w:t>
      </w:r>
    </w:p>
    <w:p w:rsidR="00FD7939" w:rsidRPr="00375AD3" w:rsidRDefault="00FD7939" w:rsidP="00FD793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5AD3">
        <w:rPr>
          <w:rFonts w:ascii="Times New Roman" w:hAnsi="Times New Roman" w:cs="Times New Roman"/>
          <w:sz w:val="24"/>
          <w:szCs w:val="24"/>
        </w:rPr>
        <w:t>Структура малого и среднего предпринимательства по видам экономической деятельности не претерпела существенных изменений, наиболее популярными видами деятельности являются: торговля оптовая и розничная, ремонт автотранспортных средств и мотоциклов; транспортировка и хранение; строительство; обрабатывающие производства; сельское, лесное хозяйство, охота, рыболовство и рыбоводство.</w:t>
      </w:r>
    </w:p>
    <w:p w:rsidR="004743BD" w:rsidRPr="00870E37" w:rsidRDefault="004743BD" w:rsidP="00085FA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C4C02" w:rsidRPr="007B742A" w:rsidRDefault="001E6949" w:rsidP="00692304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7B742A">
        <w:rPr>
          <w:rFonts w:ascii="Times New Roman" w:hAnsi="Times New Roman" w:cs="Times New Roman"/>
          <w:sz w:val="24"/>
          <w:szCs w:val="24"/>
        </w:rPr>
        <w:t>За период с 10.0</w:t>
      </w:r>
      <w:r w:rsidR="00EE2D14" w:rsidRPr="007B742A">
        <w:rPr>
          <w:rFonts w:ascii="Times New Roman" w:hAnsi="Times New Roman" w:cs="Times New Roman"/>
          <w:sz w:val="24"/>
          <w:szCs w:val="24"/>
        </w:rPr>
        <w:t>8</w:t>
      </w:r>
      <w:r w:rsidRPr="007B742A">
        <w:rPr>
          <w:rFonts w:ascii="Times New Roman" w:hAnsi="Times New Roman" w:cs="Times New Roman"/>
          <w:sz w:val="24"/>
          <w:szCs w:val="24"/>
        </w:rPr>
        <w:t>.2026 по 10.0</w:t>
      </w:r>
      <w:r w:rsidR="00EE2D14" w:rsidRPr="007B742A">
        <w:rPr>
          <w:rFonts w:ascii="Times New Roman" w:hAnsi="Times New Roman" w:cs="Times New Roman"/>
          <w:sz w:val="24"/>
          <w:szCs w:val="24"/>
        </w:rPr>
        <w:t>9</w:t>
      </w:r>
      <w:r w:rsidRPr="007B742A">
        <w:rPr>
          <w:rFonts w:ascii="Times New Roman" w:hAnsi="Times New Roman" w:cs="Times New Roman"/>
          <w:sz w:val="24"/>
          <w:szCs w:val="24"/>
        </w:rPr>
        <w:t>.2026 в Едином реестре зарегистрирован</w:t>
      </w:r>
      <w:r w:rsidR="00692304" w:rsidRPr="007B742A">
        <w:rPr>
          <w:rFonts w:ascii="Times New Roman" w:hAnsi="Times New Roman" w:cs="Times New Roman"/>
          <w:sz w:val="24"/>
          <w:szCs w:val="24"/>
        </w:rPr>
        <w:t>ы вновь или</w:t>
      </w:r>
      <w:r w:rsidR="00B11934" w:rsidRPr="007B742A">
        <w:rPr>
          <w:rFonts w:ascii="Times New Roman" w:hAnsi="Times New Roman" w:cs="Times New Roman"/>
          <w:sz w:val="24"/>
          <w:szCs w:val="24"/>
        </w:rPr>
        <w:t xml:space="preserve"> добавлены </w:t>
      </w:r>
      <w:r w:rsidR="00692304" w:rsidRPr="007B742A">
        <w:rPr>
          <w:rFonts w:ascii="Times New Roman" w:hAnsi="Times New Roman" w:cs="Times New Roman"/>
          <w:sz w:val="24"/>
          <w:szCs w:val="24"/>
        </w:rPr>
        <w:t xml:space="preserve"> </w:t>
      </w:r>
      <w:r w:rsidR="00B11934" w:rsidRPr="007B742A">
        <w:rPr>
          <w:rFonts w:ascii="Times New Roman" w:hAnsi="Times New Roman" w:cs="Times New Roman"/>
          <w:sz w:val="24"/>
          <w:szCs w:val="24"/>
        </w:rPr>
        <w:t>(</w:t>
      </w:r>
      <w:r w:rsidR="00692304" w:rsidRPr="007B742A">
        <w:rPr>
          <w:rFonts w:ascii="Times New Roman" w:hAnsi="Times New Roman" w:cs="Times New Roman"/>
          <w:sz w:val="24"/>
          <w:szCs w:val="24"/>
        </w:rPr>
        <w:t>восстановлены</w:t>
      </w:r>
      <w:r w:rsidR="00B11934" w:rsidRPr="007B742A">
        <w:rPr>
          <w:rFonts w:ascii="Times New Roman" w:hAnsi="Times New Roman" w:cs="Times New Roman"/>
          <w:sz w:val="24"/>
          <w:szCs w:val="24"/>
        </w:rPr>
        <w:t>)</w:t>
      </w:r>
      <w:r w:rsidR="00870E37" w:rsidRPr="007B742A">
        <w:rPr>
          <w:rFonts w:ascii="Times New Roman" w:hAnsi="Times New Roman" w:cs="Times New Roman"/>
          <w:sz w:val="24"/>
          <w:szCs w:val="24"/>
        </w:rPr>
        <w:t xml:space="preserve"> шесть субъектов малого и среднего предпринимательства</w:t>
      </w:r>
      <w:r w:rsidR="00692304" w:rsidRPr="007B742A">
        <w:rPr>
          <w:rFonts w:ascii="Times New Roman" w:hAnsi="Times New Roman" w:cs="Times New Roman"/>
          <w:sz w:val="24"/>
          <w:szCs w:val="24"/>
        </w:rPr>
        <w:t>:</w:t>
      </w:r>
    </w:p>
    <w:p w:rsidR="000C4B4D" w:rsidRPr="00A4357F" w:rsidRDefault="000C4B4D" w:rsidP="00340197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35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БАЗЫЛЕВА ОЛЬГА АНАТОЛЬЕВНА, 77.29 Прокат и аренда прочих предметов личного пользования и хозяйственно-бытового назначения, 671100691724</w:t>
      </w:r>
    </w:p>
    <w:p w:rsidR="000C4B4D" w:rsidRPr="00A4357F" w:rsidRDefault="000C4B4D" w:rsidP="00340197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35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ДОБРЫНИН ЕВГЕНИЙ ВАЛЕРЬЕВИЧ, 52.10 Деятельность по складированию и хранению, 026206066383</w:t>
      </w:r>
    </w:p>
    <w:p w:rsidR="000C14E4" w:rsidRPr="00A4357F" w:rsidRDefault="000C14E4" w:rsidP="00340197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35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КОЗЛОВ АЛЕКСЕЙ ВЛАДИМИРОВИЧ, 02.40 Предоставление услуг в области лесоводства и лесозаготовок, 671100895245</w:t>
      </w:r>
    </w:p>
    <w:p w:rsidR="00362021" w:rsidRPr="00A4357F" w:rsidRDefault="00362021" w:rsidP="00340197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35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ЛАШКИН АЛЕКСЕЙ ВИКТОРОВИЧ, 49.41 Деятельность автомобильного грузового транспорта, 771505485553</w:t>
      </w:r>
    </w:p>
    <w:p w:rsidR="0061218C" w:rsidRPr="00A4357F" w:rsidRDefault="0061218C" w:rsidP="00340197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35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ЛЮТОВА АЛЕНА АЛЕКСАНДРОВНА, 49.41 Деятельность автомобильного грузового транспорта, 672215606903</w:t>
      </w:r>
    </w:p>
    <w:p w:rsidR="00F506C5" w:rsidRPr="00A4357F" w:rsidRDefault="00F506C5" w:rsidP="00340197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35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МОСКВИН ВЯЧЕСЛАВ ВЛАДИМИРОВИЧ, 49.41 Деятельность автомобильного грузового транспорта, 672305165918</w:t>
      </w:r>
    </w:p>
    <w:p w:rsidR="000C4B4D" w:rsidRPr="00A4357F" w:rsidRDefault="000C4B4D" w:rsidP="00340197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D0127" w:rsidRPr="00A4357F" w:rsidRDefault="00360745" w:rsidP="00340197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Прекратили деятельность </w:t>
      </w:r>
      <w:r w:rsidR="00A545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три СМСП</w:t>
      </w:r>
      <w:r w:rsidR="005D0127" w:rsidRPr="00A435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5D0127" w:rsidRPr="00A4357F" w:rsidRDefault="005D0127" w:rsidP="00340197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35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АБРАМОВ СЕРГЕЙ ВИКТОРОВИЧ, 49.41 Деятельность автомобильного грузового транспорта, 671100014000</w:t>
      </w:r>
      <w:r w:rsidR="009660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</w:t>
      </w:r>
      <w:r w:rsidR="0096605A">
        <w:rPr>
          <w:rFonts w:ascii="Arial" w:hAnsi="Arial" w:cs="Arial"/>
          <w:color w:val="555555"/>
          <w:shd w:val="clear" w:color="auto" w:fill="FFFFFF"/>
        </w:rPr>
        <w:t>ата прекращения деятельности: 25.09.2026</w:t>
      </w:r>
    </w:p>
    <w:p w:rsidR="000C4B4D" w:rsidRPr="00A4357F" w:rsidRDefault="000C4B4D" w:rsidP="00340197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35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БАРАНКОВА ИРИНА САИТОВНА, 47.11 Торговля розничная преимущественно пищевыми продуктами, включая напитки, и табачными изделиями в неспециализированных магазинах, 671100860193</w:t>
      </w:r>
      <w:r w:rsidR="009660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96605A">
        <w:rPr>
          <w:rFonts w:ascii="Arial" w:hAnsi="Arial" w:cs="Arial"/>
          <w:color w:val="555555"/>
          <w:shd w:val="clear" w:color="auto" w:fill="FFFFFF"/>
        </w:rPr>
        <w:t>Дата прекращения деятельности: 07.09.2026</w:t>
      </w:r>
    </w:p>
    <w:p w:rsidR="0061218C" w:rsidRPr="00A4357F" w:rsidRDefault="0061218C" w:rsidP="00340197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35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МАМЕДКЕРИМОВ ВАГИФ МАМЕДГУСЕЙН ОГЛЫ, 49.32 Деятельность легкового такси и арендованных легковых автомобилей с водителем, 772992357657</w:t>
      </w:r>
      <w:r w:rsidR="009660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96605A">
        <w:rPr>
          <w:rFonts w:ascii="Arial" w:hAnsi="Arial" w:cs="Arial"/>
          <w:color w:val="555555"/>
          <w:shd w:val="clear" w:color="auto" w:fill="FFFFFF"/>
        </w:rPr>
        <w:t>Дата прекращения деятельности: 29.09.2026</w:t>
      </w:r>
    </w:p>
    <w:sectPr w:rsidR="0061218C" w:rsidRPr="00A4357F" w:rsidSect="009C60A4">
      <w:pgSz w:w="11906" w:h="16838"/>
      <w:pgMar w:top="624" w:right="680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085199"/>
    <w:multiLevelType w:val="hybridMultilevel"/>
    <w:tmpl w:val="2B861B9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5F95D02"/>
    <w:multiLevelType w:val="hybridMultilevel"/>
    <w:tmpl w:val="BFF24FF4"/>
    <w:lvl w:ilvl="0" w:tplc="A538FC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746C0"/>
    <w:rsid w:val="000011E8"/>
    <w:rsid w:val="00001E27"/>
    <w:rsid w:val="000040C9"/>
    <w:rsid w:val="00010545"/>
    <w:rsid w:val="00013F95"/>
    <w:rsid w:val="00027A2A"/>
    <w:rsid w:val="0003668B"/>
    <w:rsid w:val="000377F8"/>
    <w:rsid w:val="00050DD7"/>
    <w:rsid w:val="00052C77"/>
    <w:rsid w:val="0005790B"/>
    <w:rsid w:val="00057B44"/>
    <w:rsid w:val="00066BAC"/>
    <w:rsid w:val="00067FB9"/>
    <w:rsid w:val="000707D5"/>
    <w:rsid w:val="00070C63"/>
    <w:rsid w:val="00071772"/>
    <w:rsid w:val="000744CB"/>
    <w:rsid w:val="00077819"/>
    <w:rsid w:val="00082DC0"/>
    <w:rsid w:val="00084F95"/>
    <w:rsid w:val="00085A79"/>
    <w:rsid w:val="00085FA1"/>
    <w:rsid w:val="000861A4"/>
    <w:rsid w:val="000956E8"/>
    <w:rsid w:val="00096E3B"/>
    <w:rsid w:val="000A4F5C"/>
    <w:rsid w:val="000B771E"/>
    <w:rsid w:val="000C14E4"/>
    <w:rsid w:val="000C2E34"/>
    <w:rsid w:val="000C4B4D"/>
    <w:rsid w:val="000C61FE"/>
    <w:rsid w:val="000D6BF8"/>
    <w:rsid w:val="000E69F5"/>
    <w:rsid w:val="000E6AB6"/>
    <w:rsid w:val="000F3007"/>
    <w:rsid w:val="000F41B7"/>
    <w:rsid w:val="000F5A21"/>
    <w:rsid w:val="00102EE2"/>
    <w:rsid w:val="00103BB1"/>
    <w:rsid w:val="00106066"/>
    <w:rsid w:val="001072F5"/>
    <w:rsid w:val="0011262C"/>
    <w:rsid w:val="00113036"/>
    <w:rsid w:val="0011352D"/>
    <w:rsid w:val="001150E9"/>
    <w:rsid w:val="00116CA7"/>
    <w:rsid w:val="001216FC"/>
    <w:rsid w:val="00122314"/>
    <w:rsid w:val="00122E9D"/>
    <w:rsid w:val="00125976"/>
    <w:rsid w:val="001302C2"/>
    <w:rsid w:val="00135DC5"/>
    <w:rsid w:val="00136970"/>
    <w:rsid w:val="00143F19"/>
    <w:rsid w:val="001475BA"/>
    <w:rsid w:val="0016108F"/>
    <w:rsid w:val="001719DC"/>
    <w:rsid w:val="001731A3"/>
    <w:rsid w:val="00173B24"/>
    <w:rsid w:val="00180CFC"/>
    <w:rsid w:val="001925B2"/>
    <w:rsid w:val="00192C9E"/>
    <w:rsid w:val="001936D7"/>
    <w:rsid w:val="00194761"/>
    <w:rsid w:val="00196E64"/>
    <w:rsid w:val="001A0A4B"/>
    <w:rsid w:val="001A3E9E"/>
    <w:rsid w:val="001B08D1"/>
    <w:rsid w:val="001B1734"/>
    <w:rsid w:val="001B2083"/>
    <w:rsid w:val="001B286C"/>
    <w:rsid w:val="001B2F7D"/>
    <w:rsid w:val="001B44AB"/>
    <w:rsid w:val="001B6EDF"/>
    <w:rsid w:val="001B7BC4"/>
    <w:rsid w:val="001D179D"/>
    <w:rsid w:val="001D24AE"/>
    <w:rsid w:val="001D70E6"/>
    <w:rsid w:val="001E6949"/>
    <w:rsid w:val="001F0E8F"/>
    <w:rsid w:val="001F15BB"/>
    <w:rsid w:val="001F3898"/>
    <w:rsid w:val="001F5D73"/>
    <w:rsid w:val="00201A8D"/>
    <w:rsid w:val="00204563"/>
    <w:rsid w:val="00204F47"/>
    <w:rsid w:val="002050EF"/>
    <w:rsid w:val="00206269"/>
    <w:rsid w:val="00210983"/>
    <w:rsid w:val="00213B17"/>
    <w:rsid w:val="00215F43"/>
    <w:rsid w:val="00221619"/>
    <w:rsid w:val="00224874"/>
    <w:rsid w:val="00227DA9"/>
    <w:rsid w:val="00230F72"/>
    <w:rsid w:val="00235923"/>
    <w:rsid w:val="00237D11"/>
    <w:rsid w:val="00237F5D"/>
    <w:rsid w:val="00241D0F"/>
    <w:rsid w:val="00243591"/>
    <w:rsid w:val="002451A1"/>
    <w:rsid w:val="00246107"/>
    <w:rsid w:val="00253C92"/>
    <w:rsid w:val="00254991"/>
    <w:rsid w:val="0025686F"/>
    <w:rsid w:val="00263C92"/>
    <w:rsid w:val="00264633"/>
    <w:rsid w:val="002708DE"/>
    <w:rsid w:val="00270D2F"/>
    <w:rsid w:val="002734D0"/>
    <w:rsid w:val="0027616B"/>
    <w:rsid w:val="002761EE"/>
    <w:rsid w:val="002764F7"/>
    <w:rsid w:val="00281474"/>
    <w:rsid w:val="0028348D"/>
    <w:rsid w:val="00283D18"/>
    <w:rsid w:val="00286D84"/>
    <w:rsid w:val="0029105F"/>
    <w:rsid w:val="002943AD"/>
    <w:rsid w:val="0029538B"/>
    <w:rsid w:val="00295ED5"/>
    <w:rsid w:val="00295EE6"/>
    <w:rsid w:val="0029675C"/>
    <w:rsid w:val="002A5E81"/>
    <w:rsid w:val="002A7F73"/>
    <w:rsid w:val="002B2B7D"/>
    <w:rsid w:val="002C0339"/>
    <w:rsid w:val="002C040E"/>
    <w:rsid w:val="002C2E71"/>
    <w:rsid w:val="002C4062"/>
    <w:rsid w:val="002D4326"/>
    <w:rsid w:val="002D6A81"/>
    <w:rsid w:val="002E0802"/>
    <w:rsid w:val="002E22EB"/>
    <w:rsid w:val="002F0E0D"/>
    <w:rsid w:val="002F1958"/>
    <w:rsid w:val="002F2940"/>
    <w:rsid w:val="002F40F9"/>
    <w:rsid w:val="002F7E40"/>
    <w:rsid w:val="00300A3C"/>
    <w:rsid w:val="003016AD"/>
    <w:rsid w:val="00304556"/>
    <w:rsid w:val="003047FE"/>
    <w:rsid w:val="003152AF"/>
    <w:rsid w:val="003174FB"/>
    <w:rsid w:val="0031792E"/>
    <w:rsid w:val="0032030C"/>
    <w:rsid w:val="003211DD"/>
    <w:rsid w:val="003227E3"/>
    <w:rsid w:val="00325727"/>
    <w:rsid w:val="00332976"/>
    <w:rsid w:val="00333689"/>
    <w:rsid w:val="00340197"/>
    <w:rsid w:val="0034285B"/>
    <w:rsid w:val="0035039F"/>
    <w:rsid w:val="003538D8"/>
    <w:rsid w:val="00360745"/>
    <w:rsid w:val="003619C6"/>
    <w:rsid w:val="00362021"/>
    <w:rsid w:val="003620DF"/>
    <w:rsid w:val="003665C5"/>
    <w:rsid w:val="003719CB"/>
    <w:rsid w:val="0037217D"/>
    <w:rsid w:val="003721B6"/>
    <w:rsid w:val="0037290A"/>
    <w:rsid w:val="00375AD3"/>
    <w:rsid w:val="00376168"/>
    <w:rsid w:val="003774BA"/>
    <w:rsid w:val="0038244B"/>
    <w:rsid w:val="00382F90"/>
    <w:rsid w:val="003844C3"/>
    <w:rsid w:val="00387B6C"/>
    <w:rsid w:val="00394A91"/>
    <w:rsid w:val="00396825"/>
    <w:rsid w:val="00397DE2"/>
    <w:rsid w:val="003A1053"/>
    <w:rsid w:val="003A2F01"/>
    <w:rsid w:val="003A385A"/>
    <w:rsid w:val="003A3F62"/>
    <w:rsid w:val="003A613D"/>
    <w:rsid w:val="003B2390"/>
    <w:rsid w:val="003B3CFA"/>
    <w:rsid w:val="003B5FE4"/>
    <w:rsid w:val="003D1B78"/>
    <w:rsid w:val="003D583F"/>
    <w:rsid w:val="003D5E86"/>
    <w:rsid w:val="003D5F58"/>
    <w:rsid w:val="003E1A75"/>
    <w:rsid w:val="003E430D"/>
    <w:rsid w:val="003F03DD"/>
    <w:rsid w:val="003F121A"/>
    <w:rsid w:val="003F140A"/>
    <w:rsid w:val="003F5160"/>
    <w:rsid w:val="003F779F"/>
    <w:rsid w:val="00404EF5"/>
    <w:rsid w:val="00405777"/>
    <w:rsid w:val="00406552"/>
    <w:rsid w:val="004118EE"/>
    <w:rsid w:val="00412770"/>
    <w:rsid w:val="0041305B"/>
    <w:rsid w:val="0041414B"/>
    <w:rsid w:val="00416957"/>
    <w:rsid w:val="00424617"/>
    <w:rsid w:val="0042524C"/>
    <w:rsid w:val="004272A7"/>
    <w:rsid w:val="004272EC"/>
    <w:rsid w:val="00442712"/>
    <w:rsid w:val="00443284"/>
    <w:rsid w:val="00450EA7"/>
    <w:rsid w:val="0045444B"/>
    <w:rsid w:val="00465666"/>
    <w:rsid w:val="00466174"/>
    <w:rsid w:val="00470003"/>
    <w:rsid w:val="00470D4E"/>
    <w:rsid w:val="004743BD"/>
    <w:rsid w:val="00475EAA"/>
    <w:rsid w:val="00482C78"/>
    <w:rsid w:val="00485ACE"/>
    <w:rsid w:val="0048625A"/>
    <w:rsid w:val="00492131"/>
    <w:rsid w:val="0049393C"/>
    <w:rsid w:val="00493A62"/>
    <w:rsid w:val="00496064"/>
    <w:rsid w:val="004A0F89"/>
    <w:rsid w:val="004A412F"/>
    <w:rsid w:val="004A4A53"/>
    <w:rsid w:val="004A643B"/>
    <w:rsid w:val="004A68B6"/>
    <w:rsid w:val="004A72DD"/>
    <w:rsid w:val="004B0C40"/>
    <w:rsid w:val="004B2E3A"/>
    <w:rsid w:val="004B7992"/>
    <w:rsid w:val="004C1160"/>
    <w:rsid w:val="004C622A"/>
    <w:rsid w:val="004C7085"/>
    <w:rsid w:val="004D4500"/>
    <w:rsid w:val="004D4E80"/>
    <w:rsid w:val="004D543A"/>
    <w:rsid w:val="004D588D"/>
    <w:rsid w:val="004D5A3B"/>
    <w:rsid w:val="004D609C"/>
    <w:rsid w:val="004D63F2"/>
    <w:rsid w:val="004D64DD"/>
    <w:rsid w:val="004D7677"/>
    <w:rsid w:val="004E5654"/>
    <w:rsid w:val="004F104C"/>
    <w:rsid w:val="004F2765"/>
    <w:rsid w:val="004F3CBD"/>
    <w:rsid w:val="004F519E"/>
    <w:rsid w:val="004F6306"/>
    <w:rsid w:val="004F6E5E"/>
    <w:rsid w:val="005022A7"/>
    <w:rsid w:val="00503E82"/>
    <w:rsid w:val="005040BE"/>
    <w:rsid w:val="00504200"/>
    <w:rsid w:val="005131C5"/>
    <w:rsid w:val="00513C71"/>
    <w:rsid w:val="005164F3"/>
    <w:rsid w:val="005259D8"/>
    <w:rsid w:val="005375B3"/>
    <w:rsid w:val="00541AB9"/>
    <w:rsid w:val="005523E3"/>
    <w:rsid w:val="005611D1"/>
    <w:rsid w:val="005627FC"/>
    <w:rsid w:val="00562D15"/>
    <w:rsid w:val="005679DD"/>
    <w:rsid w:val="00570685"/>
    <w:rsid w:val="00570D0D"/>
    <w:rsid w:val="00575AF3"/>
    <w:rsid w:val="005776E3"/>
    <w:rsid w:val="00580818"/>
    <w:rsid w:val="0058287C"/>
    <w:rsid w:val="00583F49"/>
    <w:rsid w:val="00584169"/>
    <w:rsid w:val="005940CF"/>
    <w:rsid w:val="00597279"/>
    <w:rsid w:val="00597583"/>
    <w:rsid w:val="005A113E"/>
    <w:rsid w:val="005A2918"/>
    <w:rsid w:val="005A4FA6"/>
    <w:rsid w:val="005A572D"/>
    <w:rsid w:val="005B23C5"/>
    <w:rsid w:val="005B5460"/>
    <w:rsid w:val="005B7AB3"/>
    <w:rsid w:val="005C089B"/>
    <w:rsid w:val="005C2A52"/>
    <w:rsid w:val="005C44F9"/>
    <w:rsid w:val="005C6D96"/>
    <w:rsid w:val="005C7452"/>
    <w:rsid w:val="005D0127"/>
    <w:rsid w:val="005E1D36"/>
    <w:rsid w:val="005E6F6C"/>
    <w:rsid w:val="005F4599"/>
    <w:rsid w:val="005F70FB"/>
    <w:rsid w:val="00602707"/>
    <w:rsid w:val="006027F7"/>
    <w:rsid w:val="006036EA"/>
    <w:rsid w:val="006104C3"/>
    <w:rsid w:val="0061218C"/>
    <w:rsid w:val="00616647"/>
    <w:rsid w:val="00621A0B"/>
    <w:rsid w:val="00627CBB"/>
    <w:rsid w:val="006329EF"/>
    <w:rsid w:val="00634BD1"/>
    <w:rsid w:val="006355DA"/>
    <w:rsid w:val="006373DC"/>
    <w:rsid w:val="00646D00"/>
    <w:rsid w:val="00651008"/>
    <w:rsid w:val="00651C90"/>
    <w:rsid w:val="00653959"/>
    <w:rsid w:val="006563C8"/>
    <w:rsid w:val="00663AA9"/>
    <w:rsid w:val="0066707C"/>
    <w:rsid w:val="00672825"/>
    <w:rsid w:val="00672EFF"/>
    <w:rsid w:val="0067594B"/>
    <w:rsid w:val="00681B48"/>
    <w:rsid w:val="00682971"/>
    <w:rsid w:val="006908E4"/>
    <w:rsid w:val="00692304"/>
    <w:rsid w:val="006933F5"/>
    <w:rsid w:val="00696392"/>
    <w:rsid w:val="006A2330"/>
    <w:rsid w:val="006A4DB8"/>
    <w:rsid w:val="006A513B"/>
    <w:rsid w:val="006B6021"/>
    <w:rsid w:val="006B7996"/>
    <w:rsid w:val="006C1365"/>
    <w:rsid w:val="006C1EE6"/>
    <w:rsid w:val="006C4A97"/>
    <w:rsid w:val="006D3048"/>
    <w:rsid w:val="006D7AF6"/>
    <w:rsid w:val="006E003E"/>
    <w:rsid w:val="006E2449"/>
    <w:rsid w:val="006E3348"/>
    <w:rsid w:val="006E3537"/>
    <w:rsid w:val="006E36F1"/>
    <w:rsid w:val="006E7E9E"/>
    <w:rsid w:val="006F6D32"/>
    <w:rsid w:val="00700C4E"/>
    <w:rsid w:val="00702DEC"/>
    <w:rsid w:val="007032D6"/>
    <w:rsid w:val="0070463C"/>
    <w:rsid w:val="00711A94"/>
    <w:rsid w:val="00712AD4"/>
    <w:rsid w:val="0071514F"/>
    <w:rsid w:val="00721B50"/>
    <w:rsid w:val="00730B48"/>
    <w:rsid w:val="007316C6"/>
    <w:rsid w:val="00731F11"/>
    <w:rsid w:val="00732F14"/>
    <w:rsid w:val="0073309E"/>
    <w:rsid w:val="007364C3"/>
    <w:rsid w:val="007367FB"/>
    <w:rsid w:val="0074189C"/>
    <w:rsid w:val="00742914"/>
    <w:rsid w:val="0074574B"/>
    <w:rsid w:val="0075674E"/>
    <w:rsid w:val="00764B43"/>
    <w:rsid w:val="0077406E"/>
    <w:rsid w:val="007834A2"/>
    <w:rsid w:val="00787B1D"/>
    <w:rsid w:val="00795D03"/>
    <w:rsid w:val="00797C5C"/>
    <w:rsid w:val="007A59F3"/>
    <w:rsid w:val="007B12D0"/>
    <w:rsid w:val="007B4D0D"/>
    <w:rsid w:val="007B742A"/>
    <w:rsid w:val="007C2924"/>
    <w:rsid w:val="007C38D5"/>
    <w:rsid w:val="007E085F"/>
    <w:rsid w:val="007E5D80"/>
    <w:rsid w:val="007E6342"/>
    <w:rsid w:val="007E6768"/>
    <w:rsid w:val="007E7628"/>
    <w:rsid w:val="007F06F9"/>
    <w:rsid w:val="00805411"/>
    <w:rsid w:val="00821F32"/>
    <w:rsid w:val="008243E3"/>
    <w:rsid w:val="00827065"/>
    <w:rsid w:val="00834200"/>
    <w:rsid w:val="00854152"/>
    <w:rsid w:val="008616F9"/>
    <w:rsid w:val="00861B5B"/>
    <w:rsid w:val="00861EFB"/>
    <w:rsid w:val="0086307D"/>
    <w:rsid w:val="00870E37"/>
    <w:rsid w:val="00870EEA"/>
    <w:rsid w:val="008746C0"/>
    <w:rsid w:val="00876978"/>
    <w:rsid w:val="008776A1"/>
    <w:rsid w:val="00882C27"/>
    <w:rsid w:val="00883850"/>
    <w:rsid w:val="008852E7"/>
    <w:rsid w:val="00886580"/>
    <w:rsid w:val="008902C6"/>
    <w:rsid w:val="00890CE6"/>
    <w:rsid w:val="00890DA1"/>
    <w:rsid w:val="0089564C"/>
    <w:rsid w:val="0089642C"/>
    <w:rsid w:val="008A33C1"/>
    <w:rsid w:val="008A3FD8"/>
    <w:rsid w:val="008A4D50"/>
    <w:rsid w:val="008B5ADE"/>
    <w:rsid w:val="008C007E"/>
    <w:rsid w:val="008C031E"/>
    <w:rsid w:val="008C08E0"/>
    <w:rsid w:val="008C21FE"/>
    <w:rsid w:val="008C34F1"/>
    <w:rsid w:val="008C5202"/>
    <w:rsid w:val="008C6D8F"/>
    <w:rsid w:val="008D1889"/>
    <w:rsid w:val="008D540B"/>
    <w:rsid w:val="008D60A3"/>
    <w:rsid w:val="008D7A00"/>
    <w:rsid w:val="008E226F"/>
    <w:rsid w:val="008E4E86"/>
    <w:rsid w:val="008E6883"/>
    <w:rsid w:val="008F08D6"/>
    <w:rsid w:val="008F181B"/>
    <w:rsid w:val="008F2C08"/>
    <w:rsid w:val="008F511A"/>
    <w:rsid w:val="008F559E"/>
    <w:rsid w:val="008F5888"/>
    <w:rsid w:val="008F6368"/>
    <w:rsid w:val="008F7372"/>
    <w:rsid w:val="00900E47"/>
    <w:rsid w:val="009010A0"/>
    <w:rsid w:val="0090305E"/>
    <w:rsid w:val="009056D4"/>
    <w:rsid w:val="00907A28"/>
    <w:rsid w:val="00914D69"/>
    <w:rsid w:val="009229DD"/>
    <w:rsid w:val="00922C16"/>
    <w:rsid w:val="00930374"/>
    <w:rsid w:val="009315EA"/>
    <w:rsid w:val="009348B1"/>
    <w:rsid w:val="00940CAE"/>
    <w:rsid w:val="00941FBE"/>
    <w:rsid w:val="00942AD7"/>
    <w:rsid w:val="00943C83"/>
    <w:rsid w:val="00943DC1"/>
    <w:rsid w:val="00946093"/>
    <w:rsid w:val="009462B7"/>
    <w:rsid w:val="00952963"/>
    <w:rsid w:val="00965032"/>
    <w:rsid w:val="0096522F"/>
    <w:rsid w:val="0096605A"/>
    <w:rsid w:val="00967CA1"/>
    <w:rsid w:val="00976712"/>
    <w:rsid w:val="00976CAA"/>
    <w:rsid w:val="00980ED4"/>
    <w:rsid w:val="00984DBC"/>
    <w:rsid w:val="00993D44"/>
    <w:rsid w:val="00995C00"/>
    <w:rsid w:val="009A0EDA"/>
    <w:rsid w:val="009A277F"/>
    <w:rsid w:val="009A2D1B"/>
    <w:rsid w:val="009B278E"/>
    <w:rsid w:val="009B2B82"/>
    <w:rsid w:val="009B2F51"/>
    <w:rsid w:val="009B63B8"/>
    <w:rsid w:val="009B6681"/>
    <w:rsid w:val="009C1A80"/>
    <w:rsid w:val="009C60A4"/>
    <w:rsid w:val="009D2287"/>
    <w:rsid w:val="009D7279"/>
    <w:rsid w:val="009D7F50"/>
    <w:rsid w:val="009E05EA"/>
    <w:rsid w:val="009E3680"/>
    <w:rsid w:val="009E4573"/>
    <w:rsid w:val="009F325C"/>
    <w:rsid w:val="009F637B"/>
    <w:rsid w:val="009F7731"/>
    <w:rsid w:val="00A00DB1"/>
    <w:rsid w:val="00A0364B"/>
    <w:rsid w:val="00A053BC"/>
    <w:rsid w:val="00A065FF"/>
    <w:rsid w:val="00A11181"/>
    <w:rsid w:val="00A22F93"/>
    <w:rsid w:val="00A24D06"/>
    <w:rsid w:val="00A31B22"/>
    <w:rsid w:val="00A33A15"/>
    <w:rsid w:val="00A34823"/>
    <w:rsid w:val="00A35C6E"/>
    <w:rsid w:val="00A37A56"/>
    <w:rsid w:val="00A416C7"/>
    <w:rsid w:val="00A4357F"/>
    <w:rsid w:val="00A43B0D"/>
    <w:rsid w:val="00A44813"/>
    <w:rsid w:val="00A46BED"/>
    <w:rsid w:val="00A545CF"/>
    <w:rsid w:val="00A54F07"/>
    <w:rsid w:val="00A55724"/>
    <w:rsid w:val="00A578A7"/>
    <w:rsid w:val="00A66FDB"/>
    <w:rsid w:val="00A72734"/>
    <w:rsid w:val="00A74D0E"/>
    <w:rsid w:val="00A7727E"/>
    <w:rsid w:val="00A86782"/>
    <w:rsid w:val="00A86934"/>
    <w:rsid w:val="00A87315"/>
    <w:rsid w:val="00A90EE4"/>
    <w:rsid w:val="00AA09D2"/>
    <w:rsid w:val="00AA2514"/>
    <w:rsid w:val="00AB7F46"/>
    <w:rsid w:val="00AC0DF8"/>
    <w:rsid w:val="00AC497E"/>
    <w:rsid w:val="00AD1051"/>
    <w:rsid w:val="00AD2EA6"/>
    <w:rsid w:val="00AE0117"/>
    <w:rsid w:val="00AE04D9"/>
    <w:rsid w:val="00AE0E23"/>
    <w:rsid w:val="00AF1777"/>
    <w:rsid w:val="00AF2C44"/>
    <w:rsid w:val="00AF5D60"/>
    <w:rsid w:val="00B02351"/>
    <w:rsid w:val="00B03A4E"/>
    <w:rsid w:val="00B10A95"/>
    <w:rsid w:val="00B11934"/>
    <w:rsid w:val="00B157B7"/>
    <w:rsid w:val="00B23807"/>
    <w:rsid w:val="00B25236"/>
    <w:rsid w:val="00B30FD1"/>
    <w:rsid w:val="00B34776"/>
    <w:rsid w:val="00B40261"/>
    <w:rsid w:val="00B46EE2"/>
    <w:rsid w:val="00B50ABB"/>
    <w:rsid w:val="00B67B38"/>
    <w:rsid w:val="00B70A03"/>
    <w:rsid w:val="00B73D99"/>
    <w:rsid w:val="00B740BE"/>
    <w:rsid w:val="00B84DB6"/>
    <w:rsid w:val="00B85345"/>
    <w:rsid w:val="00B853F5"/>
    <w:rsid w:val="00B90B5B"/>
    <w:rsid w:val="00B90FB5"/>
    <w:rsid w:val="00B928AA"/>
    <w:rsid w:val="00B950C2"/>
    <w:rsid w:val="00B9553C"/>
    <w:rsid w:val="00B97E3A"/>
    <w:rsid w:val="00BA08DC"/>
    <w:rsid w:val="00BA2B19"/>
    <w:rsid w:val="00BA4582"/>
    <w:rsid w:val="00BA705F"/>
    <w:rsid w:val="00BB6329"/>
    <w:rsid w:val="00BB70BC"/>
    <w:rsid w:val="00BC3628"/>
    <w:rsid w:val="00BD15BF"/>
    <w:rsid w:val="00BD1D28"/>
    <w:rsid w:val="00BD3F85"/>
    <w:rsid w:val="00BD42C9"/>
    <w:rsid w:val="00BD77F3"/>
    <w:rsid w:val="00BD78DF"/>
    <w:rsid w:val="00BE1AA9"/>
    <w:rsid w:val="00BE6C37"/>
    <w:rsid w:val="00BE7381"/>
    <w:rsid w:val="00BE7CC0"/>
    <w:rsid w:val="00C01187"/>
    <w:rsid w:val="00C01B63"/>
    <w:rsid w:val="00C01F4C"/>
    <w:rsid w:val="00C05B86"/>
    <w:rsid w:val="00C103BE"/>
    <w:rsid w:val="00C1519C"/>
    <w:rsid w:val="00C156D8"/>
    <w:rsid w:val="00C17CDE"/>
    <w:rsid w:val="00C17DBE"/>
    <w:rsid w:val="00C31A0B"/>
    <w:rsid w:val="00C43D07"/>
    <w:rsid w:val="00C45EF3"/>
    <w:rsid w:val="00C4757E"/>
    <w:rsid w:val="00C51857"/>
    <w:rsid w:val="00C51B21"/>
    <w:rsid w:val="00C51E9C"/>
    <w:rsid w:val="00C5386D"/>
    <w:rsid w:val="00C6043B"/>
    <w:rsid w:val="00C65A54"/>
    <w:rsid w:val="00C700B9"/>
    <w:rsid w:val="00C70309"/>
    <w:rsid w:val="00C7050E"/>
    <w:rsid w:val="00C80D74"/>
    <w:rsid w:val="00C904C2"/>
    <w:rsid w:val="00C933C5"/>
    <w:rsid w:val="00C9349C"/>
    <w:rsid w:val="00C94E7D"/>
    <w:rsid w:val="00C9699C"/>
    <w:rsid w:val="00C974FE"/>
    <w:rsid w:val="00CA2D86"/>
    <w:rsid w:val="00CA45F9"/>
    <w:rsid w:val="00CA603B"/>
    <w:rsid w:val="00CB0CC3"/>
    <w:rsid w:val="00CB42C0"/>
    <w:rsid w:val="00CB4D3B"/>
    <w:rsid w:val="00CC1CE4"/>
    <w:rsid w:val="00CD27D9"/>
    <w:rsid w:val="00CD2DDB"/>
    <w:rsid w:val="00CE722F"/>
    <w:rsid w:val="00CE77F2"/>
    <w:rsid w:val="00CF62DD"/>
    <w:rsid w:val="00CF662C"/>
    <w:rsid w:val="00D00702"/>
    <w:rsid w:val="00D03744"/>
    <w:rsid w:val="00D03B29"/>
    <w:rsid w:val="00D127E8"/>
    <w:rsid w:val="00D1356F"/>
    <w:rsid w:val="00D16B18"/>
    <w:rsid w:val="00D217C9"/>
    <w:rsid w:val="00D21AA1"/>
    <w:rsid w:val="00D22694"/>
    <w:rsid w:val="00D23BAA"/>
    <w:rsid w:val="00D2449A"/>
    <w:rsid w:val="00D2578F"/>
    <w:rsid w:val="00D31F00"/>
    <w:rsid w:val="00D33C09"/>
    <w:rsid w:val="00D35099"/>
    <w:rsid w:val="00D37FEC"/>
    <w:rsid w:val="00D41150"/>
    <w:rsid w:val="00D523AE"/>
    <w:rsid w:val="00D545D7"/>
    <w:rsid w:val="00D56B51"/>
    <w:rsid w:val="00D56C13"/>
    <w:rsid w:val="00D57C44"/>
    <w:rsid w:val="00D6506F"/>
    <w:rsid w:val="00D668BB"/>
    <w:rsid w:val="00D679D9"/>
    <w:rsid w:val="00D70F1C"/>
    <w:rsid w:val="00D779DB"/>
    <w:rsid w:val="00D80C55"/>
    <w:rsid w:val="00D90084"/>
    <w:rsid w:val="00D93EAA"/>
    <w:rsid w:val="00D94F05"/>
    <w:rsid w:val="00D96148"/>
    <w:rsid w:val="00D96EC9"/>
    <w:rsid w:val="00DB37A6"/>
    <w:rsid w:val="00DC1F7D"/>
    <w:rsid w:val="00DE3E3D"/>
    <w:rsid w:val="00DE7DE7"/>
    <w:rsid w:val="00DF61BD"/>
    <w:rsid w:val="00E006E5"/>
    <w:rsid w:val="00E06800"/>
    <w:rsid w:val="00E10AEA"/>
    <w:rsid w:val="00E13149"/>
    <w:rsid w:val="00E20E7A"/>
    <w:rsid w:val="00E22617"/>
    <w:rsid w:val="00E22DDB"/>
    <w:rsid w:val="00E33C9C"/>
    <w:rsid w:val="00E374EF"/>
    <w:rsid w:val="00E376C3"/>
    <w:rsid w:val="00E427EE"/>
    <w:rsid w:val="00E44E53"/>
    <w:rsid w:val="00E521E9"/>
    <w:rsid w:val="00E533E7"/>
    <w:rsid w:val="00E55D58"/>
    <w:rsid w:val="00E56180"/>
    <w:rsid w:val="00E60A8E"/>
    <w:rsid w:val="00E61483"/>
    <w:rsid w:val="00E63887"/>
    <w:rsid w:val="00E64FFD"/>
    <w:rsid w:val="00E65A8D"/>
    <w:rsid w:val="00E70280"/>
    <w:rsid w:val="00E71D69"/>
    <w:rsid w:val="00E8263D"/>
    <w:rsid w:val="00E8456B"/>
    <w:rsid w:val="00E934F6"/>
    <w:rsid w:val="00E9558F"/>
    <w:rsid w:val="00E96BC1"/>
    <w:rsid w:val="00E9752C"/>
    <w:rsid w:val="00EA0939"/>
    <w:rsid w:val="00EA4715"/>
    <w:rsid w:val="00EA5D4E"/>
    <w:rsid w:val="00EA6B02"/>
    <w:rsid w:val="00EA6DCF"/>
    <w:rsid w:val="00EB1924"/>
    <w:rsid w:val="00EB3170"/>
    <w:rsid w:val="00EB355A"/>
    <w:rsid w:val="00EB698F"/>
    <w:rsid w:val="00EB6E53"/>
    <w:rsid w:val="00EB75A8"/>
    <w:rsid w:val="00EC1EDD"/>
    <w:rsid w:val="00EC365D"/>
    <w:rsid w:val="00ED580A"/>
    <w:rsid w:val="00EE0BC9"/>
    <w:rsid w:val="00EE0C5E"/>
    <w:rsid w:val="00EE2D14"/>
    <w:rsid w:val="00EE3D45"/>
    <w:rsid w:val="00EE49F9"/>
    <w:rsid w:val="00EF3308"/>
    <w:rsid w:val="00F006BC"/>
    <w:rsid w:val="00F010D9"/>
    <w:rsid w:val="00F05B90"/>
    <w:rsid w:val="00F05D59"/>
    <w:rsid w:val="00F12730"/>
    <w:rsid w:val="00F13498"/>
    <w:rsid w:val="00F1357B"/>
    <w:rsid w:val="00F139CE"/>
    <w:rsid w:val="00F16451"/>
    <w:rsid w:val="00F2163A"/>
    <w:rsid w:val="00F224AF"/>
    <w:rsid w:val="00F24DF4"/>
    <w:rsid w:val="00F266DC"/>
    <w:rsid w:val="00F31A95"/>
    <w:rsid w:val="00F3403E"/>
    <w:rsid w:val="00F34CE5"/>
    <w:rsid w:val="00F35583"/>
    <w:rsid w:val="00F40AFF"/>
    <w:rsid w:val="00F506C5"/>
    <w:rsid w:val="00F511F2"/>
    <w:rsid w:val="00F52477"/>
    <w:rsid w:val="00F61D44"/>
    <w:rsid w:val="00F632CC"/>
    <w:rsid w:val="00F70131"/>
    <w:rsid w:val="00F800EC"/>
    <w:rsid w:val="00F85D71"/>
    <w:rsid w:val="00F91B6E"/>
    <w:rsid w:val="00F95DCE"/>
    <w:rsid w:val="00F97E08"/>
    <w:rsid w:val="00FA3826"/>
    <w:rsid w:val="00FA58F0"/>
    <w:rsid w:val="00FA67F8"/>
    <w:rsid w:val="00FB00D5"/>
    <w:rsid w:val="00FB6C15"/>
    <w:rsid w:val="00FB748B"/>
    <w:rsid w:val="00FC3C5E"/>
    <w:rsid w:val="00FC4C02"/>
    <w:rsid w:val="00FC7C75"/>
    <w:rsid w:val="00FD3242"/>
    <w:rsid w:val="00FD3A15"/>
    <w:rsid w:val="00FD47F3"/>
    <w:rsid w:val="00FD66C9"/>
    <w:rsid w:val="00FD7939"/>
    <w:rsid w:val="00FE0E25"/>
    <w:rsid w:val="00FE66E1"/>
    <w:rsid w:val="00FE7B20"/>
    <w:rsid w:val="00FF0468"/>
    <w:rsid w:val="00FF2FE2"/>
    <w:rsid w:val="00FF3C72"/>
    <w:rsid w:val="00FF3DB6"/>
    <w:rsid w:val="00FF5217"/>
    <w:rsid w:val="00FF55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6C0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46C0"/>
    <w:pPr>
      <w:ind w:left="720"/>
      <w:contextualSpacing/>
    </w:pPr>
  </w:style>
  <w:style w:type="table" w:styleId="a4">
    <w:name w:val="Table Grid"/>
    <w:basedOn w:val="a1"/>
    <w:uiPriority w:val="39"/>
    <w:rsid w:val="008746C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746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746C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88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5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3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3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chart" Target="charts/chart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>
        <c:manualLayout>
          <c:layoutTarget val="inner"/>
          <c:xMode val="edge"/>
          <c:yMode val="edge"/>
          <c:x val="6.6869695762737824E-2"/>
          <c:y val="2.1934982767730024E-2"/>
          <c:w val="0.90758494439167858"/>
          <c:h val="0.72496761087771378"/>
        </c:manualLayout>
      </c:layout>
      <c:lineChart>
        <c:grouping val="standard"/>
        <c:ser>
          <c:idx val="0"/>
          <c:order val="0"/>
          <c:tx>
            <c:strRef>
              <c:f>Лист1!$B$1</c:f>
              <c:strCache>
                <c:ptCount val="1"/>
                <c:pt idx="0">
                  <c:v>Юридические лица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5"/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</c:dLbl>
            <c:dLbl>
              <c:idx val="6"/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</c:dLbl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b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downArrowCallout">
                    <a:avLst/>
                  </a:prstGeom>
                  <a:noFill/>
                  <a:ln>
                    <a:noFill/>
                  </a:ln>
                </c15:spPr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Лист1!$A$2:$A$14</c:f>
              <c:numCache>
                <c:formatCode>dd/mm/yyyy</c:formatCode>
                <c:ptCount val="13"/>
                <c:pt idx="0">
                  <c:v>45940</c:v>
                </c:pt>
                <c:pt idx="1">
                  <c:v>45971</c:v>
                </c:pt>
                <c:pt idx="2">
                  <c:v>46001</c:v>
                </c:pt>
                <c:pt idx="3">
                  <c:v>46032</c:v>
                </c:pt>
                <c:pt idx="4">
                  <c:v>46063</c:v>
                </c:pt>
                <c:pt idx="5">
                  <c:v>46091</c:v>
                </c:pt>
                <c:pt idx="6">
                  <c:v>46122</c:v>
                </c:pt>
                <c:pt idx="7">
                  <c:v>46152</c:v>
                </c:pt>
                <c:pt idx="8">
                  <c:v>46183</c:v>
                </c:pt>
                <c:pt idx="9">
                  <c:v>46213</c:v>
                </c:pt>
                <c:pt idx="10">
                  <c:v>46244</c:v>
                </c:pt>
                <c:pt idx="11">
                  <c:v>46275</c:v>
                </c:pt>
                <c:pt idx="12">
                  <c:v>46305</c:v>
                </c:pt>
              </c:numCache>
            </c:numRef>
          </c:cat>
          <c:val>
            <c:numRef>
              <c:f>Лист1!$B$2:$B$14</c:f>
              <c:numCache>
                <c:formatCode>General</c:formatCode>
                <c:ptCount val="13"/>
                <c:pt idx="0">
                  <c:v>49</c:v>
                </c:pt>
                <c:pt idx="1">
                  <c:v>49</c:v>
                </c:pt>
                <c:pt idx="2">
                  <c:v>50</c:v>
                </c:pt>
                <c:pt idx="3">
                  <c:v>51</c:v>
                </c:pt>
                <c:pt idx="4">
                  <c:v>51</c:v>
                </c:pt>
                <c:pt idx="5">
                  <c:v>51</c:v>
                </c:pt>
                <c:pt idx="6">
                  <c:v>50</c:v>
                </c:pt>
                <c:pt idx="7">
                  <c:v>50</c:v>
                </c:pt>
                <c:pt idx="8">
                  <c:v>50</c:v>
                </c:pt>
                <c:pt idx="9">
                  <c:v>49</c:v>
                </c:pt>
                <c:pt idx="10">
                  <c:v>49</c:v>
                </c:pt>
                <c:pt idx="11">
                  <c:v>49</c:v>
                </c:pt>
                <c:pt idx="12">
                  <c:v>49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BD1B-46EB-9AA7-8152AEF04AB9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Индивидуальные предприниматели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>
                <a:glow>
                  <a:schemeClr val="accent1">
                    <a:alpha val="40000"/>
                  </a:schemeClr>
                </a:glow>
              </a:effectLst>
            </c:spPr>
          </c:marker>
          <c:dLbls>
            <c:dLbl>
              <c:idx val="0"/>
              <c:layout>
                <c:manualLayout>
                  <c:x val="-2.2233124407123959E-2"/>
                  <c:y val="4.5382327209103575E-2"/>
                </c:manualLayout>
              </c:layout>
              <c:dLblPos val="r"/>
              <c:showVal val="1"/>
              <c:extLst xmlns:c16r2="http://schemas.microsoft.com/office/drawing/2015/06/chart"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1"/>
              <c:layout>
                <c:manualLayout>
                  <c:x val="-3.4058697208303602E-2"/>
                  <c:y val="6.0197142023913734E-2"/>
                </c:manualLayout>
              </c:layout>
              <c:dLblPos val="r"/>
              <c:showVal val="1"/>
              <c:extLst xmlns:c16r2="http://schemas.microsoft.com/office/drawing/2015/06/chart"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2"/>
              <c:layout>
                <c:manualLayout>
                  <c:x val="-2.3711204613835687E-2"/>
                  <c:y val="6.315987168270637E-2"/>
                </c:manualLayout>
              </c:layout>
              <c:dLblPos val="r"/>
              <c:showVal val="1"/>
              <c:extLst xmlns:c16r2="http://schemas.microsoft.com/office/drawing/2015/06/chart"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3"/>
              <c:layout>
                <c:manualLayout>
                  <c:x val="-2.8145794414280008E-2"/>
                  <c:y val="5.4270982793817417E-2"/>
                </c:manualLayout>
              </c:layout>
              <c:dLblPos val="r"/>
              <c:showVal val="1"/>
              <c:extLst xmlns:c16r2="http://schemas.microsoft.com/office/drawing/2015/06/chart"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4"/>
              <c:layout>
                <c:manualLayout>
                  <c:x val="-2.5189401213983508E-2"/>
                  <c:y val="4.8345290172061815E-2"/>
                </c:manualLayout>
              </c:layout>
              <c:dLblPos val="r"/>
              <c:showVal val="1"/>
              <c:extLst xmlns:c16r2="http://schemas.microsoft.com/office/drawing/2015/06/chart"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5"/>
              <c:layout>
                <c:manualLayout>
                  <c:x val="-2.3711204613835687E-2"/>
                  <c:y val="6.0197142023913734E-2"/>
                </c:manualLayout>
              </c:layout>
              <c:dLblPos val="r"/>
              <c:showVal val="1"/>
              <c:extLst xmlns:c16r2="http://schemas.microsoft.com/office/drawing/2015/06/chart"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6"/>
              <c:layout>
                <c:manualLayout>
                  <c:x val="-3.1102187614577555E-2"/>
                  <c:y val="4.5382327209104074E-2"/>
                </c:manualLayout>
              </c:layout>
              <c:dLblPos val="r"/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-2.944486152091581E-2"/>
                  <c:y val="4.8070457859439981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r"/>
              <c:showVal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BD1B-46EB-9AA7-8152AEF04AB9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8"/>
              <c:layout>
                <c:manualLayout>
                  <c:x val="-3.0923058121060849E-2"/>
                  <c:y val="4.5107494896476516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r"/>
              <c:showVal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4-BD1B-46EB-9AA7-8152AEF04AB9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9"/>
              <c:layout>
                <c:manualLayout>
                  <c:x val="-3.3879451321356585E-2"/>
                  <c:y val="4.5107494896476835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r"/>
              <c:showVal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BD1B-46EB-9AA7-8152AEF04AB9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10"/>
              <c:layout>
                <c:manualLayout>
                  <c:x val="-3.0923058121061012E-2"/>
                  <c:y val="5.1033420822403384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r"/>
              <c:showVal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6-BD1B-46EB-9AA7-8152AEF04AB9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b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upArrowCallout">
                    <a:avLst/>
                  </a:prstGeom>
                  <a:noFill/>
                  <a:ln>
                    <a:noFill/>
                  </a:ln>
                </c15:spPr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Лист1!$A$2:$A$14</c:f>
              <c:numCache>
                <c:formatCode>dd/mm/yyyy</c:formatCode>
                <c:ptCount val="13"/>
                <c:pt idx="0">
                  <c:v>45940</c:v>
                </c:pt>
                <c:pt idx="1">
                  <c:v>45971</c:v>
                </c:pt>
                <c:pt idx="2">
                  <c:v>46001</c:v>
                </c:pt>
                <c:pt idx="3">
                  <c:v>46032</c:v>
                </c:pt>
                <c:pt idx="4">
                  <c:v>46063</c:v>
                </c:pt>
                <c:pt idx="5">
                  <c:v>46091</c:v>
                </c:pt>
                <c:pt idx="6">
                  <c:v>46122</c:v>
                </c:pt>
                <c:pt idx="7">
                  <c:v>46152</c:v>
                </c:pt>
                <c:pt idx="8">
                  <c:v>46183</c:v>
                </c:pt>
                <c:pt idx="9">
                  <c:v>46213</c:v>
                </c:pt>
                <c:pt idx="10">
                  <c:v>46244</c:v>
                </c:pt>
                <c:pt idx="11">
                  <c:v>46275</c:v>
                </c:pt>
                <c:pt idx="12">
                  <c:v>46305</c:v>
                </c:pt>
              </c:numCache>
            </c:numRef>
          </c:cat>
          <c:val>
            <c:numRef>
              <c:f>Лист1!$C$2:$C$14</c:f>
              <c:numCache>
                <c:formatCode>General</c:formatCode>
                <c:ptCount val="13"/>
                <c:pt idx="0">
                  <c:v>146</c:v>
                </c:pt>
                <c:pt idx="1">
                  <c:v>147</c:v>
                </c:pt>
                <c:pt idx="2">
                  <c:v>149</c:v>
                </c:pt>
                <c:pt idx="3">
                  <c:v>149</c:v>
                </c:pt>
                <c:pt idx="4">
                  <c:v>149</c:v>
                </c:pt>
                <c:pt idx="5">
                  <c:v>152</c:v>
                </c:pt>
                <c:pt idx="6">
                  <c:v>152</c:v>
                </c:pt>
                <c:pt idx="7">
                  <c:v>152</c:v>
                </c:pt>
                <c:pt idx="8">
                  <c:v>151</c:v>
                </c:pt>
                <c:pt idx="9">
                  <c:v>146</c:v>
                </c:pt>
                <c:pt idx="10">
                  <c:v>151</c:v>
                </c:pt>
                <c:pt idx="11">
                  <c:v>155</c:v>
                </c:pt>
                <c:pt idx="12">
                  <c:v>158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BD1B-46EB-9AA7-8152AEF04AB9}"/>
            </c:ext>
          </c:extLst>
        </c:ser>
        <c:marker val="1"/>
        <c:axId val="78129408"/>
        <c:axId val="78136832"/>
      </c:lineChart>
      <c:dateAx>
        <c:axId val="78129408"/>
        <c:scaling>
          <c:orientation val="minMax"/>
        </c:scaling>
        <c:axPos val="b"/>
        <c:numFmt formatCode="dd/mm/yyyy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8136832"/>
        <c:crosses val="autoZero"/>
        <c:auto val="1"/>
        <c:lblOffset val="100"/>
        <c:baseTimeUnit val="days"/>
      </c:dateAx>
      <c:valAx>
        <c:axId val="78136832"/>
        <c:scaling>
          <c:orientation val="minMax"/>
          <c:min val="0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8129408"/>
        <c:crosses val="autoZero"/>
        <c:crossBetween val="between"/>
      </c:valAx>
      <c:spPr>
        <a:noFill/>
        <a:ln w="25400">
          <a:noFill/>
        </a:ln>
        <a:effectLst/>
      </c:spPr>
    </c:plotArea>
    <c:legend>
      <c:legendPos val="b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 </a:t>
            </a:r>
          </a:p>
        </c:rich>
      </c:tx>
      <c:layout>
        <c:manualLayout>
          <c:xMode val="edge"/>
          <c:yMode val="edge"/>
          <c:x val="0.20033004116245393"/>
          <c:y val="0"/>
        </c:manualLayout>
      </c:layout>
      <c:spPr>
        <a:noFill/>
        <a:ln>
          <a:noFill/>
        </a:ln>
        <a:effectLst/>
      </c:spPr>
    </c:title>
    <c:plotArea>
      <c:layout>
        <c:manualLayout>
          <c:layoutTarget val="inner"/>
          <c:xMode val="edge"/>
          <c:yMode val="edge"/>
          <c:x val="3.9634551853857773E-2"/>
          <c:y val="0.15454456506547692"/>
          <c:w val="0.55312160054072634"/>
          <c:h val="0.55672180030756269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малого и среднего предпринимательства в мунципальном образовании "Ельнинский район" Смоленской области</c:v>
                </c:pt>
              </c:strCache>
            </c:strRef>
          </c:tx>
          <c:dPt>
            <c:idx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0-B0BA-447C-BC06-690C0A466B9D}"/>
              </c:ext>
            </c:extLst>
          </c:dPt>
          <c:dPt>
            <c:idx val="1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B0BA-447C-BC06-690C0A466B9D}"/>
              </c:ext>
            </c:extLst>
          </c:dPt>
          <c:dPt>
            <c:idx val="2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2-B0BA-447C-BC06-690C0A466B9D}"/>
              </c:ext>
            </c:extLst>
          </c:dPt>
          <c:dPt>
            <c:idx val="3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B0BA-447C-BC06-690C0A466B9D}"/>
              </c:ext>
            </c:extLst>
          </c:dPt>
          <c:dPt>
            <c:idx val="4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4-B0BA-447C-BC06-690C0A466B9D}"/>
              </c:ext>
            </c:extLst>
          </c:dPt>
          <c:dPt>
            <c:idx val="5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B0BA-447C-BC06-690C0A466B9D}"/>
              </c:ext>
            </c:extLst>
          </c:dPt>
          <c:dPt>
            <c:idx val="6"/>
            <c:spPr>
              <a:solidFill>
                <a:schemeClr val="accent1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6-B0BA-447C-BC06-690C0A466B9D}"/>
              </c:ext>
            </c:extLst>
          </c:dPt>
          <c:dPt>
            <c:idx val="7"/>
            <c:spPr>
              <a:solidFill>
                <a:schemeClr val="accent2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B0BA-447C-BC06-690C0A466B9D}"/>
              </c:ext>
            </c:extLst>
          </c:dPt>
          <c:dPt>
            <c:idx val="8"/>
            <c:spPr>
              <a:solidFill>
                <a:schemeClr val="accent3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8-B0BA-447C-BC06-690C0A466B9D}"/>
              </c:ext>
            </c:extLst>
          </c:dPt>
          <c:dPt>
            <c:idx val="9"/>
            <c:spPr>
              <a:solidFill>
                <a:schemeClr val="accent4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B0BA-447C-BC06-690C0A466B9D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showPercent val="1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Лист1!$A$2:$A$9</c:f>
              <c:strCache>
                <c:ptCount val="8"/>
                <c:pt idx="0">
                  <c:v>Торговля оптовая и розничная; ремонт автотранспортных средств и мотоциклов</c:v>
                </c:pt>
                <c:pt idx="1">
                  <c:v>Транспортировка и хранение</c:v>
                </c:pt>
                <c:pt idx="2">
                  <c:v>Строительство</c:v>
                </c:pt>
                <c:pt idx="3">
                  <c:v>Обрабатывающие производства</c:v>
                </c:pt>
                <c:pt idx="4">
                  <c:v>Сельское, лесное хозяйство, охота, рыболовство и рыбоводство</c:v>
                </c:pt>
                <c:pt idx="5">
                  <c:v>Прочие виды деятельности</c:v>
                </c:pt>
                <c:pt idx="6">
                  <c:v>Добыча полезных ископаемых</c:v>
                </c:pt>
                <c:pt idx="7">
                  <c:v>культура</c:v>
                </c:pt>
              </c:strCache>
            </c:strRef>
          </c:cat>
          <c:val>
            <c:numRef>
              <c:f>Лист1!$B$2:$B$9</c:f>
              <c:numCache>
                <c:formatCode>General</c:formatCode>
                <c:ptCount val="8"/>
                <c:pt idx="0">
                  <c:v>72</c:v>
                </c:pt>
                <c:pt idx="1">
                  <c:v>41</c:v>
                </c:pt>
                <c:pt idx="2">
                  <c:v>19</c:v>
                </c:pt>
                <c:pt idx="3">
                  <c:v>10</c:v>
                </c:pt>
                <c:pt idx="4">
                  <c:v>32</c:v>
                </c:pt>
                <c:pt idx="5">
                  <c:v>27</c:v>
                </c:pt>
                <c:pt idx="6">
                  <c:v>5</c:v>
                </c:pt>
                <c:pt idx="7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B0BA-447C-BC06-690C0A466B9D}"/>
            </c:ext>
          </c:extLst>
        </c:ser>
        <c:firstSliceAng val="0"/>
      </c:pieChart>
      <c:spPr>
        <a:noFill/>
        <a:ln>
          <a:noFill/>
        </a:ln>
        <a:effectLst/>
      </c:spPr>
    </c:plotArea>
    <c:legend>
      <c:legendPos val="tr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lnSpc>
              <a:spcPct val="100000"/>
            </a:lnSpc>
            <a:defRPr sz="8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zero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5D9E50-FE88-42E8-9A59-B11A6D9A67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612</TotalTime>
  <Pages>7</Pages>
  <Words>2161</Words>
  <Characters>12320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Ekon2</dc:creator>
  <cp:lastModifiedBy>Ekon2</cp:lastModifiedBy>
  <cp:revision>115</cp:revision>
  <cp:lastPrinted>2026-07-13T07:08:00Z</cp:lastPrinted>
  <dcterms:created xsi:type="dcterms:W3CDTF">2026-06-15T07:32:00Z</dcterms:created>
  <dcterms:modified xsi:type="dcterms:W3CDTF">2026-10-15T11:58:00Z</dcterms:modified>
</cp:coreProperties>
</file>