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Структурная и количественная динамика в малом и среднем предпринимательстве </w:t>
      </w:r>
    </w:p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46C0" w:rsidRDefault="008E6883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8746C0">
        <w:rPr>
          <w:rFonts w:ascii="Times New Roman" w:hAnsi="Times New Roman" w:cs="Times New Roman"/>
          <w:sz w:val="24"/>
          <w:szCs w:val="24"/>
          <w:u w:val="single"/>
        </w:rPr>
        <w:t>униципальное образование «</w:t>
      </w:r>
      <w:r w:rsidR="0096522F">
        <w:rPr>
          <w:rFonts w:ascii="Times New Roman" w:hAnsi="Times New Roman" w:cs="Times New Roman"/>
          <w:sz w:val="24"/>
          <w:szCs w:val="24"/>
          <w:u w:val="single"/>
        </w:rPr>
        <w:t>Новодугин</w:t>
      </w:r>
      <w:r w:rsidR="00096E3B">
        <w:rPr>
          <w:rFonts w:ascii="Times New Roman" w:hAnsi="Times New Roman" w:cs="Times New Roman"/>
          <w:sz w:val="24"/>
          <w:szCs w:val="24"/>
          <w:u w:val="single"/>
        </w:rPr>
        <w:t>ский муниципальный округ</w:t>
      </w:r>
      <w:r w:rsidR="008746C0"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:rsidR="008746C0" w:rsidRDefault="008746C0" w:rsidP="008746C0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765" w:rsidRPr="008C6D8F" w:rsidRDefault="004F2765" w:rsidP="004F2765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D8F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</w:t>
      </w:r>
    </w:p>
    <w:p w:rsidR="004F2765" w:rsidRPr="008C6D8F" w:rsidRDefault="004F2765" w:rsidP="004F2765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D8F">
        <w:rPr>
          <w:rFonts w:ascii="Times New Roman" w:hAnsi="Times New Roman" w:cs="Times New Roman"/>
          <w:b/>
          <w:sz w:val="24"/>
          <w:szCs w:val="24"/>
        </w:rPr>
        <w:t xml:space="preserve"> «Новодугинский муниципальный округ» Смоленской области</w:t>
      </w:r>
    </w:p>
    <w:p w:rsidR="003F140A" w:rsidRDefault="004F2765" w:rsidP="005A2918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6D8F">
        <w:rPr>
          <w:rFonts w:ascii="Times New Roman" w:hAnsi="Times New Roman" w:cs="Times New Roman"/>
          <w:b/>
          <w:sz w:val="24"/>
          <w:szCs w:val="24"/>
        </w:rPr>
        <w:t xml:space="preserve"> с 10.</w:t>
      </w:r>
      <w:r w:rsidR="006908E4" w:rsidRPr="008C6D8F">
        <w:rPr>
          <w:rFonts w:ascii="Times New Roman" w:hAnsi="Times New Roman" w:cs="Times New Roman"/>
          <w:b/>
          <w:sz w:val="24"/>
          <w:szCs w:val="24"/>
        </w:rPr>
        <w:t>0</w:t>
      </w:r>
      <w:r w:rsidR="00264633">
        <w:rPr>
          <w:rFonts w:ascii="Times New Roman" w:hAnsi="Times New Roman" w:cs="Times New Roman"/>
          <w:b/>
          <w:sz w:val="24"/>
          <w:szCs w:val="24"/>
        </w:rPr>
        <w:t>9</w:t>
      </w:r>
      <w:r w:rsidRPr="008C6D8F">
        <w:rPr>
          <w:rFonts w:ascii="Times New Roman" w:hAnsi="Times New Roman" w:cs="Times New Roman"/>
          <w:b/>
          <w:sz w:val="24"/>
          <w:szCs w:val="24"/>
        </w:rPr>
        <w:t>.202</w:t>
      </w:r>
      <w:r w:rsidR="006908E4" w:rsidRPr="008C6D8F">
        <w:rPr>
          <w:rFonts w:ascii="Times New Roman" w:hAnsi="Times New Roman" w:cs="Times New Roman"/>
          <w:b/>
          <w:sz w:val="24"/>
          <w:szCs w:val="24"/>
        </w:rPr>
        <w:t>5</w:t>
      </w:r>
      <w:r w:rsidRPr="008C6D8F">
        <w:rPr>
          <w:rFonts w:ascii="Times New Roman" w:hAnsi="Times New Roman" w:cs="Times New Roman"/>
          <w:b/>
          <w:sz w:val="24"/>
          <w:szCs w:val="24"/>
        </w:rPr>
        <w:t xml:space="preserve"> по 10.</w:t>
      </w:r>
      <w:r w:rsidR="006908E4" w:rsidRPr="008C6D8F">
        <w:rPr>
          <w:rFonts w:ascii="Times New Roman" w:hAnsi="Times New Roman" w:cs="Times New Roman"/>
          <w:b/>
          <w:sz w:val="24"/>
          <w:szCs w:val="24"/>
        </w:rPr>
        <w:t>0</w:t>
      </w:r>
      <w:r w:rsidR="00264633">
        <w:rPr>
          <w:rFonts w:ascii="Times New Roman" w:hAnsi="Times New Roman" w:cs="Times New Roman"/>
          <w:b/>
          <w:sz w:val="24"/>
          <w:szCs w:val="24"/>
        </w:rPr>
        <w:t>9</w:t>
      </w:r>
      <w:r w:rsidRPr="008C6D8F">
        <w:rPr>
          <w:rFonts w:ascii="Times New Roman" w:hAnsi="Times New Roman" w:cs="Times New Roman"/>
          <w:b/>
          <w:sz w:val="24"/>
          <w:szCs w:val="24"/>
        </w:rPr>
        <w:t>.202</w:t>
      </w:r>
      <w:r w:rsidR="006908E4" w:rsidRPr="008C6D8F">
        <w:rPr>
          <w:rFonts w:ascii="Times New Roman" w:hAnsi="Times New Roman" w:cs="Times New Roman"/>
          <w:b/>
          <w:sz w:val="24"/>
          <w:szCs w:val="24"/>
        </w:rPr>
        <w:t>6</w:t>
      </w:r>
      <w:r w:rsidR="005A2918" w:rsidRPr="008C6D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40A" w:rsidRPr="008C6D8F">
        <w:rPr>
          <w:rFonts w:ascii="Times New Roman" w:hAnsi="Times New Roman" w:cs="Times New Roman"/>
          <w:b/>
          <w:bCs/>
          <w:sz w:val="24"/>
          <w:szCs w:val="24"/>
        </w:rPr>
        <w:t>в сравнении с другими муниципальными образованиями Смоленской области</w:t>
      </w:r>
      <w:r w:rsidR="003F140A" w:rsidRPr="008C6D8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300A3C" w:rsidRPr="00D2542A" w:rsidTr="002F7E40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09.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300A3C" w:rsidRPr="00D2542A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Велижский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-0,43%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0,43%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Монастырщинский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6,22%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13,85%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Глинковский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13,40%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6,39%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12,56%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Починковский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654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7,21%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10,29%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2 956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3 231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9,30%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00A3C">
              <w:rPr>
                <w:rFonts w:ascii="Times New Roman" w:hAnsi="Times New Roman" w:cs="Times New Roman"/>
              </w:rPr>
              <w:t>Кардымовский</w:t>
            </w:r>
            <w:proofErr w:type="spellEnd"/>
            <w:r w:rsidRPr="00300A3C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4,20%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0A3C">
              <w:rPr>
                <w:rFonts w:ascii="Times New Roman" w:hAnsi="Times New Roman" w:cs="Times New Roman"/>
              </w:rPr>
              <w:t>7,91%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Новодугинский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190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204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2,00%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00A3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00A3C">
              <w:rPr>
                <w:rFonts w:ascii="Times New Roman" w:hAnsi="Times New Roman" w:cs="Times New Roman"/>
                <w:highlight w:val="yellow"/>
              </w:rPr>
              <w:t>7,37%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Духовщинский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1,02%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7,34%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6,23%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Хиславичский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0,81%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5,96%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883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1,73%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5,50%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684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2,40%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5,39%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F07C7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4,79%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Шумячский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-0,61%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4,46%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Рославльский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1 792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1 870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1,19%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4,35%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Темкинский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3,40%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Ельнинский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-1,03%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3,23%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Ярцевский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1 812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1 859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2,59%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Сафоновский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1 615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1 647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-0,78%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1,98%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Угранский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-2,89%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1,89%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3F07C7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Гагаринский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1 475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1 498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-3,67%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422FC">
              <w:rPr>
                <w:rFonts w:ascii="Times New Roman" w:hAnsi="Times New Roman" w:cs="Times New Roman"/>
              </w:rPr>
              <w:t>1,56%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2 484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2 583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2 501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-82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-3,17%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0,68%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F07C7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20 790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21 339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20 765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-574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-2,69%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-0,12%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-4,17%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-0,78%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Ершичский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-0,79%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-0,79%</w:t>
            </w:r>
          </w:p>
        </w:tc>
      </w:tr>
      <w:tr w:rsidR="00300A3C" w:rsidRPr="00185AD2" w:rsidTr="002F7E4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300A3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185AD2" w:rsidRDefault="00300A3C" w:rsidP="002F7E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07C7">
              <w:rPr>
                <w:rFonts w:ascii="Times New Roman" w:hAnsi="Times New Roman" w:cs="Times New Roman"/>
              </w:rPr>
              <w:t>Краснинский</w:t>
            </w:r>
            <w:proofErr w:type="spellEnd"/>
            <w:r w:rsidRPr="003F07C7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-2,33%</w:t>
            </w:r>
          </w:p>
        </w:tc>
      </w:tr>
      <w:tr w:rsidR="00300A3C" w:rsidRPr="00185AD2" w:rsidTr="002F7E40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0A3C" w:rsidRPr="00185AD2" w:rsidRDefault="00300A3C" w:rsidP="002F7E40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85A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Смоленская область*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22FC">
              <w:rPr>
                <w:rFonts w:ascii="Times New Roman" w:hAnsi="Times New Roman" w:cs="Times New Roman"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hAnsi="Times New Roman" w:cs="Times New Roman"/>
              </w:rPr>
              <w:t>-542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hAnsi="Times New Roman" w:cs="Times New Roman"/>
              </w:rPr>
              <w:t>-1,34%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0A3C" w:rsidRPr="007422FC" w:rsidRDefault="00300A3C" w:rsidP="002F7E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2,01</w:t>
            </w:r>
          </w:p>
        </w:tc>
      </w:tr>
    </w:tbl>
    <w:p w:rsidR="00300A3C" w:rsidRPr="00752B05" w:rsidRDefault="00300A3C" w:rsidP="00300A3C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proofErr w:type="gramStart"/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  <w:proofErr w:type="gramEnd"/>
    </w:p>
    <w:p w:rsidR="00300A3C" w:rsidRPr="00B50282" w:rsidRDefault="00300A3C" w:rsidP="00300A3C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74516">
        <w:rPr>
          <w:rFonts w:ascii="Times New Roman" w:eastAsia="Calibri" w:hAnsi="Times New Roman" w:cs="Times New Roman"/>
          <w:sz w:val="24"/>
          <w:szCs w:val="24"/>
        </w:rPr>
        <w:t>За период с 10.0</w:t>
      </w:r>
      <w:r>
        <w:rPr>
          <w:rFonts w:ascii="Times New Roman" w:eastAsia="Calibri" w:hAnsi="Times New Roman" w:cs="Times New Roman"/>
          <w:sz w:val="24"/>
          <w:szCs w:val="24"/>
        </w:rPr>
        <w:t>9.2025 по 10.09</w:t>
      </w:r>
      <w:r w:rsidRPr="00B74516">
        <w:rPr>
          <w:rFonts w:ascii="Times New Roman" w:eastAsia="Calibri" w:hAnsi="Times New Roman" w:cs="Times New Roman"/>
          <w:sz w:val="24"/>
          <w:szCs w:val="24"/>
        </w:rPr>
        <w:t>.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Pr="00B50282">
        <w:rPr>
          <w:rFonts w:ascii="Times New Roman" w:hAnsi="Times New Roman" w:cs="Times New Roman"/>
          <w:sz w:val="24"/>
          <w:szCs w:val="24"/>
        </w:rPr>
        <w:t>число субъектов МСП увеличилось в 23 муниципальных образованиях.</w:t>
      </w:r>
      <w:r w:rsidRPr="00B502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Pr="00B502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наблюдается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+275 ед. или 9,3%, </w:t>
      </w:r>
      <w:proofErr w:type="spellStart"/>
      <w:r w:rsidRPr="00B50282">
        <w:rPr>
          <w:rFonts w:ascii="Times New Roman" w:eastAsia="Calibri" w:hAnsi="Times New Roman" w:cs="Times New Roman"/>
          <w:sz w:val="24"/>
          <w:szCs w:val="24"/>
        </w:rPr>
        <w:t>Ярцевском</w:t>
      </w:r>
      <w:proofErr w:type="spellEnd"/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округе +47 ед. или 2,59 %, </w:t>
      </w:r>
      <w:proofErr w:type="spellStart"/>
      <w:r w:rsidRPr="008B00AF">
        <w:rPr>
          <w:rFonts w:ascii="Times New Roman" w:eastAsia="Calibri" w:hAnsi="Times New Roman" w:cs="Times New Roman"/>
          <w:sz w:val="24"/>
          <w:szCs w:val="24"/>
        </w:rPr>
        <w:t>Глинковском</w:t>
      </w:r>
      <w:proofErr w:type="spellEnd"/>
      <w:r w:rsidRPr="008B00AF">
        <w:rPr>
          <w:rFonts w:ascii="Times New Roman" w:eastAsia="Calibri" w:hAnsi="Times New Roman" w:cs="Times New Roman"/>
          <w:sz w:val="24"/>
          <w:szCs w:val="24"/>
        </w:rPr>
        <w:t xml:space="preserve"> округе +13 ед. или 13,4%,</w:t>
      </w:r>
      <w:r w:rsidRPr="008B00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муниципальном округе + 78 ед. или 4,35%,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округе + 46 ед. или 5,5%,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Pr="00B50282">
        <w:rPr>
          <w:rFonts w:ascii="Times New Roman" w:hAnsi="Times New Roman" w:cs="Times New Roman"/>
          <w:sz w:val="24"/>
          <w:szCs w:val="24"/>
        </w:rPr>
        <w:t xml:space="preserve"> + 61 ед. или 10,29%, Дорогобужском муниципальном округе + 35 ед. или 5,39%,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Дух</w:t>
      </w:r>
      <w:r>
        <w:rPr>
          <w:rFonts w:ascii="Times New Roman" w:hAnsi="Times New Roman" w:cs="Times New Roman"/>
          <w:sz w:val="24"/>
          <w:szCs w:val="24"/>
        </w:rPr>
        <w:t>овщинском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округе +27 ед. ил</w:t>
      </w:r>
      <w:r w:rsidRPr="00B50282">
        <w:rPr>
          <w:rFonts w:ascii="Times New Roman" w:hAnsi="Times New Roman" w:cs="Times New Roman"/>
          <w:sz w:val="24"/>
          <w:szCs w:val="24"/>
        </w:rPr>
        <w:t xml:space="preserve">и 7,34%,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Монастырщ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50282">
        <w:rPr>
          <w:rFonts w:ascii="Times New Roman" w:hAnsi="Times New Roman" w:cs="Times New Roman"/>
          <w:sz w:val="24"/>
          <w:szCs w:val="24"/>
        </w:rPr>
        <w:t>нском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округе +27ед. или</w:t>
      </w:r>
      <w:proofErr w:type="gramEnd"/>
      <w:r w:rsidRPr="00B50282">
        <w:rPr>
          <w:rFonts w:ascii="Times New Roman" w:hAnsi="Times New Roman" w:cs="Times New Roman"/>
          <w:sz w:val="24"/>
          <w:szCs w:val="24"/>
        </w:rPr>
        <w:t xml:space="preserve"> 13,85%.</w:t>
      </w:r>
    </w:p>
    <w:p w:rsidR="00300A3C" w:rsidRPr="00B50282" w:rsidRDefault="00300A3C" w:rsidP="00300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С начала 2026 года количество </w:t>
      </w:r>
      <w:r>
        <w:rPr>
          <w:rFonts w:ascii="Times New Roman" w:eastAsia="Calibri" w:hAnsi="Times New Roman" w:cs="Times New Roman"/>
          <w:sz w:val="24"/>
          <w:szCs w:val="24"/>
        </w:rPr>
        <w:t>субъектов МСП увеличилось в 13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округах: Смоленский округ +123 или 3,96%, </w:t>
      </w:r>
      <w:proofErr w:type="spellStart"/>
      <w:r w:rsidRPr="00B50282">
        <w:rPr>
          <w:rFonts w:ascii="Times New Roman" w:eastAsia="Calibri" w:hAnsi="Times New Roman" w:cs="Times New Roman"/>
          <w:sz w:val="24"/>
          <w:szCs w:val="24"/>
        </w:rPr>
        <w:t>Починковский</w:t>
      </w:r>
      <w:proofErr w:type="spellEnd"/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округ+44 или 7,21%, </w:t>
      </w:r>
      <w:proofErr w:type="spellStart"/>
      <w:r w:rsidRPr="00B50282">
        <w:rPr>
          <w:rFonts w:ascii="Times New Roman" w:eastAsia="Calibri" w:hAnsi="Times New Roman" w:cs="Times New Roman"/>
          <w:sz w:val="24"/>
          <w:szCs w:val="24"/>
        </w:rPr>
        <w:t>Монастырщинском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округе + 13ед. или 6,22%;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округе 11 ед. или 4,2%, Дорогобужском муниципальном округе + 16 ед. или 2,4%,</w:t>
      </w:r>
    </w:p>
    <w:p w:rsidR="00300A3C" w:rsidRPr="00B50282" w:rsidRDefault="00300A3C" w:rsidP="00300A3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13-ти муниципальных округах наблюдается отрицательная динамика количества МСП. </w:t>
      </w:r>
      <w:proofErr w:type="gramStart"/>
      <w:r w:rsidRPr="00B50282">
        <w:rPr>
          <w:rFonts w:ascii="Times New Roman" w:eastAsia="Calibri" w:hAnsi="Times New Roman" w:cs="Times New Roman"/>
          <w:sz w:val="24"/>
          <w:szCs w:val="24"/>
        </w:rPr>
        <w:t>Наибольшее снижение в Вяземском округе на -82 ед. или -3,17%, г. Смоленск-574 ед. или -2,69%.</w:t>
      </w:r>
      <w:r w:rsidRPr="00B50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Гагаринском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округе - 57 ед. или -3,67%, </w:t>
      </w:r>
      <w:proofErr w:type="spellStart"/>
      <w:r w:rsidRPr="00B50282"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 w:rsidRPr="00B50282">
        <w:rPr>
          <w:rFonts w:ascii="Times New Roman" w:hAnsi="Times New Roman" w:cs="Times New Roman"/>
          <w:sz w:val="24"/>
          <w:szCs w:val="24"/>
        </w:rPr>
        <w:t xml:space="preserve"> округе -59 ед. или -3,08%,</w:t>
      </w:r>
      <w:proofErr w:type="gramEnd"/>
    </w:p>
    <w:p w:rsidR="00300A3C" w:rsidRPr="00B50282" w:rsidRDefault="00300A3C" w:rsidP="00300A3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В целом по области с начала 2026 года на 542 ед. или на -1,34 % уменьшилось количество субъектов МСП, за год произошло увеличение на 790 ед. или на +2,01%.</w:t>
      </w:r>
    </w:p>
    <w:p w:rsidR="00300A3C" w:rsidRPr="00717382" w:rsidRDefault="00300A3C" w:rsidP="00300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7382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proofErr w:type="spellStart"/>
      <w:r w:rsidR="005E6F6C">
        <w:rPr>
          <w:rFonts w:ascii="Times New Roman" w:hAnsi="Times New Roman" w:cs="Times New Roman"/>
          <w:sz w:val="24"/>
          <w:szCs w:val="24"/>
        </w:rPr>
        <w:t>Новодугин</w:t>
      </w:r>
      <w:r w:rsidRPr="00717382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Pr="00717382">
        <w:rPr>
          <w:rFonts w:ascii="Times New Roman" w:hAnsi="Times New Roman" w:cs="Times New Roman"/>
          <w:sz w:val="24"/>
          <w:szCs w:val="24"/>
        </w:rPr>
        <w:t xml:space="preserve"> муниципальный округ» Смоленской области с 10.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717382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г. по 10.</w:t>
      </w:r>
      <w:r>
        <w:rPr>
          <w:rFonts w:ascii="Times New Roman" w:hAnsi="Times New Roman" w:cs="Times New Roman"/>
          <w:sz w:val="24"/>
          <w:szCs w:val="24"/>
        </w:rPr>
        <w:t>09.</w:t>
      </w:r>
      <w:r w:rsidRPr="0071738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5E6F6C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ед. или на 7,</w:t>
      </w:r>
      <w:r w:rsidR="005E6F6C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17382">
        <w:rPr>
          <w:rFonts w:ascii="Times New Roman" w:hAnsi="Times New Roman" w:cs="Times New Roman"/>
          <w:sz w:val="24"/>
          <w:szCs w:val="24"/>
        </w:rPr>
        <w:t>, с начала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>
        <w:rPr>
          <w:rFonts w:ascii="Times New Roman" w:hAnsi="Times New Roman" w:cs="Times New Roman"/>
          <w:sz w:val="24"/>
          <w:szCs w:val="24"/>
        </w:rPr>
        <w:t>увеличилось</w:t>
      </w:r>
      <w:r w:rsidRPr="00717382">
        <w:rPr>
          <w:rFonts w:ascii="Times New Roman" w:hAnsi="Times New Roman" w:cs="Times New Roman"/>
          <w:sz w:val="24"/>
          <w:szCs w:val="24"/>
        </w:rPr>
        <w:t xml:space="preserve"> на </w:t>
      </w:r>
      <w:r w:rsidR="005E6F6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 xml:space="preserve">ед. или </w:t>
      </w:r>
      <w:proofErr w:type="gramStart"/>
      <w:r w:rsidRPr="0071738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5E6F6C">
        <w:rPr>
          <w:rFonts w:ascii="Times New Roman" w:hAnsi="Times New Roman" w:cs="Times New Roman"/>
          <w:sz w:val="24"/>
          <w:szCs w:val="24"/>
        </w:rPr>
        <w:t>2,0</w:t>
      </w:r>
      <w:r w:rsidRPr="00717382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300A3C" w:rsidRPr="008C6D8F" w:rsidRDefault="00300A3C" w:rsidP="005A2918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74D0E" w:rsidRDefault="00A74D0E" w:rsidP="008746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F121A" w:rsidRPr="003538D8" w:rsidRDefault="003F121A" w:rsidP="003F121A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538D8">
        <w:rPr>
          <w:rFonts w:ascii="Times New Roman" w:hAnsi="Times New Roman" w:cs="Times New Roman"/>
          <w:b/>
          <w:bCs/>
          <w:sz w:val="20"/>
          <w:szCs w:val="20"/>
        </w:rPr>
        <w:t xml:space="preserve">Динамика количества субъектов МСП </w:t>
      </w:r>
    </w:p>
    <w:p w:rsidR="003F121A" w:rsidRPr="003538D8" w:rsidRDefault="003F121A" w:rsidP="003F121A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3538D8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F121A" w:rsidRPr="003538D8" w:rsidTr="0037290A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3F121A" w:rsidP="00264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264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202</w:t>
            </w: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3538D8" w:rsidRDefault="003F121A" w:rsidP="002646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2646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3F121A" w:rsidRPr="003538D8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224874" w:rsidRPr="003538D8" w:rsidTr="0037290A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224874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24874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24874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24874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  <w:r w:rsidR="00621A0B"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D0070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9,93</w:t>
            </w:r>
          </w:p>
        </w:tc>
      </w:tr>
      <w:tr w:rsidR="00224874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21A0B"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8,57</w:t>
            </w:r>
          </w:p>
        </w:tc>
      </w:tr>
      <w:tr w:rsidR="00224874" w:rsidRPr="003538D8" w:rsidTr="0037290A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3</w:t>
            </w: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3</w:t>
            </w:r>
            <w:r w:rsidRPr="0035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</w:t>
            </w:r>
          </w:p>
        </w:tc>
      </w:tr>
      <w:tr w:rsidR="00224874" w:rsidRPr="003538D8" w:rsidTr="0037290A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EF3308" w:rsidRDefault="00224874" w:rsidP="00621A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F33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38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AD1051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621A0B" w:rsidRP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621A0B" w:rsidP="00621A0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</w:t>
            </w:r>
            <w:r w:rsidR="002248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AD10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4874" w:rsidRPr="003538D8" w:rsidRDefault="00AD1051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7,37</w:t>
            </w:r>
          </w:p>
        </w:tc>
      </w:tr>
      <w:tr w:rsidR="00224874" w:rsidRPr="003538D8" w:rsidTr="0037290A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874" w:rsidRPr="003538D8" w:rsidRDefault="00224874" w:rsidP="003729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24874" w:rsidRPr="003538D8" w:rsidRDefault="00224874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3F121A" w:rsidRPr="003538D8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Pr="00470D4E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0D4E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января по </w:t>
      </w:r>
      <w:r w:rsidR="00224874">
        <w:rPr>
          <w:rFonts w:ascii="Times New Roman" w:hAnsi="Times New Roman" w:cs="Times New Roman"/>
          <w:sz w:val="24"/>
          <w:szCs w:val="24"/>
        </w:rPr>
        <w:t>сентябрь</w:t>
      </w:r>
      <w:r w:rsidRPr="00470D4E">
        <w:rPr>
          <w:rFonts w:ascii="Times New Roman" w:hAnsi="Times New Roman" w:cs="Times New Roman"/>
          <w:sz w:val="24"/>
          <w:szCs w:val="24"/>
        </w:rPr>
        <w:t xml:space="preserve"> 2026 года </w:t>
      </w:r>
      <w:r w:rsidRPr="00470D4E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«Новодугинский муниципальный округ» Смоленской области </w:t>
      </w:r>
      <w:r w:rsidRPr="00470D4E">
        <w:rPr>
          <w:rFonts w:ascii="Times New Roman" w:hAnsi="Times New Roman" w:cs="Times New Roman"/>
          <w:sz w:val="24"/>
          <w:szCs w:val="24"/>
        </w:rPr>
        <w:t xml:space="preserve">количество юридических лиц  МСП  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уменьшилось на </w:t>
      </w:r>
      <w:r w:rsidR="00283D18" w:rsidRPr="00470D4E">
        <w:rPr>
          <w:rFonts w:ascii="Times New Roman" w:hAnsi="Times New Roman" w:cs="Times New Roman"/>
          <w:sz w:val="24"/>
          <w:szCs w:val="24"/>
        </w:rPr>
        <w:t>2 ед. (-3</w:t>
      </w:r>
      <w:r w:rsidR="00B740BE" w:rsidRPr="00470D4E">
        <w:rPr>
          <w:rFonts w:ascii="Times New Roman" w:hAnsi="Times New Roman" w:cs="Times New Roman"/>
          <w:sz w:val="24"/>
          <w:szCs w:val="24"/>
        </w:rPr>
        <w:t>,9</w:t>
      </w:r>
      <w:r w:rsidR="00283D18" w:rsidRPr="00470D4E">
        <w:rPr>
          <w:rFonts w:ascii="Times New Roman" w:hAnsi="Times New Roman" w:cs="Times New Roman"/>
          <w:sz w:val="24"/>
          <w:szCs w:val="24"/>
        </w:rPr>
        <w:t>2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%) и составило </w:t>
      </w:r>
      <w:r w:rsidR="00283D18" w:rsidRPr="00470D4E">
        <w:rPr>
          <w:rFonts w:ascii="Times New Roman" w:hAnsi="Times New Roman" w:cs="Times New Roman"/>
          <w:sz w:val="24"/>
          <w:szCs w:val="24"/>
        </w:rPr>
        <w:t>49</w:t>
      </w:r>
      <w:r w:rsidRPr="00470D4E">
        <w:rPr>
          <w:rFonts w:ascii="Times New Roman" w:hAnsi="Times New Roman" w:cs="Times New Roman"/>
          <w:sz w:val="24"/>
          <w:szCs w:val="24"/>
        </w:rPr>
        <w:t xml:space="preserve"> ед., </w:t>
      </w:r>
      <w:r w:rsidR="00D00702">
        <w:rPr>
          <w:rFonts w:ascii="Times New Roman" w:hAnsi="Times New Roman" w:cs="Times New Roman"/>
          <w:sz w:val="24"/>
          <w:szCs w:val="24"/>
        </w:rPr>
        <w:t>в тоже время за год (</w:t>
      </w:r>
      <w:r w:rsidR="00EC365D" w:rsidRPr="00470D4E">
        <w:rPr>
          <w:rFonts w:ascii="Times New Roman" w:hAnsi="Times New Roman" w:cs="Times New Roman"/>
          <w:sz w:val="24"/>
          <w:szCs w:val="24"/>
        </w:rPr>
        <w:t xml:space="preserve">с </w:t>
      </w:r>
      <w:r w:rsidR="00AD1051">
        <w:rPr>
          <w:rFonts w:ascii="Times New Roman" w:hAnsi="Times New Roman" w:cs="Times New Roman"/>
          <w:sz w:val="24"/>
          <w:szCs w:val="24"/>
        </w:rPr>
        <w:t>сентября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2025 года </w:t>
      </w:r>
      <w:r w:rsidR="00EC365D" w:rsidRPr="00470D4E">
        <w:rPr>
          <w:rFonts w:ascii="Times New Roman" w:hAnsi="Times New Roman" w:cs="Times New Roman"/>
          <w:sz w:val="24"/>
          <w:szCs w:val="24"/>
        </w:rPr>
        <w:t xml:space="preserve">по </w:t>
      </w:r>
      <w:r w:rsidR="00AD1051">
        <w:rPr>
          <w:rFonts w:ascii="Times New Roman" w:hAnsi="Times New Roman" w:cs="Times New Roman"/>
          <w:sz w:val="24"/>
          <w:szCs w:val="24"/>
        </w:rPr>
        <w:t>сентябрь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2026 года) число юридических лиц </w:t>
      </w:r>
      <w:r w:rsidR="00AD1051">
        <w:rPr>
          <w:rFonts w:ascii="Times New Roman" w:hAnsi="Times New Roman" w:cs="Times New Roman"/>
          <w:sz w:val="24"/>
          <w:szCs w:val="24"/>
        </w:rPr>
        <w:t>не изменилось</w:t>
      </w:r>
      <w:r w:rsidR="00B740BE" w:rsidRPr="00470D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740BE" w:rsidRPr="00470D4E">
        <w:rPr>
          <w:rFonts w:ascii="Times New Roman" w:hAnsi="Times New Roman" w:cs="Times New Roman"/>
          <w:sz w:val="24"/>
          <w:szCs w:val="24"/>
        </w:rPr>
        <w:t xml:space="preserve"> По сравнению с началом года к</w:t>
      </w:r>
      <w:r w:rsidRPr="00470D4E">
        <w:rPr>
          <w:rFonts w:ascii="Times New Roman" w:hAnsi="Times New Roman" w:cs="Times New Roman"/>
          <w:sz w:val="24"/>
          <w:szCs w:val="24"/>
        </w:rPr>
        <w:t xml:space="preserve">оличество ИП </w:t>
      </w:r>
      <w:r w:rsidR="00D00702">
        <w:rPr>
          <w:rFonts w:ascii="Times New Roman" w:hAnsi="Times New Roman" w:cs="Times New Roman"/>
          <w:sz w:val="24"/>
          <w:szCs w:val="24"/>
        </w:rPr>
        <w:t>увеличилось</w:t>
      </w:r>
      <w:r w:rsidR="00993D44" w:rsidRPr="00470D4E">
        <w:rPr>
          <w:rFonts w:ascii="Times New Roman" w:hAnsi="Times New Roman" w:cs="Times New Roman"/>
          <w:sz w:val="24"/>
          <w:szCs w:val="24"/>
        </w:rPr>
        <w:t xml:space="preserve"> на </w:t>
      </w:r>
      <w:r w:rsidR="00AD1051">
        <w:rPr>
          <w:rFonts w:ascii="Times New Roman" w:hAnsi="Times New Roman" w:cs="Times New Roman"/>
          <w:sz w:val="24"/>
          <w:szCs w:val="24"/>
        </w:rPr>
        <w:t>6</w:t>
      </w:r>
      <w:r w:rsidR="00B84DB6" w:rsidRPr="00470D4E">
        <w:rPr>
          <w:rFonts w:ascii="Times New Roman" w:hAnsi="Times New Roman" w:cs="Times New Roman"/>
          <w:sz w:val="24"/>
          <w:szCs w:val="24"/>
        </w:rPr>
        <w:t xml:space="preserve"> ед.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или </w:t>
      </w:r>
      <w:r w:rsidR="00AD1051">
        <w:rPr>
          <w:rFonts w:ascii="Times New Roman" w:hAnsi="Times New Roman" w:cs="Times New Roman"/>
          <w:sz w:val="24"/>
          <w:szCs w:val="24"/>
        </w:rPr>
        <w:t>4,03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%</w:t>
      </w:r>
      <w:r w:rsidR="00993D44" w:rsidRPr="00470D4E">
        <w:rPr>
          <w:rFonts w:ascii="Times New Roman" w:hAnsi="Times New Roman" w:cs="Times New Roman"/>
          <w:sz w:val="24"/>
          <w:szCs w:val="24"/>
        </w:rPr>
        <w:t xml:space="preserve"> и составило 1</w:t>
      </w:r>
      <w:r w:rsidR="00D00702">
        <w:rPr>
          <w:rFonts w:ascii="Times New Roman" w:hAnsi="Times New Roman" w:cs="Times New Roman"/>
          <w:sz w:val="24"/>
          <w:szCs w:val="24"/>
        </w:rPr>
        <w:t>5</w:t>
      </w:r>
      <w:r w:rsidR="00AD1051">
        <w:rPr>
          <w:rFonts w:ascii="Times New Roman" w:hAnsi="Times New Roman" w:cs="Times New Roman"/>
          <w:sz w:val="24"/>
          <w:szCs w:val="24"/>
        </w:rPr>
        <w:t>5</w:t>
      </w:r>
      <w:r w:rsidRPr="00470D4E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3F121A" w:rsidRPr="00B524B9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0D4E">
        <w:rPr>
          <w:rFonts w:ascii="Times New Roman" w:hAnsi="Times New Roman" w:cs="Times New Roman"/>
          <w:sz w:val="24"/>
          <w:szCs w:val="24"/>
        </w:rPr>
        <w:t>За период с 10.0</w:t>
      </w:r>
      <w:r w:rsidR="00AD1051">
        <w:rPr>
          <w:rFonts w:ascii="Times New Roman" w:hAnsi="Times New Roman" w:cs="Times New Roman"/>
          <w:sz w:val="24"/>
          <w:szCs w:val="24"/>
        </w:rPr>
        <w:t>9</w:t>
      </w:r>
      <w:r w:rsidRPr="00470D4E">
        <w:rPr>
          <w:rFonts w:ascii="Times New Roman" w:hAnsi="Times New Roman" w:cs="Times New Roman"/>
          <w:sz w:val="24"/>
          <w:szCs w:val="24"/>
        </w:rPr>
        <w:t>.2025 г. по 10.0</w:t>
      </w:r>
      <w:r w:rsidR="00AD1051">
        <w:rPr>
          <w:rFonts w:ascii="Times New Roman" w:hAnsi="Times New Roman" w:cs="Times New Roman"/>
          <w:sz w:val="24"/>
          <w:szCs w:val="24"/>
        </w:rPr>
        <w:t>9</w:t>
      </w:r>
      <w:r w:rsidRPr="00470D4E">
        <w:rPr>
          <w:rFonts w:ascii="Times New Roman" w:hAnsi="Times New Roman" w:cs="Times New Roman"/>
          <w:sz w:val="24"/>
          <w:szCs w:val="24"/>
        </w:rPr>
        <w:t>.2026 г.   числ</w:t>
      </w:r>
      <w:r w:rsidR="00AD1051">
        <w:rPr>
          <w:rFonts w:ascii="Times New Roman" w:hAnsi="Times New Roman" w:cs="Times New Roman"/>
          <w:sz w:val="24"/>
          <w:szCs w:val="24"/>
        </w:rPr>
        <w:t>о</w:t>
      </w:r>
      <w:r w:rsidRPr="00470D4E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 </w:t>
      </w:r>
      <w:r w:rsidR="00AD1051">
        <w:rPr>
          <w:rFonts w:ascii="Times New Roman" w:hAnsi="Times New Roman" w:cs="Times New Roman"/>
          <w:sz w:val="24"/>
          <w:szCs w:val="24"/>
        </w:rPr>
        <w:t xml:space="preserve">возросло </w:t>
      </w:r>
      <w:r w:rsidRPr="00470D4E">
        <w:rPr>
          <w:rFonts w:ascii="Times New Roman" w:hAnsi="Times New Roman" w:cs="Times New Roman"/>
          <w:sz w:val="24"/>
          <w:szCs w:val="24"/>
        </w:rPr>
        <w:t xml:space="preserve">на </w:t>
      </w:r>
      <w:r w:rsidR="00D00702">
        <w:rPr>
          <w:rFonts w:ascii="Times New Roman" w:hAnsi="Times New Roman" w:cs="Times New Roman"/>
          <w:sz w:val="24"/>
          <w:szCs w:val="24"/>
        </w:rPr>
        <w:t>1</w:t>
      </w:r>
      <w:r w:rsidR="00AD1051">
        <w:rPr>
          <w:rFonts w:ascii="Times New Roman" w:hAnsi="Times New Roman" w:cs="Times New Roman"/>
          <w:sz w:val="24"/>
          <w:szCs w:val="24"/>
        </w:rPr>
        <w:t>4</w:t>
      </w:r>
      <w:r w:rsidRPr="00470D4E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AD1051">
        <w:rPr>
          <w:rFonts w:ascii="Times New Roman" w:hAnsi="Times New Roman" w:cs="Times New Roman"/>
          <w:sz w:val="24"/>
          <w:szCs w:val="24"/>
        </w:rPr>
        <w:t>9,93</w:t>
      </w:r>
      <w:r w:rsidR="00B740BE" w:rsidRPr="00470D4E">
        <w:rPr>
          <w:rFonts w:ascii="Times New Roman" w:hAnsi="Times New Roman" w:cs="Times New Roman"/>
          <w:sz w:val="24"/>
          <w:szCs w:val="24"/>
        </w:rPr>
        <w:t xml:space="preserve"> </w:t>
      </w:r>
      <w:r w:rsidRPr="00470D4E">
        <w:rPr>
          <w:rFonts w:ascii="Times New Roman" w:hAnsi="Times New Roman" w:cs="Times New Roman"/>
          <w:sz w:val="24"/>
          <w:szCs w:val="24"/>
        </w:rPr>
        <w:t>%.</w:t>
      </w:r>
    </w:p>
    <w:p w:rsidR="003F121A" w:rsidRPr="003227E3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Default="003F121A" w:rsidP="003F121A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 муниципальном образовании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 «Новодугинский муниципальный округ» Смоленской области</w:t>
      </w:r>
    </w:p>
    <w:p w:rsidR="003F121A" w:rsidRDefault="003F121A" w:rsidP="003F121A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2A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27800" cy="3180080"/>
            <wp:effectExtent l="19050" t="0" r="25400" b="12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F121A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Pr="003538D8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8D8">
        <w:rPr>
          <w:rFonts w:ascii="Times New Roman" w:hAnsi="Times New Roman" w:cs="Times New Roman"/>
          <w:sz w:val="24"/>
          <w:szCs w:val="24"/>
        </w:rPr>
        <w:lastRenderedPageBreak/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AD1051">
        <w:rPr>
          <w:rFonts w:ascii="Times New Roman" w:hAnsi="Times New Roman" w:cs="Times New Roman"/>
          <w:sz w:val="24"/>
          <w:szCs w:val="24"/>
        </w:rPr>
        <w:t>сентября</w:t>
      </w:r>
      <w:r w:rsidR="002D6A81">
        <w:rPr>
          <w:rFonts w:ascii="Times New Roman" w:hAnsi="Times New Roman" w:cs="Times New Roman"/>
          <w:sz w:val="24"/>
          <w:szCs w:val="24"/>
        </w:rPr>
        <w:t xml:space="preserve">  2025 по 10 </w:t>
      </w:r>
      <w:r w:rsidR="00AD1051">
        <w:rPr>
          <w:rFonts w:ascii="Times New Roman" w:hAnsi="Times New Roman" w:cs="Times New Roman"/>
          <w:sz w:val="24"/>
          <w:szCs w:val="24"/>
        </w:rPr>
        <w:t>сентября</w:t>
      </w:r>
      <w:r w:rsidRPr="003538D8">
        <w:rPr>
          <w:rFonts w:ascii="Times New Roman" w:hAnsi="Times New Roman" w:cs="Times New Roman"/>
          <w:sz w:val="24"/>
          <w:szCs w:val="24"/>
        </w:rPr>
        <w:t xml:space="preserve"> 2026 года увеличилась на </w:t>
      </w:r>
      <w:r w:rsidR="002D6A81">
        <w:rPr>
          <w:rFonts w:ascii="Times New Roman" w:hAnsi="Times New Roman" w:cs="Times New Roman"/>
          <w:sz w:val="24"/>
          <w:szCs w:val="24"/>
        </w:rPr>
        <w:t>1</w:t>
      </w:r>
      <w:r w:rsidR="00AD1051">
        <w:rPr>
          <w:rFonts w:ascii="Times New Roman" w:hAnsi="Times New Roman" w:cs="Times New Roman"/>
          <w:sz w:val="24"/>
          <w:szCs w:val="24"/>
        </w:rPr>
        <w:t>4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 и число СМСП составило  </w:t>
      </w:r>
      <w:r w:rsidR="002D6A81">
        <w:rPr>
          <w:rFonts w:ascii="Times New Roman" w:hAnsi="Times New Roman" w:cs="Times New Roman"/>
          <w:sz w:val="24"/>
          <w:szCs w:val="24"/>
        </w:rPr>
        <w:t>20</w:t>
      </w:r>
      <w:r w:rsidR="00AD1051">
        <w:rPr>
          <w:rFonts w:ascii="Times New Roman" w:hAnsi="Times New Roman" w:cs="Times New Roman"/>
          <w:sz w:val="24"/>
          <w:szCs w:val="24"/>
        </w:rPr>
        <w:t>4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 </w:t>
      </w:r>
    </w:p>
    <w:p w:rsidR="003F121A" w:rsidRDefault="00AC497E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38D8">
        <w:rPr>
          <w:rFonts w:ascii="Times New Roman" w:hAnsi="Times New Roman" w:cs="Times New Roman"/>
          <w:sz w:val="24"/>
          <w:szCs w:val="24"/>
        </w:rPr>
        <w:t xml:space="preserve">На 10 </w:t>
      </w:r>
      <w:r w:rsidR="00AD1051">
        <w:rPr>
          <w:rFonts w:ascii="Times New Roman" w:hAnsi="Times New Roman" w:cs="Times New Roman"/>
          <w:sz w:val="24"/>
          <w:szCs w:val="24"/>
        </w:rPr>
        <w:t>сентября</w:t>
      </w:r>
      <w:r w:rsidR="003F121A" w:rsidRPr="003538D8">
        <w:rPr>
          <w:rFonts w:ascii="Times New Roman" w:hAnsi="Times New Roman" w:cs="Times New Roman"/>
          <w:sz w:val="24"/>
          <w:szCs w:val="24"/>
        </w:rPr>
        <w:t xml:space="preserve"> 2026 года число юридических лиц и индивидуальных предпринимателей  составило </w:t>
      </w:r>
      <w:r w:rsidR="00F61D44">
        <w:rPr>
          <w:rFonts w:ascii="Times New Roman" w:hAnsi="Times New Roman" w:cs="Times New Roman"/>
          <w:sz w:val="24"/>
          <w:szCs w:val="24"/>
        </w:rPr>
        <w:t>соответственно 49</w:t>
      </w:r>
      <w:r w:rsidR="00E60A8E" w:rsidRPr="003538D8">
        <w:rPr>
          <w:rFonts w:ascii="Times New Roman" w:hAnsi="Times New Roman" w:cs="Times New Roman"/>
          <w:sz w:val="24"/>
          <w:szCs w:val="24"/>
        </w:rPr>
        <w:t xml:space="preserve"> и 1</w:t>
      </w:r>
      <w:r w:rsidR="002D6A81">
        <w:rPr>
          <w:rFonts w:ascii="Times New Roman" w:hAnsi="Times New Roman" w:cs="Times New Roman"/>
          <w:sz w:val="24"/>
          <w:szCs w:val="24"/>
        </w:rPr>
        <w:t>5</w:t>
      </w:r>
      <w:r w:rsidR="00AD1051">
        <w:rPr>
          <w:rFonts w:ascii="Times New Roman" w:hAnsi="Times New Roman" w:cs="Times New Roman"/>
          <w:sz w:val="24"/>
          <w:szCs w:val="24"/>
        </w:rPr>
        <w:t>5</w:t>
      </w:r>
      <w:r w:rsidR="003F121A" w:rsidRPr="003538D8">
        <w:rPr>
          <w:rFonts w:ascii="Times New Roman" w:hAnsi="Times New Roman" w:cs="Times New Roman"/>
          <w:sz w:val="24"/>
          <w:szCs w:val="24"/>
        </w:rPr>
        <w:t xml:space="preserve"> ед. </w:t>
      </w:r>
      <w:r w:rsidRPr="003538D8">
        <w:rPr>
          <w:rFonts w:ascii="Times New Roman" w:hAnsi="Times New Roman" w:cs="Times New Roman"/>
          <w:sz w:val="24"/>
          <w:szCs w:val="24"/>
        </w:rPr>
        <w:t>По сравнению с 10.01.2026 года ч</w:t>
      </w:r>
      <w:r w:rsidR="00F61D44">
        <w:rPr>
          <w:rFonts w:ascii="Times New Roman" w:hAnsi="Times New Roman" w:cs="Times New Roman"/>
          <w:sz w:val="24"/>
          <w:szCs w:val="24"/>
        </w:rPr>
        <w:t>исло юридических лиц меньше на 2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ед., число ИП – </w:t>
      </w:r>
      <w:r w:rsidR="002D6A81">
        <w:rPr>
          <w:rFonts w:ascii="Times New Roman" w:hAnsi="Times New Roman" w:cs="Times New Roman"/>
          <w:sz w:val="24"/>
          <w:szCs w:val="24"/>
        </w:rPr>
        <w:t>боль</w:t>
      </w:r>
      <w:r w:rsidRPr="003538D8">
        <w:rPr>
          <w:rFonts w:ascii="Times New Roman" w:hAnsi="Times New Roman" w:cs="Times New Roman"/>
          <w:sz w:val="24"/>
          <w:szCs w:val="24"/>
        </w:rPr>
        <w:t xml:space="preserve">ше на </w:t>
      </w:r>
      <w:r w:rsidR="00AD1051">
        <w:rPr>
          <w:rFonts w:ascii="Times New Roman" w:hAnsi="Times New Roman" w:cs="Times New Roman"/>
          <w:sz w:val="24"/>
          <w:szCs w:val="24"/>
        </w:rPr>
        <w:t>6</w:t>
      </w:r>
      <w:r w:rsidRPr="003538D8">
        <w:rPr>
          <w:rFonts w:ascii="Times New Roman" w:hAnsi="Times New Roman" w:cs="Times New Roman"/>
          <w:sz w:val="24"/>
          <w:szCs w:val="24"/>
        </w:rPr>
        <w:t xml:space="preserve"> ед.</w:t>
      </w:r>
    </w:p>
    <w:p w:rsidR="00F40AFF" w:rsidRPr="00F40AFF" w:rsidRDefault="00F40AFF" w:rsidP="00F40A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0AFF">
        <w:rPr>
          <w:rFonts w:ascii="Times New Roman" w:hAnsi="Times New Roman" w:cs="Times New Roman"/>
          <w:sz w:val="24"/>
          <w:szCs w:val="24"/>
        </w:rPr>
        <w:t>В силу специфики работы Единого реестра МСП в июле 202</w:t>
      </w:r>
      <w:r w:rsidR="002D6A81">
        <w:rPr>
          <w:rFonts w:ascii="Times New Roman" w:hAnsi="Times New Roman" w:cs="Times New Roman"/>
          <w:sz w:val="24"/>
          <w:szCs w:val="24"/>
        </w:rPr>
        <w:t>6</w:t>
      </w:r>
      <w:r w:rsidRPr="00F40AFF">
        <w:rPr>
          <w:rFonts w:ascii="Times New Roman" w:hAnsi="Times New Roman" w:cs="Times New Roman"/>
          <w:sz w:val="24"/>
          <w:szCs w:val="24"/>
        </w:rPr>
        <w:t xml:space="preserve"> года отмечено незначительное снижение, а с августа увеличение численности ИП.</w:t>
      </w:r>
    </w:p>
    <w:p w:rsidR="00F40AFF" w:rsidRDefault="00F40AFF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F121A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21A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40BE">
        <w:rPr>
          <w:rFonts w:ascii="Times New Roman" w:hAnsi="Times New Roman" w:cs="Times New Roman"/>
          <w:b/>
          <w:bCs/>
          <w:sz w:val="20"/>
          <w:szCs w:val="20"/>
        </w:rPr>
        <w:t>Структура малого и среднего предпринимательства в муниципаль</w:t>
      </w:r>
      <w:r>
        <w:rPr>
          <w:rFonts w:ascii="Times New Roman" w:hAnsi="Times New Roman" w:cs="Times New Roman"/>
          <w:b/>
          <w:bCs/>
          <w:sz w:val="20"/>
          <w:szCs w:val="20"/>
        </w:rPr>
        <w:t>ном образовании «Новодугинский муниципальный округ</w:t>
      </w:r>
      <w:r w:rsidRPr="005040BE">
        <w:rPr>
          <w:rFonts w:ascii="Times New Roman" w:hAnsi="Times New Roman" w:cs="Times New Roman"/>
          <w:b/>
          <w:bCs/>
          <w:sz w:val="20"/>
          <w:szCs w:val="20"/>
        </w:rPr>
        <w:t>» Смоленской области  по видам деятельности</w:t>
      </w:r>
      <w:r w:rsidRPr="00B51FD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3F121A" w:rsidRPr="00B51FDB" w:rsidRDefault="003F121A" w:rsidP="003F12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21A" w:rsidRPr="0042427B" w:rsidRDefault="003F121A" w:rsidP="003F121A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810" cy="6438900"/>
            <wp:effectExtent l="19050" t="0" r="1524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p w:rsidR="003F121A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B51FDB">
        <w:rPr>
          <w:rFonts w:ascii="Times New Roman" w:hAnsi="Times New Roman" w:cs="Times New Roman"/>
          <w:b/>
          <w:bCs/>
          <w:sz w:val="20"/>
          <w:szCs w:val="24"/>
        </w:rPr>
        <w:t xml:space="preserve"> Структура малого и среднего предпринимательства </w:t>
      </w:r>
      <w:r>
        <w:rPr>
          <w:rFonts w:ascii="Times New Roman" w:hAnsi="Times New Roman" w:cs="Times New Roman"/>
          <w:b/>
          <w:bCs/>
          <w:sz w:val="20"/>
          <w:szCs w:val="24"/>
        </w:rPr>
        <w:t>в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муниципальном образовании</w:t>
      </w:r>
    </w:p>
    <w:p w:rsidR="003F121A" w:rsidRPr="00B51FDB" w:rsidRDefault="003F121A" w:rsidP="003F12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«Новодугинский муниципальный округ» Смоленской области</w:t>
      </w:r>
      <w:r w:rsidRPr="00DC5E4A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  <w:r w:rsidRPr="004B7848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tbl>
      <w:tblPr>
        <w:tblW w:w="9991" w:type="dxa"/>
        <w:tblInd w:w="-5" w:type="dxa"/>
        <w:tblLook w:val="04A0"/>
      </w:tblPr>
      <w:tblGrid>
        <w:gridCol w:w="4649"/>
        <w:gridCol w:w="1116"/>
        <w:gridCol w:w="1116"/>
        <w:gridCol w:w="1116"/>
        <w:gridCol w:w="997"/>
        <w:gridCol w:w="997"/>
      </w:tblGrid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DC5E4A" w:rsidRDefault="002E0802" w:rsidP="006510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10.0</w:t>
            </w:r>
            <w:r w:rsidR="00D03B2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9</w:t>
            </w:r>
            <w:r w:rsidR="003F121A" w:rsidRPr="00DC5E4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.202</w:t>
            </w:r>
            <w:r w:rsidR="003F12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51F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1A" w:rsidRPr="00B51FDB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4F071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4F071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8,96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8,33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6027F7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80E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9639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9639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8,82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80ED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D03B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03B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7290A" w:rsidP="0065100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03B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9,52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5C2A52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010A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экстерриториальных организаций и органов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1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AC0DF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65100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65100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-9,09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Прочие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FB748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B74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980ED4" w:rsidRDefault="00876978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  <w:r w:rsidR="00D03B2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D03B29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D41150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3F121A" w:rsidRPr="00B51FDB" w:rsidTr="0037290A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752B05" w:rsidRDefault="003F121A" w:rsidP="003729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D41150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21A" w:rsidRPr="0045444B" w:rsidRDefault="003F121A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E63887" w:rsidRDefault="00651008" w:rsidP="00AC0DF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  <w:r w:rsidR="00D0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A46BED" w:rsidRDefault="00D03B29" w:rsidP="006510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121A" w:rsidRPr="00A46BED" w:rsidRDefault="00D03B29" w:rsidP="0037290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</w:tbl>
    <w:p w:rsidR="003F121A" w:rsidRDefault="003F121A" w:rsidP="003F12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D60A3" w:rsidRDefault="008D60A3" w:rsidP="008D60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D60A3" w:rsidRPr="003538D8" w:rsidRDefault="008D60A3" w:rsidP="008D60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данным Единого реестра субъектов МСП по отраслям, в которых отмечено увеличение числа занятых субъектов МСП </w:t>
      </w:r>
      <w:r w:rsidR="00A22F93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период с 10 января 2026 года по 10 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сентября</w:t>
      </w:r>
      <w:r w:rsidR="00A22F93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 года</w:t>
      </w: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стали: </w:t>
      </w:r>
      <w:r w:rsidR="009010A0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90A" w:rsidRPr="003538D8">
        <w:rPr>
          <w:rFonts w:ascii="Times New Roman" w:hAnsi="Times New Roman" w:cs="Times New Roman"/>
          <w:sz w:val="20"/>
          <w:szCs w:val="20"/>
        </w:rPr>
        <w:t>Торговля оптовая и розничная</w:t>
      </w:r>
      <w:r w:rsidR="009A0ED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(+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A0ED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8,96 </w:t>
      </w:r>
      <w:r w:rsidR="009A0ED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%), </w:t>
      </w:r>
      <w:r w:rsidR="0037290A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транспортировка и хранение</w:t>
      </w:r>
      <w:r w:rsidR="00B73D99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(+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B73D99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8,33</w:t>
      </w:r>
      <w:r w:rsidR="00B73D99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%),</w:t>
      </w:r>
      <w:r w:rsidR="003E1A75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603B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прочие </w:t>
      </w:r>
      <w:r w:rsidR="00196E64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(+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E1A75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D03B29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A603B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</w:t>
      </w:r>
      <w:r w:rsidR="003E1A75"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D60A3" w:rsidRPr="00D6552D" w:rsidRDefault="008D60A3" w:rsidP="008D60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транспортировка и хранение;   </w:t>
      </w:r>
      <w:r w:rsidRPr="003538D8">
        <w:rPr>
          <w:rFonts w:ascii="Times New Roman" w:hAnsi="Times New Roman" w:cs="Times New Roman"/>
          <w:color w:val="000000"/>
          <w:sz w:val="24"/>
          <w:szCs w:val="24"/>
        </w:rPr>
        <w:t>сельское, лесное хозяйство, охота, рыболовство и рыбоводство</w:t>
      </w:r>
      <w:r w:rsidRPr="003538D8">
        <w:rPr>
          <w:rFonts w:ascii="Times New Roman" w:hAnsi="Times New Roman" w:cs="Times New Roman"/>
          <w:color w:val="000000" w:themeColor="text1"/>
          <w:sz w:val="24"/>
          <w:szCs w:val="24"/>
        </w:rPr>
        <w:t>; строительство.</w:t>
      </w:r>
    </w:p>
    <w:p w:rsidR="003A2F01" w:rsidRDefault="003A2F01" w:rsidP="003A2F01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A2F01" w:rsidRPr="002734D0" w:rsidRDefault="003A2F01" w:rsidP="0096522F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4D0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tbl>
      <w:tblPr>
        <w:tblW w:w="10343" w:type="dxa"/>
        <w:tblLayout w:type="fixed"/>
        <w:tblLook w:val="04A0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F13498" w:rsidRPr="002734D0" w:rsidTr="008F2C08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2734D0" w:rsidRDefault="00F13498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3498" w:rsidRPr="002734D0" w:rsidRDefault="00F13498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2734D0" w:rsidRDefault="00F13498" w:rsidP="009348B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2734D0" w:rsidRDefault="00F13498" w:rsidP="009348B1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9348B1"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498" w:rsidRPr="00597583" w:rsidRDefault="00F13498" w:rsidP="00D03B29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9348B1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  <w:r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к 202</w:t>
            </w:r>
            <w:r w:rsidR="009348B1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="00597583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D03B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597583" w:rsidRPr="005975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 2025*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3774BA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D03B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  <w:r w:rsidRPr="002734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3774BA" w:rsidP="00890CE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253C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-5,88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FF5217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8C21FE" w:rsidP="00253C92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="00253C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3774BA" w:rsidP="00890CE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53C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FE7B2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8C21FE" w:rsidP="008C21F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53C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9348B1" w:rsidRPr="002734D0" w:rsidTr="008F2C08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8B1" w:rsidRPr="002734D0" w:rsidRDefault="009348B1" w:rsidP="008F2C08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3774BA" w:rsidP="008F2C0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-83,3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9348B1" w:rsidP="00BD78D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3 р.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B3477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8B1" w:rsidRPr="002734D0" w:rsidRDefault="00253C92" w:rsidP="00B34776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3A2F01" w:rsidRPr="002734D0" w:rsidRDefault="003A2F01" w:rsidP="003A2F01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734D0">
        <w:rPr>
          <w:rFonts w:ascii="Times New Roman" w:eastAsia="Calibri" w:hAnsi="Times New Roman" w:cs="Times New Roman"/>
          <w:sz w:val="16"/>
          <w:szCs w:val="16"/>
        </w:rPr>
        <w:t>* По состоянию на каждое 10-е число месяца текущего года</w:t>
      </w:r>
    </w:p>
    <w:p w:rsidR="0041305B" w:rsidRPr="00263C92" w:rsidRDefault="0041305B" w:rsidP="0041305B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4D0">
        <w:rPr>
          <w:rFonts w:ascii="Times New Roman" w:eastAsia="Calibri" w:hAnsi="Times New Roman" w:cs="Times New Roman"/>
          <w:sz w:val="24"/>
          <w:szCs w:val="24"/>
        </w:rPr>
        <w:t>По данным ФНС в Смоленской области по состоянию на 10.0</w:t>
      </w:r>
      <w:r w:rsidR="00253C92">
        <w:rPr>
          <w:rFonts w:ascii="Times New Roman" w:eastAsia="Calibri" w:hAnsi="Times New Roman" w:cs="Times New Roman"/>
          <w:sz w:val="24"/>
          <w:szCs w:val="24"/>
        </w:rPr>
        <w:t>9</w:t>
      </w:r>
      <w:r w:rsidR="00EA6B02" w:rsidRPr="002734D0">
        <w:rPr>
          <w:rFonts w:ascii="Times New Roman" w:eastAsia="Calibri" w:hAnsi="Times New Roman" w:cs="Times New Roman"/>
          <w:sz w:val="24"/>
          <w:szCs w:val="24"/>
        </w:rPr>
        <w:t xml:space="preserve">.2025г. было зарегистрировано </w:t>
      </w:r>
      <w:r w:rsidR="00FA58F0">
        <w:rPr>
          <w:rFonts w:ascii="Times New Roman" w:eastAsia="Calibri" w:hAnsi="Times New Roman" w:cs="Times New Roman"/>
          <w:sz w:val="24"/>
          <w:szCs w:val="24"/>
        </w:rPr>
        <w:t>1</w:t>
      </w:r>
      <w:r w:rsidR="00253C92">
        <w:rPr>
          <w:rFonts w:ascii="Times New Roman" w:eastAsia="Calibri" w:hAnsi="Times New Roman" w:cs="Times New Roman"/>
          <w:sz w:val="24"/>
          <w:szCs w:val="24"/>
        </w:rPr>
        <w:t>8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</w:t>
      </w:r>
      <w:r w:rsidR="002A7F73">
        <w:rPr>
          <w:rFonts w:ascii="Times New Roman" w:eastAsia="Calibri" w:hAnsi="Times New Roman" w:cs="Times New Roman"/>
          <w:sz w:val="24"/>
          <w:szCs w:val="24"/>
        </w:rPr>
        <w:t xml:space="preserve"> (из них </w:t>
      </w:r>
      <w:r w:rsidR="00253C92">
        <w:rPr>
          <w:rFonts w:ascii="Times New Roman" w:eastAsia="Calibri" w:hAnsi="Times New Roman" w:cs="Times New Roman"/>
          <w:sz w:val="24"/>
          <w:szCs w:val="24"/>
        </w:rPr>
        <w:t>2</w:t>
      </w:r>
      <w:r w:rsidR="002A7F73">
        <w:rPr>
          <w:rFonts w:ascii="Times New Roman" w:eastAsia="Calibri" w:hAnsi="Times New Roman" w:cs="Times New Roman"/>
          <w:sz w:val="24"/>
          <w:szCs w:val="24"/>
        </w:rPr>
        <w:t xml:space="preserve"> юр лиц</w:t>
      </w:r>
      <w:r w:rsidR="00253C92">
        <w:rPr>
          <w:rFonts w:ascii="Times New Roman" w:eastAsia="Calibri" w:hAnsi="Times New Roman" w:cs="Times New Roman"/>
          <w:sz w:val="24"/>
          <w:szCs w:val="24"/>
        </w:rPr>
        <w:t>а</w:t>
      </w:r>
      <w:r w:rsidR="002A7F73">
        <w:rPr>
          <w:rFonts w:ascii="Times New Roman" w:eastAsia="Calibri" w:hAnsi="Times New Roman" w:cs="Times New Roman"/>
          <w:sz w:val="24"/>
          <w:szCs w:val="24"/>
        </w:rPr>
        <w:t>)</w:t>
      </w:r>
      <w:r w:rsidRPr="002734D0">
        <w:rPr>
          <w:rFonts w:ascii="Times New Roman" w:eastAsia="Calibri" w:hAnsi="Times New Roman" w:cs="Times New Roman"/>
          <w:sz w:val="24"/>
          <w:szCs w:val="24"/>
        </w:rPr>
        <w:t>, на 10.0</w:t>
      </w:r>
      <w:r w:rsidR="00253C92">
        <w:rPr>
          <w:rFonts w:ascii="Times New Roman" w:eastAsia="Calibri" w:hAnsi="Times New Roman" w:cs="Times New Roman"/>
          <w:sz w:val="24"/>
          <w:szCs w:val="24"/>
        </w:rPr>
        <w:t>9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.2026 г. – </w:t>
      </w:r>
      <w:r w:rsidR="003774BA">
        <w:rPr>
          <w:rFonts w:ascii="Times New Roman" w:eastAsia="Calibri" w:hAnsi="Times New Roman" w:cs="Times New Roman"/>
          <w:sz w:val="24"/>
          <w:szCs w:val="24"/>
        </w:rPr>
        <w:t>2</w:t>
      </w:r>
      <w:r w:rsidR="00253C92">
        <w:rPr>
          <w:rFonts w:ascii="Times New Roman" w:eastAsia="Calibri" w:hAnsi="Times New Roman" w:cs="Times New Roman"/>
          <w:sz w:val="24"/>
          <w:szCs w:val="24"/>
        </w:rPr>
        <w:t>7</w:t>
      </w:r>
      <w:r w:rsidR="00FA58F0">
        <w:rPr>
          <w:rFonts w:ascii="Times New Roman" w:eastAsia="Calibri" w:hAnsi="Times New Roman" w:cs="Times New Roman"/>
          <w:sz w:val="24"/>
          <w:szCs w:val="24"/>
        </w:rPr>
        <w:t xml:space="preserve"> (в т.ч. </w:t>
      </w:r>
      <w:r w:rsidR="003774BA">
        <w:rPr>
          <w:rFonts w:ascii="Times New Roman" w:eastAsia="Calibri" w:hAnsi="Times New Roman" w:cs="Times New Roman"/>
          <w:sz w:val="24"/>
          <w:szCs w:val="24"/>
        </w:rPr>
        <w:t>2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 юридическ</w:t>
      </w:r>
      <w:r w:rsidR="003774BA">
        <w:rPr>
          <w:rFonts w:ascii="Times New Roman" w:eastAsia="Calibri" w:hAnsi="Times New Roman" w:cs="Times New Roman"/>
          <w:sz w:val="24"/>
          <w:szCs w:val="24"/>
        </w:rPr>
        <w:t>их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 лиц</w:t>
      </w:r>
      <w:r w:rsidR="003774BA">
        <w:rPr>
          <w:rFonts w:ascii="Times New Roman" w:eastAsia="Calibri" w:hAnsi="Times New Roman" w:cs="Times New Roman"/>
          <w:sz w:val="24"/>
          <w:szCs w:val="24"/>
        </w:rPr>
        <w:t>а</w:t>
      </w:r>
      <w:r w:rsidRPr="002734D0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="00E427EE">
        <w:rPr>
          <w:rFonts w:ascii="Times New Roman" w:eastAsia="Calibri" w:hAnsi="Times New Roman" w:cs="Times New Roman"/>
          <w:sz w:val="24"/>
          <w:szCs w:val="24"/>
        </w:rPr>
        <w:t>По сравнению с 10.0</w:t>
      </w:r>
      <w:r w:rsidR="00253C92">
        <w:rPr>
          <w:rFonts w:ascii="Times New Roman" w:eastAsia="Calibri" w:hAnsi="Times New Roman" w:cs="Times New Roman"/>
          <w:sz w:val="24"/>
          <w:szCs w:val="24"/>
        </w:rPr>
        <w:t>9</w:t>
      </w:r>
      <w:r w:rsidR="00E427EE">
        <w:rPr>
          <w:rFonts w:ascii="Times New Roman" w:eastAsia="Calibri" w:hAnsi="Times New Roman" w:cs="Times New Roman"/>
          <w:sz w:val="24"/>
          <w:szCs w:val="24"/>
        </w:rPr>
        <w:t>.2025 года число вновь зарегистрированны</w:t>
      </w:r>
      <w:r w:rsidR="00965032">
        <w:rPr>
          <w:rFonts w:ascii="Times New Roman" w:eastAsia="Calibri" w:hAnsi="Times New Roman" w:cs="Times New Roman"/>
          <w:sz w:val="24"/>
          <w:szCs w:val="24"/>
        </w:rPr>
        <w:t xml:space="preserve">х субъектов МСП увеличилось на </w:t>
      </w:r>
      <w:r w:rsidR="00253C92">
        <w:rPr>
          <w:rFonts w:ascii="Times New Roman" w:eastAsia="Calibri" w:hAnsi="Times New Roman" w:cs="Times New Roman"/>
          <w:sz w:val="24"/>
          <w:szCs w:val="24"/>
        </w:rPr>
        <w:t>9</w:t>
      </w:r>
      <w:r w:rsidR="00E427EE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965032">
        <w:rPr>
          <w:rFonts w:ascii="Times New Roman" w:eastAsia="Calibri" w:hAnsi="Times New Roman" w:cs="Times New Roman"/>
          <w:sz w:val="24"/>
          <w:szCs w:val="24"/>
        </w:rPr>
        <w:t>5</w:t>
      </w:r>
      <w:r w:rsidR="00253C92">
        <w:rPr>
          <w:rFonts w:ascii="Times New Roman" w:eastAsia="Calibri" w:hAnsi="Times New Roman" w:cs="Times New Roman"/>
          <w:sz w:val="24"/>
          <w:szCs w:val="24"/>
        </w:rPr>
        <w:t>0</w:t>
      </w:r>
      <w:r w:rsidR="00E427EE">
        <w:rPr>
          <w:rFonts w:ascii="Times New Roman" w:eastAsia="Calibri" w:hAnsi="Times New Roman" w:cs="Times New Roman"/>
          <w:sz w:val="24"/>
          <w:szCs w:val="24"/>
        </w:rPr>
        <w:t xml:space="preserve"> %. </w:t>
      </w:r>
      <w:r w:rsidR="00E427EE" w:rsidRPr="00263C92">
        <w:rPr>
          <w:rFonts w:ascii="Times New Roman" w:eastAsia="Calibri" w:hAnsi="Times New Roman" w:cs="Times New Roman"/>
          <w:sz w:val="24"/>
          <w:szCs w:val="24"/>
        </w:rPr>
        <w:t>В том числе по виду деятельности «</w:t>
      </w:r>
      <w:r w:rsidR="00E427EE" w:rsidRPr="00263C92">
        <w:rPr>
          <w:rFonts w:ascii="Times New Roman" w:hAnsi="Times New Roman"/>
          <w:sz w:val="20"/>
          <w:szCs w:val="20"/>
        </w:rPr>
        <w:t xml:space="preserve">Торговля оптовая и розничная; </w:t>
      </w:r>
      <w:proofErr w:type="gramStart"/>
      <w:r w:rsidR="00E427EE" w:rsidRPr="00263C92">
        <w:rPr>
          <w:rFonts w:ascii="Times New Roman" w:hAnsi="Times New Roman"/>
          <w:sz w:val="20"/>
          <w:szCs w:val="20"/>
        </w:rPr>
        <w:t xml:space="preserve">ремонт автотранспортных средств и мотоциклов» число субъектов МСП возросло с </w:t>
      </w:r>
      <w:r w:rsidR="00263C92" w:rsidRPr="00263C92">
        <w:rPr>
          <w:rFonts w:ascii="Times New Roman" w:hAnsi="Times New Roman"/>
          <w:sz w:val="20"/>
          <w:szCs w:val="20"/>
        </w:rPr>
        <w:t>8</w:t>
      </w:r>
      <w:r w:rsidR="00E427EE" w:rsidRPr="00263C92">
        <w:rPr>
          <w:rFonts w:ascii="Times New Roman" w:hAnsi="Times New Roman"/>
          <w:sz w:val="20"/>
          <w:szCs w:val="20"/>
        </w:rPr>
        <w:t xml:space="preserve"> до </w:t>
      </w:r>
      <w:r w:rsidR="00263C92" w:rsidRPr="00263C92">
        <w:rPr>
          <w:rFonts w:ascii="Times New Roman" w:hAnsi="Times New Roman"/>
          <w:sz w:val="20"/>
          <w:szCs w:val="20"/>
        </w:rPr>
        <w:t>10</w:t>
      </w:r>
      <w:r w:rsidR="00E427EE" w:rsidRPr="00263C92">
        <w:rPr>
          <w:rFonts w:ascii="Times New Roman" w:hAnsi="Times New Roman"/>
          <w:sz w:val="20"/>
          <w:szCs w:val="20"/>
        </w:rPr>
        <w:t xml:space="preserve"> еди</w:t>
      </w:r>
      <w:r w:rsidR="00965032" w:rsidRPr="00263C92">
        <w:rPr>
          <w:rFonts w:ascii="Times New Roman" w:hAnsi="Times New Roman"/>
          <w:sz w:val="20"/>
          <w:szCs w:val="20"/>
        </w:rPr>
        <w:t>ниц, темп  роста увеличился на 1</w:t>
      </w:r>
      <w:r w:rsidR="00263C92" w:rsidRPr="00263C92">
        <w:rPr>
          <w:rFonts w:ascii="Times New Roman" w:hAnsi="Times New Roman"/>
          <w:sz w:val="20"/>
          <w:szCs w:val="20"/>
        </w:rPr>
        <w:t>2,5</w:t>
      </w:r>
      <w:r w:rsidR="00E427EE" w:rsidRPr="00263C92">
        <w:rPr>
          <w:rFonts w:ascii="Times New Roman" w:hAnsi="Times New Roman"/>
          <w:sz w:val="20"/>
          <w:szCs w:val="20"/>
        </w:rPr>
        <w:t xml:space="preserve"> %</w:t>
      </w:r>
      <w:r w:rsidR="00F85D71" w:rsidRPr="00263C92">
        <w:rPr>
          <w:rFonts w:ascii="Times New Roman" w:hAnsi="Times New Roman"/>
          <w:sz w:val="20"/>
          <w:szCs w:val="20"/>
        </w:rPr>
        <w:t xml:space="preserve">, транспортировка и хранение увеличение с 3 </w:t>
      </w:r>
      <w:r w:rsidR="00263C92" w:rsidRPr="00263C92">
        <w:rPr>
          <w:rFonts w:ascii="Times New Roman" w:hAnsi="Times New Roman"/>
          <w:sz w:val="20"/>
          <w:szCs w:val="20"/>
        </w:rPr>
        <w:t>до 5 ед., строительство с 1 до 4</w:t>
      </w:r>
      <w:r w:rsidR="00F85D71" w:rsidRPr="00263C92">
        <w:rPr>
          <w:rFonts w:ascii="Times New Roman" w:hAnsi="Times New Roman"/>
          <w:sz w:val="20"/>
          <w:szCs w:val="20"/>
        </w:rPr>
        <w:t xml:space="preserve"> ед.</w:t>
      </w:r>
      <w:r w:rsidR="00E427EE" w:rsidRPr="00263C9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263C92">
        <w:rPr>
          <w:rFonts w:ascii="Times New Roman" w:eastAsia="Calibri" w:hAnsi="Times New Roman" w:cs="Times New Roman"/>
          <w:sz w:val="24"/>
          <w:szCs w:val="24"/>
        </w:rPr>
        <w:t>Изменилась незначительно структура вновь созданных субъектов МСП – в прошлом периоде ИП з</w:t>
      </w:r>
      <w:r w:rsidR="005E1D36" w:rsidRPr="00263C92">
        <w:rPr>
          <w:rFonts w:ascii="Times New Roman" w:eastAsia="Calibri" w:hAnsi="Times New Roman" w:cs="Times New Roman"/>
          <w:sz w:val="24"/>
          <w:szCs w:val="24"/>
        </w:rPr>
        <w:t xml:space="preserve">анимали </w:t>
      </w:r>
      <w:r w:rsidR="00965032" w:rsidRPr="00263C92">
        <w:rPr>
          <w:rFonts w:ascii="Times New Roman" w:eastAsia="Calibri" w:hAnsi="Times New Roman" w:cs="Times New Roman"/>
          <w:sz w:val="24"/>
          <w:szCs w:val="24"/>
        </w:rPr>
        <w:t>1</w:t>
      </w:r>
      <w:r w:rsidR="00263C92" w:rsidRPr="00263C92">
        <w:rPr>
          <w:rFonts w:ascii="Times New Roman" w:eastAsia="Calibri" w:hAnsi="Times New Roman" w:cs="Times New Roman"/>
          <w:sz w:val="24"/>
          <w:szCs w:val="24"/>
        </w:rPr>
        <w:t>6</w:t>
      </w:r>
      <w:r w:rsidR="00965032" w:rsidRPr="00263C92">
        <w:rPr>
          <w:rFonts w:ascii="Times New Roman" w:eastAsia="Calibri" w:hAnsi="Times New Roman" w:cs="Times New Roman"/>
          <w:sz w:val="24"/>
          <w:szCs w:val="24"/>
        </w:rPr>
        <w:t xml:space="preserve"> ед. </w:t>
      </w:r>
      <w:r w:rsidR="00263C92" w:rsidRPr="00263C92">
        <w:rPr>
          <w:rFonts w:ascii="Times New Roman" w:eastAsia="Calibri" w:hAnsi="Times New Roman" w:cs="Times New Roman"/>
          <w:sz w:val="24"/>
          <w:szCs w:val="24"/>
        </w:rPr>
        <w:t>88,89</w:t>
      </w:r>
      <w:r w:rsidR="002A7F73" w:rsidRPr="00263C92">
        <w:rPr>
          <w:rFonts w:ascii="Times New Roman" w:eastAsia="Calibri" w:hAnsi="Times New Roman" w:cs="Times New Roman"/>
          <w:sz w:val="24"/>
          <w:szCs w:val="24"/>
        </w:rPr>
        <w:t xml:space="preserve"> %, в текущем</w:t>
      </w:r>
      <w:r w:rsidR="00965032" w:rsidRPr="00263C92">
        <w:rPr>
          <w:rFonts w:ascii="Times New Roman" w:eastAsia="Calibri" w:hAnsi="Times New Roman" w:cs="Times New Roman"/>
          <w:sz w:val="24"/>
          <w:szCs w:val="24"/>
        </w:rPr>
        <w:t xml:space="preserve"> ИП 2</w:t>
      </w:r>
      <w:r w:rsidR="00263C92" w:rsidRPr="00263C92">
        <w:rPr>
          <w:rFonts w:ascii="Times New Roman" w:eastAsia="Calibri" w:hAnsi="Times New Roman" w:cs="Times New Roman"/>
          <w:sz w:val="24"/>
          <w:szCs w:val="24"/>
        </w:rPr>
        <w:t>5</w:t>
      </w:r>
      <w:r w:rsidR="00965032" w:rsidRPr="00263C92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2A7F73" w:rsidRPr="00263C92">
        <w:rPr>
          <w:rFonts w:ascii="Times New Roman" w:eastAsia="Calibri" w:hAnsi="Times New Roman" w:cs="Times New Roman"/>
          <w:sz w:val="24"/>
          <w:szCs w:val="24"/>
        </w:rPr>
        <w:t xml:space="preserve"> – 9</w:t>
      </w:r>
      <w:r w:rsidR="00263C92" w:rsidRPr="00263C92">
        <w:rPr>
          <w:rFonts w:ascii="Times New Roman" w:eastAsia="Calibri" w:hAnsi="Times New Roman" w:cs="Times New Roman"/>
          <w:sz w:val="24"/>
          <w:szCs w:val="24"/>
        </w:rPr>
        <w:t>2,59</w:t>
      </w:r>
      <w:r w:rsidRPr="00263C92">
        <w:rPr>
          <w:rFonts w:ascii="Times New Roman" w:eastAsia="Calibri" w:hAnsi="Times New Roman" w:cs="Times New Roman"/>
          <w:sz w:val="24"/>
          <w:szCs w:val="24"/>
        </w:rPr>
        <w:t xml:space="preserve"> %.</w:t>
      </w:r>
      <w:proofErr w:type="gramEnd"/>
    </w:p>
    <w:p w:rsidR="003A2F01" w:rsidRPr="008A3FD8" w:rsidRDefault="003A2F01" w:rsidP="0096522F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263C92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</w:p>
    <w:p w:rsidR="003A2F01" w:rsidRPr="008A3FD8" w:rsidRDefault="003A2F01" w:rsidP="0096522F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FD8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4"/>
        <w:tblW w:w="10330" w:type="dxa"/>
        <w:tblLook w:val="04A0"/>
      </w:tblPr>
      <w:tblGrid>
        <w:gridCol w:w="3964"/>
        <w:gridCol w:w="1041"/>
        <w:gridCol w:w="1057"/>
        <w:gridCol w:w="930"/>
        <w:gridCol w:w="992"/>
        <w:gridCol w:w="1070"/>
        <w:gridCol w:w="1276"/>
      </w:tblGrid>
      <w:tr w:rsidR="00304556" w:rsidRPr="008A3FD8" w:rsidTr="00304556">
        <w:trPr>
          <w:trHeight w:val="989"/>
        </w:trPr>
        <w:tc>
          <w:tcPr>
            <w:tcW w:w="3964" w:type="dxa"/>
            <w:noWrap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057" w:type="dxa"/>
            <w:vAlign w:val="center"/>
          </w:tcPr>
          <w:p w:rsidR="00304556" w:rsidRPr="008A3FD8" w:rsidRDefault="00304556" w:rsidP="00253C9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253C92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700C4E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:rsidR="00304556" w:rsidRPr="008A3FD8" w:rsidRDefault="00304556" w:rsidP="00253C92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10.0</w:t>
            </w:r>
            <w:r w:rsidR="00253C92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04556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70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304556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70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304556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:rsidR="00304556" w:rsidRPr="008A3FD8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304556" w:rsidRPr="008A3FD8" w:rsidRDefault="00304556" w:rsidP="00BD78DF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70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noWrap/>
            <w:vAlign w:val="center"/>
          </w:tcPr>
          <w:p w:rsidR="00304556" w:rsidRPr="00304556" w:rsidRDefault="00304556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AC0DF8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AC0DF8" w:rsidRPr="008A3FD8" w:rsidRDefault="00AC0DF8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 xml:space="preserve">Предоставление прочих видов услуг, деятельность по предоставлению прочих персональных услуг </w:t>
            </w:r>
          </w:p>
        </w:tc>
        <w:tc>
          <w:tcPr>
            <w:tcW w:w="1041" w:type="dxa"/>
          </w:tcPr>
          <w:p w:rsidR="00AC0DF8" w:rsidRPr="004C7085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7085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1057" w:type="dxa"/>
            <w:vAlign w:val="center"/>
          </w:tcPr>
          <w:p w:rsidR="00AC0DF8" w:rsidRPr="00085FA1" w:rsidRDefault="00AC0DF8" w:rsidP="000744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AC0DF8" w:rsidRPr="00B67B38" w:rsidRDefault="00AC0DF8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B0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AC0DF8" w:rsidRPr="00EA6B02" w:rsidRDefault="004D7677" w:rsidP="00D35099">
            <w:pPr>
              <w:shd w:val="clear" w:color="auto" w:fill="FFFFFF" w:themeFill="background1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  <w:tc>
          <w:tcPr>
            <w:tcW w:w="1276" w:type="dxa"/>
            <w:noWrap/>
            <w:vAlign w:val="center"/>
          </w:tcPr>
          <w:p w:rsidR="00AC0DF8" w:rsidRPr="00EA6B02" w:rsidRDefault="00AC0DF8" w:rsidP="00D0374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DF8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AC0DF8" w:rsidRPr="008A3FD8" w:rsidRDefault="00AC0DF8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</w:tcPr>
          <w:p w:rsidR="00AC0DF8" w:rsidRPr="004C7085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AC0DF8" w:rsidRPr="00085FA1" w:rsidRDefault="00AC0DF8" w:rsidP="000744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AC0DF8" w:rsidRPr="00B67B38" w:rsidRDefault="00AC0DF8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0DF8" w:rsidRPr="008A3FD8" w:rsidTr="00304556">
        <w:trPr>
          <w:trHeight w:val="593"/>
        </w:trPr>
        <w:tc>
          <w:tcPr>
            <w:tcW w:w="3964" w:type="dxa"/>
            <w:vAlign w:val="center"/>
            <w:hideMark/>
          </w:tcPr>
          <w:p w:rsidR="00AC0DF8" w:rsidRPr="008A3FD8" w:rsidRDefault="00AC0DF8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:rsidR="00AC0DF8" w:rsidRPr="004C7085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AC0DF8" w:rsidRPr="00085FA1" w:rsidRDefault="00AC0DF8" w:rsidP="000744C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AC0DF8" w:rsidRPr="00B67B38" w:rsidRDefault="00AC0DF8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AC0DF8" w:rsidRPr="00EA6B02" w:rsidRDefault="00AC0DF8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A00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8D7A00" w:rsidRPr="008A3FD8" w:rsidRDefault="008D7A00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:rsidR="008D7A00" w:rsidRPr="004C7085" w:rsidRDefault="00A86934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10-33</w:t>
            </w:r>
          </w:p>
        </w:tc>
        <w:tc>
          <w:tcPr>
            <w:tcW w:w="1057" w:type="dxa"/>
            <w:vAlign w:val="center"/>
          </w:tcPr>
          <w:p w:rsidR="008D7A00" w:rsidRPr="00085FA1" w:rsidRDefault="008D7A00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85FA1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930" w:type="dxa"/>
            <w:vAlign w:val="center"/>
          </w:tcPr>
          <w:p w:rsidR="008D7A00" w:rsidRPr="00B67B38" w:rsidRDefault="008D7A00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8D7A00" w:rsidRPr="00EA6B02" w:rsidRDefault="00475EAA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8D7A00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3,7</w:t>
            </w:r>
          </w:p>
        </w:tc>
        <w:tc>
          <w:tcPr>
            <w:tcW w:w="1276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D7A00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8D7A00" w:rsidRPr="008A3FD8" w:rsidRDefault="008D7A00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:rsidR="008D7A00" w:rsidRPr="004C7085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8D7A00" w:rsidRPr="00085FA1" w:rsidRDefault="008D7A00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8D7A00" w:rsidRPr="00B67B38" w:rsidRDefault="008D7A00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D7A00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8D7A00" w:rsidRPr="008A3FD8" w:rsidRDefault="008D7A00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(деятельность в области: права и </w:t>
            </w:r>
            <w:proofErr w:type="spellStart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бух</w:t>
            </w:r>
            <w:proofErr w:type="gramStart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.у</w:t>
            </w:r>
            <w:proofErr w:type="gramEnd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чета</w:t>
            </w:r>
            <w:proofErr w:type="spellEnd"/>
            <w:r w:rsidRPr="008A3FD8">
              <w:rPr>
                <w:rFonts w:ascii="Times New Roman" w:hAnsi="Times New Roman"/>
                <w:i/>
                <w:iCs/>
                <w:sz w:val="20"/>
                <w:szCs w:val="20"/>
              </w:rPr>
              <w:t>, рекламы, фотографии, перевода)</w:t>
            </w:r>
          </w:p>
        </w:tc>
        <w:tc>
          <w:tcPr>
            <w:tcW w:w="1041" w:type="dxa"/>
          </w:tcPr>
          <w:p w:rsidR="008D7A00" w:rsidRPr="004C7085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8D7A00" w:rsidRPr="00085FA1" w:rsidRDefault="008D7A00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8D7A00" w:rsidRPr="00B67B38" w:rsidRDefault="008D7A00" w:rsidP="00F1357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8D7A00" w:rsidRPr="00EA6B02" w:rsidRDefault="008D7A00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67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8A3FD8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16,7</w:t>
            </w: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712AD4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5E1D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18,5</w:t>
            </w: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5E1D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66,66</w:t>
            </w:r>
          </w:p>
        </w:tc>
      </w:tr>
      <w:tr w:rsidR="004D767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8A3FD8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67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8A3FD8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D767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8A3FD8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D7677" w:rsidRPr="008A3FD8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8A3FD8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t xml:space="preserve">Торговля оптовая и розничная; ремонт </w:t>
            </w:r>
            <w:r w:rsidRPr="008A3FD8">
              <w:rPr>
                <w:rFonts w:ascii="Times New Roman" w:hAnsi="Times New Roman"/>
                <w:sz w:val="20"/>
                <w:szCs w:val="20"/>
              </w:rPr>
              <w:lastRenderedPageBreak/>
              <w:t>автотранспортных средств и мотоциклов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с 45 по </w:t>
            </w: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44,4</w:t>
            </w: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5E1D36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CD2DD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9F325C">
            <w:pPr>
              <w:shd w:val="clear" w:color="auto" w:fill="FFFFFF" w:themeFill="background1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12,5</w:t>
            </w: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8A3FD8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A3FD8">
              <w:rPr>
                <w:rFonts w:ascii="Times New Roman" w:hAnsi="Times New Roman"/>
                <w:sz w:val="20"/>
                <w:szCs w:val="20"/>
              </w:rPr>
              <w:lastRenderedPageBreak/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7085">
              <w:rPr>
                <w:rFonts w:ascii="Times New Roman" w:hAnsi="Times New Roman"/>
                <w:b/>
                <w:sz w:val="18"/>
                <w:szCs w:val="18"/>
              </w:rPr>
              <w:t>с 01 по 03</w:t>
            </w: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5,6</w:t>
            </w: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3,7</w:t>
            </w: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EA6B02">
            <w:pPr>
              <w:shd w:val="clear" w:color="auto" w:fill="FFFFFF" w:themeFill="background1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4D7677" w:rsidRPr="00EE3D45" w:rsidTr="00FA58F0">
        <w:trPr>
          <w:trHeight w:val="693"/>
        </w:trPr>
        <w:tc>
          <w:tcPr>
            <w:tcW w:w="3964" w:type="dxa"/>
            <w:vAlign w:val="center"/>
            <w:hideMark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3D4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C70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5,6</w:t>
            </w: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764B4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14,8</w:t>
            </w: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1150E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 4 р.</w:t>
            </w: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vAlign w:val="center"/>
            <w:hideMark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vAlign w:val="center"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7085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ind w:left="-77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B02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vAlign w:val="center"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3D45">
              <w:rPr>
                <w:rFonts w:ascii="Times New Roman" w:hAnsi="Times New Roman"/>
                <w:sz w:val="20"/>
                <w:szCs w:val="20"/>
              </w:rPr>
              <w:t>Прочие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3D4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27,7</w:t>
            </w: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:rsidR="004D7677" w:rsidRPr="00EA6B02" w:rsidRDefault="00D93EAA" w:rsidP="00D3509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18,6</w:t>
            </w: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EA6B02">
            <w:pPr>
              <w:shd w:val="clear" w:color="auto" w:fill="FFFFFF" w:themeFill="background1"/>
              <w:ind w:left="-77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D7677" w:rsidRPr="00EE3D45" w:rsidTr="00304556">
        <w:trPr>
          <w:trHeight w:val="20"/>
        </w:trPr>
        <w:tc>
          <w:tcPr>
            <w:tcW w:w="3964" w:type="dxa"/>
            <w:noWrap/>
            <w:hideMark/>
          </w:tcPr>
          <w:p w:rsidR="004D7677" w:rsidRPr="00EE3D45" w:rsidRDefault="004D7677" w:rsidP="008F2C08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3D4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:rsidR="004D7677" w:rsidRPr="004C7085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57" w:type="dxa"/>
            <w:vAlign w:val="center"/>
          </w:tcPr>
          <w:p w:rsidR="004D7677" w:rsidRPr="00EE3D45" w:rsidRDefault="004D7677" w:rsidP="002F7E4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E3D45">
              <w:rPr>
                <w:rFonts w:ascii="Times New Roman" w:hAnsi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930" w:type="dxa"/>
            <w:vAlign w:val="center"/>
          </w:tcPr>
          <w:p w:rsidR="004D7677" w:rsidRPr="00085FA1" w:rsidRDefault="004D7677" w:rsidP="008D7A0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85FA1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1070" w:type="dxa"/>
            <w:noWrap/>
            <w:vAlign w:val="center"/>
          </w:tcPr>
          <w:p w:rsidR="004D7677" w:rsidRPr="00EA6B02" w:rsidRDefault="004D7677" w:rsidP="008F2C08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6B02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:rsidR="004D7677" w:rsidRPr="00EA6B02" w:rsidRDefault="004D7677" w:rsidP="00D679D9">
            <w:pPr>
              <w:shd w:val="clear" w:color="auto" w:fill="FFFFFF" w:themeFill="background1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</w:p>
        </w:tc>
      </w:tr>
    </w:tbl>
    <w:p w:rsidR="003A2F01" w:rsidRPr="003A336D" w:rsidRDefault="003A2F01" w:rsidP="003A2F01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D45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:rsidR="00B11934" w:rsidRPr="00B11934" w:rsidRDefault="00FF5217" w:rsidP="00B119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38D8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2734D0" w:rsidRPr="003538D8">
        <w:rPr>
          <w:rFonts w:ascii="Times New Roman" w:eastAsia="Calibri" w:hAnsi="Times New Roman" w:cs="Times New Roman"/>
          <w:sz w:val="24"/>
          <w:szCs w:val="24"/>
        </w:rPr>
        <w:t>0</w:t>
      </w:r>
      <w:r w:rsidR="004D7677">
        <w:rPr>
          <w:rFonts w:ascii="Times New Roman" w:eastAsia="Calibri" w:hAnsi="Times New Roman" w:cs="Times New Roman"/>
          <w:sz w:val="24"/>
          <w:szCs w:val="24"/>
        </w:rPr>
        <w:t>9</w:t>
      </w:r>
      <w:r w:rsidRPr="003538D8">
        <w:rPr>
          <w:rFonts w:ascii="Times New Roman" w:eastAsia="Calibri" w:hAnsi="Times New Roman" w:cs="Times New Roman"/>
          <w:sz w:val="24"/>
          <w:szCs w:val="24"/>
        </w:rPr>
        <w:t>.2025г. по 10.0</w:t>
      </w:r>
      <w:r w:rsidR="004D7677">
        <w:rPr>
          <w:rFonts w:ascii="Times New Roman" w:eastAsia="Calibri" w:hAnsi="Times New Roman" w:cs="Times New Roman"/>
          <w:sz w:val="24"/>
          <w:szCs w:val="24"/>
        </w:rPr>
        <w:t>9</w:t>
      </w:r>
      <w:r w:rsidRPr="003538D8">
        <w:rPr>
          <w:rFonts w:ascii="Times New Roman" w:eastAsia="Calibri" w:hAnsi="Times New Roman" w:cs="Times New Roman"/>
          <w:sz w:val="24"/>
          <w:szCs w:val="24"/>
        </w:rPr>
        <w:t xml:space="preserve">.2026 г. среди субъектов МСП открыто больше предприятий в сферах деятельности </w:t>
      </w:r>
      <w:r w:rsidR="002734D0" w:rsidRPr="003538D8">
        <w:rPr>
          <w:rFonts w:ascii="Times New Roman" w:eastAsia="Calibri" w:hAnsi="Times New Roman" w:cs="Times New Roman"/>
          <w:sz w:val="24"/>
          <w:szCs w:val="24"/>
        </w:rPr>
        <w:t xml:space="preserve">торговля </w:t>
      </w:r>
      <w:r w:rsidRPr="003538D8">
        <w:rPr>
          <w:rFonts w:ascii="Times New Roman" w:eastAsia="Calibri" w:hAnsi="Times New Roman" w:cs="Times New Roman"/>
          <w:sz w:val="24"/>
          <w:szCs w:val="24"/>
        </w:rPr>
        <w:t>(</w:t>
      </w:r>
      <w:r w:rsidR="00263C92">
        <w:rPr>
          <w:rFonts w:ascii="Times New Roman" w:eastAsia="Calibri" w:hAnsi="Times New Roman" w:cs="Times New Roman"/>
          <w:sz w:val="24"/>
          <w:szCs w:val="24"/>
        </w:rPr>
        <w:t>10</w:t>
      </w:r>
      <w:r w:rsidR="002A7F73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263C92">
        <w:rPr>
          <w:rFonts w:ascii="Times New Roman" w:eastAsia="Calibri" w:hAnsi="Times New Roman" w:cs="Times New Roman"/>
          <w:sz w:val="24"/>
          <w:szCs w:val="24"/>
        </w:rPr>
        <w:t>8</w:t>
      </w:r>
      <w:r w:rsidRPr="003538D8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B11934">
        <w:rPr>
          <w:rFonts w:ascii="Times New Roman" w:eastAsia="Calibri" w:hAnsi="Times New Roman" w:cs="Times New Roman"/>
          <w:sz w:val="24"/>
          <w:szCs w:val="24"/>
        </w:rPr>
        <w:t>обрабатывающие производства</w:t>
      </w:r>
      <w:r w:rsidR="00B25236">
        <w:rPr>
          <w:rFonts w:ascii="Times New Roman" w:eastAsia="Calibri" w:hAnsi="Times New Roman" w:cs="Times New Roman"/>
          <w:sz w:val="24"/>
          <w:szCs w:val="24"/>
        </w:rPr>
        <w:t xml:space="preserve"> (+1)</w:t>
      </w:r>
      <w:r w:rsidR="00B11934">
        <w:rPr>
          <w:rFonts w:ascii="Times New Roman" w:eastAsia="Calibri" w:hAnsi="Times New Roman" w:cs="Times New Roman"/>
          <w:sz w:val="24"/>
          <w:szCs w:val="24"/>
        </w:rPr>
        <w:t>, предоставление бытовых услуг</w:t>
      </w:r>
      <w:r w:rsidR="00B25236">
        <w:rPr>
          <w:rFonts w:ascii="Times New Roman" w:eastAsia="Calibri" w:hAnsi="Times New Roman" w:cs="Times New Roman"/>
          <w:sz w:val="24"/>
          <w:szCs w:val="24"/>
        </w:rPr>
        <w:t xml:space="preserve"> (+1)</w:t>
      </w:r>
      <w:r w:rsidR="00B11934">
        <w:rPr>
          <w:rFonts w:ascii="Times New Roman" w:eastAsia="Calibri" w:hAnsi="Times New Roman" w:cs="Times New Roman"/>
          <w:sz w:val="24"/>
          <w:szCs w:val="24"/>
        </w:rPr>
        <w:t>, строительство</w:t>
      </w:r>
      <w:r w:rsidR="00B25236">
        <w:rPr>
          <w:rFonts w:ascii="Times New Roman" w:eastAsia="Calibri" w:hAnsi="Times New Roman" w:cs="Times New Roman"/>
          <w:sz w:val="24"/>
          <w:szCs w:val="24"/>
        </w:rPr>
        <w:t xml:space="preserve"> (+</w:t>
      </w:r>
      <w:r w:rsidR="00263C92">
        <w:rPr>
          <w:rFonts w:ascii="Times New Roman" w:eastAsia="Calibri" w:hAnsi="Times New Roman" w:cs="Times New Roman"/>
          <w:sz w:val="24"/>
          <w:szCs w:val="24"/>
        </w:rPr>
        <w:t>3</w:t>
      </w:r>
      <w:r w:rsidR="00B25236">
        <w:rPr>
          <w:rFonts w:ascii="Times New Roman" w:eastAsia="Calibri" w:hAnsi="Times New Roman" w:cs="Times New Roman"/>
          <w:sz w:val="24"/>
          <w:szCs w:val="24"/>
        </w:rPr>
        <w:t>)</w:t>
      </w:r>
      <w:r w:rsidR="00965032">
        <w:rPr>
          <w:rFonts w:ascii="Times New Roman" w:eastAsia="Calibri" w:hAnsi="Times New Roman" w:cs="Times New Roman"/>
          <w:sz w:val="24"/>
          <w:szCs w:val="24"/>
        </w:rPr>
        <w:t>, т</w:t>
      </w:r>
      <w:r w:rsidR="00B11934" w:rsidRPr="00B11934">
        <w:rPr>
          <w:rFonts w:ascii="Times New Roman" w:hAnsi="Times New Roman" w:cs="Times New Roman"/>
          <w:color w:val="000000" w:themeColor="text1"/>
          <w:sz w:val="24"/>
          <w:szCs w:val="24"/>
        </w:rPr>
        <w:t>ранспортировка и х</w:t>
      </w:r>
      <w:r w:rsidR="00965032">
        <w:rPr>
          <w:rFonts w:ascii="Times New Roman" w:hAnsi="Times New Roman" w:cs="Times New Roman"/>
          <w:color w:val="000000" w:themeColor="text1"/>
          <w:sz w:val="24"/>
          <w:szCs w:val="24"/>
        </w:rPr>
        <w:t>ранение (</w:t>
      </w:r>
      <w:r w:rsidR="00263C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+2 или </w:t>
      </w:r>
      <w:r w:rsidR="0096503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11934" w:rsidRPr="00B119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вместо 3)</w:t>
      </w:r>
      <w:r w:rsidR="00B11934" w:rsidRPr="00B119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F5217" w:rsidRPr="00B11934" w:rsidRDefault="00FF5217" w:rsidP="00FF5217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19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1934" w:rsidRPr="00B11934">
        <w:rPr>
          <w:rFonts w:ascii="Times New Roman" w:eastAsia="Calibri" w:hAnsi="Times New Roman" w:cs="Times New Roman"/>
          <w:sz w:val="24"/>
          <w:szCs w:val="24"/>
        </w:rPr>
        <w:t xml:space="preserve">По сфере деятельности </w:t>
      </w:r>
      <w:r w:rsidRPr="00B11934">
        <w:rPr>
          <w:rFonts w:ascii="Times New Roman" w:eastAsia="Calibri" w:hAnsi="Times New Roman" w:cs="Times New Roman"/>
          <w:sz w:val="24"/>
          <w:szCs w:val="24"/>
        </w:rPr>
        <w:t xml:space="preserve">сельское хозяйство </w:t>
      </w:r>
      <w:r w:rsidR="002A7F73" w:rsidRPr="00B1193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11934" w:rsidRPr="00B11934">
        <w:rPr>
          <w:rFonts w:ascii="Times New Roman" w:eastAsia="Calibri" w:hAnsi="Times New Roman" w:cs="Times New Roman"/>
          <w:sz w:val="24"/>
          <w:szCs w:val="24"/>
        </w:rPr>
        <w:t>отсутствие динамики (</w:t>
      </w:r>
      <w:r w:rsidR="002A7F73" w:rsidRPr="00B11934">
        <w:rPr>
          <w:rFonts w:ascii="Times New Roman" w:eastAsia="Calibri" w:hAnsi="Times New Roman" w:cs="Times New Roman"/>
          <w:sz w:val="24"/>
          <w:szCs w:val="24"/>
        </w:rPr>
        <w:t>без изменений</w:t>
      </w:r>
      <w:r w:rsidR="00B11934" w:rsidRPr="00B11934">
        <w:rPr>
          <w:rFonts w:ascii="Times New Roman" w:eastAsia="Calibri" w:hAnsi="Times New Roman" w:cs="Times New Roman"/>
          <w:sz w:val="24"/>
          <w:szCs w:val="24"/>
        </w:rPr>
        <w:t>)</w:t>
      </w:r>
      <w:r w:rsidRPr="00B119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11934" w:rsidRPr="00B11934" w:rsidRDefault="00B11934" w:rsidP="00B1193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1934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A2F01" w:rsidRPr="00752B05" w:rsidRDefault="003A2F01" w:rsidP="003A2F01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A2F01" w:rsidRPr="004D609C" w:rsidRDefault="003A2F01" w:rsidP="003A2F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609C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:rsidR="003A2F01" w:rsidRPr="004D609C" w:rsidRDefault="003A2F01" w:rsidP="003A2F0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09D2" w:rsidRPr="00C01B63" w:rsidRDefault="003A2F01" w:rsidP="003A2F0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B63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EE2D14" w:rsidRPr="00C01B63">
        <w:rPr>
          <w:rFonts w:ascii="Times New Roman" w:hAnsi="Times New Roman" w:cs="Times New Roman"/>
          <w:sz w:val="24"/>
          <w:szCs w:val="24"/>
        </w:rPr>
        <w:t>сентября</w:t>
      </w:r>
      <w:r w:rsidR="00295ED5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Pr="00C01B63">
        <w:rPr>
          <w:rFonts w:ascii="Times New Roman" w:hAnsi="Times New Roman" w:cs="Times New Roman"/>
          <w:sz w:val="24"/>
          <w:szCs w:val="24"/>
        </w:rPr>
        <w:t>202</w:t>
      </w:r>
      <w:r w:rsidR="00F35583" w:rsidRPr="00C01B63">
        <w:rPr>
          <w:rFonts w:ascii="Times New Roman" w:hAnsi="Times New Roman" w:cs="Times New Roman"/>
          <w:sz w:val="24"/>
          <w:szCs w:val="24"/>
        </w:rPr>
        <w:t>5</w:t>
      </w:r>
      <w:r w:rsidRPr="00C01B63">
        <w:rPr>
          <w:rFonts w:ascii="Times New Roman" w:hAnsi="Times New Roman" w:cs="Times New Roman"/>
          <w:sz w:val="24"/>
          <w:szCs w:val="24"/>
        </w:rPr>
        <w:t xml:space="preserve"> г. по </w:t>
      </w:r>
      <w:r w:rsidR="00EE2D14" w:rsidRPr="00C01B63">
        <w:rPr>
          <w:rFonts w:ascii="Times New Roman" w:hAnsi="Times New Roman" w:cs="Times New Roman"/>
          <w:sz w:val="24"/>
          <w:szCs w:val="24"/>
        </w:rPr>
        <w:t>сентябрь</w:t>
      </w:r>
      <w:r w:rsidR="00A44813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CE77F2" w:rsidRPr="00C01B63">
        <w:rPr>
          <w:rFonts w:ascii="Times New Roman" w:hAnsi="Times New Roman" w:cs="Times New Roman"/>
          <w:sz w:val="24"/>
          <w:szCs w:val="24"/>
        </w:rPr>
        <w:t>202</w:t>
      </w:r>
      <w:r w:rsidR="00F35583" w:rsidRPr="00C01B63">
        <w:rPr>
          <w:rFonts w:ascii="Times New Roman" w:hAnsi="Times New Roman" w:cs="Times New Roman"/>
          <w:sz w:val="24"/>
          <w:szCs w:val="24"/>
        </w:rPr>
        <w:t>6</w:t>
      </w:r>
      <w:r w:rsidRPr="00C01B63">
        <w:rPr>
          <w:rFonts w:ascii="Times New Roman" w:hAnsi="Times New Roman" w:cs="Times New Roman"/>
          <w:sz w:val="24"/>
          <w:szCs w:val="24"/>
        </w:rPr>
        <w:t xml:space="preserve"> г. динамика количества субъектов МСП, осуществляющих деятельность в муниципальном образовании «Новодугинский </w:t>
      </w:r>
      <w:r w:rsidR="00485ACE" w:rsidRPr="00C01B63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C01B63">
        <w:rPr>
          <w:rFonts w:ascii="Times New Roman" w:hAnsi="Times New Roman" w:cs="Times New Roman"/>
          <w:sz w:val="24"/>
          <w:szCs w:val="24"/>
        </w:rPr>
        <w:t>» Смоленской области, соответствовала тенденциям других муниципальных районов Смоленской области. По данным ФНС России количество субъектов МСП, осуществляющих деятельность на территории муниципального образования «Новодугинский</w:t>
      </w:r>
      <w:r w:rsidR="00485ACE" w:rsidRPr="00C01B63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Pr="00C01B63">
        <w:rPr>
          <w:rFonts w:ascii="Times New Roman" w:hAnsi="Times New Roman" w:cs="Times New Roman"/>
          <w:sz w:val="24"/>
          <w:szCs w:val="24"/>
        </w:rPr>
        <w:t>» Смоленской области,</w:t>
      </w:r>
      <w:r w:rsidR="00CE77F2" w:rsidRPr="00C01B63">
        <w:rPr>
          <w:rFonts w:ascii="Times New Roman" w:hAnsi="Times New Roman" w:cs="Times New Roman"/>
          <w:sz w:val="24"/>
          <w:szCs w:val="24"/>
        </w:rPr>
        <w:t xml:space="preserve"> за год </w:t>
      </w:r>
      <w:r w:rsidRPr="00C01B63">
        <w:rPr>
          <w:rFonts w:ascii="Times New Roman" w:hAnsi="Times New Roman" w:cs="Times New Roman"/>
          <w:sz w:val="24"/>
          <w:szCs w:val="24"/>
        </w:rPr>
        <w:t xml:space="preserve"> увеличилось со 1</w:t>
      </w:r>
      <w:r w:rsidR="00EE2D14" w:rsidRPr="00C01B63">
        <w:rPr>
          <w:rFonts w:ascii="Times New Roman" w:hAnsi="Times New Roman" w:cs="Times New Roman"/>
          <w:sz w:val="24"/>
          <w:szCs w:val="24"/>
        </w:rPr>
        <w:t>90</w:t>
      </w:r>
      <w:r w:rsidRPr="00C01B63">
        <w:rPr>
          <w:rFonts w:ascii="Times New Roman" w:hAnsi="Times New Roman" w:cs="Times New Roman"/>
          <w:sz w:val="24"/>
          <w:szCs w:val="24"/>
        </w:rPr>
        <w:t xml:space="preserve"> ед. до  </w:t>
      </w:r>
      <w:r w:rsidR="007E5D80" w:rsidRPr="00C01B63">
        <w:rPr>
          <w:rFonts w:ascii="Times New Roman" w:hAnsi="Times New Roman" w:cs="Times New Roman"/>
          <w:sz w:val="24"/>
          <w:szCs w:val="24"/>
        </w:rPr>
        <w:t>20</w:t>
      </w:r>
      <w:r w:rsidR="00EE2D14" w:rsidRPr="00C01B63">
        <w:rPr>
          <w:rFonts w:ascii="Times New Roman" w:hAnsi="Times New Roman" w:cs="Times New Roman"/>
          <w:sz w:val="24"/>
          <w:szCs w:val="24"/>
        </w:rPr>
        <w:t>4</w:t>
      </w:r>
      <w:r w:rsidR="00C7050E" w:rsidRPr="00C01B63">
        <w:rPr>
          <w:rFonts w:ascii="Times New Roman" w:hAnsi="Times New Roman" w:cs="Times New Roman"/>
          <w:sz w:val="24"/>
          <w:szCs w:val="24"/>
        </w:rPr>
        <w:t xml:space="preserve"> ед. </w:t>
      </w:r>
    </w:p>
    <w:p w:rsidR="00FD7939" w:rsidRPr="00340197" w:rsidRDefault="00FD7939" w:rsidP="00FD79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1B63">
        <w:rPr>
          <w:rFonts w:ascii="Times New Roman" w:hAnsi="Times New Roman" w:cs="Times New Roman"/>
          <w:sz w:val="24"/>
          <w:szCs w:val="24"/>
        </w:rPr>
        <w:t>С начала 202</w:t>
      </w:r>
      <w:r w:rsidR="002F0E0D" w:rsidRPr="00C01B63">
        <w:rPr>
          <w:rFonts w:ascii="Times New Roman" w:hAnsi="Times New Roman" w:cs="Times New Roman"/>
          <w:sz w:val="24"/>
          <w:szCs w:val="24"/>
        </w:rPr>
        <w:t>6</w:t>
      </w:r>
      <w:r w:rsidRPr="00C01B63">
        <w:rPr>
          <w:rFonts w:ascii="Times New Roman" w:hAnsi="Times New Roman" w:cs="Times New Roman"/>
          <w:sz w:val="24"/>
          <w:szCs w:val="24"/>
        </w:rPr>
        <w:t xml:space="preserve"> года количество заре</w:t>
      </w:r>
      <w:r w:rsidR="00E96BC1" w:rsidRPr="00C01B63">
        <w:rPr>
          <w:rFonts w:ascii="Times New Roman" w:hAnsi="Times New Roman" w:cs="Times New Roman"/>
          <w:sz w:val="24"/>
          <w:szCs w:val="24"/>
        </w:rPr>
        <w:t xml:space="preserve">гистрированных субъектов МСП в </w:t>
      </w:r>
      <w:proofErr w:type="spellStart"/>
      <w:r w:rsidR="00E96BC1" w:rsidRPr="00C01B63">
        <w:rPr>
          <w:rFonts w:ascii="Times New Roman" w:hAnsi="Times New Roman" w:cs="Times New Roman"/>
          <w:sz w:val="24"/>
          <w:szCs w:val="24"/>
        </w:rPr>
        <w:t>Новодугинском</w:t>
      </w:r>
      <w:proofErr w:type="spellEnd"/>
      <w:r w:rsidRPr="00C01B63">
        <w:rPr>
          <w:rFonts w:ascii="Times New Roman" w:hAnsi="Times New Roman" w:cs="Times New Roman"/>
          <w:sz w:val="24"/>
          <w:szCs w:val="24"/>
        </w:rPr>
        <w:t xml:space="preserve">  округе</w:t>
      </w:r>
      <w:r w:rsidR="00AF2C44" w:rsidRPr="00C01B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5ED5" w:rsidRPr="00C01B63">
        <w:rPr>
          <w:rFonts w:ascii="Times New Roman" w:hAnsi="Times New Roman" w:cs="Times New Roman"/>
          <w:sz w:val="24"/>
          <w:szCs w:val="24"/>
        </w:rPr>
        <w:t>составило</w:t>
      </w:r>
      <w:r w:rsidR="007E5D80" w:rsidRPr="00C01B63">
        <w:rPr>
          <w:rFonts w:ascii="Times New Roman" w:hAnsi="Times New Roman" w:cs="Times New Roman"/>
          <w:sz w:val="24"/>
          <w:szCs w:val="24"/>
        </w:rPr>
        <w:t xml:space="preserve"> на 10.0</w:t>
      </w:r>
      <w:r w:rsidR="00EE2D14" w:rsidRPr="00C01B63">
        <w:rPr>
          <w:rFonts w:ascii="Times New Roman" w:hAnsi="Times New Roman" w:cs="Times New Roman"/>
          <w:sz w:val="24"/>
          <w:szCs w:val="24"/>
        </w:rPr>
        <w:t>9</w:t>
      </w:r>
      <w:r w:rsidR="007E5D80" w:rsidRPr="00C01B63">
        <w:rPr>
          <w:rFonts w:ascii="Times New Roman" w:hAnsi="Times New Roman" w:cs="Times New Roman"/>
          <w:sz w:val="24"/>
          <w:szCs w:val="24"/>
        </w:rPr>
        <w:t>.2026 составило</w:t>
      </w:r>
      <w:proofErr w:type="gramEnd"/>
      <w:r w:rsidR="007E5D80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295ED5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7E5D80" w:rsidRPr="00C01B63">
        <w:rPr>
          <w:rFonts w:ascii="Times New Roman" w:hAnsi="Times New Roman" w:cs="Times New Roman"/>
          <w:sz w:val="24"/>
          <w:szCs w:val="24"/>
        </w:rPr>
        <w:t>20</w:t>
      </w:r>
      <w:r w:rsidR="00EE2D14" w:rsidRPr="00C01B63">
        <w:rPr>
          <w:rFonts w:ascii="Times New Roman" w:hAnsi="Times New Roman" w:cs="Times New Roman"/>
          <w:sz w:val="24"/>
          <w:szCs w:val="24"/>
        </w:rPr>
        <w:t>4</w:t>
      </w:r>
      <w:r w:rsidR="00295ED5" w:rsidRPr="00C01B63">
        <w:rPr>
          <w:rFonts w:ascii="Times New Roman" w:hAnsi="Times New Roman" w:cs="Times New Roman"/>
          <w:sz w:val="24"/>
          <w:szCs w:val="24"/>
        </w:rPr>
        <w:t xml:space="preserve"> ед.</w:t>
      </w:r>
      <w:r w:rsidR="007E5D80" w:rsidRPr="00C01B63">
        <w:rPr>
          <w:rFonts w:ascii="Times New Roman" w:hAnsi="Times New Roman" w:cs="Times New Roman"/>
          <w:sz w:val="24"/>
          <w:szCs w:val="24"/>
        </w:rPr>
        <w:t xml:space="preserve">, динамика </w:t>
      </w:r>
      <w:r w:rsidR="00EE2D14" w:rsidRPr="00C01B63">
        <w:rPr>
          <w:rFonts w:ascii="Times New Roman" w:hAnsi="Times New Roman" w:cs="Times New Roman"/>
          <w:sz w:val="24"/>
          <w:szCs w:val="24"/>
        </w:rPr>
        <w:t>положительная +4 ед.</w:t>
      </w:r>
      <w:r w:rsidRPr="00C01B63">
        <w:rPr>
          <w:rFonts w:ascii="Times New Roman" w:hAnsi="Times New Roman" w:cs="Times New Roman"/>
          <w:sz w:val="24"/>
          <w:szCs w:val="24"/>
        </w:rPr>
        <w:t xml:space="preserve"> Количество субъектов МСП в разрезе индивидуальных предпринимателей и юридических лиц изменениям практически не подв</w:t>
      </w:r>
      <w:r w:rsidR="00E96BC1" w:rsidRPr="00C01B63">
        <w:rPr>
          <w:rFonts w:ascii="Times New Roman" w:hAnsi="Times New Roman" w:cs="Times New Roman"/>
          <w:sz w:val="24"/>
          <w:szCs w:val="24"/>
        </w:rPr>
        <w:t xml:space="preserve">ержено и </w:t>
      </w:r>
      <w:r w:rsidR="00E22DDB" w:rsidRPr="00C01B63">
        <w:rPr>
          <w:rFonts w:ascii="Times New Roman" w:hAnsi="Times New Roman" w:cs="Times New Roman"/>
          <w:sz w:val="24"/>
          <w:szCs w:val="24"/>
        </w:rPr>
        <w:t xml:space="preserve">составило на 10 </w:t>
      </w:r>
      <w:r w:rsidR="00EE2D14" w:rsidRPr="00C01B63">
        <w:rPr>
          <w:rFonts w:ascii="Times New Roman" w:hAnsi="Times New Roman" w:cs="Times New Roman"/>
          <w:sz w:val="24"/>
          <w:szCs w:val="24"/>
        </w:rPr>
        <w:t>сентября</w:t>
      </w:r>
      <w:r w:rsidR="00A44813" w:rsidRPr="00C01B63">
        <w:rPr>
          <w:rFonts w:ascii="Times New Roman" w:hAnsi="Times New Roman" w:cs="Times New Roman"/>
          <w:sz w:val="24"/>
          <w:szCs w:val="24"/>
        </w:rPr>
        <w:t xml:space="preserve"> </w:t>
      </w:r>
      <w:r w:rsidR="001B286C" w:rsidRPr="00C01B63">
        <w:rPr>
          <w:rFonts w:ascii="Times New Roman" w:hAnsi="Times New Roman" w:cs="Times New Roman"/>
          <w:sz w:val="24"/>
          <w:szCs w:val="24"/>
        </w:rPr>
        <w:t>202</w:t>
      </w:r>
      <w:r w:rsidR="00F35583" w:rsidRPr="00C01B63">
        <w:rPr>
          <w:rFonts w:ascii="Times New Roman" w:hAnsi="Times New Roman" w:cs="Times New Roman"/>
          <w:sz w:val="24"/>
          <w:szCs w:val="24"/>
        </w:rPr>
        <w:t>6</w:t>
      </w:r>
      <w:r w:rsidR="001B286C" w:rsidRPr="00C01B6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692304" w:rsidRPr="00C01B63">
        <w:rPr>
          <w:rFonts w:ascii="Times New Roman" w:hAnsi="Times New Roman" w:cs="Times New Roman"/>
          <w:sz w:val="24"/>
          <w:szCs w:val="24"/>
        </w:rPr>
        <w:t>49</w:t>
      </w:r>
      <w:r w:rsidRPr="00C01B63">
        <w:rPr>
          <w:rFonts w:ascii="Times New Roman" w:hAnsi="Times New Roman" w:cs="Times New Roman"/>
          <w:sz w:val="24"/>
          <w:szCs w:val="24"/>
        </w:rPr>
        <w:t xml:space="preserve"> юридическ</w:t>
      </w:r>
      <w:r w:rsidR="005A113E" w:rsidRPr="00C01B63">
        <w:rPr>
          <w:rFonts w:ascii="Times New Roman" w:hAnsi="Times New Roman" w:cs="Times New Roman"/>
          <w:sz w:val="24"/>
          <w:szCs w:val="24"/>
        </w:rPr>
        <w:t>их</w:t>
      </w:r>
      <w:r w:rsidRPr="00C01B63">
        <w:rPr>
          <w:rFonts w:ascii="Times New Roman" w:hAnsi="Times New Roman" w:cs="Times New Roman"/>
          <w:sz w:val="24"/>
          <w:szCs w:val="24"/>
        </w:rPr>
        <w:t xml:space="preserve"> лиц и </w:t>
      </w:r>
      <w:r w:rsidR="001B286C" w:rsidRPr="00C01B63">
        <w:rPr>
          <w:rFonts w:ascii="Times New Roman" w:hAnsi="Times New Roman" w:cs="Times New Roman"/>
          <w:sz w:val="24"/>
          <w:szCs w:val="24"/>
        </w:rPr>
        <w:t>1</w:t>
      </w:r>
      <w:r w:rsidR="007E5D80" w:rsidRPr="00C01B63">
        <w:rPr>
          <w:rFonts w:ascii="Times New Roman" w:hAnsi="Times New Roman" w:cs="Times New Roman"/>
          <w:sz w:val="24"/>
          <w:szCs w:val="24"/>
        </w:rPr>
        <w:t>5</w:t>
      </w:r>
      <w:r w:rsidR="00EE2D14" w:rsidRPr="00C01B63">
        <w:rPr>
          <w:rFonts w:ascii="Times New Roman" w:hAnsi="Times New Roman" w:cs="Times New Roman"/>
          <w:sz w:val="24"/>
          <w:szCs w:val="24"/>
        </w:rPr>
        <w:t>5</w:t>
      </w:r>
      <w:r w:rsidRPr="00C01B63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EE2D14" w:rsidRPr="00C01B63">
        <w:rPr>
          <w:rFonts w:ascii="Times New Roman" w:hAnsi="Times New Roman" w:cs="Times New Roman"/>
          <w:sz w:val="24"/>
          <w:szCs w:val="24"/>
        </w:rPr>
        <w:t>х</w:t>
      </w:r>
      <w:r w:rsidRPr="00C01B63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EE2D14" w:rsidRPr="00C01B63">
        <w:rPr>
          <w:rFonts w:ascii="Times New Roman" w:hAnsi="Times New Roman" w:cs="Times New Roman"/>
          <w:sz w:val="24"/>
          <w:szCs w:val="24"/>
        </w:rPr>
        <w:t>ей</w:t>
      </w:r>
      <w:r w:rsidRPr="003401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7939" w:rsidRPr="00375AD3" w:rsidRDefault="00FD7939" w:rsidP="00FD79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5AD3"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="0011352D" w:rsidRPr="00375AD3">
        <w:rPr>
          <w:rFonts w:ascii="Times New Roman" w:hAnsi="Times New Roman" w:cs="Times New Roman"/>
          <w:sz w:val="24"/>
          <w:szCs w:val="24"/>
        </w:rPr>
        <w:t xml:space="preserve">более значительного </w:t>
      </w:r>
      <w:r w:rsidRPr="00375AD3">
        <w:rPr>
          <w:rFonts w:ascii="Times New Roman" w:hAnsi="Times New Roman" w:cs="Times New Roman"/>
          <w:sz w:val="24"/>
          <w:szCs w:val="24"/>
        </w:rPr>
        <w:t>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375AD3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375AD3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</w:t>
      </w:r>
      <w:proofErr w:type="gramEnd"/>
      <w:r w:rsidRPr="00375AD3">
        <w:rPr>
          <w:rFonts w:ascii="Times New Roman" w:hAnsi="Times New Roman" w:cs="Times New Roman"/>
          <w:sz w:val="24"/>
          <w:szCs w:val="24"/>
        </w:rPr>
        <w:t xml:space="preserve"> предпринимательскую деятельность.</w:t>
      </w:r>
    </w:p>
    <w:p w:rsidR="00FD7939" w:rsidRPr="00375AD3" w:rsidRDefault="00FD7939" w:rsidP="00FD79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5AD3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рыбоводство.</w:t>
      </w:r>
    </w:p>
    <w:p w:rsidR="004743BD" w:rsidRPr="00870E37" w:rsidRDefault="004743BD" w:rsidP="00085F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4C02" w:rsidRPr="007B742A" w:rsidRDefault="001E6949" w:rsidP="0069230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B742A">
        <w:rPr>
          <w:rFonts w:ascii="Times New Roman" w:hAnsi="Times New Roman" w:cs="Times New Roman"/>
          <w:sz w:val="24"/>
          <w:szCs w:val="24"/>
        </w:rPr>
        <w:t>За период с 10.0</w:t>
      </w:r>
      <w:r w:rsidR="00EE2D14" w:rsidRPr="007B742A">
        <w:rPr>
          <w:rFonts w:ascii="Times New Roman" w:hAnsi="Times New Roman" w:cs="Times New Roman"/>
          <w:sz w:val="24"/>
          <w:szCs w:val="24"/>
        </w:rPr>
        <w:t>8</w:t>
      </w:r>
      <w:r w:rsidRPr="007B742A">
        <w:rPr>
          <w:rFonts w:ascii="Times New Roman" w:hAnsi="Times New Roman" w:cs="Times New Roman"/>
          <w:sz w:val="24"/>
          <w:szCs w:val="24"/>
        </w:rPr>
        <w:t>.2026 по 10.0</w:t>
      </w:r>
      <w:r w:rsidR="00EE2D14" w:rsidRPr="007B742A">
        <w:rPr>
          <w:rFonts w:ascii="Times New Roman" w:hAnsi="Times New Roman" w:cs="Times New Roman"/>
          <w:sz w:val="24"/>
          <w:szCs w:val="24"/>
        </w:rPr>
        <w:t>9</w:t>
      </w:r>
      <w:r w:rsidRPr="007B742A">
        <w:rPr>
          <w:rFonts w:ascii="Times New Roman" w:hAnsi="Times New Roman" w:cs="Times New Roman"/>
          <w:sz w:val="24"/>
          <w:szCs w:val="24"/>
        </w:rPr>
        <w:t>.2026 в Едином реестре зарегистрирован</w:t>
      </w:r>
      <w:r w:rsidR="00692304" w:rsidRPr="007B742A">
        <w:rPr>
          <w:rFonts w:ascii="Times New Roman" w:hAnsi="Times New Roman" w:cs="Times New Roman"/>
          <w:sz w:val="24"/>
          <w:szCs w:val="24"/>
        </w:rPr>
        <w:t>ы вновь или</w:t>
      </w:r>
      <w:r w:rsidR="00B11934" w:rsidRPr="007B742A">
        <w:rPr>
          <w:rFonts w:ascii="Times New Roman" w:hAnsi="Times New Roman" w:cs="Times New Roman"/>
          <w:sz w:val="24"/>
          <w:szCs w:val="24"/>
        </w:rPr>
        <w:t xml:space="preserve"> добавлены </w:t>
      </w:r>
      <w:r w:rsidR="00692304" w:rsidRPr="007B742A">
        <w:rPr>
          <w:rFonts w:ascii="Times New Roman" w:hAnsi="Times New Roman" w:cs="Times New Roman"/>
          <w:sz w:val="24"/>
          <w:szCs w:val="24"/>
        </w:rPr>
        <w:t xml:space="preserve"> </w:t>
      </w:r>
      <w:r w:rsidR="00B11934" w:rsidRPr="007B742A">
        <w:rPr>
          <w:rFonts w:ascii="Times New Roman" w:hAnsi="Times New Roman" w:cs="Times New Roman"/>
          <w:sz w:val="24"/>
          <w:szCs w:val="24"/>
        </w:rPr>
        <w:t>(</w:t>
      </w:r>
      <w:r w:rsidR="00692304" w:rsidRPr="007B742A">
        <w:rPr>
          <w:rFonts w:ascii="Times New Roman" w:hAnsi="Times New Roman" w:cs="Times New Roman"/>
          <w:sz w:val="24"/>
          <w:szCs w:val="24"/>
        </w:rPr>
        <w:t>восстановлены</w:t>
      </w:r>
      <w:r w:rsidR="00B11934" w:rsidRPr="007B742A">
        <w:rPr>
          <w:rFonts w:ascii="Times New Roman" w:hAnsi="Times New Roman" w:cs="Times New Roman"/>
          <w:sz w:val="24"/>
          <w:szCs w:val="24"/>
        </w:rPr>
        <w:t>)</w:t>
      </w:r>
      <w:r w:rsidR="00870E37" w:rsidRPr="007B742A">
        <w:rPr>
          <w:rFonts w:ascii="Times New Roman" w:hAnsi="Times New Roman" w:cs="Times New Roman"/>
          <w:sz w:val="24"/>
          <w:szCs w:val="24"/>
        </w:rPr>
        <w:t xml:space="preserve"> шесть субъектов малого и среднего предпринимательства</w:t>
      </w:r>
      <w:r w:rsidR="00692304" w:rsidRPr="007B742A">
        <w:rPr>
          <w:rFonts w:ascii="Times New Roman" w:hAnsi="Times New Roman" w:cs="Times New Roman"/>
          <w:sz w:val="24"/>
          <w:szCs w:val="24"/>
        </w:rPr>
        <w:t>:</w:t>
      </w:r>
    </w:p>
    <w:p w:rsidR="00C01B63" w:rsidRPr="007B742A" w:rsidRDefault="00C01B63" w:rsidP="00C01B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ВЛАДЫЧКИН ПАВЕЛ ВЛАДИМИРОВИЧ (восстановлен), 47.91 Торговля розничная по почте или по информационно-коммуникационной сети Интернет. ИНН 671101196730</w:t>
      </w:r>
    </w:p>
    <w:p w:rsidR="00C01B63" w:rsidRPr="007B742A" w:rsidRDefault="00C01B63" w:rsidP="00C01B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ЁМИНА АНТОНИНА ВЯЧЕСЛАВНА, 47.91 Торговля розничная по почте или по информационно-коммуникационной сети Интернет. ИНН 671101053033</w:t>
      </w:r>
    </w:p>
    <w:p w:rsidR="00C01B63" w:rsidRPr="007B742A" w:rsidRDefault="00C01B63" w:rsidP="00C01B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КИРИЛОВА ЛЮДМИЛА ВЛАДИМИРОВНА, 47.91 Торговля розничная по почте или по информационно-коммуникационной сети Интернет. ИНН 671100800243</w:t>
      </w:r>
    </w:p>
    <w:p w:rsidR="00C01B63" w:rsidRPr="007B742A" w:rsidRDefault="00C01B63" w:rsidP="00C01B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РУМЯНЦЕВ ДМИТРИЙ АЛЕКСЕЕВИЧ, 43.21 Производство электромонтажных работ. ИНН 671100087336</w:t>
      </w:r>
    </w:p>
    <w:p w:rsidR="00C01B63" w:rsidRPr="007B742A" w:rsidRDefault="00C01B63" w:rsidP="00C01B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СЛОБОДЕНЮК СЕРГЕЙ АЛЕКСАНДРОВИЧ, 42.21 Строительство инженерных коммуникаций для водоснабжения и водоотведения, газоснабжения. ИНН 671101265687</w:t>
      </w:r>
    </w:p>
    <w:p w:rsidR="00C01B63" w:rsidRPr="007B742A" w:rsidRDefault="00C01B63" w:rsidP="00C01B6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ШУГИНИНА ОКСАНА АЛЕКСАНДРОВНА, 46.90 Торговля оптовая неспециализированная. ИНН 671101171541</w:t>
      </w:r>
    </w:p>
    <w:p w:rsidR="00C156D8" w:rsidRPr="00FA3826" w:rsidRDefault="00A54F07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ВЫБЫЛ</w:t>
      </w:r>
      <w:r w:rsidR="00C01B63" w:rsidRPr="00FA38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</w:t>
      </w:r>
      <w:r w:rsidR="002C0339" w:rsidRPr="00FA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реестра </w:t>
      </w:r>
      <w:r w:rsidR="00C01B63" w:rsidRPr="00FA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 </w:t>
      </w:r>
      <w:r w:rsidR="002C0339" w:rsidRPr="00FA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</w:t>
      </w:r>
      <w:r w:rsidR="00C01B63" w:rsidRPr="00FA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2C0339" w:rsidRPr="00FA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МСП:</w:t>
      </w:r>
      <w:r w:rsidRPr="00FA3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C622A" w:rsidRPr="007B742A" w:rsidRDefault="00976712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br/>
      </w:r>
      <w:r w:rsidR="004C622A"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АРАПБАЕВА АЙЖАМАЛ МАМАТОВНА</w:t>
      </w:r>
      <w:r w:rsidR="00AA2514"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49.41 Деятельность автомобильного грузового транспорта. ИНН 631932051960</w:t>
      </w:r>
      <w:r w:rsidR="00135DC5"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35DC5" w:rsidRPr="007B742A">
        <w:rPr>
          <w:rFonts w:ascii="Arial" w:hAnsi="Arial" w:cs="Arial"/>
          <w:color w:val="555555"/>
          <w:shd w:val="clear" w:color="auto" w:fill="FFFFFF"/>
        </w:rPr>
        <w:t>Дата прекращения деятельности: 07.08.2026</w:t>
      </w:r>
    </w:p>
    <w:p w:rsidR="002F7E40" w:rsidRPr="007B742A" w:rsidRDefault="002F7E40" w:rsidP="0034019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ПАРМЕНОВ КИРИЛЛ АЛЕКСАНДРОВИЧ</w:t>
      </w:r>
      <w:r w:rsidR="00A35C6E"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41.20 Строительство жилых и нежилых зданий. ИНН 671101193520</w:t>
      </w:r>
      <w:r w:rsidR="00135DC5" w:rsidRPr="007B74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 прекращал деятельность).</w:t>
      </w:r>
    </w:p>
    <w:p w:rsidR="004C622A" w:rsidRDefault="004C622A" w:rsidP="0034019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4C622A" w:rsidSect="009C60A4">
      <w:pgSz w:w="11906" w:h="16838"/>
      <w:pgMar w:top="624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F95D02"/>
    <w:multiLevelType w:val="hybridMultilevel"/>
    <w:tmpl w:val="BFF24FF4"/>
    <w:lvl w:ilvl="0" w:tplc="A538FC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46C0"/>
    <w:rsid w:val="000011E8"/>
    <w:rsid w:val="00001E27"/>
    <w:rsid w:val="000040C9"/>
    <w:rsid w:val="00010545"/>
    <w:rsid w:val="00013F95"/>
    <w:rsid w:val="00027A2A"/>
    <w:rsid w:val="000377F8"/>
    <w:rsid w:val="00050DD7"/>
    <w:rsid w:val="00052C77"/>
    <w:rsid w:val="0005790B"/>
    <w:rsid w:val="00057B44"/>
    <w:rsid w:val="00066BAC"/>
    <w:rsid w:val="00067FB9"/>
    <w:rsid w:val="000707D5"/>
    <w:rsid w:val="00070C63"/>
    <w:rsid w:val="00071772"/>
    <w:rsid w:val="000744CB"/>
    <w:rsid w:val="00077819"/>
    <w:rsid w:val="00082DC0"/>
    <w:rsid w:val="00084F95"/>
    <w:rsid w:val="00085A79"/>
    <w:rsid w:val="00085FA1"/>
    <w:rsid w:val="000861A4"/>
    <w:rsid w:val="000956E8"/>
    <w:rsid w:val="00096E3B"/>
    <w:rsid w:val="000A4F5C"/>
    <w:rsid w:val="000B771E"/>
    <w:rsid w:val="000C2E34"/>
    <w:rsid w:val="000C61FE"/>
    <w:rsid w:val="000D6BF8"/>
    <w:rsid w:val="000E69F5"/>
    <w:rsid w:val="000E6AB6"/>
    <w:rsid w:val="000F3007"/>
    <w:rsid w:val="000F41B7"/>
    <w:rsid w:val="000F5A21"/>
    <w:rsid w:val="00102EE2"/>
    <w:rsid w:val="00103BB1"/>
    <w:rsid w:val="00106066"/>
    <w:rsid w:val="001072F5"/>
    <w:rsid w:val="0011262C"/>
    <w:rsid w:val="00113036"/>
    <w:rsid w:val="0011352D"/>
    <w:rsid w:val="001150E9"/>
    <w:rsid w:val="00116CA7"/>
    <w:rsid w:val="001216FC"/>
    <w:rsid w:val="00122314"/>
    <w:rsid w:val="00122E9D"/>
    <w:rsid w:val="00125976"/>
    <w:rsid w:val="001302C2"/>
    <w:rsid w:val="00135DC5"/>
    <w:rsid w:val="00136970"/>
    <w:rsid w:val="00143F19"/>
    <w:rsid w:val="001475BA"/>
    <w:rsid w:val="0016108F"/>
    <w:rsid w:val="001731A3"/>
    <w:rsid w:val="00173B24"/>
    <w:rsid w:val="00180CFC"/>
    <w:rsid w:val="001925B2"/>
    <w:rsid w:val="00192C9E"/>
    <w:rsid w:val="001936D7"/>
    <w:rsid w:val="00194761"/>
    <w:rsid w:val="00196E64"/>
    <w:rsid w:val="001A0A4B"/>
    <w:rsid w:val="001A3E9E"/>
    <w:rsid w:val="001B08D1"/>
    <w:rsid w:val="001B1734"/>
    <w:rsid w:val="001B2083"/>
    <w:rsid w:val="001B286C"/>
    <w:rsid w:val="001B2F7D"/>
    <w:rsid w:val="001B44AB"/>
    <w:rsid w:val="001B6EDF"/>
    <w:rsid w:val="001B7BC4"/>
    <w:rsid w:val="001D179D"/>
    <w:rsid w:val="001D24AE"/>
    <w:rsid w:val="001D70E6"/>
    <w:rsid w:val="001E6949"/>
    <w:rsid w:val="001F0E8F"/>
    <w:rsid w:val="001F15BB"/>
    <w:rsid w:val="001F3898"/>
    <w:rsid w:val="001F5D73"/>
    <w:rsid w:val="00201A8D"/>
    <w:rsid w:val="00204563"/>
    <w:rsid w:val="00204F47"/>
    <w:rsid w:val="002050EF"/>
    <w:rsid w:val="00206269"/>
    <w:rsid w:val="00210983"/>
    <w:rsid w:val="00213B17"/>
    <w:rsid w:val="00215F43"/>
    <w:rsid w:val="00221619"/>
    <w:rsid w:val="00224874"/>
    <w:rsid w:val="00227DA9"/>
    <w:rsid w:val="00230F72"/>
    <w:rsid w:val="00235923"/>
    <w:rsid w:val="00237F5D"/>
    <w:rsid w:val="00241D0F"/>
    <w:rsid w:val="00243591"/>
    <w:rsid w:val="002451A1"/>
    <w:rsid w:val="00246107"/>
    <w:rsid w:val="00253C92"/>
    <w:rsid w:val="00254991"/>
    <w:rsid w:val="0025686F"/>
    <w:rsid w:val="00263C92"/>
    <w:rsid w:val="00264633"/>
    <w:rsid w:val="002708DE"/>
    <w:rsid w:val="00270D2F"/>
    <w:rsid w:val="002734D0"/>
    <w:rsid w:val="0027616B"/>
    <w:rsid w:val="002761EE"/>
    <w:rsid w:val="002764F7"/>
    <w:rsid w:val="00281474"/>
    <w:rsid w:val="0028348D"/>
    <w:rsid w:val="00283D18"/>
    <w:rsid w:val="00286D84"/>
    <w:rsid w:val="0029105F"/>
    <w:rsid w:val="002943AD"/>
    <w:rsid w:val="0029538B"/>
    <w:rsid w:val="00295ED5"/>
    <w:rsid w:val="00295EE6"/>
    <w:rsid w:val="0029675C"/>
    <w:rsid w:val="002A5E81"/>
    <w:rsid w:val="002A7F73"/>
    <w:rsid w:val="002B2B7D"/>
    <w:rsid w:val="002C0339"/>
    <w:rsid w:val="002C040E"/>
    <w:rsid w:val="002C2E71"/>
    <w:rsid w:val="002C4062"/>
    <w:rsid w:val="002D4326"/>
    <w:rsid w:val="002D6A81"/>
    <w:rsid w:val="002E0802"/>
    <w:rsid w:val="002E22EB"/>
    <w:rsid w:val="002F0E0D"/>
    <w:rsid w:val="002F1958"/>
    <w:rsid w:val="002F2940"/>
    <w:rsid w:val="002F40F9"/>
    <w:rsid w:val="002F7E40"/>
    <w:rsid w:val="00300A3C"/>
    <w:rsid w:val="003016AD"/>
    <w:rsid w:val="00304556"/>
    <w:rsid w:val="003047FE"/>
    <w:rsid w:val="003152AF"/>
    <w:rsid w:val="003174FB"/>
    <w:rsid w:val="0031792E"/>
    <w:rsid w:val="0032030C"/>
    <w:rsid w:val="003211DD"/>
    <w:rsid w:val="003227E3"/>
    <w:rsid w:val="00325727"/>
    <w:rsid w:val="00332976"/>
    <w:rsid w:val="00333689"/>
    <w:rsid w:val="00340197"/>
    <w:rsid w:val="0034285B"/>
    <w:rsid w:val="0035039F"/>
    <w:rsid w:val="003538D8"/>
    <w:rsid w:val="003619C6"/>
    <w:rsid w:val="003620DF"/>
    <w:rsid w:val="003665C5"/>
    <w:rsid w:val="003719CB"/>
    <w:rsid w:val="0037217D"/>
    <w:rsid w:val="003721B6"/>
    <w:rsid w:val="0037290A"/>
    <w:rsid w:val="00375AD3"/>
    <w:rsid w:val="00376168"/>
    <w:rsid w:val="003774BA"/>
    <w:rsid w:val="0038244B"/>
    <w:rsid w:val="00382F90"/>
    <w:rsid w:val="003844C3"/>
    <w:rsid w:val="00387B6C"/>
    <w:rsid w:val="00394A91"/>
    <w:rsid w:val="00396825"/>
    <w:rsid w:val="00397DE2"/>
    <w:rsid w:val="003A1053"/>
    <w:rsid w:val="003A2F01"/>
    <w:rsid w:val="003A385A"/>
    <w:rsid w:val="003A3F62"/>
    <w:rsid w:val="003A613D"/>
    <w:rsid w:val="003B2390"/>
    <w:rsid w:val="003B3CFA"/>
    <w:rsid w:val="003B5FE4"/>
    <w:rsid w:val="003D1B78"/>
    <w:rsid w:val="003D583F"/>
    <w:rsid w:val="003D5E86"/>
    <w:rsid w:val="003D5F58"/>
    <w:rsid w:val="003E1A75"/>
    <w:rsid w:val="003E430D"/>
    <w:rsid w:val="003F03DD"/>
    <w:rsid w:val="003F121A"/>
    <w:rsid w:val="003F140A"/>
    <w:rsid w:val="003F5160"/>
    <w:rsid w:val="003F779F"/>
    <w:rsid w:val="00404EF5"/>
    <w:rsid w:val="00405777"/>
    <w:rsid w:val="00406552"/>
    <w:rsid w:val="004118EE"/>
    <w:rsid w:val="00412770"/>
    <w:rsid w:val="0041305B"/>
    <w:rsid w:val="0041414B"/>
    <w:rsid w:val="00416957"/>
    <w:rsid w:val="00424617"/>
    <w:rsid w:val="0042524C"/>
    <w:rsid w:val="004272A7"/>
    <w:rsid w:val="004272EC"/>
    <w:rsid w:val="00442712"/>
    <w:rsid w:val="00443284"/>
    <w:rsid w:val="00450EA7"/>
    <w:rsid w:val="0045444B"/>
    <w:rsid w:val="00465666"/>
    <w:rsid w:val="00466174"/>
    <w:rsid w:val="00470003"/>
    <w:rsid w:val="00470D4E"/>
    <w:rsid w:val="004743BD"/>
    <w:rsid w:val="00475EAA"/>
    <w:rsid w:val="00482C78"/>
    <w:rsid w:val="00485ACE"/>
    <w:rsid w:val="0048625A"/>
    <w:rsid w:val="00492131"/>
    <w:rsid w:val="0049393C"/>
    <w:rsid w:val="00493A62"/>
    <w:rsid w:val="00496064"/>
    <w:rsid w:val="004A0F89"/>
    <w:rsid w:val="004A412F"/>
    <w:rsid w:val="004A4A53"/>
    <w:rsid w:val="004A643B"/>
    <w:rsid w:val="004A68B6"/>
    <w:rsid w:val="004A72DD"/>
    <w:rsid w:val="004B0C40"/>
    <w:rsid w:val="004B2E3A"/>
    <w:rsid w:val="004B7992"/>
    <w:rsid w:val="004C1160"/>
    <w:rsid w:val="004C622A"/>
    <w:rsid w:val="004C7085"/>
    <w:rsid w:val="004D4500"/>
    <w:rsid w:val="004D4E80"/>
    <w:rsid w:val="004D543A"/>
    <w:rsid w:val="004D588D"/>
    <w:rsid w:val="004D5A3B"/>
    <w:rsid w:val="004D609C"/>
    <w:rsid w:val="004D63F2"/>
    <w:rsid w:val="004D64DD"/>
    <w:rsid w:val="004D7677"/>
    <w:rsid w:val="004E5654"/>
    <w:rsid w:val="004F104C"/>
    <w:rsid w:val="004F2765"/>
    <w:rsid w:val="004F3CBD"/>
    <w:rsid w:val="004F519E"/>
    <w:rsid w:val="004F6306"/>
    <w:rsid w:val="004F6E5E"/>
    <w:rsid w:val="005022A7"/>
    <w:rsid w:val="00503E82"/>
    <w:rsid w:val="005040BE"/>
    <w:rsid w:val="00504200"/>
    <w:rsid w:val="005131C5"/>
    <w:rsid w:val="005164F3"/>
    <w:rsid w:val="005259D8"/>
    <w:rsid w:val="005375B3"/>
    <w:rsid w:val="00541AB9"/>
    <w:rsid w:val="005523E3"/>
    <w:rsid w:val="005611D1"/>
    <w:rsid w:val="005627FC"/>
    <w:rsid w:val="00562D15"/>
    <w:rsid w:val="005679DD"/>
    <w:rsid w:val="00570685"/>
    <w:rsid w:val="00570D0D"/>
    <w:rsid w:val="00575AF3"/>
    <w:rsid w:val="005776E3"/>
    <w:rsid w:val="00580818"/>
    <w:rsid w:val="0058287C"/>
    <w:rsid w:val="00583F49"/>
    <w:rsid w:val="005940CF"/>
    <w:rsid w:val="00597279"/>
    <w:rsid w:val="00597583"/>
    <w:rsid w:val="005A113E"/>
    <w:rsid w:val="005A2918"/>
    <w:rsid w:val="005A4FA6"/>
    <w:rsid w:val="005B23C5"/>
    <w:rsid w:val="005B5460"/>
    <w:rsid w:val="005B7AB3"/>
    <w:rsid w:val="005C089B"/>
    <w:rsid w:val="005C2A52"/>
    <w:rsid w:val="005C44F9"/>
    <w:rsid w:val="005C6D96"/>
    <w:rsid w:val="005C7452"/>
    <w:rsid w:val="005E1D36"/>
    <w:rsid w:val="005E6F6C"/>
    <w:rsid w:val="005F4599"/>
    <w:rsid w:val="005F70FB"/>
    <w:rsid w:val="006027F7"/>
    <w:rsid w:val="006036EA"/>
    <w:rsid w:val="006104C3"/>
    <w:rsid w:val="00616647"/>
    <w:rsid w:val="00621A0B"/>
    <w:rsid w:val="00627CBB"/>
    <w:rsid w:val="006329EF"/>
    <w:rsid w:val="00634BD1"/>
    <w:rsid w:val="006355DA"/>
    <w:rsid w:val="00646D00"/>
    <w:rsid w:val="00651008"/>
    <w:rsid w:val="00653959"/>
    <w:rsid w:val="006563C8"/>
    <w:rsid w:val="00663AA9"/>
    <w:rsid w:val="0066707C"/>
    <w:rsid w:val="00672825"/>
    <w:rsid w:val="00672EFF"/>
    <w:rsid w:val="0067594B"/>
    <w:rsid w:val="00681B48"/>
    <w:rsid w:val="00682971"/>
    <w:rsid w:val="006908E4"/>
    <w:rsid w:val="00692304"/>
    <w:rsid w:val="006933F5"/>
    <w:rsid w:val="00696392"/>
    <w:rsid w:val="006A2330"/>
    <w:rsid w:val="006A4DB8"/>
    <w:rsid w:val="006A513B"/>
    <w:rsid w:val="006B6021"/>
    <w:rsid w:val="006B7996"/>
    <w:rsid w:val="006C1365"/>
    <w:rsid w:val="006C1EE6"/>
    <w:rsid w:val="006C4A97"/>
    <w:rsid w:val="006D7AF6"/>
    <w:rsid w:val="006E003E"/>
    <w:rsid w:val="006E2449"/>
    <w:rsid w:val="006E3348"/>
    <w:rsid w:val="006E3537"/>
    <w:rsid w:val="006E36F1"/>
    <w:rsid w:val="006E7E9E"/>
    <w:rsid w:val="006F6D32"/>
    <w:rsid w:val="00700C4E"/>
    <w:rsid w:val="00702DEC"/>
    <w:rsid w:val="007032D6"/>
    <w:rsid w:val="0070463C"/>
    <w:rsid w:val="00711A94"/>
    <w:rsid w:val="00712AD4"/>
    <w:rsid w:val="0071514F"/>
    <w:rsid w:val="00721B50"/>
    <w:rsid w:val="00730B48"/>
    <w:rsid w:val="007316C6"/>
    <w:rsid w:val="00731F11"/>
    <w:rsid w:val="00732F14"/>
    <w:rsid w:val="0073309E"/>
    <w:rsid w:val="007364C3"/>
    <w:rsid w:val="007367FB"/>
    <w:rsid w:val="0074189C"/>
    <w:rsid w:val="00742914"/>
    <w:rsid w:val="0074574B"/>
    <w:rsid w:val="0075674E"/>
    <w:rsid w:val="00764B43"/>
    <w:rsid w:val="0077406E"/>
    <w:rsid w:val="007834A2"/>
    <w:rsid w:val="00787B1D"/>
    <w:rsid w:val="00795D03"/>
    <w:rsid w:val="00797C5C"/>
    <w:rsid w:val="007B12D0"/>
    <w:rsid w:val="007B4D0D"/>
    <w:rsid w:val="007B742A"/>
    <w:rsid w:val="007C2924"/>
    <w:rsid w:val="007C38D5"/>
    <w:rsid w:val="007E085F"/>
    <w:rsid w:val="007E5D80"/>
    <w:rsid w:val="007E6342"/>
    <w:rsid w:val="007E6768"/>
    <w:rsid w:val="007E7628"/>
    <w:rsid w:val="007F06F9"/>
    <w:rsid w:val="00805411"/>
    <w:rsid w:val="00821F32"/>
    <w:rsid w:val="008243E3"/>
    <w:rsid w:val="00827065"/>
    <w:rsid w:val="00834200"/>
    <w:rsid w:val="00854152"/>
    <w:rsid w:val="008616F9"/>
    <w:rsid w:val="00861EFB"/>
    <w:rsid w:val="0086307D"/>
    <w:rsid w:val="00870E37"/>
    <w:rsid w:val="00870EEA"/>
    <w:rsid w:val="008746C0"/>
    <w:rsid w:val="00876978"/>
    <w:rsid w:val="008776A1"/>
    <w:rsid w:val="00882C27"/>
    <w:rsid w:val="00883850"/>
    <w:rsid w:val="008852E7"/>
    <w:rsid w:val="00886580"/>
    <w:rsid w:val="008902C6"/>
    <w:rsid w:val="00890CE6"/>
    <w:rsid w:val="0089564C"/>
    <w:rsid w:val="0089642C"/>
    <w:rsid w:val="008A33C1"/>
    <w:rsid w:val="008A3FD8"/>
    <w:rsid w:val="008A4D50"/>
    <w:rsid w:val="008B5ADE"/>
    <w:rsid w:val="008C007E"/>
    <w:rsid w:val="008C031E"/>
    <w:rsid w:val="008C08E0"/>
    <w:rsid w:val="008C21FE"/>
    <w:rsid w:val="008C34F1"/>
    <w:rsid w:val="008C5202"/>
    <w:rsid w:val="008C6D8F"/>
    <w:rsid w:val="008D1889"/>
    <w:rsid w:val="008D540B"/>
    <w:rsid w:val="008D60A3"/>
    <w:rsid w:val="008D7A00"/>
    <w:rsid w:val="008E226F"/>
    <w:rsid w:val="008E4E86"/>
    <w:rsid w:val="008E6883"/>
    <w:rsid w:val="008F08D6"/>
    <w:rsid w:val="008F181B"/>
    <w:rsid w:val="008F2C08"/>
    <w:rsid w:val="008F511A"/>
    <w:rsid w:val="008F559E"/>
    <w:rsid w:val="008F5888"/>
    <w:rsid w:val="008F6368"/>
    <w:rsid w:val="008F7372"/>
    <w:rsid w:val="00900E47"/>
    <w:rsid w:val="009010A0"/>
    <w:rsid w:val="0090305E"/>
    <w:rsid w:val="009056D4"/>
    <w:rsid w:val="00907A28"/>
    <w:rsid w:val="00914D69"/>
    <w:rsid w:val="009229DD"/>
    <w:rsid w:val="00922C16"/>
    <w:rsid w:val="009315EA"/>
    <w:rsid w:val="009348B1"/>
    <w:rsid w:val="00940CAE"/>
    <w:rsid w:val="00941FBE"/>
    <w:rsid w:val="00942AD7"/>
    <w:rsid w:val="00943C83"/>
    <w:rsid w:val="00946093"/>
    <w:rsid w:val="009462B7"/>
    <w:rsid w:val="00952963"/>
    <w:rsid w:val="00965032"/>
    <w:rsid w:val="0096522F"/>
    <w:rsid w:val="00967CA1"/>
    <w:rsid w:val="00976712"/>
    <w:rsid w:val="00976CAA"/>
    <w:rsid w:val="00980ED4"/>
    <w:rsid w:val="00984DBC"/>
    <w:rsid w:val="00993D44"/>
    <w:rsid w:val="00995C00"/>
    <w:rsid w:val="009A0EDA"/>
    <w:rsid w:val="009A277F"/>
    <w:rsid w:val="009A2D1B"/>
    <w:rsid w:val="009B278E"/>
    <w:rsid w:val="009B2B82"/>
    <w:rsid w:val="009B2F51"/>
    <w:rsid w:val="009B63B8"/>
    <w:rsid w:val="009B6681"/>
    <w:rsid w:val="009C1A80"/>
    <w:rsid w:val="009C60A4"/>
    <w:rsid w:val="009D2287"/>
    <w:rsid w:val="009D7279"/>
    <w:rsid w:val="009D7F50"/>
    <w:rsid w:val="009E05EA"/>
    <w:rsid w:val="009E3680"/>
    <w:rsid w:val="009E4573"/>
    <w:rsid w:val="009F325C"/>
    <w:rsid w:val="009F637B"/>
    <w:rsid w:val="009F7731"/>
    <w:rsid w:val="00A00DB1"/>
    <w:rsid w:val="00A0364B"/>
    <w:rsid w:val="00A053BC"/>
    <w:rsid w:val="00A065FF"/>
    <w:rsid w:val="00A11181"/>
    <w:rsid w:val="00A22F93"/>
    <w:rsid w:val="00A24D06"/>
    <w:rsid w:val="00A31B22"/>
    <w:rsid w:val="00A33A15"/>
    <w:rsid w:val="00A34823"/>
    <w:rsid w:val="00A35C6E"/>
    <w:rsid w:val="00A37A56"/>
    <w:rsid w:val="00A416C7"/>
    <w:rsid w:val="00A43B0D"/>
    <w:rsid w:val="00A44813"/>
    <w:rsid w:val="00A46BED"/>
    <w:rsid w:val="00A54F07"/>
    <w:rsid w:val="00A55724"/>
    <w:rsid w:val="00A578A7"/>
    <w:rsid w:val="00A66FDB"/>
    <w:rsid w:val="00A72734"/>
    <w:rsid w:val="00A74D0E"/>
    <w:rsid w:val="00A7727E"/>
    <w:rsid w:val="00A86782"/>
    <w:rsid w:val="00A86934"/>
    <w:rsid w:val="00A87315"/>
    <w:rsid w:val="00A90EE4"/>
    <w:rsid w:val="00AA09D2"/>
    <w:rsid w:val="00AA2514"/>
    <w:rsid w:val="00AB7F46"/>
    <w:rsid w:val="00AC0DF8"/>
    <w:rsid w:val="00AC497E"/>
    <w:rsid w:val="00AD1051"/>
    <w:rsid w:val="00AD2EA6"/>
    <w:rsid w:val="00AE0117"/>
    <w:rsid w:val="00AE04D9"/>
    <w:rsid w:val="00AE0E23"/>
    <w:rsid w:val="00AF1777"/>
    <w:rsid w:val="00AF2C44"/>
    <w:rsid w:val="00AF5D60"/>
    <w:rsid w:val="00B03A4E"/>
    <w:rsid w:val="00B10A95"/>
    <w:rsid w:val="00B11934"/>
    <w:rsid w:val="00B157B7"/>
    <w:rsid w:val="00B23807"/>
    <w:rsid w:val="00B25236"/>
    <w:rsid w:val="00B30FD1"/>
    <w:rsid w:val="00B34776"/>
    <w:rsid w:val="00B40261"/>
    <w:rsid w:val="00B46EE2"/>
    <w:rsid w:val="00B50ABB"/>
    <w:rsid w:val="00B67B38"/>
    <w:rsid w:val="00B70A03"/>
    <w:rsid w:val="00B73D99"/>
    <w:rsid w:val="00B740BE"/>
    <w:rsid w:val="00B84DB6"/>
    <w:rsid w:val="00B85345"/>
    <w:rsid w:val="00B853F5"/>
    <w:rsid w:val="00B90B5B"/>
    <w:rsid w:val="00B90FB5"/>
    <w:rsid w:val="00B928AA"/>
    <w:rsid w:val="00B950C2"/>
    <w:rsid w:val="00B9553C"/>
    <w:rsid w:val="00B97E3A"/>
    <w:rsid w:val="00BA08DC"/>
    <w:rsid w:val="00BA2B19"/>
    <w:rsid w:val="00BA4582"/>
    <w:rsid w:val="00BA705F"/>
    <w:rsid w:val="00BB6329"/>
    <w:rsid w:val="00BB70BC"/>
    <w:rsid w:val="00BC3628"/>
    <w:rsid w:val="00BD15BF"/>
    <w:rsid w:val="00BD1D28"/>
    <w:rsid w:val="00BD3F85"/>
    <w:rsid w:val="00BD42C9"/>
    <w:rsid w:val="00BD77F3"/>
    <w:rsid w:val="00BD78DF"/>
    <w:rsid w:val="00BE1AA9"/>
    <w:rsid w:val="00BE6C37"/>
    <w:rsid w:val="00BE7381"/>
    <w:rsid w:val="00BE7CC0"/>
    <w:rsid w:val="00C01187"/>
    <w:rsid w:val="00C01B63"/>
    <w:rsid w:val="00C01F4C"/>
    <w:rsid w:val="00C05B86"/>
    <w:rsid w:val="00C103BE"/>
    <w:rsid w:val="00C1519C"/>
    <w:rsid w:val="00C156D8"/>
    <w:rsid w:val="00C17CDE"/>
    <w:rsid w:val="00C17DBE"/>
    <w:rsid w:val="00C31A0B"/>
    <w:rsid w:val="00C43D07"/>
    <w:rsid w:val="00C45EF3"/>
    <w:rsid w:val="00C4757E"/>
    <w:rsid w:val="00C51B21"/>
    <w:rsid w:val="00C51E9C"/>
    <w:rsid w:val="00C5386D"/>
    <w:rsid w:val="00C6043B"/>
    <w:rsid w:val="00C65A54"/>
    <w:rsid w:val="00C700B9"/>
    <w:rsid w:val="00C70309"/>
    <w:rsid w:val="00C7050E"/>
    <w:rsid w:val="00C80D74"/>
    <w:rsid w:val="00C904C2"/>
    <w:rsid w:val="00C933C5"/>
    <w:rsid w:val="00C9349C"/>
    <w:rsid w:val="00C94E7D"/>
    <w:rsid w:val="00C9699C"/>
    <w:rsid w:val="00C974FE"/>
    <w:rsid w:val="00CA2D86"/>
    <w:rsid w:val="00CA45F9"/>
    <w:rsid w:val="00CA603B"/>
    <w:rsid w:val="00CB0CC3"/>
    <w:rsid w:val="00CB42C0"/>
    <w:rsid w:val="00CB4D3B"/>
    <w:rsid w:val="00CC1CE4"/>
    <w:rsid w:val="00CD27D9"/>
    <w:rsid w:val="00CD2DDB"/>
    <w:rsid w:val="00CE77F2"/>
    <w:rsid w:val="00CF62DD"/>
    <w:rsid w:val="00CF662C"/>
    <w:rsid w:val="00D00702"/>
    <w:rsid w:val="00D03744"/>
    <w:rsid w:val="00D03B29"/>
    <w:rsid w:val="00D127E8"/>
    <w:rsid w:val="00D1356F"/>
    <w:rsid w:val="00D16B18"/>
    <w:rsid w:val="00D217C9"/>
    <w:rsid w:val="00D21AA1"/>
    <w:rsid w:val="00D22694"/>
    <w:rsid w:val="00D23BAA"/>
    <w:rsid w:val="00D2449A"/>
    <w:rsid w:val="00D2578F"/>
    <w:rsid w:val="00D31F00"/>
    <w:rsid w:val="00D33C09"/>
    <w:rsid w:val="00D35099"/>
    <w:rsid w:val="00D37FEC"/>
    <w:rsid w:val="00D41150"/>
    <w:rsid w:val="00D523AE"/>
    <w:rsid w:val="00D545D7"/>
    <w:rsid w:val="00D56B51"/>
    <w:rsid w:val="00D56C13"/>
    <w:rsid w:val="00D57C44"/>
    <w:rsid w:val="00D6506F"/>
    <w:rsid w:val="00D668BB"/>
    <w:rsid w:val="00D679D9"/>
    <w:rsid w:val="00D70F1C"/>
    <w:rsid w:val="00D80C55"/>
    <w:rsid w:val="00D90084"/>
    <w:rsid w:val="00D93EAA"/>
    <w:rsid w:val="00D94F05"/>
    <w:rsid w:val="00D96148"/>
    <w:rsid w:val="00D96EC9"/>
    <w:rsid w:val="00DB37A6"/>
    <w:rsid w:val="00DC1F7D"/>
    <w:rsid w:val="00DE3E3D"/>
    <w:rsid w:val="00DF61BD"/>
    <w:rsid w:val="00E006E5"/>
    <w:rsid w:val="00E06800"/>
    <w:rsid w:val="00E10AEA"/>
    <w:rsid w:val="00E13149"/>
    <w:rsid w:val="00E20E7A"/>
    <w:rsid w:val="00E22617"/>
    <w:rsid w:val="00E22DDB"/>
    <w:rsid w:val="00E33C9C"/>
    <w:rsid w:val="00E374EF"/>
    <w:rsid w:val="00E376C3"/>
    <w:rsid w:val="00E427EE"/>
    <w:rsid w:val="00E44E53"/>
    <w:rsid w:val="00E521E9"/>
    <w:rsid w:val="00E533E7"/>
    <w:rsid w:val="00E55D58"/>
    <w:rsid w:val="00E56180"/>
    <w:rsid w:val="00E60A8E"/>
    <w:rsid w:val="00E61483"/>
    <w:rsid w:val="00E63887"/>
    <w:rsid w:val="00E64FFD"/>
    <w:rsid w:val="00E65A8D"/>
    <w:rsid w:val="00E70280"/>
    <w:rsid w:val="00E71D69"/>
    <w:rsid w:val="00E8263D"/>
    <w:rsid w:val="00E8456B"/>
    <w:rsid w:val="00E934F6"/>
    <w:rsid w:val="00E9558F"/>
    <w:rsid w:val="00E96BC1"/>
    <w:rsid w:val="00E9752C"/>
    <w:rsid w:val="00EA0939"/>
    <w:rsid w:val="00EA4715"/>
    <w:rsid w:val="00EA5D4E"/>
    <w:rsid w:val="00EA6B02"/>
    <w:rsid w:val="00EA6DCF"/>
    <w:rsid w:val="00EB1924"/>
    <w:rsid w:val="00EB3170"/>
    <w:rsid w:val="00EB355A"/>
    <w:rsid w:val="00EB6E53"/>
    <w:rsid w:val="00EB75A8"/>
    <w:rsid w:val="00EC1EDD"/>
    <w:rsid w:val="00EC365D"/>
    <w:rsid w:val="00ED580A"/>
    <w:rsid w:val="00EE0BC9"/>
    <w:rsid w:val="00EE0C5E"/>
    <w:rsid w:val="00EE2D14"/>
    <w:rsid w:val="00EE3D45"/>
    <w:rsid w:val="00EE49F9"/>
    <w:rsid w:val="00EF3308"/>
    <w:rsid w:val="00F006BC"/>
    <w:rsid w:val="00F010D9"/>
    <w:rsid w:val="00F05B90"/>
    <w:rsid w:val="00F05D59"/>
    <w:rsid w:val="00F13498"/>
    <w:rsid w:val="00F1357B"/>
    <w:rsid w:val="00F139CE"/>
    <w:rsid w:val="00F16451"/>
    <w:rsid w:val="00F2163A"/>
    <w:rsid w:val="00F224AF"/>
    <w:rsid w:val="00F24DF4"/>
    <w:rsid w:val="00F266DC"/>
    <w:rsid w:val="00F31A95"/>
    <w:rsid w:val="00F3403E"/>
    <w:rsid w:val="00F34CE5"/>
    <w:rsid w:val="00F35583"/>
    <w:rsid w:val="00F40AFF"/>
    <w:rsid w:val="00F511F2"/>
    <w:rsid w:val="00F52477"/>
    <w:rsid w:val="00F61D44"/>
    <w:rsid w:val="00F632CC"/>
    <w:rsid w:val="00F70131"/>
    <w:rsid w:val="00F800EC"/>
    <w:rsid w:val="00F85D71"/>
    <w:rsid w:val="00F91B6E"/>
    <w:rsid w:val="00F95DCE"/>
    <w:rsid w:val="00F97E08"/>
    <w:rsid w:val="00FA3826"/>
    <w:rsid w:val="00FA58F0"/>
    <w:rsid w:val="00FB00D5"/>
    <w:rsid w:val="00FB6C15"/>
    <w:rsid w:val="00FB748B"/>
    <w:rsid w:val="00FC3C5E"/>
    <w:rsid w:val="00FC4C02"/>
    <w:rsid w:val="00FC7C75"/>
    <w:rsid w:val="00FD3242"/>
    <w:rsid w:val="00FD3A15"/>
    <w:rsid w:val="00FD66C9"/>
    <w:rsid w:val="00FD7939"/>
    <w:rsid w:val="00FE0E25"/>
    <w:rsid w:val="00FE66E1"/>
    <w:rsid w:val="00FE7B20"/>
    <w:rsid w:val="00FF0468"/>
    <w:rsid w:val="00FF2FE2"/>
    <w:rsid w:val="00FF3C72"/>
    <w:rsid w:val="00FF3DB6"/>
    <w:rsid w:val="00FF5217"/>
    <w:rsid w:val="00FF5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6C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6C0"/>
    <w:pPr>
      <w:ind w:left="720"/>
      <w:contextualSpacing/>
    </w:pPr>
  </w:style>
  <w:style w:type="table" w:styleId="a4">
    <w:name w:val="Table Grid"/>
    <w:basedOn w:val="a1"/>
    <w:uiPriority w:val="39"/>
    <w:rsid w:val="008746C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4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6.6869695762737824E-2"/>
          <c:y val="2.1934982767729979E-2"/>
          <c:w val="0.90758494439167858"/>
          <c:h val="0.72496761087771378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5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6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dd/mm/yyyy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49</c:v>
                </c:pt>
                <c:pt idx="1">
                  <c:v>49</c:v>
                </c:pt>
                <c:pt idx="2">
                  <c:v>49</c:v>
                </c:pt>
                <c:pt idx="3">
                  <c:v>50</c:v>
                </c:pt>
                <c:pt idx="4">
                  <c:v>51</c:v>
                </c:pt>
                <c:pt idx="5">
                  <c:v>51</c:v>
                </c:pt>
                <c:pt idx="6">
                  <c:v>51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49</c:v>
                </c:pt>
                <c:pt idx="11">
                  <c:v>49</c:v>
                </c:pt>
                <c:pt idx="12">
                  <c:v>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3862E-2"/>
                  <c:y val="4.538232720910345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layout>
                <c:manualLayout>
                  <c:x val="-2.8145794414280008E-2"/>
                  <c:y val="5.4270982793817417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6"/>
              <c:layout>
                <c:manualLayout>
                  <c:x val="-3.1102187614577496E-2"/>
                  <c:y val="4.538232720910395E-2"/>
                </c:manualLayout>
              </c:layout>
              <c:dLblPos val="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5751E-2"/>
                  <c:y val="4.807045785943988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633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668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40320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dd/mm/yyyy</c:formatCode>
                <c:ptCount val="13"/>
                <c:pt idx="0">
                  <c:v>45910</c:v>
                </c:pt>
                <c:pt idx="1">
                  <c:v>45940</c:v>
                </c:pt>
                <c:pt idx="2">
                  <c:v>45971</c:v>
                </c:pt>
                <c:pt idx="3">
                  <c:v>46001</c:v>
                </c:pt>
                <c:pt idx="4">
                  <c:v>46032</c:v>
                </c:pt>
                <c:pt idx="5">
                  <c:v>46063</c:v>
                </c:pt>
                <c:pt idx="6">
                  <c:v>46091</c:v>
                </c:pt>
                <c:pt idx="7">
                  <c:v>46122</c:v>
                </c:pt>
                <c:pt idx="8">
                  <c:v>46152</c:v>
                </c:pt>
                <c:pt idx="9">
                  <c:v>46183</c:v>
                </c:pt>
                <c:pt idx="10">
                  <c:v>46213</c:v>
                </c:pt>
                <c:pt idx="11">
                  <c:v>46244</c:v>
                </c:pt>
                <c:pt idx="12">
                  <c:v>46275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141</c:v>
                </c:pt>
                <c:pt idx="1">
                  <c:v>146</c:v>
                </c:pt>
                <c:pt idx="2">
                  <c:v>147</c:v>
                </c:pt>
                <c:pt idx="3">
                  <c:v>149</c:v>
                </c:pt>
                <c:pt idx="4">
                  <c:v>149</c:v>
                </c:pt>
                <c:pt idx="5">
                  <c:v>149</c:v>
                </c:pt>
                <c:pt idx="6">
                  <c:v>152</c:v>
                </c:pt>
                <c:pt idx="7">
                  <c:v>152</c:v>
                </c:pt>
                <c:pt idx="8">
                  <c:v>152</c:v>
                </c:pt>
                <c:pt idx="9">
                  <c:v>151</c:v>
                </c:pt>
                <c:pt idx="10">
                  <c:v>146</c:v>
                </c:pt>
                <c:pt idx="11">
                  <c:v>151</c:v>
                </c:pt>
                <c:pt idx="12">
                  <c:v>155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marker val="1"/>
        <c:axId val="104649472"/>
        <c:axId val="104651776"/>
      </c:lineChart>
      <c:dateAx>
        <c:axId val="104649472"/>
        <c:scaling>
          <c:orientation val="minMax"/>
        </c:scaling>
        <c:axPos val="b"/>
        <c:numFmt formatCode="dd/mm/yyyy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651776"/>
        <c:crosses val="autoZero"/>
        <c:auto val="1"/>
        <c:lblOffset val="100"/>
        <c:baseTimeUnit val="days"/>
      </c:dateAx>
      <c:valAx>
        <c:axId val="104651776"/>
        <c:scaling>
          <c:orientation val="minMax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64947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5362"/>
          <c:y val="0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3.9634551853857773E-2"/>
          <c:y val="0.15454456506547662"/>
          <c:w val="0.55312160054072534"/>
          <c:h val="0.55672180030756169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"Ельнинский район" Смоленской области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Pt>
            <c:idx val="6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B0BA-447C-BC06-690C0A466B9D}"/>
              </c:ext>
            </c:extLst>
          </c:dPt>
          <c:dPt>
            <c:idx val="7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0BA-447C-BC06-690C0A466B9D}"/>
              </c:ext>
            </c:extLst>
          </c:dPt>
          <c:dPt>
            <c:idx val="8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B0BA-447C-BC06-690C0A466B9D}"/>
              </c:ext>
            </c:extLst>
          </c:dPt>
          <c:dPt>
            <c:idx val="9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0BA-447C-BC06-690C0A466B9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showPercent val="1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  <c:pt idx="6">
                  <c:v>Добыча полезных ископаемых</c:v>
                </c:pt>
                <c:pt idx="7">
                  <c:v>культура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73</c:v>
                </c:pt>
                <c:pt idx="1">
                  <c:v>39</c:v>
                </c:pt>
                <c:pt idx="2">
                  <c:v>19</c:v>
                </c:pt>
                <c:pt idx="3">
                  <c:v>10</c:v>
                </c:pt>
                <c:pt idx="4">
                  <c:v>31</c:v>
                </c:pt>
                <c:pt idx="5">
                  <c:v>27</c:v>
                </c:pt>
                <c:pt idx="6">
                  <c:v>5</c:v>
                </c:pt>
                <c:pt idx="7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firstSliceAng val="0"/>
      </c:pieChart>
      <c:spPr>
        <a:noFill/>
        <a:ln>
          <a:noFill/>
        </a:ln>
        <a:effectLst/>
      </c:spPr>
    </c:plotArea>
    <c:legend>
      <c:legendPos val="t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4F92A-5079-4CA2-8FE8-241A09963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7</Pages>
  <Words>2138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Ekon2</dc:creator>
  <cp:lastModifiedBy>Ekon2</cp:lastModifiedBy>
  <cp:revision>86</cp:revision>
  <cp:lastPrinted>2026-07-13T07:08:00Z</cp:lastPrinted>
  <dcterms:created xsi:type="dcterms:W3CDTF">2026-06-15T07:32:00Z</dcterms:created>
  <dcterms:modified xsi:type="dcterms:W3CDTF">2026-09-16T11:07:00Z</dcterms:modified>
</cp:coreProperties>
</file>