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9D" w:rsidRPr="00983468" w:rsidRDefault="0009439D" w:rsidP="000B745A">
      <w:pPr>
        <w:rPr>
          <w:rFonts w:ascii="Times New Roman" w:hAnsi="Times New Roman"/>
          <w:sz w:val="28"/>
          <w:szCs w:val="28"/>
        </w:rPr>
      </w:pPr>
      <w:r w:rsidRPr="00404008">
        <w:rPr>
          <w:rFonts w:ascii="Times New Roman" w:hAnsi="Times New Roman"/>
          <w:sz w:val="28"/>
          <w:szCs w:val="28"/>
        </w:rPr>
        <w:t>Технологическая карта урока математики в 6 классе</w:t>
      </w:r>
      <w:r>
        <w:rPr>
          <w:rFonts w:ascii="Times New Roman" w:hAnsi="Times New Roman"/>
          <w:sz w:val="28"/>
          <w:szCs w:val="28"/>
        </w:rPr>
        <w:t xml:space="preserve"> по теме</w:t>
      </w:r>
      <w:r w:rsidRPr="00404008">
        <w:rPr>
          <w:rFonts w:ascii="Times New Roman" w:hAnsi="Times New Roman"/>
          <w:sz w:val="28"/>
          <w:szCs w:val="28"/>
        </w:rPr>
        <w:t xml:space="preserve"> «</w:t>
      </w:r>
      <w:r w:rsidRPr="00404008">
        <w:rPr>
          <w:rFonts w:ascii="Times New Roman" w:hAnsi="Times New Roman"/>
          <w:sz w:val="28"/>
          <w:szCs w:val="28"/>
          <w:lang w:eastAsia="en-US"/>
        </w:rPr>
        <w:t xml:space="preserve">Сравнение, сложение и вычитание дробей с разными </w:t>
      </w:r>
      <w:r w:rsidRPr="00983468">
        <w:rPr>
          <w:rFonts w:ascii="Times New Roman" w:hAnsi="Times New Roman"/>
          <w:sz w:val="28"/>
          <w:szCs w:val="28"/>
          <w:lang w:eastAsia="en-US"/>
        </w:rPr>
        <w:t xml:space="preserve">знаменателями </w:t>
      </w:r>
      <w:r w:rsidRPr="00983468">
        <w:rPr>
          <w:rFonts w:ascii="Times New Roman" w:hAnsi="Times New Roman"/>
          <w:sz w:val="28"/>
          <w:szCs w:val="28"/>
        </w:rPr>
        <w:t>»</w:t>
      </w:r>
    </w:p>
    <w:p w:rsidR="0009439D" w:rsidRDefault="0009439D" w:rsidP="000B745A">
      <w:pPr>
        <w:rPr>
          <w:rFonts w:ascii="Times New Roman" w:hAnsi="Times New Roman"/>
          <w:sz w:val="28"/>
          <w:szCs w:val="28"/>
        </w:rPr>
      </w:pPr>
      <w:r w:rsidRPr="00983468">
        <w:rPr>
          <w:rFonts w:ascii="Times New Roman" w:hAnsi="Times New Roman"/>
          <w:sz w:val="28"/>
          <w:szCs w:val="28"/>
        </w:rPr>
        <w:t xml:space="preserve">Учебник Математика. 6 класс.  Виленкин Н.Я. и др. </w:t>
      </w:r>
    </w:p>
    <w:p w:rsidR="0009439D" w:rsidRPr="00983468" w:rsidRDefault="0009439D" w:rsidP="000B745A">
      <w:pPr>
        <w:rPr>
          <w:rFonts w:ascii="Times New Roman" w:hAnsi="Times New Roman"/>
          <w:sz w:val="28"/>
          <w:szCs w:val="28"/>
        </w:rPr>
      </w:pPr>
      <w:r w:rsidRPr="00983468">
        <w:rPr>
          <w:rFonts w:ascii="Times New Roman" w:hAnsi="Times New Roman"/>
          <w:sz w:val="28"/>
          <w:szCs w:val="28"/>
        </w:rPr>
        <w:t>Аннотация</w:t>
      </w:r>
    </w:p>
    <w:p w:rsidR="0009439D" w:rsidRPr="00983468" w:rsidRDefault="0009439D" w:rsidP="000B745A">
      <w:pPr>
        <w:rPr>
          <w:rFonts w:ascii="Times New Roman" w:hAnsi="Times New Roman"/>
          <w:sz w:val="28"/>
          <w:szCs w:val="28"/>
          <w:lang w:eastAsia="en-US"/>
        </w:rPr>
      </w:pPr>
      <w:r w:rsidRPr="00233E4B">
        <w:rPr>
          <w:rFonts w:ascii="Times New Roman" w:hAnsi="Times New Roman"/>
          <w:sz w:val="28"/>
          <w:szCs w:val="28"/>
        </w:rPr>
        <w:t xml:space="preserve">Это </w:t>
      </w:r>
      <w:r>
        <w:rPr>
          <w:rFonts w:ascii="Times New Roman" w:hAnsi="Times New Roman"/>
          <w:sz w:val="28"/>
          <w:szCs w:val="28"/>
        </w:rPr>
        <w:t xml:space="preserve">последний </w:t>
      </w:r>
      <w:r w:rsidRPr="00233E4B">
        <w:rPr>
          <w:rFonts w:ascii="Times New Roman" w:hAnsi="Times New Roman"/>
          <w:sz w:val="28"/>
          <w:szCs w:val="28"/>
        </w:rPr>
        <w:t xml:space="preserve">урок </w:t>
      </w:r>
      <w:r>
        <w:rPr>
          <w:rFonts w:ascii="Times New Roman" w:hAnsi="Times New Roman"/>
          <w:sz w:val="28"/>
          <w:szCs w:val="28"/>
        </w:rPr>
        <w:t xml:space="preserve"> из четырех </w:t>
      </w:r>
      <w:r w:rsidRPr="00233E4B">
        <w:rPr>
          <w:rFonts w:ascii="Times New Roman" w:hAnsi="Times New Roman"/>
          <w:sz w:val="28"/>
          <w:szCs w:val="28"/>
        </w:rPr>
        <w:t>по теме «</w:t>
      </w:r>
      <w:r w:rsidRPr="00233E4B">
        <w:rPr>
          <w:rFonts w:ascii="Times New Roman" w:hAnsi="Times New Roman"/>
          <w:sz w:val="28"/>
          <w:szCs w:val="28"/>
          <w:lang w:eastAsia="en-US"/>
        </w:rPr>
        <w:t>Сравнение, сложение и вычитание</w:t>
      </w:r>
      <w:r>
        <w:rPr>
          <w:rFonts w:ascii="Times New Roman" w:hAnsi="Times New Roman"/>
          <w:sz w:val="28"/>
          <w:szCs w:val="28"/>
          <w:lang w:eastAsia="en-US"/>
        </w:rPr>
        <w:t xml:space="preserve"> дробей с разными знаменателями</w:t>
      </w:r>
      <w:r w:rsidRPr="00233E4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Тип  урока - закрепление </w:t>
      </w:r>
      <w:r w:rsidRPr="00C016CF">
        <w:rPr>
          <w:rFonts w:ascii="Times New Roman" w:hAnsi="Times New Roman"/>
          <w:sz w:val="28"/>
          <w:szCs w:val="28"/>
        </w:rPr>
        <w:t>навыков применения</w:t>
      </w:r>
      <w:r>
        <w:rPr>
          <w:rFonts w:ascii="Times New Roman" w:hAnsi="Times New Roman"/>
          <w:sz w:val="28"/>
          <w:szCs w:val="28"/>
        </w:rPr>
        <w:t xml:space="preserve"> операций </w:t>
      </w:r>
      <w:r>
        <w:rPr>
          <w:rFonts w:ascii="Times New Roman" w:hAnsi="Times New Roman"/>
          <w:sz w:val="28"/>
          <w:szCs w:val="28"/>
          <w:lang w:eastAsia="en-US"/>
        </w:rPr>
        <w:t>с</w:t>
      </w:r>
      <w:r w:rsidRPr="00233E4B">
        <w:rPr>
          <w:rFonts w:ascii="Times New Roman" w:hAnsi="Times New Roman"/>
          <w:sz w:val="28"/>
          <w:szCs w:val="28"/>
          <w:lang w:eastAsia="en-US"/>
        </w:rPr>
        <w:t>равнени</w:t>
      </w:r>
      <w:r>
        <w:rPr>
          <w:rFonts w:ascii="Times New Roman" w:hAnsi="Times New Roman"/>
          <w:sz w:val="28"/>
          <w:szCs w:val="28"/>
          <w:lang w:eastAsia="en-US"/>
        </w:rPr>
        <w:t>я, сложения и вычитания дробей с разными знаменателями. Технологическая карта урока составлена с  учетом  требований ФГОС ООО.</w:t>
      </w:r>
    </w:p>
    <w:p w:rsidR="0009439D" w:rsidRPr="00983468" w:rsidRDefault="0009439D" w:rsidP="000B745A">
      <w:pPr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Приложения: презентация </w:t>
      </w:r>
    </w:p>
    <w:p w:rsidR="0009439D" w:rsidRPr="00C016CF" w:rsidRDefault="0009439D" w:rsidP="000B745A">
      <w:pPr>
        <w:rPr>
          <w:rFonts w:ascii="Times New Roman" w:hAnsi="Times New Roman"/>
          <w:sz w:val="28"/>
          <w:szCs w:val="28"/>
        </w:rPr>
      </w:pPr>
    </w:p>
    <w:tbl>
      <w:tblPr>
        <w:tblW w:w="144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1"/>
        <w:gridCol w:w="1447"/>
        <w:gridCol w:w="1320"/>
        <w:gridCol w:w="1521"/>
        <w:gridCol w:w="399"/>
        <w:gridCol w:w="3464"/>
        <w:gridCol w:w="1455"/>
        <w:gridCol w:w="422"/>
        <w:gridCol w:w="1779"/>
        <w:gridCol w:w="349"/>
        <w:gridCol w:w="908"/>
        <w:gridCol w:w="715"/>
      </w:tblGrid>
      <w:tr w:rsidR="0009439D" w:rsidRPr="00DA5FD5" w:rsidTr="00A902EB">
        <w:trPr>
          <w:trHeight w:val="338"/>
        </w:trPr>
        <w:tc>
          <w:tcPr>
            <w:tcW w:w="3408" w:type="dxa"/>
            <w:gridSpan w:val="3"/>
          </w:tcPr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FD5">
              <w:rPr>
                <w:rFonts w:ascii="Times New Roman" w:hAnsi="Times New Roman"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7261" w:type="dxa"/>
            <w:gridSpan w:val="5"/>
          </w:tcPr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FD5">
              <w:rPr>
                <w:rFonts w:ascii="Times New Roman" w:hAnsi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21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FD5">
              <w:rPr>
                <w:rFonts w:ascii="Times New Roman" w:hAnsi="Times New Roman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1623" w:type="dxa"/>
            <w:gridSpan w:val="2"/>
          </w:tcPr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FD5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</w:tr>
      <w:tr w:rsidR="0009439D" w:rsidRPr="00DA5FD5" w:rsidTr="00A902EB">
        <w:trPr>
          <w:trHeight w:val="338"/>
        </w:trPr>
        <w:tc>
          <w:tcPr>
            <w:tcW w:w="3408" w:type="dxa"/>
            <w:gridSpan w:val="3"/>
          </w:tcPr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FD5">
              <w:rPr>
                <w:rFonts w:ascii="Times New Roman" w:hAnsi="Times New Roman"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11012" w:type="dxa"/>
            <w:gridSpan w:val="9"/>
          </w:tcPr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FD5">
              <w:rPr>
                <w:rFonts w:ascii="Times New Roman" w:hAnsi="Times New Roman"/>
                <w:sz w:val="28"/>
                <w:szCs w:val="28"/>
                <w:lang w:eastAsia="en-US"/>
              </w:rPr>
              <w:t>Сравнение, сложение и вычитание дробей с разными знаменателями  (4 урок).</w:t>
            </w:r>
          </w:p>
        </w:tc>
      </w:tr>
      <w:tr w:rsidR="0009439D" w:rsidRPr="00DA5FD5" w:rsidTr="00A902EB">
        <w:trPr>
          <w:trHeight w:val="338"/>
        </w:trPr>
        <w:tc>
          <w:tcPr>
            <w:tcW w:w="3408" w:type="dxa"/>
            <w:gridSpan w:val="3"/>
          </w:tcPr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FD5">
              <w:rPr>
                <w:rFonts w:ascii="Times New Roman" w:hAnsi="Times New Roman"/>
                <w:sz w:val="28"/>
                <w:szCs w:val="28"/>
                <w:lang w:eastAsia="en-US"/>
              </w:rPr>
              <w:t>Тип урока</w:t>
            </w:r>
          </w:p>
        </w:tc>
        <w:tc>
          <w:tcPr>
            <w:tcW w:w="11012" w:type="dxa"/>
            <w:gridSpan w:val="9"/>
          </w:tcPr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FD5">
              <w:rPr>
                <w:rFonts w:ascii="Times New Roman" w:hAnsi="Times New Roman"/>
                <w:sz w:val="28"/>
                <w:szCs w:val="28"/>
                <w:lang w:eastAsia="en-US"/>
              </w:rPr>
              <w:t>Учебное занятие по закреплению  знаний и способов деятельности</w:t>
            </w:r>
          </w:p>
        </w:tc>
      </w:tr>
      <w:tr w:rsidR="0009439D" w:rsidRPr="00DA5FD5" w:rsidTr="00A902EB">
        <w:trPr>
          <w:trHeight w:val="338"/>
        </w:trPr>
        <w:tc>
          <w:tcPr>
            <w:tcW w:w="3408" w:type="dxa"/>
            <w:gridSpan w:val="3"/>
          </w:tcPr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FD5">
              <w:rPr>
                <w:rFonts w:ascii="Times New Roman" w:hAnsi="Times New Roman"/>
                <w:sz w:val="28"/>
                <w:szCs w:val="28"/>
                <w:lang w:eastAsia="en-US"/>
              </w:rPr>
              <w:t>Цели</w:t>
            </w:r>
          </w:p>
        </w:tc>
        <w:tc>
          <w:tcPr>
            <w:tcW w:w="11012" w:type="dxa"/>
            <w:gridSpan w:val="9"/>
          </w:tcPr>
          <w:p w:rsidR="0009439D" w:rsidRPr="00DA5FD5" w:rsidRDefault="0009439D" w:rsidP="00F64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FD5">
              <w:rPr>
                <w:rFonts w:ascii="Times New Roman" w:hAnsi="Times New Roman"/>
                <w:sz w:val="28"/>
                <w:szCs w:val="28"/>
                <w:lang w:eastAsia="en-US"/>
              </w:rPr>
              <w:t>Обучающие: организовать деятельность обучающихся по закреплению умения сравнивать, складывать и вычитать дроби с разными знаменателями.</w:t>
            </w:r>
          </w:p>
          <w:p w:rsidR="0009439D" w:rsidRPr="00DA5FD5" w:rsidRDefault="0009439D" w:rsidP="00F64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FD5">
              <w:rPr>
                <w:rFonts w:ascii="Times New Roman" w:hAnsi="Times New Roman"/>
                <w:sz w:val="28"/>
                <w:szCs w:val="28"/>
                <w:lang w:eastAsia="en-US"/>
              </w:rPr>
              <w:t>Развивающие: развивать умения анализировать, обобщать, делать выводы, развивать внимание.</w:t>
            </w:r>
          </w:p>
          <w:p w:rsidR="0009439D" w:rsidRPr="00DA5FD5" w:rsidRDefault="0009439D" w:rsidP="00F64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FD5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Воспитательные: создать условия для воспитания доброжелательного отношения друг к другу, умения работать в коллективе, сотрудничать друг с другом.</w:t>
            </w:r>
          </w:p>
          <w:p w:rsidR="0009439D" w:rsidRPr="00DA5FD5" w:rsidRDefault="0009439D" w:rsidP="00F64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9439D" w:rsidRPr="00DA5FD5" w:rsidTr="00A902EB">
        <w:trPr>
          <w:trHeight w:val="338"/>
        </w:trPr>
        <w:tc>
          <w:tcPr>
            <w:tcW w:w="14420" w:type="dxa"/>
            <w:gridSpan w:val="12"/>
          </w:tcPr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FD5">
              <w:rPr>
                <w:rFonts w:ascii="Times New Roman" w:hAnsi="Times New Roman"/>
                <w:sz w:val="28"/>
                <w:szCs w:val="28"/>
                <w:lang w:eastAsia="en-US"/>
              </w:rPr>
              <w:t>Планируемые образовательные результаты</w:t>
            </w:r>
          </w:p>
        </w:tc>
      </w:tr>
      <w:tr w:rsidR="0009439D" w:rsidRPr="00DA5FD5" w:rsidTr="00A902EB">
        <w:trPr>
          <w:trHeight w:val="338"/>
        </w:trPr>
        <w:tc>
          <w:tcPr>
            <w:tcW w:w="4929" w:type="dxa"/>
            <w:gridSpan w:val="4"/>
          </w:tcPr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FD5">
              <w:rPr>
                <w:rFonts w:ascii="Times New Roman" w:hAnsi="Times New Roman"/>
                <w:sz w:val="28"/>
                <w:szCs w:val="28"/>
                <w:lang w:eastAsia="en-US"/>
              </w:rPr>
              <w:t>Предметные</w:t>
            </w:r>
          </w:p>
        </w:tc>
        <w:tc>
          <w:tcPr>
            <w:tcW w:w="5318" w:type="dxa"/>
            <w:gridSpan w:val="3"/>
          </w:tcPr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FD5">
              <w:rPr>
                <w:rFonts w:ascii="Times New Roman" w:hAnsi="Times New Roman"/>
                <w:sz w:val="28"/>
                <w:szCs w:val="28"/>
                <w:lang w:eastAsia="en-US"/>
              </w:rPr>
              <w:t>Метапредметные</w:t>
            </w:r>
          </w:p>
        </w:tc>
        <w:tc>
          <w:tcPr>
            <w:tcW w:w="4173" w:type="dxa"/>
            <w:gridSpan w:val="5"/>
          </w:tcPr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FD5">
              <w:rPr>
                <w:rFonts w:ascii="Times New Roman" w:hAnsi="Times New Roman"/>
                <w:sz w:val="28"/>
                <w:szCs w:val="28"/>
                <w:lang w:eastAsia="en-US"/>
              </w:rPr>
              <w:t>Личностные</w:t>
            </w:r>
          </w:p>
        </w:tc>
      </w:tr>
      <w:tr w:rsidR="0009439D" w:rsidRPr="00DA5FD5" w:rsidTr="00A902EB">
        <w:trPr>
          <w:trHeight w:val="1029"/>
        </w:trPr>
        <w:tc>
          <w:tcPr>
            <w:tcW w:w="4929" w:type="dxa"/>
            <w:gridSpan w:val="4"/>
          </w:tcPr>
          <w:p w:rsidR="0009439D" w:rsidRPr="00DA5FD5" w:rsidRDefault="0009439D" w:rsidP="00F64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FD5">
              <w:rPr>
                <w:rFonts w:ascii="Times New Roman" w:hAnsi="Times New Roman"/>
                <w:sz w:val="28"/>
                <w:szCs w:val="28"/>
                <w:lang w:eastAsia="en-US"/>
              </w:rPr>
              <w:t>Выполнять сравнение, сложение и вычитание дробей с разными знаменателями; проводить несложные исследования, связанные со свойствами дробных чисел; грамматически верно читать записи дробей и выражений, содержащих дроби.</w:t>
            </w:r>
          </w:p>
        </w:tc>
        <w:tc>
          <w:tcPr>
            <w:tcW w:w="5318" w:type="dxa"/>
            <w:gridSpan w:val="3"/>
          </w:tcPr>
          <w:p w:rsidR="0009439D" w:rsidRPr="00DA5FD5" w:rsidRDefault="0009439D" w:rsidP="00F64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FD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-анализировать и осмысливать тексты задач, в которых данные и искомые величины выражены обыкновенными дробями, переформулировать условие, извлекать необходимую информацию. Строить логическую цепочку рассуждений, критически оценивать полученный ответ; </w:t>
            </w:r>
          </w:p>
          <w:p w:rsidR="0009439D" w:rsidRPr="00DA5FD5" w:rsidRDefault="0009439D" w:rsidP="00F64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FD5">
              <w:rPr>
                <w:rFonts w:ascii="Times New Roman" w:hAnsi="Times New Roman"/>
                <w:sz w:val="28"/>
                <w:szCs w:val="28"/>
                <w:lang w:eastAsia="en-US"/>
              </w:rPr>
              <w:t>- соотносить условия задач с имеющимися моделями и выбирать необходимую модель.</w:t>
            </w:r>
          </w:p>
        </w:tc>
        <w:tc>
          <w:tcPr>
            <w:tcW w:w="4173" w:type="dxa"/>
            <w:gridSpan w:val="5"/>
          </w:tcPr>
          <w:p w:rsidR="0009439D" w:rsidRPr="00DA5FD5" w:rsidRDefault="0009439D" w:rsidP="00F64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FD5">
              <w:rPr>
                <w:rFonts w:ascii="Times New Roman" w:hAnsi="Times New Roman"/>
                <w:sz w:val="28"/>
                <w:szCs w:val="28"/>
                <w:lang w:eastAsia="en-US"/>
              </w:rPr>
              <w:t>- уметь ясно, точно, грамотно излагать свои мысли в устной и письменной речи;</w:t>
            </w:r>
          </w:p>
          <w:p w:rsidR="0009439D" w:rsidRPr="00DA5FD5" w:rsidRDefault="0009439D" w:rsidP="00F64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FD5">
              <w:rPr>
                <w:rFonts w:ascii="Times New Roman" w:hAnsi="Times New Roman"/>
                <w:sz w:val="28"/>
                <w:szCs w:val="28"/>
                <w:lang w:eastAsia="en-US"/>
              </w:rPr>
              <w:t>- понимать смысл поставленной задачи;</w:t>
            </w:r>
          </w:p>
          <w:p w:rsidR="0009439D" w:rsidRPr="00DA5FD5" w:rsidRDefault="0009439D" w:rsidP="00F64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FD5">
              <w:rPr>
                <w:rFonts w:ascii="Times New Roman" w:hAnsi="Times New Roman"/>
                <w:sz w:val="28"/>
                <w:szCs w:val="28"/>
                <w:lang w:eastAsia="en-US"/>
              </w:rPr>
              <w:t>- осуществлять самоконтроль, проверяя ответ на соответствие условию.</w:t>
            </w:r>
          </w:p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9439D" w:rsidRPr="00DA5FD5" w:rsidTr="00A902EB">
        <w:trPr>
          <w:trHeight w:val="469"/>
        </w:trPr>
        <w:tc>
          <w:tcPr>
            <w:tcW w:w="4929" w:type="dxa"/>
            <w:gridSpan w:val="4"/>
          </w:tcPr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FD5">
              <w:rPr>
                <w:rFonts w:ascii="Times New Roman" w:hAnsi="Times New Roman"/>
                <w:sz w:val="28"/>
                <w:szCs w:val="28"/>
                <w:lang w:eastAsia="en-US"/>
              </w:rPr>
              <w:t>Основные понятия, изучаемые на уроке</w:t>
            </w:r>
          </w:p>
        </w:tc>
        <w:tc>
          <w:tcPr>
            <w:tcW w:w="9491" w:type="dxa"/>
            <w:gridSpan w:val="8"/>
          </w:tcPr>
          <w:p w:rsidR="0009439D" w:rsidRPr="00DA5FD5" w:rsidRDefault="0009439D" w:rsidP="00F6407F">
            <w:pPr>
              <w:spacing w:after="0" w:line="240" w:lineRule="auto"/>
              <w:ind w:left="70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FD5">
              <w:rPr>
                <w:rFonts w:ascii="Times New Roman" w:hAnsi="Times New Roman"/>
                <w:sz w:val="28"/>
                <w:szCs w:val="28"/>
                <w:lang w:eastAsia="en-US"/>
              </w:rPr>
              <w:t>Алгоритм сложения и вычитания дробей с разными знаменателями.</w:t>
            </w:r>
          </w:p>
        </w:tc>
      </w:tr>
      <w:tr w:rsidR="0009439D" w:rsidRPr="00DA5FD5" w:rsidTr="00A902EB">
        <w:trPr>
          <w:trHeight w:val="338"/>
        </w:trPr>
        <w:tc>
          <w:tcPr>
            <w:tcW w:w="14420" w:type="dxa"/>
            <w:gridSpan w:val="12"/>
          </w:tcPr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FD5">
              <w:rPr>
                <w:rFonts w:ascii="Times New Roman" w:hAnsi="Times New Roman"/>
                <w:sz w:val="28"/>
                <w:szCs w:val="28"/>
                <w:lang w:eastAsia="en-US"/>
              </w:rPr>
              <w:t>Организационная структура урока</w:t>
            </w:r>
          </w:p>
        </w:tc>
      </w:tr>
      <w:tr w:rsidR="0009439D" w:rsidRPr="00DA5FD5" w:rsidTr="00A902EB">
        <w:trPr>
          <w:trHeight w:val="531"/>
        </w:trPr>
        <w:tc>
          <w:tcPr>
            <w:tcW w:w="641" w:type="dxa"/>
            <w:vMerge w:val="restart"/>
          </w:tcPr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FD5">
              <w:rPr>
                <w:rFonts w:ascii="Times New Roman" w:hAnsi="Times New Roman"/>
                <w:sz w:val="28"/>
                <w:szCs w:val="28"/>
                <w:lang w:eastAsia="en-US"/>
              </w:rPr>
              <w:t>№ этапа</w:t>
            </w:r>
          </w:p>
        </w:tc>
        <w:tc>
          <w:tcPr>
            <w:tcW w:w="14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FD5">
              <w:rPr>
                <w:rFonts w:ascii="Times New Roman" w:hAnsi="Times New Roman"/>
                <w:sz w:val="28"/>
                <w:szCs w:val="28"/>
                <w:lang w:eastAsia="en-US"/>
              </w:rPr>
              <w:t>Этап урока</w:t>
            </w:r>
          </w:p>
        </w:tc>
        <w:tc>
          <w:tcPr>
            <w:tcW w:w="324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FD5">
              <w:rPr>
                <w:rFonts w:ascii="Times New Roman" w:hAnsi="Times New Roman"/>
                <w:sz w:val="28"/>
                <w:szCs w:val="28"/>
                <w:lang w:eastAsia="en-US"/>
              </w:rPr>
              <w:t>УУД</w:t>
            </w:r>
          </w:p>
        </w:tc>
        <w:tc>
          <w:tcPr>
            <w:tcW w:w="71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FD5">
              <w:rPr>
                <w:rFonts w:ascii="Times New Roman" w:hAnsi="Times New Roman"/>
                <w:sz w:val="28"/>
                <w:szCs w:val="28"/>
                <w:lang w:eastAsia="en-US"/>
              </w:rPr>
              <w:t>Деятельность</w:t>
            </w:r>
          </w:p>
        </w:tc>
        <w:tc>
          <w:tcPr>
            <w:tcW w:w="1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FD5">
              <w:rPr>
                <w:rFonts w:ascii="Times New Roman" w:hAnsi="Times New Roman"/>
                <w:sz w:val="28"/>
                <w:szCs w:val="28"/>
                <w:lang w:eastAsia="en-US"/>
              </w:rPr>
              <w:t>ЭОР</w:t>
            </w:r>
          </w:p>
        </w:tc>
        <w:tc>
          <w:tcPr>
            <w:tcW w:w="715" w:type="dxa"/>
            <w:vMerge w:val="restart"/>
          </w:tcPr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FD5">
              <w:rPr>
                <w:rFonts w:ascii="Times New Roman" w:hAnsi="Times New Roman"/>
                <w:sz w:val="28"/>
                <w:szCs w:val="28"/>
                <w:lang w:eastAsia="en-US"/>
              </w:rPr>
              <w:t>Время</w:t>
            </w:r>
          </w:p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9439D" w:rsidRPr="00DA5FD5" w:rsidTr="00A902EB">
        <w:trPr>
          <w:trHeight w:val="515"/>
        </w:trPr>
        <w:tc>
          <w:tcPr>
            <w:tcW w:w="641" w:type="dxa"/>
            <w:vMerge/>
            <w:vAlign w:val="center"/>
          </w:tcPr>
          <w:p w:rsidR="0009439D" w:rsidRPr="00DA5FD5" w:rsidRDefault="0009439D" w:rsidP="00F64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39D" w:rsidRPr="00DA5FD5" w:rsidRDefault="0009439D" w:rsidP="00F64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39D" w:rsidRPr="00DA5FD5" w:rsidRDefault="0009439D" w:rsidP="00F64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FD5">
              <w:rPr>
                <w:rFonts w:ascii="Times New Roman" w:hAnsi="Times New Roman"/>
                <w:sz w:val="28"/>
                <w:szCs w:val="28"/>
                <w:lang w:eastAsia="en-US"/>
              </w:rPr>
              <w:t>учителя</w:t>
            </w:r>
          </w:p>
        </w:tc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FD5">
              <w:rPr>
                <w:rFonts w:ascii="Times New Roman" w:hAnsi="Times New Roman"/>
                <w:sz w:val="28"/>
                <w:szCs w:val="28"/>
                <w:lang w:eastAsia="en-US"/>
              </w:rPr>
              <w:t>учащихся</w:t>
            </w:r>
          </w:p>
        </w:tc>
        <w:tc>
          <w:tcPr>
            <w:tcW w:w="1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39D" w:rsidRPr="00DA5FD5" w:rsidRDefault="0009439D" w:rsidP="00F64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15" w:type="dxa"/>
            <w:vMerge/>
            <w:vAlign w:val="center"/>
          </w:tcPr>
          <w:p w:rsidR="0009439D" w:rsidRPr="00DA5FD5" w:rsidRDefault="0009439D" w:rsidP="00F64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9439D" w:rsidRPr="00DA5FD5" w:rsidTr="00A902EB">
        <w:trPr>
          <w:trHeight w:val="515"/>
        </w:trPr>
        <w:tc>
          <w:tcPr>
            <w:tcW w:w="641" w:type="dxa"/>
          </w:tcPr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FD5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09439D" w:rsidRPr="00DA5FD5" w:rsidRDefault="0009439D" w:rsidP="00F64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FD5">
              <w:rPr>
                <w:rFonts w:ascii="Times New Roman" w:hAnsi="Times New Roman"/>
                <w:sz w:val="28"/>
                <w:szCs w:val="28"/>
                <w:lang w:eastAsia="en-US"/>
              </w:rPr>
              <w:t>Орг.момент. Мотивация</w:t>
            </w:r>
          </w:p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9439D" w:rsidRPr="00DA5FD5" w:rsidRDefault="0009439D" w:rsidP="00F64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5FD5">
              <w:rPr>
                <w:rFonts w:ascii="Times New Roman" w:hAnsi="Times New Roman"/>
                <w:sz w:val="28"/>
                <w:szCs w:val="28"/>
              </w:rPr>
              <w:t>Личностные: самоопределение.</w:t>
            </w:r>
          </w:p>
          <w:p w:rsidR="0009439D" w:rsidRPr="00DA5FD5" w:rsidRDefault="0009439D" w:rsidP="00F64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FD5">
              <w:rPr>
                <w:rFonts w:ascii="Times New Roman" w:hAnsi="Times New Roman"/>
                <w:sz w:val="28"/>
                <w:szCs w:val="28"/>
              </w:rPr>
              <w:t>Коммуникативные: планирование учебного сотрудничества с учителем и сверстниками.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D" w:rsidRPr="00DA5FD5" w:rsidRDefault="0009439D" w:rsidP="00F64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FD5">
              <w:rPr>
                <w:rFonts w:ascii="Times New Roman" w:hAnsi="Times New Roman"/>
                <w:sz w:val="28"/>
                <w:szCs w:val="28"/>
                <w:lang w:eastAsia="en-US"/>
              </w:rPr>
              <w:t>Организует начало урока.</w:t>
            </w:r>
          </w:p>
          <w:p w:rsidR="0009439D" w:rsidRPr="00DA5FD5" w:rsidRDefault="0009439D" w:rsidP="00F64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FD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-Ребята, над какой темой мы с вами работаем несколько последних уроков?</w:t>
            </w:r>
          </w:p>
          <w:p w:rsidR="0009439D" w:rsidRPr="00DA5FD5" w:rsidRDefault="0009439D" w:rsidP="000B74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FD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Pr="00DA5FD5">
              <w:rPr>
                <w:rFonts w:ascii="Times New Roman" w:hAnsi="Times New Roman"/>
                <w:sz w:val="28"/>
                <w:szCs w:val="28"/>
              </w:rPr>
              <w:t>Сегодня у нас не совсем обычный урок. Сегодня мы с вами отправимся в необычное путешествие, мы посетим страну Дроби</w:t>
            </w:r>
          </w:p>
        </w:tc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D" w:rsidRPr="00DA5FD5" w:rsidRDefault="0009439D" w:rsidP="00F64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FD5">
              <w:rPr>
                <w:rFonts w:ascii="Times New Roman" w:hAnsi="Times New Roman"/>
                <w:sz w:val="28"/>
                <w:szCs w:val="28"/>
                <w:lang w:eastAsia="en-US"/>
              </w:rPr>
              <w:t>Организуют рабочее место.</w:t>
            </w:r>
          </w:p>
          <w:p w:rsidR="0009439D" w:rsidRPr="00DA5FD5" w:rsidRDefault="0009439D" w:rsidP="00F64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9439D" w:rsidRPr="00DA5FD5" w:rsidRDefault="0009439D" w:rsidP="00F64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9439D" w:rsidRPr="00DA5FD5" w:rsidRDefault="0009439D" w:rsidP="00F64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9439D" w:rsidRPr="00DA5FD5" w:rsidRDefault="0009439D" w:rsidP="00F64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FD5">
              <w:rPr>
                <w:rFonts w:ascii="Times New Roman" w:hAnsi="Times New Roman"/>
                <w:sz w:val="28"/>
                <w:szCs w:val="28"/>
                <w:lang w:eastAsia="en-US"/>
              </w:rPr>
              <w:t>- сложения и вычитание дробей с разными знаменателями</w:t>
            </w:r>
          </w:p>
          <w:p w:rsidR="0009439D" w:rsidRPr="00DA5FD5" w:rsidRDefault="0009439D" w:rsidP="00F64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FD5">
              <w:rPr>
                <w:rFonts w:ascii="Times New Roman" w:hAnsi="Times New Roman"/>
                <w:sz w:val="28"/>
                <w:szCs w:val="28"/>
                <w:lang w:eastAsia="en-US"/>
              </w:rPr>
              <w:t>Высказывают предположения……..</w:t>
            </w:r>
          </w:p>
          <w:p w:rsidR="0009439D" w:rsidRPr="00DA5FD5" w:rsidRDefault="0009439D" w:rsidP="00F64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9439D" w:rsidRPr="00DA5FD5" w:rsidRDefault="0009439D" w:rsidP="00F64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FD5">
              <w:rPr>
                <w:rFonts w:ascii="Times New Roman" w:hAnsi="Times New Roman"/>
                <w:sz w:val="28"/>
                <w:szCs w:val="28"/>
                <w:lang w:eastAsia="en-US"/>
              </w:rPr>
              <w:t>Учащиеся формулируют тему урока.</w:t>
            </w:r>
          </w:p>
        </w:tc>
        <w:tc>
          <w:tcPr>
            <w:tcW w:w="12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FD5">
              <w:rPr>
                <w:rFonts w:ascii="Times New Roman" w:hAnsi="Times New Roman"/>
                <w:sz w:val="28"/>
                <w:szCs w:val="28"/>
                <w:lang w:eastAsia="en-US"/>
              </w:rPr>
              <w:t>Слайд1</w:t>
            </w:r>
          </w:p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15" w:type="dxa"/>
          </w:tcPr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FD5">
              <w:rPr>
                <w:rFonts w:ascii="Times New Roman" w:hAnsi="Times New Roman"/>
                <w:sz w:val="28"/>
                <w:szCs w:val="28"/>
                <w:lang w:eastAsia="en-US"/>
              </w:rPr>
              <w:t>1 мин</w:t>
            </w:r>
          </w:p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9439D" w:rsidRPr="00DA5FD5" w:rsidTr="00A902EB">
        <w:trPr>
          <w:trHeight w:val="515"/>
        </w:trPr>
        <w:tc>
          <w:tcPr>
            <w:tcW w:w="641" w:type="dxa"/>
          </w:tcPr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FD5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09439D" w:rsidRPr="00DA5FD5" w:rsidRDefault="0009439D" w:rsidP="00F64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FD5">
              <w:rPr>
                <w:rFonts w:ascii="Times New Roman" w:hAnsi="Times New Roman"/>
                <w:sz w:val="28"/>
                <w:szCs w:val="28"/>
                <w:lang w:eastAsia="en-US"/>
              </w:rPr>
              <w:t>Актуализация субъективного опыта</w:t>
            </w:r>
          </w:p>
          <w:p w:rsidR="0009439D" w:rsidRPr="00DA5FD5" w:rsidRDefault="0009439D" w:rsidP="00F64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9439D" w:rsidRPr="00DA5FD5" w:rsidRDefault="0009439D" w:rsidP="00F6407F">
            <w:pPr>
              <w:rPr>
                <w:rFonts w:ascii="Times New Roman" w:hAnsi="Times New Roman"/>
                <w:sz w:val="28"/>
                <w:szCs w:val="28"/>
              </w:rPr>
            </w:pPr>
            <w:r w:rsidRPr="00DA5FD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Pr="00DA5FD5">
              <w:rPr>
                <w:rFonts w:ascii="Times New Roman" w:hAnsi="Times New Roman"/>
                <w:b/>
                <w:sz w:val="28"/>
                <w:szCs w:val="28"/>
              </w:rPr>
              <w:t>Познавательные:</w:t>
            </w:r>
            <w:r w:rsidRPr="00DA5FD5">
              <w:rPr>
                <w:rFonts w:ascii="Times New Roman" w:hAnsi="Times New Roman"/>
                <w:sz w:val="28"/>
                <w:szCs w:val="28"/>
              </w:rPr>
              <w:t xml:space="preserve"> анализируя и сравнивая предлагаемые задания, извлекают необходимую информацию для построения математического высказывания</w:t>
            </w:r>
          </w:p>
          <w:p w:rsidR="0009439D" w:rsidRPr="00DA5FD5" w:rsidRDefault="0009439D" w:rsidP="00F6407F">
            <w:pPr>
              <w:rPr>
                <w:rFonts w:ascii="Times New Roman" w:hAnsi="Times New Roman"/>
                <w:sz w:val="28"/>
                <w:szCs w:val="28"/>
              </w:rPr>
            </w:pPr>
            <w:r w:rsidRPr="00DA5FD5">
              <w:rPr>
                <w:rFonts w:ascii="Times New Roman" w:hAnsi="Times New Roman"/>
                <w:b/>
                <w:sz w:val="28"/>
                <w:szCs w:val="28"/>
              </w:rPr>
              <w:t>Регулятивные:</w:t>
            </w:r>
            <w:r w:rsidRPr="00DA5FD5">
              <w:rPr>
                <w:rFonts w:ascii="Times New Roman" w:hAnsi="Times New Roman"/>
                <w:sz w:val="28"/>
                <w:szCs w:val="28"/>
              </w:rPr>
              <w:t xml:space="preserve"> выполняют тренировочное учебное действие</w:t>
            </w:r>
          </w:p>
          <w:p w:rsidR="0009439D" w:rsidRPr="00DA5FD5" w:rsidRDefault="0009439D" w:rsidP="00F64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FD5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  <w:r w:rsidRPr="00DA5FD5">
              <w:rPr>
                <w:rFonts w:ascii="Times New Roman" w:hAnsi="Times New Roman"/>
                <w:sz w:val="28"/>
                <w:szCs w:val="28"/>
              </w:rPr>
              <w:t xml:space="preserve"> выражают свои мысли с достаточной полнотой и точностью, используют чужие высказывания для обоснования своего суждения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D" w:rsidRPr="00DA5FD5" w:rsidRDefault="0009439D" w:rsidP="002F0DF4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A5FD5">
              <w:rPr>
                <w:rFonts w:ascii="Times New Roman" w:hAnsi="Times New Roman"/>
                <w:sz w:val="28"/>
                <w:szCs w:val="28"/>
              </w:rPr>
              <w:t>Перед путешествием нам нужно подкрепиться теоретическими знаниями, повторить правила сложения дробей с разными знаменателями.</w:t>
            </w:r>
            <w:r w:rsidRPr="00DA5FD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09439D" w:rsidRPr="00DA5FD5" w:rsidRDefault="0009439D" w:rsidP="002F0DF4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 w:rsidRPr="00DA5FD5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-</w:t>
            </w:r>
            <w:r w:rsidRPr="00DA5FD5">
              <w:rPr>
                <w:rFonts w:ascii="Times New Roman" w:hAnsi="Times New Roman"/>
                <w:sz w:val="28"/>
                <w:szCs w:val="28"/>
              </w:rPr>
              <w:t xml:space="preserve"> Поскольку мы  хотим отправиться в путешествие, то нам необходимо выбрать вид транспорта. Но транспорт подойдет не любой, а только тот, который зашифрован. Для расшифровки достаточно из таблицы выбрать верные ответы и выписать под каждым примером букву, соответствующую ответу.</w:t>
            </w:r>
          </w:p>
          <w:p w:rsidR="0009439D" w:rsidRPr="00DA5FD5" w:rsidRDefault="0009439D" w:rsidP="007D1C70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D" w:rsidRPr="00DA5FD5" w:rsidRDefault="0009439D" w:rsidP="00F640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A5FD5">
              <w:rPr>
                <w:rFonts w:ascii="Times New Roman" w:hAnsi="Times New Roman"/>
                <w:bCs/>
                <w:iCs/>
                <w:sz w:val="28"/>
                <w:szCs w:val="28"/>
              </w:rPr>
              <w:t>- Учащиеся проговаривают правила сложения и вычитания дробей с разными знаменателями, находят общее, делают вывод о необходимости  повторения правила нахождения НОК.</w:t>
            </w:r>
          </w:p>
          <w:p w:rsidR="0009439D" w:rsidRPr="00DA5FD5" w:rsidRDefault="0009439D" w:rsidP="00F640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5FD5">
              <w:rPr>
                <w:rFonts w:ascii="Times New Roman" w:hAnsi="Times New Roman"/>
                <w:bCs/>
                <w:iCs/>
                <w:sz w:val="28"/>
                <w:szCs w:val="28"/>
              </w:rPr>
              <w:t>- На данном этапе урока учащиеся работают группой,. На решение заданий дается 3 – 4 минуты, затем проверяются решения.</w:t>
            </w:r>
            <w:r w:rsidRPr="00DA5FD5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09439D" w:rsidRPr="00DA5FD5" w:rsidRDefault="0009439D" w:rsidP="00F64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FD5">
              <w:rPr>
                <w:rFonts w:ascii="Times New Roman" w:hAnsi="Times New Roman"/>
                <w:sz w:val="28"/>
                <w:szCs w:val="28"/>
                <w:lang w:eastAsia="en-US"/>
              </w:rPr>
              <w:t>Слайд2 2</w:t>
            </w:r>
          </w:p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FD5">
              <w:rPr>
                <w:rFonts w:ascii="Times New Roman" w:hAnsi="Times New Roman"/>
                <w:sz w:val="28"/>
                <w:szCs w:val="28"/>
                <w:lang w:eastAsia="en-US"/>
              </w:rPr>
              <w:t>Слайд3</w:t>
            </w:r>
          </w:p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9439D" w:rsidRPr="00DA5FD5" w:rsidRDefault="0009439D" w:rsidP="002F0D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FD5">
              <w:rPr>
                <w:rFonts w:ascii="Times New Roman" w:hAnsi="Times New Roman"/>
                <w:sz w:val="28"/>
                <w:szCs w:val="28"/>
                <w:lang w:eastAsia="en-US"/>
              </w:rPr>
              <w:t>Слайд4</w:t>
            </w:r>
          </w:p>
          <w:p w:rsidR="0009439D" w:rsidRPr="00DA5FD5" w:rsidRDefault="0009439D" w:rsidP="002F0DF4">
            <w:pPr>
              <w:spacing w:after="0" w:line="240" w:lineRule="auto"/>
              <w:ind w:left="-61" w:firstLine="6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9439D" w:rsidRPr="00DA5FD5" w:rsidRDefault="0009439D" w:rsidP="007D1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15" w:type="dxa"/>
          </w:tcPr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FD5">
              <w:rPr>
                <w:rFonts w:ascii="Times New Roman" w:hAnsi="Times New Roman"/>
                <w:sz w:val="28"/>
                <w:szCs w:val="28"/>
                <w:lang w:eastAsia="en-US"/>
              </w:rPr>
              <w:t>2мин</w:t>
            </w:r>
          </w:p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9439D" w:rsidRPr="00DA5FD5" w:rsidRDefault="0009439D" w:rsidP="006343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FD5">
              <w:rPr>
                <w:rFonts w:ascii="Times New Roman" w:hAnsi="Times New Roman"/>
                <w:sz w:val="28"/>
                <w:szCs w:val="28"/>
                <w:lang w:eastAsia="en-US"/>
              </w:rPr>
              <w:t>5-7 мин</w:t>
            </w:r>
          </w:p>
        </w:tc>
      </w:tr>
      <w:tr w:rsidR="0009439D" w:rsidRPr="00DA5FD5" w:rsidTr="00A902EB">
        <w:trPr>
          <w:trHeight w:val="1151"/>
        </w:trPr>
        <w:tc>
          <w:tcPr>
            <w:tcW w:w="641" w:type="dxa"/>
          </w:tcPr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FD5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09439D" w:rsidRPr="00DA5FD5" w:rsidRDefault="0009439D" w:rsidP="007D1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FD5">
              <w:rPr>
                <w:rFonts w:ascii="Times New Roman" w:hAnsi="Times New Roman"/>
                <w:color w:val="000000"/>
                <w:sz w:val="28"/>
                <w:szCs w:val="28"/>
              </w:rPr>
              <w:t>Аналитический (практический) блок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9439D" w:rsidRPr="00DA5FD5" w:rsidRDefault="0009439D" w:rsidP="00F6407F">
            <w:pPr>
              <w:rPr>
                <w:rFonts w:ascii="Times New Roman" w:hAnsi="Times New Roman"/>
                <w:sz w:val="28"/>
                <w:szCs w:val="28"/>
              </w:rPr>
            </w:pPr>
            <w:r w:rsidRPr="00DA5FD5">
              <w:rPr>
                <w:rFonts w:ascii="Times New Roman" w:hAnsi="Times New Roman"/>
                <w:sz w:val="28"/>
                <w:szCs w:val="28"/>
              </w:rPr>
              <w:t>Познавательные УУД:</w:t>
            </w:r>
          </w:p>
          <w:p w:rsidR="0009439D" w:rsidRPr="00DA5FD5" w:rsidRDefault="0009439D" w:rsidP="00F6407F">
            <w:pPr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 w:rsidRPr="00DA5FD5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 Уметь монологически высказываться, слушать..</w:t>
            </w:r>
          </w:p>
          <w:p w:rsidR="0009439D" w:rsidRPr="00DA5FD5" w:rsidRDefault="0009439D" w:rsidP="00F64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FD5">
              <w:rPr>
                <w:rFonts w:ascii="Times New Roman" w:hAnsi="Times New Roman"/>
                <w:sz w:val="28"/>
                <w:szCs w:val="28"/>
              </w:rPr>
              <w:t>Уметь выполнять работу по предложенному плану. Уметь вносить необходимые коррективы в действие после его завершения на основе его оценки и учёта характера сделанных ошибок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D" w:rsidRPr="00DA5FD5" w:rsidRDefault="0009439D" w:rsidP="00F64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9439D" w:rsidRPr="00DA5FD5" w:rsidRDefault="0009439D" w:rsidP="00F6407F">
            <w:pPr>
              <w:spacing w:after="0" w:line="240" w:lineRule="auto"/>
              <w:ind w:left="426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A5FD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Историческая справка</w:t>
            </w:r>
          </w:p>
          <w:p w:rsidR="0009439D" w:rsidRPr="00DA5FD5" w:rsidRDefault="0009439D" w:rsidP="00182625">
            <w:pPr>
              <w:spacing w:after="0" w:line="240" w:lineRule="auto"/>
              <w:ind w:left="62"/>
              <w:rPr>
                <w:rFonts w:ascii="Times New Roman" w:hAnsi="Times New Roman"/>
                <w:sz w:val="28"/>
                <w:szCs w:val="28"/>
              </w:rPr>
            </w:pPr>
          </w:p>
          <w:p w:rsidR="0009439D" w:rsidRPr="00DA5FD5" w:rsidRDefault="0009439D" w:rsidP="00182625">
            <w:pPr>
              <w:spacing w:after="0" w:line="240" w:lineRule="auto"/>
              <w:ind w:left="62"/>
              <w:rPr>
                <w:rFonts w:ascii="Times New Roman" w:hAnsi="Times New Roman"/>
                <w:sz w:val="28"/>
                <w:szCs w:val="28"/>
              </w:rPr>
            </w:pPr>
          </w:p>
          <w:p w:rsidR="0009439D" w:rsidRPr="00DA5FD5" w:rsidRDefault="0009439D" w:rsidP="00182625">
            <w:pPr>
              <w:spacing w:after="0" w:line="240" w:lineRule="auto"/>
              <w:ind w:left="62"/>
              <w:rPr>
                <w:rFonts w:ascii="Times New Roman" w:hAnsi="Times New Roman"/>
                <w:sz w:val="28"/>
                <w:szCs w:val="28"/>
              </w:rPr>
            </w:pPr>
          </w:p>
          <w:p w:rsidR="0009439D" w:rsidRPr="00DA5FD5" w:rsidRDefault="0009439D" w:rsidP="00182625">
            <w:pPr>
              <w:spacing w:after="0" w:line="240" w:lineRule="auto"/>
              <w:ind w:left="62"/>
              <w:rPr>
                <w:rFonts w:ascii="Times New Roman" w:hAnsi="Times New Roman"/>
                <w:sz w:val="28"/>
                <w:szCs w:val="28"/>
              </w:rPr>
            </w:pPr>
          </w:p>
          <w:p w:rsidR="0009439D" w:rsidRPr="00DA5FD5" w:rsidRDefault="0009439D" w:rsidP="00182625">
            <w:pPr>
              <w:spacing w:after="0" w:line="240" w:lineRule="auto"/>
              <w:ind w:left="62"/>
              <w:rPr>
                <w:rFonts w:ascii="Times New Roman" w:hAnsi="Times New Roman"/>
                <w:sz w:val="28"/>
                <w:szCs w:val="28"/>
              </w:rPr>
            </w:pPr>
          </w:p>
          <w:p w:rsidR="0009439D" w:rsidRPr="00DA5FD5" w:rsidRDefault="0009439D" w:rsidP="00182625">
            <w:pPr>
              <w:spacing w:after="0" w:line="240" w:lineRule="auto"/>
              <w:ind w:left="62"/>
              <w:rPr>
                <w:rFonts w:ascii="Times New Roman" w:hAnsi="Times New Roman"/>
                <w:sz w:val="28"/>
                <w:szCs w:val="28"/>
              </w:rPr>
            </w:pPr>
          </w:p>
          <w:p w:rsidR="0009439D" w:rsidRPr="00DA5FD5" w:rsidRDefault="0009439D" w:rsidP="00182625">
            <w:pPr>
              <w:spacing w:after="0" w:line="240" w:lineRule="auto"/>
              <w:ind w:left="62"/>
              <w:rPr>
                <w:rFonts w:ascii="Times New Roman" w:hAnsi="Times New Roman"/>
                <w:sz w:val="28"/>
                <w:szCs w:val="28"/>
              </w:rPr>
            </w:pPr>
            <w:r w:rsidRPr="00DA5FD5">
              <w:rPr>
                <w:rFonts w:ascii="Times New Roman" w:hAnsi="Times New Roman"/>
                <w:sz w:val="28"/>
                <w:szCs w:val="28"/>
              </w:rPr>
              <w:t xml:space="preserve"> Предлагает решить ребус и расшифровать три анаграммы, разгадать кроссворд</w:t>
            </w:r>
          </w:p>
          <w:p w:rsidR="0009439D" w:rsidRPr="00DA5FD5" w:rsidRDefault="0009439D" w:rsidP="00182625">
            <w:pPr>
              <w:spacing w:after="0" w:line="240" w:lineRule="auto"/>
              <w:ind w:left="62"/>
              <w:rPr>
                <w:rFonts w:ascii="Times New Roman" w:hAnsi="Times New Roman"/>
                <w:sz w:val="28"/>
                <w:szCs w:val="28"/>
              </w:rPr>
            </w:pPr>
          </w:p>
          <w:p w:rsidR="0009439D" w:rsidRPr="00DA5FD5" w:rsidRDefault="0009439D" w:rsidP="00F640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A5FD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Физкульминутка</w:t>
            </w:r>
          </w:p>
          <w:p w:rsidR="0009439D" w:rsidRPr="00DA5FD5" w:rsidRDefault="0009439D" w:rsidP="00F6407F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D" w:rsidRPr="00DA5FD5" w:rsidRDefault="0009439D" w:rsidP="007D1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FD5">
              <w:rPr>
                <w:rFonts w:ascii="Times New Roman" w:hAnsi="Times New Roman"/>
                <w:sz w:val="28"/>
                <w:szCs w:val="28"/>
                <w:lang w:eastAsia="en-US"/>
              </w:rPr>
              <w:t>Один обучающийся рассказывает о возникновении дробей, другие слушают, запоминают, осмысливают</w:t>
            </w:r>
          </w:p>
          <w:p w:rsidR="0009439D" w:rsidRPr="00DA5FD5" w:rsidRDefault="0009439D" w:rsidP="007D1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9439D" w:rsidRPr="00DA5FD5" w:rsidRDefault="0009439D" w:rsidP="007D1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9439D" w:rsidRPr="00DA5FD5" w:rsidRDefault="0009439D" w:rsidP="007D1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9439D" w:rsidRPr="00DA5FD5" w:rsidRDefault="0009439D" w:rsidP="007D1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FD5">
              <w:rPr>
                <w:rFonts w:ascii="Times New Roman" w:hAnsi="Times New Roman"/>
                <w:sz w:val="28"/>
                <w:szCs w:val="28"/>
                <w:lang w:eastAsia="en-US"/>
              </w:rPr>
              <w:t>Повторяют математические термины, определения, правила в нестандартной ситуации</w:t>
            </w:r>
          </w:p>
          <w:p w:rsidR="0009439D" w:rsidRPr="00DA5FD5" w:rsidRDefault="0009439D" w:rsidP="00F64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9439D" w:rsidRPr="00DA5FD5" w:rsidRDefault="0009439D" w:rsidP="00F64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FD5">
              <w:rPr>
                <w:rFonts w:ascii="Times New Roman" w:hAnsi="Times New Roman"/>
                <w:sz w:val="28"/>
                <w:szCs w:val="28"/>
                <w:lang w:eastAsia="en-US"/>
              </w:rPr>
              <w:t>выполняют упражнения</w:t>
            </w:r>
          </w:p>
          <w:p w:rsidR="0009439D" w:rsidRPr="00DA5FD5" w:rsidRDefault="0009439D" w:rsidP="009372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FD5">
              <w:rPr>
                <w:rFonts w:ascii="Times New Roman" w:hAnsi="Times New Roman"/>
                <w:sz w:val="28"/>
                <w:szCs w:val="28"/>
                <w:lang w:eastAsia="en-US"/>
              </w:rPr>
              <w:t>Слайд6</w:t>
            </w:r>
          </w:p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9439D" w:rsidRPr="00DA5FD5" w:rsidRDefault="0009439D" w:rsidP="001826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FD5">
              <w:rPr>
                <w:rFonts w:ascii="Times New Roman" w:hAnsi="Times New Roman"/>
                <w:sz w:val="28"/>
                <w:szCs w:val="28"/>
                <w:lang w:eastAsia="en-US"/>
              </w:rPr>
              <w:t>Слайд6</w:t>
            </w:r>
          </w:p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FD5">
              <w:rPr>
                <w:rFonts w:ascii="Times New Roman" w:hAnsi="Times New Roman"/>
                <w:sz w:val="28"/>
                <w:szCs w:val="28"/>
                <w:lang w:eastAsia="en-US"/>
              </w:rPr>
              <w:t>Слайд7</w:t>
            </w:r>
          </w:p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FD5">
              <w:rPr>
                <w:rFonts w:ascii="Times New Roman" w:hAnsi="Times New Roman"/>
                <w:sz w:val="28"/>
                <w:szCs w:val="28"/>
                <w:lang w:eastAsia="en-US"/>
              </w:rPr>
              <w:t>Слайд9</w:t>
            </w:r>
          </w:p>
          <w:p w:rsidR="0009439D" w:rsidRPr="00DA5FD5" w:rsidRDefault="0009439D" w:rsidP="009372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FD5">
              <w:rPr>
                <w:rFonts w:ascii="Times New Roman" w:hAnsi="Times New Roman"/>
                <w:sz w:val="28"/>
                <w:szCs w:val="28"/>
                <w:lang w:eastAsia="en-US"/>
              </w:rPr>
              <w:t>Слайд11</w:t>
            </w:r>
          </w:p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9439D" w:rsidRPr="00DA5FD5" w:rsidRDefault="0009439D" w:rsidP="00937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15" w:type="dxa"/>
          </w:tcPr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FD5">
              <w:rPr>
                <w:rFonts w:ascii="Times New Roman" w:hAnsi="Times New Roman"/>
                <w:sz w:val="28"/>
                <w:szCs w:val="28"/>
                <w:lang w:eastAsia="en-US"/>
              </w:rPr>
              <w:t>2мин</w:t>
            </w:r>
          </w:p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FD5">
              <w:rPr>
                <w:rFonts w:ascii="Times New Roman" w:hAnsi="Times New Roman"/>
                <w:sz w:val="28"/>
                <w:szCs w:val="28"/>
                <w:lang w:eastAsia="en-US"/>
              </w:rPr>
              <w:t>2мин</w:t>
            </w:r>
          </w:p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FD5">
              <w:rPr>
                <w:rFonts w:ascii="Times New Roman" w:hAnsi="Times New Roman"/>
                <w:sz w:val="28"/>
                <w:szCs w:val="28"/>
                <w:lang w:eastAsia="en-US"/>
              </w:rPr>
              <w:t>7мин</w:t>
            </w:r>
          </w:p>
        </w:tc>
      </w:tr>
      <w:tr w:rsidR="0009439D" w:rsidRPr="00DA5FD5" w:rsidTr="00A902EB">
        <w:trPr>
          <w:trHeight w:val="515"/>
        </w:trPr>
        <w:tc>
          <w:tcPr>
            <w:tcW w:w="641" w:type="dxa"/>
          </w:tcPr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FD5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09439D" w:rsidRPr="00DA5FD5" w:rsidRDefault="0009439D" w:rsidP="00F64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FD5">
              <w:rPr>
                <w:rFonts w:ascii="Times New Roman" w:hAnsi="Times New Roman"/>
                <w:sz w:val="28"/>
                <w:szCs w:val="28"/>
                <w:lang w:eastAsia="en-US"/>
              </w:rPr>
              <w:t>Оценочный блок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9439D" w:rsidRPr="00DA5FD5" w:rsidRDefault="0009439D" w:rsidP="00F6407F">
            <w:pPr>
              <w:rPr>
                <w:rFonts w:ascii="Times New Roman" w:hAnsi="Times New Roman"/>
                <w:sz w:val="28"/>
                <w:szCs w:val="28"/>
              </w:rPr>
            </w:pPr>
            <w:r w:rsidRPr="00DA5FD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Pr="00DA5FD5">
              <w:rPr>
                <w:rFonts w:ascii="Times New Roman" w:hAnsi="Times New Roman"/>
                <w:sz w:val="28"/>
                <w:szCs w:val="28"/>
              </w:rPr>
              <w:t>Регулятивные УУД :</w:t>
            </w:r>
          </w:p>
          <w:p w:rsidR="0009439D" w:rsidRPr="00DA5FD5" w:rsidRDefault="0009439D" w:rsidP="00F6407F">
            <w:pPr>
              <w:rPr>
                <w:rFonts w:ascii="Times New Roman" w:hAnsi="Times New Roman"/>
                <w:sz w:val="28"/>
                <w:szCs w:val="28"/>
              </w:rPr>
            </w:pPr>
            <w:r w:rsidRPr="00DA5FD5">
              <w:rPr>
                <w:rFonts w:ascii="Times New Roman" w:hAnsi="Times New Roman"/>
                <w:sz w:val="28"/>
                <w:szCs w:val="28"/>
              </w:rPr>
              <w:t>Уметь вносить необходимые коррективы в действие после его завершения на основе его оценки и учёта характера сделанных ошибок.</w:t>
            </w:r>
          </w:p>
          <w:p w:rsidR="0009439D" w:rsidRPr="00DA5FD5" w:rsidRDefault="0009439D" w:rsidP="00F6407F">
            <w:pPr>
              <w:rPr>
                <w:rFonts w:ascii="Times New Roman" w:hAnsi="Times New Roman"/>
                <w:sz w:val="28"/>
                <w:szCs w:val="28"/>
              </w:rPr>
            </w:pPr>
            <w:r w:rsidRPr="00DA5FD5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Личностные УУД:</w:t>
            </w:r>
          </w:p>
          <w:p w:rsidR="0009439D" w:rsidRPr="00DA5FD5" w:rsidRDefault="0009439D" w:rsidP="009372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FD5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Способность к самооценке на основе критерия успешности учебной деятельности 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D" w:rsidRPr="00DA5FD5" w:rsidRDefault="0009439D" w:rsidP="004E3E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FD5">
              <w:rPr>
                <w:rFonts w:ascii="Times New Roman" w:hAnsi="Times New Roman"/>
                <w:sz w:val="28"/>
                <w:szCs w:val="28"/>
                <w:lang w:eastAsia="en-US"/>
              </w:rPr>
              <w:t>Самостоятельная работа</w:t>
            </w:r>
          </w:p>
        </w:tc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D" w:rsidRPr="00DA5FD5" w:rsidRDefault="0009439D" w:rsidP="009372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FD5">
              <w:rPr>
                <w:rFonts w:ascii="Times New Roman" w:hAnsi="Times New Roman"/>
                <w:sz w:val="28"/>
                <w:szCs w:val="28"/>
                <w:lang w:eastAsia="en-US"/>
              </w:rPr>
              <w:t>Выполняют решение заданий.</w:t>
            </w:r>
          </w:p>
          <w:p w:rsidR="0009439D" w:rsidRPr="00DA5FD5" w:rsidRDefault="0009439D" w:rsidP="009372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9439D" w:rsidRPr="00DA5FD5" w:rsidRDefault="0009439D" w:rsidP="009372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9439D" w:rsidRPr="00DA5FD5" w:rsidRDefault="0009439D" w:rsidP="009372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9439D" w:rsidRPr="00DA5FD5" w:rsidRDefault="0009439D" w:rsidP="009372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9439D" w:rsidRPr="00DA5FD5" w:rsidRDefault="0009439D" w:rsidP="009372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9439D" w:rsidRPr="00DA5FD5" w:rsidRDefault="0009439D" w:rsidP="009372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FD5">
              <w:rPr>
                <w:rFonts w:ascii="Times New Roman" w:hAnsi="Times New Roman"/>
                <w:sz w:val="28"/>
                <w:szCs w:val="28"/>
                <w:lang w:eastAsia="en-US"/>
              </w:rPr>
              <w:t>Слайд12</w:t>
            </w:r>
          </w:p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15" w:type="dxa"/>
          </w:tcPr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FD5">
              <w:rPr>
                <w:rFonts w:ascii="Times New Roman" w:hAnsi="Times New Roman"/>
                <w:sz w:val="28"/>
                <w:szCs w:val="28"/>
                <w:lang w:eastAsia="en-US"/>
              </w:rPr>
              <w:t>10мин</w:t>
            </w:r>
          </w:p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9439D" w:rsidRPr="00DA5FD5" w:rsidTr="00A902EB">
        <w:trPr>
          <w:trHeight w:val="515"/>
        </w:trPr>
        <w:tc>
          <w:tcPr>
            <w:tcW w:w="641" w:type="dxa"/>
          </w:tcPr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FD5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09439D" w:rsidRPr="00DA5FD5" w:rsidRDefault="0009439D" w:rsidP="00F64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FD5">
              <w:rPr>
                <w:rFonts w:ascii="Times New Roman" w:hAnsi="Times New Roman"/>
                <w:sz w:val="28"/>
                <w:szCs w:val="28"/>
                <w:lang w:eastAsia="en-US"/>
              </w:rPr>
              <w:t>Коррекция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9439D" w:rsidRPr="00DA5FD5" w:rsidRDefault="0009439D" w:rsidP="00DA5FD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FD5">
              <w:rPr>
                <w:rFonts w:ascii="Times New Roman" w:hAnsi="Times New Roman"/>
                <w:b/>
                <w:sz w:val="28"/>
                <w:szCs w:val="28"/>
              </w:rPr>
              <w:t>Регулятивные:</w:t>
            </w:r>
            <w:r w:rsidRPr="00DA5FD5">
              <w:rPr>
                <w:rFonts w:ascii="Times New Roman" w:hAnsi="Times New Roman"/>
                <w:sz w:val="28"/>
                <w:szCs w:val="28"/>
              </w:rPr>
              <w:t xml:space="preserve"> контроль в форме сличения способа действия и его результата с заданным эталоном; коррекция; оценка – оценивание качества и уровня усвоения; </w:t>
            </w:r>
          </w:p>
          <w:p w:rsidR="0009439D" w:rsidRPr="00DA5FD5" w:rsidRDefault="0009439D" w:rsidP="00F64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FD5">
              <w:rPr>
                <w:rFonts w:ascii="Times New Roman" w:hAnsi="Times New Roman"/>
                <w:sz w:val="28"/>
                <w:szCs w:val="28"/>
                <w:lang w:eastAsia="en-US"/>
              </w:rPr>
              <w:t>Осуществляет проверку через проектор</w:t>
            </w:r>
          </w:p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D" w:rsidRPr="00DA5FD5" w:rsidRDefault="0009439D" w:rsidP="009372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FD5">
              <w:rPr>
                <w:rFonts w:ascii="Times New Roman" w:hAnsi="Times New Roman"/>
                <w:sz w:val="28"/>
                <w:szCs w:val="28"/>
                <w:lang w:eastAsia="en-US"/>
              </w:rPr>
              <w:t>Проверяют решение одноклассников, выставляют оценку, находят свои ошибки и их исправляют корректируют решения при необходимости</w:t>
            </w:r>
          </w:p>
          <w:p w:rsidR="0009439D" w:rsidRPr="00DA5FD5" w:rsidRDefault="0009439D" w:rsidP="009372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15" w:type="dxa"/>
          </w:tcPr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FD5">
              <w:rPr>
                <w:rFonts w:ascii="Times New Roman" w:hAnsi="Times New Roman"/>
                <w:sz w:val="28"/>
                <w:szCs w:val="28"/>
                <w:lang w:eastAsia="en-US"/>
              </w:rPr>
              <w:t>2-3мин</w:t>
            </w:r>
          </w:p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9439D" w:rsidRPr="00DA5FD5" w:rsidTr="00A902EB">
        <w:trPr>
          <w:trHeight w:val="515"/>
        </w:trPr>
        <w:tc>
          <w:tcPr>
            <w:tcW w:w="641" w:type="dxa"/>
          </w:tcPr>
          <w:p w:rsidR="0009439D" w:rsidRPr="00DA5FD5" w:rsidRDefault="0009439D" w:rsidP="00F919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FD5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09439D" w:rsidRPr="00DA5FD5" w:rsidRDefault="0009439D" w:rsidP="00F919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FD5">
              <w:rPr>
                <w:rFonts w:ascii="Times New Roman" w:hAnsi="Times New Roman"/>
                <w:sz w:val="28"/>
                <w:szCs w:val="28"/>
                <w:lang w:eastAsia="en-US"/>
              </w:rPr>
              <w:t>Задание на дом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9439D" w:rsidRPr="00DA5FD5" w:rsidRDefault="0009439D" w:rsidP="00DA5FD5">
            <w:pPr>
              <w:rPr>
                <w:rFonts w:ascii="Times New Roman" w:hAnsi="Times New Roman"/>
                <w:sz w:val="28"/>
                <w:szCs w:val="28"/>
              </w:rPr>
            </w:pPr>
            <w:r w:rsidRPr="00DA5FD5">
              <w:rPr>
                <w:rFonts w:ascii="Times New Roman" w:hAnsi="Times New Roman"/>
                <w:b/>
                <w:bCs/>
                <w:sz w:val="28"/>
                <w:szCs w:val="28"/>
              </w:rPr>
              <w:t>Познавательные:</w:t>
            </w:r>
            <w:r w:rsidRPr="00DA5F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9439D" w:rsidRPr="00DA5FD5" w:rsidRDefault="0009439D" w:rsidP="00DA5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FD5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общеучебные</w:t>
            </w:r>
            <w:r w:rsidRPr="00DA5FD5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  <w:r w:rsidRPr="00DA5FD5">
              <w:rPr>
                <w:rFonts w:ascii="Times New Roman" w:hAnsi="Times New Roman"/>
                <w:sz w:val="28"/>
                <w:szCs w:val="28"/>
              </w:rPr>
              <w:t xml:space="preserve"> умение осознанно и произвольно строить речевое высказывание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D" w:rsidRPr="00DA5FD5" w:rsidRDefault="0009439D" w:rsidP="0093727E">
            <w:pPr>
              <w:tabs>
                <w:tab w:val="left" w:pos="3435"/>
              </w:tabs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DA5FD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Л.Н.Толстой писал: </w:t>
            </w:r>
            <w:r w:rsidRPr="00DA5FD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«Человек подобен дроби: в знаменателе-то, что он о себе думает, в числителе-то, что он есть на самом деле. Чем больше знаменатель, тем меньше дробь». </w:t>
            </w:r>
          </w:p>
          <w:p w:rsidR="0009439D" w:rsidRPr="00DA5FD5" w:rsidRDefault="0009439D" w:rsidP="0093727E">
            <w:pPr>
              <w:tabs>
                <w:tab w:val="left" w:pos="3435"/>
              </w:tabs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A5FD5">
              <w:rPr>
                <w:rFonts w:ascii="Times New Roman" w:hAnsi="Times New Roman"/>
                <w:bCs/>
                <w:iCs/>
                <w:sz w:val="28"/>
                <w:szCs w:val="28"/>
              </w:rPr>
              <w:t>Вашим домашним заданием будет осмыслить это утверждение Л.Н. Толстого  и написать небольшое сочинение-рассуждение о том, как вы поняли это высказывание. Почему он так сказал, что он при этом имел в виду?</w:t>
            </w:r>
          </w:p>
          <w:p w:rsidR="0009439D" w:rsidRPr="00DA5FD5" w:rsidRDefault="0009439D" w:rsidP="009372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D" w:rsidRDefault="0009439D" w:rsidP="006343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Выполняют творческое задание.</w:t>
            </w:r>
          </w:p>
          <w:p w:rsidR="0009439D" w:rsidRPr="00DA5FD5" w:rsidRDefault="0009439D" w:rsidP="006343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FD5">
              <w:rPr>
                <w:rFonts w:ascii="Times New Roman" w:hAnsi="Times New Roman"/>
                <w:sz w:val="28"/>
                <w:szCs w:val="28"/>
                <w:lang w:eastAsia="en-US"/>
              </w:rPr>
              <w:t>Выдвигают гипотезы , обосновывают точку зрения</w:t>
            </w:r>
          </w:p>
        </w:tc>
        <w:tc>
          <w:tcPr>
            <w:tcW w:w="12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439D" w:rsidRPr="00DA5FD5" w:rsidRDefault="0009439D" w:rsidP="00F919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FD5">
              <w:rPr>
                <w:rFonts w:ascii="Times New Roman" w:hAnsi="Times New Roman"/>
                <w:sz w:val="28"/>
                <w:szCs w:val="28"/>
                <w:lang w:eastAsia="en-US"/>
              </w:rPr>
              <w:t>Слайд13</w:t>
            </w:r>
          </w:p>
        </w:tc>
        <w:tc>
          <w:tcPr>
            <w:tcW w:w="715" w:type="dxa"/>
          </w:tcPr>
          <w:p w:rsidR="0009439D" w:rsidRPr="00DA5FD5" w:rsidRDefault="0009439D" w:rsidP="00F919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FD5">
              <w:rPr>
                <w:rFonts w:ascii="Times New Roman" w:hAnsi="Times New Roman"/>
                <w:sz w:val="28"/>
                <w:szCs w:val="28"/>
                <w:lang w:eastAsia="en-US"/>
              </w:rPr>
              <w:t>1-2мин</w:t>
            </w:r>
          </w:p>
        </w:tc>
      </w:tr>
      <w:tr w:rsidR="0009439D" w:rsidRPr="00DA5FD5" w:rsidTr="00A902EB">
        <w:trPr>
          <w:trHeight w:val="515"/>
        </w:trPr>
        <w:tc>
          <w:tcPr>
            <w:tcW w:w="641" w:type="dxa"/>
          </w:tcPr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FD5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09439D" w:rsidRPr="00DA5FD5" w:rsidRDefault="0009439D" w:rsidP="00F64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FD5">
              <w:rPr>
                <w:rFonts w:ascii="Times New Roman" w:hAnsi="Times New Roman"/>
                <w:sz w:val="28"/>
                <w:szCs w:val="28"/>
                <w:lang w:eastAsia="en-US"/>
              </w:rPr>
              <w:t>Рефлексия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9439D" w:rsidRPr="00DA5FD5" w:rsidRDefault="0009439D" w:rsidP="00F6407F">
            <w:pPr>
              <w:rPr>
                <w:rFonts w:ascii="Times New Roman" w:hAnsi="Times New Roman"/>
                <w:sz w:val="28"/>
                <w:szCs w:val="28"/>
              </w:rPr>
            </w:pPr>
            <w:r w:rsidRPr="00DA5FD5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  <w:r w:rsidRPr="00DA5FD5">
              <w:rPr>
                <w:rFonts w:ascii="Times New Roman" w:hAnsi="Times New Roman"/>
                <w:sz w:val="28"/>
                <w:szCs w:val="28"/>
              </w:rPr>
              <w:t xml:space="preserve"> умение выражать свои мысли.</w:t>
            </w:r>
          </w:p>
          <w:p w:rsidR="0009439D" w:rsidRPr="00DA5FD5" w:rsidRDefault="0009439D" w:rsidP="00F64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FD5">
              <w:rPr>
                <w:rFonts w:ascii="Times New Roman" w:hAnsi="Times New Roman"/>
                <w:b/>
                <w:sz w:val="28"/>
                <w:szCs w:val="28"/>
              </w:rPr>
              <w:t>Регулятивные:</w:t>
            </w:r>
            <w:r w:rsidRPr="00DA5FD5">
              <w:rPr>
                <w:rFonts w:ascii="Times New Roman" w:hAnsi="Times New Roman"/>
                <w:sz w:val="28"/>
                <w:szCs w:val="28"/>
              </w:rPr>
              <w:t xml:space="preserve"> волевая саморегуляция; оценка – выделение и осознание учащимися того, что уже усвоено и что еще подлежит усвоению, прогнозирование.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D" w:rsidRPr="00DA5FD5" w:rsidRDefault="0009439D" w:rsidP="0063437A">
            <w:pPr>
              <w:tabs>
                <w:tab w:val="left" w:pos="3435"/>
              </w:tabs>
              <w:rPr>
                <w:rFonts w:ascii="Times New Roman" w:hAnsi="Times New Roman"/>
                <w:sz w:val="28"/>
                <w:szCs w:val="28"/>
              </w:rPr>
            </w:pPr>
            <w:r w:rsidRPr="00DA5FD5">
              <w:rPr>
                <w:rFonts w:ascii="Times New Roman" w:hAnsi="Times New Roman"/>
                <w:sz w:val="28"/>
                <w:szCs w:val="28"/>
              </w:rPr>
              <w:t>А теперь подумайте на сколько вы готовы к контрольной работе и уходя из класса оставьте на моём столе один из трёх имеющихся у вас смайликов</w:t>
            </w:r>
          </w:p>
          <w:p w:rsidR="0009439D" w:rsidRPr="00DA5FD5" w:rsidRDefault="0009439D" w:rsidP="0063437A">
            <w:pPr>
              <w:tabs>
                <w:tab w:val="left" w:pos="3435"/>
              </w:tabs>
              <w:rPr>
                <w:rFonts w:ascii="Times New Roman" w:hAnsi="Times New Roman"/>
                <w:sz w:val="28"/>
                <w:szCs w:val="28"/>
              </w:rPr>
            </w:pPr>
            <w:r w:rsidRPr="00DA5FD5">
              <w:rPr>
                <w:rFonts w:ascii="Times New Roman" w:hAnsi="Times New Roman"/>
                <w:sz w:val="28"/>
                <w:szCs w:val="28"/>
              </w:rPr>
              <w:t xml:space="preserve">Красный –Изученную тему не понял, к контрольной работе не готов </w:t>
            </w:r>
          </w:p>
          <w:p w:rsidR="0009439D" w:rsidRPr="00DA5FD5" w:rsidRDefault="0009439D" w:rsidP="0063437A">
            <w:pPr>
              <w:tabs>
                <w:tab w:val="left" w:pos="3435"/>
              </w:tabs>
              <w:rPr>
                <w:rFonts w:ascii="Times New Roman" w:hAnsi="Times New Roman"/>
                <w:sz w:val="28"/>
                <w:szCs w:val="28"/>
              </w:rPr>
            </w:pPr>
            <w:r w:rsidRPr="00DA5FD5">
              <w:rPr>
                <w:rFonts w:ascii="Times New Roman" w:hAnsi="Times New Roman"/>
                <w:sz w:val="28"/>
                <w:szCs w:val="28"/>
              </w:rPr>
              <w:t xml:space="preserve">Жёлтый – Тема понятна, но нужно еще поработать </w:t>
            </w:r>
          </w:p>
          <w:p w:rsidR="0009439D" w:rsidRPr="00DA5FD5" w:rsidRDefault="0009439D" w:rsidP="00DA5FD5">
            <w:pPr>
              <w:tabs>
                <w:tab w:val="left" w:pos="3435"/>
              </w:tabs>
              <w:rPr>
                <w:rFonts w:ascii="Times New Roman" w:hAnsi="Times New Roman"/>
                <w:sz w:val="28"/>
                <w:szCs w:val="28"/>
              </w:rPr>
            </w:pPr>
            <w:r w:rsidRPr="00DA5FD5">
              <w:rPr>
                <w:rFonts w:ascii="Times New Roman" w:hAnsi="Times New Roman"/>
                <w:sz w:val="28"/>
                <w:szCs w:val="28"/>
              </w:rPr>
              <w:t xml:space="preserve">Зелёный – Хорошо понял тему, думаю, что с контрольной справлюсь </w:t>
            </w:r>
          </w:p>
        </w:tc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D" w:rsidRPr="00DA5FD5" w:rsidRDefault="0009439D" w:rsidP="00F64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FD5">
              <w:rPr>
                <w:rFonts w:ascii="Times New Roman" w:hAnsi="Times New Roman"/>
                <w:sz w:val="28"/>
                <w:szCs w:val="28"/>
                <w:lang w:eastAsia="en-US"/>
              </w:rPr>
              <w:t>Отвечают на вопросы.</w:t>
            </w:r>
          </w:p>
          <w:p w:rsidR="0009439D" w:rsidRPr="00DA5FD5" w:rsidRDefault="0009439D" w:rsidP="00DA5F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Осознают</w:t>
            </w:r>
            <w:r w:rsidRPr="00DA5FD5">
              <w:rPr>
                <w:rFonts w:ascii="Times New Roman" w:hAnsi="Times New Roman"/>
                <w:sz w:val="28"/>
                <w:szCs w:val="28"/>
              </w:rPr>
              <w:t xml:space="preserve"> то, что уже усвоено и что еще подлежит усво</w:t>
            </w:r>
            <w:r>
              <w:rPr>
                <w:rFonts w:ascii="Times New Roman" w:hAnsi="Times New Roman"/>
                <w:sz w:val="28"/>
                <w:szCs w:val="28"/>
              </w:rPr>
              <w:t>ению, прогнозируют предполагаемый результат</w:t>
            </w:r>
            <w:r w:rsidRPr="00DA5FD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FD5">
              <w:rPr>
                <w:rFonts w:ascii="Times New Roman" w:hAnsi="Times New Roman"/>
                <w:sz w:val="28"/>
                <w:szCs w:val="28"/>
                <w:lang w:eastAsia="en-US"/>
              </w:rPr>
              <w:t>Слайд14</w:t>
            </w:r>
          </w:p>
        </w:tc>
        <w:tc>
          <w:tcPr>
            <w:tcW w:w="715" w:type="dxa"/>
          </w:tcPr>
          <w:p w:rsidR="0009439D" w:rsidRPr="00DA5FD5" w:rsidRDefault="0009439D" w:rsidP="00F64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FD5">
              <w:rPr>
                <w:rFonts w:ascii="Times New Roman" w:hAnsi="Times New Roman"/>
                <w:sz w:val="28"/>
                <w:szCs w:val="28"/>
                <w:lang w:eastAsia="en-US"/>
              </w:rPr>
              <w:t>2 мин</w:t>
            </w:r>
          </w:p>
        </w:tc>
      </w:tr>
    </w:tbl>
    <w:p w:rsidR="0009439D" w:rsidRDefault="0009439D" w:rsidP="000B745A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09439D" w:rsidSect="00A902EB">
      <w:headerReference w:type="default" r:id="rId7"/>
      <w:footerReference w:type="even" r:id="rId8"/>
      <w:footerReference w:type="default" r:id="rId9"/>
      <w:pgSz w:w="16838" w:h="11906" w:orient="landscape" w:code="9"/>
      <w:pgMar w:top="850" w:right="851" w:bottom="1134" w:left="1260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39D" w:rsidRDefault="0009439D">
      <w:r>
        <w:separator/>
      </w:r>
    </w:p>
  </w:endnote>
  <w:endnote w:type="continuationSeparator" w:id="0">
    <w:p w:rsidR="0009439D" w:rsidRDefault="00094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39D" w:rsidRDefault="0009439D" w:rsidP="00495C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9439D" w:rsidRDefault="0009439D" w:rsidP="00A902E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39D" w:rsidRDefault="0009439D" w:rsidP="00495C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9439D" w:rsidRDefault="0009439D" w:rsidP="00A902E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39D" w:rsidRDefault="0009439D">
      <w:r>
        <w:separator/>
      </w:r>
    </w:p>
  </w:footnote>
  <w:footnote w:type="continuationSeparator" w:id="0">
    <w:p w:rsidR="0009439D" w:rsidRDefault="000943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39D" w:rsidRDefault="0009439D" w:rsidP="00A902EB">
    <w:pPr>
      <w:pStyle w:val="Header"/>
      <w:jc w:val="right"/>
    </w:pPr>
    <w:r>
      <w:t>Тихонова Наталья Александровна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1684"/>
    <w:multiLevelType w:val="hybridMultilevel"/>
    <w:tmpl w:val="128A8502"/>
    <w:lvl w:ilvl="0" w:tplc="00C4A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6C40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B446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30F6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D450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4026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46E4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5E3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CA9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6946AB6"/>
    <w:multiLevelType w:val="hybridMultilevel"/>
    <w:tmpl w:val="659444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A925983"/>
    <w:multiLevelType w:val="hybridMultilevel"/>
    <w:tmpl w:val="4906E0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E5E69A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745A"/>
    <w:rsid w:val="0009439D"/>
    <w:rsid w:val="000B745A"/>
    <w:rsid w:val="000D0A78"/>
    <w:rsid w:val="00182625"/>
    <w:rsid w:val="001C4E9E"/>
    <w:rsid w:val="001E47AF"/>
    <w:rsid w:val="00233E4B"/>
    <w:rsid w:val="00252E4B"/>
    <w:rsid w:val="002C0EFC"/>
    <w:rsid w:val="002F0DF4"/>
    <w:rsid w:val="00311F66"/>
    <w:rsid w:val="003A7D80"/>
    <w:rsid w:val="00404008"/>
    <w:rsid w:val="0047180C"/>
    <w:rsid w:val="00495C8D"/>
    <w:rsid w:val="004E3E93"/>
    <w:rsid w:val="005274C2"/>
    <w:rsid w:val="005451CD"/>
    <w:rsid w:val="0063437A"/>
    <w:rsid w:val="0067754F"/>
    <w:rsid w:val="006C41A5"/>
    <w:rsid w:val="00713FCF"/>
    <w:rsid w:val="007D1C70"/>
    <w:rsid w:val="008601C8"/>
    <w:rsid w:val="0093727E"/>
    <w:rsid w:val="00983468"/>
    <w:rsid w:val="00A902EB"/>
    <w:rsid w:val="00B51DF4"/>
    <w:rsid w:val="00C016CF"/>
    <w:rsid w:val="00C254B1"/>
    <w:rsid w:val="00CE54E8"/>
    <w:rsid w:val="00DA5FD5"/>
    <w:rsid w:val="00E56AAA"/>
    <w:rsid w:val="00EA2A56"/>
    <w:rsid w:val="00EE30C8"/>
    <w:rsid w:val="00F328B6"/>
    <w:rsid w:val="00F61840"/>
    <w:rsid w:val="00F6407F"/>
    <w:rsid w:val="00F85887"/>
    <w:rsid w:val="00F91202"/>
    <w:rsid w:val="00F919AD"/>
    <w:rsid w:val="00FE6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45A"/>
    <w:pPr>
      <w:spacing w:after="200" w:line="276" w:lineRule="auto"/>
    </w:pPr>
    <w:rPr>
      <w:rFonts w:ascii="Calibri" w:eastAsia="Times New Roman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B745A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B745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B7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745A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A902E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003F"/>
    <w:rPr>
      <w:rFonts w:ascii="Calibri" w:eastAsia="Times New Roman" w:hAnsi="Calibri"/>
    </w:rPr>
  </w:style>
  <w:style w:type="paragraph" w:styleId="Footer">
    <w:name w:val="footer"/>
    <w:basedOn w:val="Normal"/>
    <w:link w:val="FooterChar"/>
    <w:uiPriority w:val="99"/>
    <w:rsid w:val="00A902E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003F"/>
    <w:rPr>
      <w:rFonts w:ascii="Calibri" w:eastAsia="Times New Roman" w:hAnsi="Calibri"/>
    </w:rPr>
  </w:style>
  <w:style w:type="character" w:styleId="PageNumber">
    <w:name w:val="page number"/>
    <w:basedOn w:val="DefaultParagraphFont"/>
    <w:uiPriority w:val="99"/>
    <w:rsid w:val="00A902E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</TotalTime>
  <Pages>7</Pages>
  <Words>945</Words>
  <Characters>5391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user</cp:lastModifiedBy>
  <cp:revision>4</cp:revision>
  <dcterms:created xsi:type="dcterms:W3CDTF">2015-10-19T17:59:00Z</dcterms:created>
  <dcterms:modified xsi:type="dcterms:W3CDTF">2022-04-15T08:46:00Z</dcterms:modified>
</cp:coreProperties>
</file>