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C6" w:rsidRDefault="00F60DC6" w:rsidP="004E2D75">
      <w:pPr>
        <w:pStyle w:val="ConsPlusTitle"/>
        <w:ind w:firstLine="709"/>
        <w:jc w:val="center"/>
        <w:rPr>
          <w:sz w:val="28"/>
          <w:szCs w:val="28"/>
        </w:rPr>
      </w:pPr>
      <w:r w:rsidRPr="00C037B3">
        <w:rPr>
          <w:sz w:val="28"/>
          <w:szCs w:val="28"/>
        </w:rPr>
        <w:t xml:space="preserve">АДМИНИСТРАЦИЯ </w:t>
      </w:r>
      <w:r>
        <w:rPr>
          <w:sz w:val="28"/>
          <w:szCs w:val="28"/>
        </w:rPr>
        <w:t>МУНИЦИПАЛЬНОГО ОБРАЗОВАНИЯ «НОВОДУГИНСКИЙ РАЙОН» СМОЛЕНСКОЙ ОБЛАСТИ</w:t>
      </w:r>
    </w:p>
    <w:p w:rsidR="00F60DC6" w:rsidRPr="009F601B" w:rsidRDefault="00F60DC6" w:rsidP="004E2D75">
      <w:pPr>
        <w:pStyle w:val="ConsPlusTitle"/>
        <w:ind w:firstLine="709"/>
        <w:jc w:val="center"/>
      </w:pPr>
      <w:r>
        <w:t xml:space="preserve">                                                              </w:t>
      </w:r>
    </w:p>
    <w:p w:rsidR="00F60DC6" w:rsidRPr="00C037B3" w:rsidRDefault="00F60DC6" w:rsidP="004E2D75">
      <w:pPr>
        <w:pStyle w:val="ConsPlusTitle"/>
        <w:ind w:firstLine="709"/>
        <w:jc w:val="center"/>
        <w:rPr>
          <w:sz w:val="28"/>
          <w:szCs w:val="28"/>
        </w:rPr>
      </w:pPr>
    </w:p>
    <w:p w:rsidR="00F60DC6" w:rsidRDefault="00F60DC6" w:rsidP="004E2D75">
      <w:pPr>
        <w:pStyle w:val="ConsPlusTitle"/>
        <w:ind w:firstLine="709"/>
        <w:jc w:val="center"/>
        <w:rPr>
          <w:sz w:val="28"/>
          <w:szCs w:val="28"/>
        </w:rPr>
      </w:pPr>
      <w:r w:rsidRPr="00C037B3">
        <w:rPr>
          <w:sz w:val="28"/>
          <w:szCs w:val="28"/>
        </w:rPr>
        <w:t>ПОСТАНОВЛЕНИЕ</w:t>
      </w:r>
    </w:p>
    <w:p w:rsidR="00F60DC6" w:rsidRDefault="00F60DC6" w:rsidP="004E2D75">
      <w:pPr>
        <w:pStyle w:val="ConsPlusTitle"/>
        <w:ind w:firstLine="709"/>
        <w:jc w:val="center"/>
        <w:rPr>
          <w:sz w:val="28"/>
          <w:szCs w:val="28"/>
        </w:rPr>
      </w:pPr>
    </w:p>
    <w:p w:rsidR="00F60DC6" w:rsidRDefault="00F60DC6" w:rsidP="004E2D75">
      <w:pPr>
        <w:pStyle w:val="ConsPlusTitle"/>
        <w:ind w:firstLine="709"/>
        <w:jc w:val="center"/>
        <w:rPr>
          <w:sz w:val="28"/>
          <w:szCs w:val="28"/>
        </w:rPr>
      </w:pPr>
    </w:p>
    <w:p w:rsidR="00F60DC6" w:rsidRDefault="00F60DC6" w:rsidP="004E2D75">
      <w:pPr>
        <w:pStyle w:val="ConsPlusTitle"/>
        <w:ind w:firstLine="709"/>
        <w:jc w:val="center"/>
        <w:rPr>
          <w:sz w:val="28"/>
          <w:szCs w:val="28"/>
        </w:rPr>
      </w:pPr>
    </w:p>
    <w:p w:rsidR="00F60DC6" w:rsidRPr="00C037B3" w:rsidRDefault="00F60DC6" w:rsidP="004E2D75">
      <w:pPr>
        <w:pStyle w:val="ConsPlusTitle"/>
        <w:ind w:firstLine="709"/>
        <w:jc w:val="center"/>
        <w:rPr>
          <w:sz w:val="28"/>
          <w:szCs w:val="28"/>
        </w:rPr>
      </w:pPr>
    </w:p>
    <w:p w:rsidR="00F60DC6" w:rsidRDefault="00F60DC6" w:rsidP="00644632">
      <w:pPr>
        <w:jc w:val="both"/>
        <w:rPr>
          <w:sz w:val="28"/>
        </w:rPr>
      </w:pPr>
      <w:r>
        <w:rPr>
          <w:sz w:val="28"/>
        </w:rPr>
        <w:t>От 10.02.2020 года       № 22</w:t>
      </w:r>
    </w:p>
    <w:p w:rsidR="00F60DC6" w:rsidRPr="00C037B3" w:rsidRDefault="00F60DC6" w:rsidP="004E2D75">
      <w:pPr>
        <w:pStyle w:val="ConsPlusTitle"/>
        <w:ind w:firstLine="709"/>
        <w:jc w:val="center"/>
        <w:rPr>
          <w:sz w:val="28"/>
          <w:szCs w:val="28"/>
        </w:rPr>
      </w:pPr>
    </w:p>
    <w:p w:rsidR="00F60DC6" w:rsidRPr="00FA00F4" w:rsidRDefault="00F60DC6" w:rsidP="001A4F40">
      <w:pPr>
        <w:pStyle w:val="ConsPlusTitle"/>
        <w:ind w:right="4394"/>
        <w:rPr>
          <w:b w:val="0"/>
        </w:rPr>
      </w:pPr>
      <w:r>
        <w:rPr>
          <w:b w:val="0"/>
          <w:sz w:val="28"/>
          <w:szCs w:val="28"/>
        </w:rPr>
        <w:t>Об образовании К</w:t>
      </w:r>
      <w:r w:rsidRPr="00491F5E">
        <w:rPr>
          <w:b w:val="0"/>
          <w:sz w:val="28"/>
          <w:szCs w:val="28"/>
        </w:rPr>
        <w:t>омиссии при Администрации</w:t>
      </w:r>
      <w:r>
        <w:rPr>
          <w:b w:val="0"/>
          <w:sz w:val="28"/>
          <w:szCs w:val="28"/>
        </w:rPr>
        <w:t xml:space="preserve"> муниципального образования «Новодугинский район» Смоленской области </w:t>
      </w:r>
      <w:r w:rsidRPr="00491F5E">
        <w:rPr>
          <w:b w:val="0"/>
          <w:sz w:val="28"/>
          <w:szCs w:val="28"/>
        </w:rPr>
        <w:t>по бюджетным проектировкам на очередной финансовый год и плановый период</w:t>
      </w:r>
    </w:p>
    <w:p w:rsidR="00F60DC6" w:rsidRPr="00491F5E" w:rsidRDefault="00F60DC6" w:rsidP="004E2D75">
      <w:pPr>
        <w:pStyle w:val="ConsPlusTitle"/>
        <w:ind w:right="5386" w:firstLine="709"/>
        <w:jc w:val="both"/>
        <w:rPr>
          <w:b w:val="0"/>
          <w:sz w:val="28"/>
          <w:szCs w:val="28"/>
        </w:rPr>
      </w:pPr>
    </w:p>
    <w:p w:rsidR="00F60DC6" w:rsidRPr="00C037B3" w:rsidRDefault="00F60DC6" w:rsidP="004E2D75">
      <w:pPr>
        <w:pStyle w:val="ConsPlusNormal"/>
        <w:ind w:firstLine="709"/>
        <w:rPr>
          <w:sz w:val="28"/>
          <w:szCs w:val="28"/>
        </w:rPr>
      </w:pPr>
    </w:p>
    <w:p w:rsidR="00F60DC6" w:rsidRDefault="00F60DC6" w:rsidP="0084610E">
      <w:pPr>
        <w:autoSpaceDE w:val="0"/>
        <w:autoSpaceDN w:val="0"/>
        <w:adjustRightInd w:val="0"/>
        <w:ind w:firstLine="709"/>
        <w:jc w:val="both"/>
        <w:rPr>
          <w:sz w:val="28"/>
          <w:szCs w:val="28"/>
        </w:rPr>
      </w:pPr>
      <w:r w:rsidRPr="00C037B3">
        <w:rPr>
          <w:sz w:val="28"/>
          <w:szCs w:val="28"/>
        </w:rPr>
        <w:t>В целях обеспечени</w:t>
      </w:r>
      <w:r>
        <w:rPr>
          <w:sz w:val="28"/>
          <w:szCs w:val="28"/>
        </w:rPr>
        <w:t>я взаимодействия органов местного самоуправления</w:t>
      </w:r>
      <w:r w:rsidRPr="00491F5E">
        <w:rPr>
          <w:sz w:val="28"/>
          <w:szCs w:val="28"/>
        </w:rPr>
        <w:t xml:space="preserve"> </w:t>
      </w:r>
      <w:r>
        <w:rPr>
          <w:sz w:val="28"/>
          <w:szCs w:val="28"/>
        </w:rPr>
        <w:t xml:space="preserve">муниципального образования «Новодугинский район» Смоленской области </w:t>
      </w:r>
      <w:r w:rsidRPr="00C037B3">
        <w:rPr>
          <w:sz w:val="28"/>
          <w:szCs w:val="28"/>
        </w:rPr>
        <w:t xml:space="preserve">по вопросу разработки проекта </w:t>
      </w:r>
      <w:r>
        <w:rPr>
          <w:sz w:val="28"/>
          <w:szCs w:val="28"/>
          <w:lang w:eastAsia="en-US"/>
        </w:rPr>
        <w:t xml:space="preserve"> местного </w:t>
      </w:r>
      <w:r w:rsidRPr="00C037B3">
        <w:rPr>
          <w:sz w:val="28"/>
          <w:szCs w:val="28"/>
        </w:rPr>
        <w:t xml:space="preserve">бюджета </w:t>
      </w:r>
      <w:r>
        <w:rPr>
          <w:sz w:val="28"/>
          <w:szCs w:val="28"/>
        </w:rPr>
        <w:t xml:space="preserve">муниципального района </w:t>
      </w:r>
      <w:r w:rsidRPr="00C037B3">
        <w:rPr>
          <w:sz w:val="28"/>
          <w:szCs w:val="28"/>
        </w:rPr>
        <w:t xml:space="preserve">на очередной финансовый год и плановый период Администрация </w:t>
      </w:r>
      <w:r>
        <w:rPr>
          <w:sz w:val="28"/>
          <w:szCs w:val="28"/>
          <w:lang w:eastAsia="en-US"/>
        </w:rPr>
        <w:t>муниципального образования «Новодугинский район» Смоленской области</w:t>
      </w:r>
      <w:r w:rsidRPr="00491F5E">
        <w:rPr>
          <w:sz w:val="28"/>
          <w:szCs w:val="28"/>
        </w:rPr>
        <w:t xml:space="preserve"> </w:t>
      </w:r>
    </w:p>
    <w:p w:rsidR="00F60DC6" w:rsidRDefault="00F60DC6" w:rsidP="0084610E">
      <w:pPr>
        <w:autoSpaceDE w:val="0"/>
        <w:autoSpaceDN w:val="0"/>
        <w:adjustRightInd w:val="0"/>
        <w:ind w:firstLine="709"/>
        <w:jc w:val="both"/>
        <w:rPr>
          <w:sz w:val="28"/>
          <w:szCs w:val="28"/>
        </w:rPr>
      </w:pPr>
    </w:p>
    <w:p w:rsidR="00F60DC6" w:rsidRPr="0084610E" w:rsidRDefault="00F60DC6" w:rsidP="0084610E">
      <w:pPr>
        <w:autoSpaceDE w:val="0"/>
        <w:autoSpaceDN w:val="0"/>
        <w:adjustRightInd w:val="0"/>
        <w:ind w:firstLine="709"/>
        <w:jc w:val="both"/>
        <w:rPr>
          <w:sz w:val="28"/>
          <w:szCs w:val="28"/>
          <w:lang w:eastAsia="en-US"/>
        </w:rPr>
      </w:pPr>
      <w:r w:rsidRPr="00C037B3">
        <w:rPr>
          <w:sz w:val="28"/>
          <w:szCs w:val="28"/>
        </w:rPr>
        <w:t>постановляет:</w:t>
      </w:r>
    </w:p>
    <w:p w:rsidR="00F60DC6" w:rsidRPr="00D87332" w:rsidRDefault="00F60DC6" w:rsidP="00644632">
      <w:pPr>
        <w:autoSpaceDE w:val="0"/>
        <w:autoSpaceDN w:val="0"/>
        <w:adjustRightInd w:val="0"/>
        <w:jc w:val="both"/>
        <w:rPr>
          <w:lang w:eastAsia="en-US"/>
        </w:rPr>
      </w:pPr>
    </w:p>
    <w:p w:rsidR="00F60DC6" w:rsidRPr="0084610E" w:rsidRDefault="00F60DC6" w:rsidP="0084610E">
      <w:pPr>
        <w:autoSpaceDE w:val="0"/>
        <w:autoSpaceDN w:val="0"/>
        <w:adjustRightInd w:val="0"/>
        <w:ind w:firstLine="709"/>
        <w:jc w:val="both"/>
        <w:rPr>
          <w:sz w:val="28"/>
          <w:szCs w:val="28"/>
          <w:lang w:eastAsia="en-US"/>
        </w:rPr>
      </w:pPr>
      <w:r w:rsidRPr="0084610E">
        <w:rPr>
          <w:sz w:val="28"/>
          <w:szCs w:val="28"/>
        </w:rPr>
        <w:t xml:space="preserve">1. Образовать Комиссию при Администрации </w:t>
      </w:r>
      <w:r w:rsidRPr="0084610E">
        <w:rPr>
          <w:sz w:val="28"/>
          <w:szCs w:val="28"/>
          <w:lang w:eastAsia="en-US"/>
        </w:rPr>
        <w:t>муниципального образования «</w:t>
      </w:r>
      <w:r>
        <w:rPr>
          <w:sz w:val="28"/>
          <w:szCs w:val="28"/>
          <w:lang w:eastAsia="en-US"/>
        </w:rPr>
        <w:t>Новодугинский</w:t>
      </w:r>
      <w:r w:rsidRPr="0084610E">
        <w:rPr>
          <w:sz w:val="28"/>
          <w:szCs w:val="28"/>
          <w:lang w:eastAsia="en-US"/>
        </w:rPr>
        <w:t xml:space="preserve"> район» Смоленской области</w:t>
      </w:r>
      <w:r>
        <w:rPr>
          <w:sz w:val="28"/>
          <w:szCs w:val="28"/>
          <w:lang w:eastAsia="en-US"/>
        </w:rPr>
        <w:t xml:space="preserve"> </w:t>
      </w:r>
      <w:r w:rsidRPr="0084610E">
        <w:rPr>
          <w:sz w:val="28"/>
          <w:szCs w:val="28"/>
        </w:rPr>
        <w:t>по бюджетным проектировкам на очередной финансовый год и плановый период</w:t>
      </w:r>
      <w:r>
        <w:rPr>
          <w:sz w:val="28"/>
          <w:szCs w:val="28"/>
        </w:rPr>
        <w:t xml:space="preserve"> и утвердить ее состав согласно приложению № 1</w:t>
      </w:r>
      <w:r w:rsidRPr="0084610E">
        <w:rPr>
          <w:sz w:val="28"/>
          <w:szCs w:val="28"/>
        </w:rPr>
        <w:t>.</w:t>
      </w:r>
    </w:p>
    <w:p w:rsidR="00F60DC6" w:rsidRDefault="00F60DC6" w:rsidP="004E2D75">
      <w:pPr>
        <w:pStyle w:val="ConsPlusNormal"/>
        <w:ind w:firstLine="709"/>
        <w:jc w:val="both"/>
        <w:rPr>
          <w:sz w:val="28"/>
          <w:szCs w:val="28"/>
        </w:rPr>
      </w:pPr>
      <w:r>
        <w:rPr>
          <w:sz w:val="28"/>
          <w:szCs w:val="28"/>
        </w:rPr>
        <w:t xml:space="preserve">2. Утвердить </w:t>
      </w:r>
      <w:r w:rsidRPr="00491F5E">
        <w:rPr>
          <w:color w:val="000000"/>
          <w:sz w:val="28"/>
          <w:szCs w:val="28"/>
        </w:rPr>
        <w:t>Положение</w:t>
      </w:r>
      <w:r w:rsidRPr="00C037B3">
        <w:rPr>
          <w:sz w:val="28"/>
          <w:szCs w:val="28"/>
        </w:rPr>
        <w:t xml:space="preserve"> о </w:t>
      </w:r>
      <w:r w:rsidRPr="0084610E">
        <w:rPr>
          <w:sz w:val="28"/>
          <w:szCs w:val="28"/>
        </w:rPr>
        <w:t>Комисси</w:t>
      </w:r>
      <w:r>
        <w:rPr>
          <w:sz w:val="28"/>
          <w:szCs w:val="28"/>
        </w:rPr>
        <w:t>и</w:t>
      </w:r>
      <w:r w:rsidRPr="0084610E">
        <w:rPr>
          <w:sz w:val="28"/>
          <w:szCs w:val="28"/>
        </w:rPr>
        <w:t xml:space="preserve"> при Администрации </w:t>
      </w:r>
      <w:r w:rsidRPr="0084610E">
        <w:rPr>
          <w:sz w:val="28"/>
          <w:szCs w:val="28"/>
          <w:lang w:eastAsia="en-US"/>
        </w:rPr>
        <w:t>муниципального образования «</w:t>
      </w:r>
      <w:r>
        <w:rPr>
          <w:sz w:val="28"/>
          <w:szCs w:val="28"/>
          <w:lang w:eastAsia="en-US"/>
        </w:rPr>
        <w:t>Новодугинский</w:t>
      </w:r>
      <w:r w:rsidRPr="0084610E">
        <w:rPr>
          <w:sz w:val="28"/>
          <w:szCs w:val="28"/>
          <w:lang w:eastAsia="en-US"/>
        </w:rPr>
        <w:t xml:space="preserve"> район» Смоленской области</w:t>
      </w:r>
      <w:r>
        <w:rPr>
          <w:sz w:val="28"/>
          <w:szCs w:val="28"/>
          <w:lang w:eastAsia="en-US"/>
        </w:rPr>
        <w:t xml:space="preserve"> </w:t>
      </w:r>
      <w:r w:rsidRPr="0084610E">
        <w:rPr>
          <w:sz w:val="28"/>
          <w:szCs w:val="28"/>
        </w:rPr>
        <w:t>по бюджетным проектировкам на очередной финансовый год и плановый период</w:t>
      </w:r>
      <w:r>
        <w:rPr>
          <w:sz w:val="28"/>
          <w:szCs w:val="28"/>
        </w:rPr>
        <w:t xml:space="preserve"> согласно приложению № 2.</w:t>
      </w:r>
    </w:p>
    <w:p w:rsidR="00F60DC6" w:rsidRPr="003D0CBC" w:rsidRDefault="00F60DC6" w:rsidP="004E2D75">
      <w:pPr>
        <w:pStyle w:val="ConsPlusNormal"/>
        <w:ind w:firstLine="709"/>
        <w:jc w:val="both"/>
        <w:rPr>
          <w:sz w:val="28"/>
          <w:szCs w:val="28"/>
        </w:rPr>
      </w:pPr>
      <w:r>
        <w:rPr>
          <w:sz w:val="28"/>
          <w:szCs w:val="28"/>
        </w:rPr>
        <w:t>3.</w:t>
      </w:r>
      <w:r w:rsidRPr="003D0CBC">
        <w:rPr>
          <w:sz w:val="28"/>
          <w:szCs w:val="28"/>
        </w:rPr>
        <w:t xml:space="preserve"> Настоящее </w:t>
      </w:r>
      <w:r>
        <w:rPr>
          <w:sz w:val="28"/>
          <w:szCs w:val="28"/>
        </w:rPr>
        <w:t>постановление</w:t>
      </w:r>
      <w:r w:rsidRPr="003D0CBC">
        <w:rPr>
          <w:sz w:val="28"/>
          <w:szCs w:val="28"/>
        </w:rPr>
        <w:t xml:space="preserve"> вступает в силу </w:t>
      </w:r>
      <w:r>
        <w:rPr>
          <w:sz w:val="28"/>
          <w:szCs w:val="28"/>
        </w:rPr>
        <w:t>со дня его подписания</w:t>
      </w:r>
      <w:r w:rsidRPr="003D0CBC">
        <w:rPr>
          <w:sz w:val="28"/>
          <w:szCs w:val="28"/>
        </w:rPr>
        <w:t>.</w:t>
      </w:r>
    </w:p>
    <w:p w:rsidR="00F60DC6" w:rsidRPr="00C037B3" w:rsidRDefault="00F60DC6" w:rsidP="004E2D75">
      <w:pPr>
        <w:pStyle w:val="ConsPlusNormal"/>
        <w:ind w:firstLine="709"/>
        <w:jc w:val="both"/>
        <w:rPr>
          <w:sz w:val="28"/>
          <w:szCs w:val="28"/>
        </w:rPr>
      </w:pPr>
    </w:p>
    <w:p w:rsidR="00F60DC6" w:rsidRDefault="00F60DC6" w:rsidP="004E2D75">
      <w:pPr>
        <w:autoSpaceDE w:val="0"/>
        <w:autoSpaceDN w:val="0"/>
        <w:adjustRightInd w:val="0"/>
        <w:ind w:firstLine="709"/>
        <w:jc w:val="both"/>
        <w:rPr>
          <w:sz w:val="28"/>
          <w:szCs w:val="28"/>
          <w:lang w:eastAsia="en-US"/>
        </w:rPr>
      </w:pPr>
    </w:p>
    <w:p w:rsidR="00F60DC6" w:rsidRDefault="00F60DC6" w:rsidP="0084610E">
      <w:pPr>
        <w:autoSpaceDE w:val="0"/>
        <w:autoSpaceDN w:val="0"/>
        <w:adjustRightInd w:val="0"/>
        <w:jc w:val="both"/>
        <w:rPr>
          <w:snapToGrid w:val="0"/>
          <w:sz w:val="28"/>
          <w:szCs w:val="28"/>
        </w:rPr>
      </w:pPr>
      <w:r w:rsidRPr="00D87332">
        <w:rPr>
          <w:sz w:val="28"/>
          <w:szCs w:val="28"/>
        </w:rPr>
        <w:t xml:space="preserve">Глава </w:t>
      </w:r>
      <w:r w:rsidRPr="00D87332">
        <w:rPr>
          <w:snapToGrid w:val="0"/>
          <w:sz w:val="28"/>
          <w:szCs w:val="28"/>
        </w:rPr>
        <w:t>муниципального</w:t>
      </w:r>
      <w:r>
        <w:rPr>
          <w:sz w:val="28"/>
          <w:szCs w:val="28"/>
          <w:lang w:eastAsia="en-US"/>
        </w:rPr>
        <w:t xml:space="preserve"> </w:t>
      </w:r>
      <w:r w:rsidRPr="00D87332">
        <w:rPr>
          <w:snapToGrid w:val="0"/>
          <w:sz w:val="28"/>
          <w:szCs w:val="28"/>
        </w:rPr>
        <w:t>образования</w:t>
      </w:r>
    </w:p>
    <w:p w:rsidR="00F60DC6" w:rsidRDefault="00F60DC6" w:rsidP="0084610E">
      <w:pPr>
        <w:autoSpaceDE w:val="0"/>
        <w:autoSpaceDN w:val="0"/>
        <w:adjustRightInd w:val="0"/>
        <w:jc w:val="both"/>
        <w:rPr>
          <w:snapToGrid w:val="0"/>
          <w:sz w:val="28"/>
          <w:szCs w:val="28"/>
        </w:rPr>
      </w:pPr>
      <w:r>
        <w:rPr>
          <w:snapToGrid w:val="0"/>
          <w:sz w:val="28"/>
          <w:szCs w:val="28"/>
        </w:rPr>
        <w:t xml:space="preserve">«Новодугинский район» </w:t>
      </w:r>
    </w:p>
    <w:p w:rsidR="00F60DC6" w:rsidRPr="0084610E" w:rsidRDefault="00F60DC6" w:rsidP="0084610E">
      <w:pPr>
        <w:autoSpaceDE w:val="0"/>
        <w:autoSpaceDN w:val="0"/>
        <w:adjustRightInd w:val="0"/>
        <w:jc w:val="both"/>
        <w:rPr>
          <w:sz w:val="28"/>
          <w:szCs w:val="28"/>
          <w:lang w:eastAsia="en-US"/>
        </w:rPr>
      </w:pPr>
      <w:r>
        <w:rPr>
          <w:snapToGrid w:val="0"/>
          <w:sz w:val="28"/>
          <w:szCs w:val="28"/>
        </w:rPr>
        <w:t>Смоленской области                                                                              В.В. Соколов</w:t>
      </w:r>
    </w:p>
    <w:p w:rsidR="00F60DC6" w:rsidRPr="00C037B3" w:rsidRDefault="00F60DC6" w:rsidP="004E2D75">
      <w:pPr>
        <w:pStyle w:val="ConsPlusNormal"/>
        <w:ind w:firstLine="709"/>
        <w:jc w:val="both"/>
        <w:rPr>
          <w:sz w:val="28"/>
          <w:szCs w:val="28"/>
        </w:rPr>
      </w:pPr>
    </w:p>
    <w:p w:rsidR="00F60DC6" w:rsidRPr="00C037B3" w:rsidRDefault="00F60DC6" w:rsidP="004E2D75">
      <w:pPr>
        <w:pStyle w:val="ConsPlusNormal"/>
        <w:ind w:firstLine="709"/>
        <w:jc w:val="both"/>
        <w:rPr>
          <w:sz w:val="28"/>
          <w:szCs w:val="28"/>
        </w:rPr>
      </w:pPr>
    </w:p>
    <w:p w:rsidR="00F60DC6" w:rsidRDefault="00F60DC6" w:rsidP="004E2D75">
      <w:pPr>
        <w:pStyle w:val="ConsPlusNormal"/>
        <w:ind w:firstLine="709"/>
        <w:jc w:val="both"/>
        <w:rPr>
          <w:sz w:val="28"/>
          <w:szCs w:val="28"/>
        </w:rPr>
      </w:pPr>
    </w:p>
    <w:p w:rsidR="00F60DC6" w:rsidRDefault="00F60DC6" w:rsidP="004E2D75">
      <w:pPr>
        <w:pStyle w:val="ConsPlusNormal"/>
        <w:ind w:firstLine="709"/>
        <w:jc w:val="both"/>
        <w:rPr>
          <w:sz w:val="28"/>
          <w:szCs w:val="28"/>
        </w:rPr>
      </w:pPr>
    </w:p>
    <w:p w:rsidR="00F60DC6" w:rsidRDefault="00F60DC6" w:rsidP="004E2D75">
      <w:pPr>
        <w:pStyle w:val="ConsPlusNormal"/>
        <w:ind w:firstLine="709"/>
        <w:jc w:val="both"/>
        <w:rPr>
          <w:sz w:val="28"/>
          <w:szCs w:val="28"/>
        </w:rPr>
      </w:pPr>
    </w:p>
    <w:p w:rsidR="00F60DC6" w:rsidRDefault="00F60DC6" w:rsidP="00D60C5A">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 1 </w:t>
      </w:r>
    </w:p>
    <w:p w:rsidR="00F60DC6" w:rsidRPr="00BB5562" w:rsidRDefault="00F60DC6" w:rsidP="006F29CF">
      <w:pPr>
        <w:keepNext/>
        <w:ind w:left="5760"/>
        <w:outlineLvl w:val="3"/>
        <w:rPr>
          <w:sz w:val="28"/>
          <w:szCs w:val="28"/>
        </w:rPr>
      </w:pPr>
      <w:r>
        <w:rPr>
          <w:sz w:val="28"/>
          <w:szCs w:val="28"/>
        </w:rPr>
        <w:t>к п</w:t>
      </w:r>
      <w:r w:rsidRPr="00BB5562">
        <w:rPr>
          <w:sz w:val="28"/>
          <w:szCs w:val="28"/>
        </w:rPr>
        <w:t>остановлени</w:t>
      </w:r>
      <w:r>
        <w:rPr>
          <w:sz w:val="28"/>
          <w:szCs w:val="28"/>
        </w:rPr>
        <w:t xml:space="preserve">ю </w:t>
      </w:r>
      <w:r w:rsidRPr="00BB5562">
        <w:rPr>
          <w:sz w:val="28"/>
          <w:szCs w:val="28"/>
        </w:rPr>
        <w:t xml:space="preserve">Администрации </w:t>
      </w:r>
      <w:r>
        <w:rPr>
          <w:sz w:val="28"/>
          <w:szCs w:val="28"/>
        </w:rPr>
        <w:t>м</w:t>
      </w:r>
      <w:r w:rsidRPr="00BB5562">
        <w:rPr>
          <w:sz w:val="28"/>
          <w:szCs w:val="28"/>
        </w:rPr>
        <w:t>униципального образования «</w:t>
      </w:r>
      <w:r>
        <w:rPr>
          <w:sz w:val="28"/>
          <w:szCs w:val="28"/>
        </w:rPr>
        <w:t>Новодугинский</w:t>
      </w:r>
      <w:r w:rsidRPr="00BB5562">
        <w:rPr>
          <w:sz w:val="28"/>
          <w:szCs w:val="28"/>
        </w:rPr>
        <w:t xml:space="preserve"> район» Смоленской области</w:t>
      </w:r>
    </w:p>
    <w:p w:rsidR="00F60DC6" w:rsidRDefault="00F60DC6" w:rsidP="006F29CF">
      <w:pPr>
        <w:keepNext/>
        <w:ind w:left="5760"/>
        <w:jc w:val="both"/>
        <w:outlineLvl w:val="3"/>
        <w:rPr>
          <w:sz w:val="28"/>
          <w:szCs w:val="28"/>
        </w:rPr>
      </w:pPr>
      <w:r w:rsidRPr="00BB5562">
        <w:rPr>
          <w:sz w:val="28"/>
          <w:szCs w:val="28"/>
        </w:rPr>
        <w:t>от</w:t>
      </w:r>
      <w:r>
        <w:rPr>
          <w:sz w:val="28"/>
          <w:szCs w:val="28"/>
        </w:rPr>
        <w:t xml:space="preserve"> 10.02.2020 </w:t>
      </w:r>
      <w:r w:rsidRPr="00BB5562">
        <w:rPr>
          <w:sz w:val="28"/>
          <w:szCs w:val="28"/>
        </w:rPr>
        <w:t>№</w:t>
      </w:r>
      <w:r>
        <w:rPr>
          <w:sz w:val="28"/>
          <w:szCs w:val="28"/>
        </w:rPr>
        <w:t xml:space="preserve"> 22</w:t>
      </w:r>
    </w:p>
    <w:p w:rsidR="00F60DC6" w:rsidRDefault="00F60DC6" w:rsidP="006F29CF">
      <w:pPr>
        <w:pStyle w:val="NormalWeb"/>
        <w:shd w:val="clear" w:color="auto" w:fill="FFFFFF"/>
        <w:spacing w:before="0" w:beforeAutospacing="0" w:after="0" w:afterAutospacing="0"/>
        <w:jc w:val="center"/>
        <w:rPr>
          <w:sz w:val="28"/>
          <w:szCs w:val="28"/>
        </w:rPr>
      </w:pPr>
    </w:p>
    <w:p w:rsidR="00F60DC6" w:rsidRDefault="00F60DC6" w:rsidP="006F29CF">
      <w:pPr>
        <w:pStyle w:val="NormalWeb"/>
        <w:shd w:val="clear" w:color="auto" w:fill="FFFFFF"/>
        <w:spacing w:before="0" w:beforeAutospacing="0" w:after="0" w:afterAutospacing="0"/>
        <w:jc w:val="center"/>
        <w:rPr>
          <w:sz w:val="28"/>
          <w:szCs w:val="28"/>
        </w:rPr>
      </w:pPr>
      <w:r>
        <w:rPr>
          <w:sz w:val="28"/>
          <w:szCs w:val="28"/>
        </w:rPr>
        <w:t xml:space="preserve">Состав </w:t>
      </w:r>
    </w:p>
    <w:p w:rsidR="00F60DC6" w:rsidRDefault="00F60DC6" w:rsidP="006F29CF">
      <w:pPr>
        <w:pStyle w:val="NormalWeb"/>
        <w:shd w:val="clear" w:color="auto" w:fill="FFFFFF"/>
        <w:spacing w:before="0" w:beforeAutospacing="0" w:after="0" w:afterAutospacing="0"/>
        <w:jc w:val="center"/>
        <w:rPr>
          <w:sz w:val="28"/>
          <w:szCs w:val="28"/>
        </w:rPr>
      </w:pPr>
      <w:r w:rsidRPr="00755CA2">
        <w:rPr>
          <w:sz w:val="28"/>
          <w:szCs w:val="28"/>
        </w:rPr>
        <w:t>Комисси</w:t>
      </w:r>
      <w:r>
        <w:rPr>
          <w:sz w:val="28"/>
          <w:szCs w:val="28"/>
        </w:rPr>
        <w:t>и</w:t>
      </w:r>
      <w:r w:rsidRPr="00755CA2">
        <w:rPr>
          <w:sz w:val="28"/>
          <w:szCs w:val="28"/>
        </w:rPr>
        <w:t xml:space="preserve"> </w:t>
      </w:r>
      <w:r w:rsidRPr="0084610E">
        <w:rPr>
          <w:sz w:val="28"/>
          <w:szCs w:val="28"/>
        </w:rPr>
        <w:t xml:space="preserve">при Администрации </w:t>
      </w:r>
      <w:r w:rsidRPr="0084610E">
        <w:rPr>
          <w:sz w:val="28"/>
          <w:szCs w:val="28"/>
          <w:lang w:eastAsia="en-US"/>
        </w:rPr>
        <w:t>муниципального образования «</w:t>
      </w:r>
      <w:r>
        <w:rPr>
          <w:sz w:val="28"/>
          <w:szCs w:val="28"/>
          <w:lang w:eastAsia="en-US"/>
        </w:rPr>
        <w:t>Новодугинский</w:t>
      </w:r>
      <w:r w:rsidRPr="0084610E">
        <w:rPr>
          <w:sz w:val="28"/>
          <w:szCs w:val="28"/>
          <w:lang w:eastAsia="en-US"/>
        </w:rPr>
        <w:t xml:space="preserve"> район» Смоленской области</w:t>
      </w:r>
      <w:r>
        <w:rPr>
          <w:sz w:val="28"/>
          <w:szCs w:val="28"/>
          <w:lang w:eastAsia="en-US"/>
        </w:rPr>
        <w:t xml:space="preserve"> </w:t>
      </w:r>
      <w:r w:rsidRPr="0084610E">
        <w:rPr>
          <w:sz w:val="28"/>
          <w:szCs w:val="28"/>
        </w:rPr>
        <w:t>по бюджетным проектировкам на очередной финансовый год и плановый период</w:t>
      </w:r>
    </w:p>
    <w:p w:rsidR="00F60DC6" w:rsidRDefault="00F60DC6" w:rsidP="006F29CF">
      <w:pPr>
        <w:pStyle w:val="NormalWeb"/>
        <w:shd w:val="clear" w:color="auto" w:fill="FFFFFF"/>
        <w:spacing w:before="0" w:beforeAutospacing="0" w:after="0" w:afterAutospacing="0"/>
        <w:jc w:val="center"/>
        <w:rPr>
          <w:sz w:val="28"/>
          <w:szCs w:val="28"/>
        </w:rPr>
      </w:pPr>
    </w:p>
    <w:tbl>
      <w:tblPr>
        <w:tblW w:w="9923" w:type="dxa"/>
        <w:tblInd w:w="75" w:type="dxa"/>
        <w:tblCellMar>
          <w:top w:w="15" w:type="dxa"/>
          <w:left w:w="15" w:type="dxa"/>
          <w:bottom w:w="15" w:type="dxa"/>
          <w:right w:w="15" w:type="dxa"/>
        </w:tblCellMar>
        <w:tblLook w:val="0000"/>
      </w:tblPr>
      <w:tblGrid>
        <w:gridCol w:w="3261"/>
        <w:gridCol w:w="6662"/>
      </w:tblGrid>
      <w:tr w:rsidR="00F60DC6" w:rsidTr="00E176E4">
        <w:trPr>
          <w:trHeight w:val="1048"/>
        </w:trPr>
        <w:tc>
          <w:tcPr>
            <w:tcW w:w="3261" w:type="dxa"/>
            <w:tcMar>
              <w:top w:w="225" w:type="dxa"/>
              <w:left w:w="75" w:type="dxa"/>
              <w:bottom w:w="225" w:type="dxa"/>
              <w:right w:w="75" w:type="dxa"/>
            </w:tcMar>
          </w:tcPr>
          <w:p w:rsidR="00F60DC6" w:rsidRPr="00755CA2" w:rsidRDefault="00F60DC6" w:rsidP="00E176E4">
            <w:pPr>
              <w:rPr>
                <w:sz w:val="28"/>
                <w:szCs w:val="28"/>
              </w:rPr>
            </w:pPr>
            <w:r>
              <w:rPr>
                <w:bCs/>
                <w:sz w:val="28"/>
                <w:szCs w:val="28"/>
              </w:rPr>
              <w:t>Филиппова Лариса Петровна</w:t>
            </w:r>
          </w:p>
        </w:tc>
        <w:tc>
          <w:tcPr>
            <w:tcW w:w="6662" w:type="dxa"/>
            <w:tcMar>
              <w:top w:w="225" w:type="dxa"/>
              <w:left w:w="75" w:type="dxa"/>
              <w:bottom w:w="225" w:type="dxa"/>
              <w:right w:w="75" w:type="dxa"/>
            </w:tcMar>
          </w:tcPr>
          <w:p w:rsidR="00F60DC6" w:rsidRPr="00BF7649" w:rsidRDefault="00F60DC6" w:rsidP="00E176E4">
            <w:pPr>
              <w:jc w:val="both"/>
              <w:rPr>
                <w:sz w:val="28"/>
                <w:szCs w:val="28"/>
              </w:rPr>
            </w:pPr>
            <w:r>
              <w:rPr>
                <w:bCs/>
                <w:sz w:val="28"/>
                <w:szCs w:val="28"/>
              </w:rPr>
              <w:t>п</w:t>
            </w:r>
            <w:r w:rsidRPr="00755CA2">
              <w:rPr>
                <w:bCs/>
                <w:sz w:val="28"/>
                <w:szCs w:val="28"/>
              </w:rPr>
              <w:t xml:space="preserve">редседатель комиссии, </w:t>
            </w:r>
            <w:r>
              <w:rPr>
                <w:bCs/>
                <w:sz w:val="28"/>
                <w:szCs w:val="28"/>
              </w:rPr>
              <w:t xml:space="preserve">заместитель </w:t>
            </w:r>
            <w:r w:rsidRPr="002015AF">
              <w:rPr>
                <w:color w:val="000000"/>
                <w:sz w:val="28"/>
                <w:szCs w:val="28"/>
              </w:rPr>
              <w:t xml:space="preserve">Главы </w:t>
            </w:r>
            <w:r>
              <w:rPr>
                <w:color w:val="000000"/>
                <w:sz w:val="28"/>
                <w:szCs w:val="28"/>
              </w:rPr>
              <w:t xml:space="preserve">муниципального образования «Новодугинский район» Смоленской области; </w:t>
            </w:r>
          </w:p>
        </w:tc>
      </w:tr>
      <w:tr w:rsidR="00F60DC6" w:rsidTr="00E176E4">
        <w:trPr>
          <w:trHeight w:val="1240"/>
        </w:trPr>
        <w:tc>
          <w:tcPr>
            <w:tcW w:w="3261" w:type="dxa"/>
            <w:tcMar>
              <w:top w:w="225" w:type="dxa"/>
              <w:left w:w="75" w:type="dxa"/>
              <w:bottom w:w="225" w:type="dxa"/>
              <w:right w:w="75" w:type="dxa"/>
            </w:tcMar>
          </w:tcPr>
          <w:p w:rsidR="00F60DC6" w:rsidRPr="00755CA2" w:rsidRDefault="00F60DC6" w:rsidP="00E176E4">
            <w:pPr>
              <w:rPr>
                <w:sz w:val="28"/>
                <w:szCs w:val="28"/>
              </w:rPr>
            </w:pPr>
            <w:r>
              <w:rPr>
                <w:sz w:val="28"/>
                <w:szCs w:val="28"/>
              </w:rPr>
              <w:t>Рожко</w:t>
            </w:r>
            <w:r w:rsidRPr="00755CA2">
              <w:rPr>
                <w:sz w:val="28"/>
                <w:szCs w:val="28"/>
              </w:rPr>
              <w:t xml:space="preserve"> Елена </w:t>
            </w:r>
            <w:r>
              <w:rPr>
                <w:sz w:val="28"/>
                <w:szCs w:val="28"/>
              </w:rPr>
              <w:t>Леонтьевна</w:t>
            </w:r>
          </w:p>
        </w:tc>
        <w:tc>
          <w:tcPr>
            <w:tcW w:w="6662" w:type="dxa"/>
            <w:tcMar>
              <w:top w:w="225" w:type="dxa"/>
              <w:left w:w="75" w:type="dxa"/>
              <w:bottom w:w="225" w:type="dxa"/>
              <w:right w:w="75" w:type="dxa"/>
            </w:tcMar>
          </w:tcPr>
          <w:p w:rsidR="00F60DC6" w:rsidRPr="006757FA" w:rsidRDefault="00F60DC6" w:rsidP="006757FA">
            <w:pPr>
              <w:jc w:val="both"/>
              <w:rPr>
                <w:sz w:val="28"/>
                <w:szCs w:val="28"/>
              </w:rPr>
            </w:pPr>
            <w:r w:rsidRPr="00755CA2">
              <w:rPr>
                <w:sz w:val="28"/>
                <w:szCs w:val="28"/>
              </w:rPr>
              <w:t xml:space="preserve">заместитель председателя комиссии, </w:t>
            </w:r>
            <w:r>
              <w:rPr>
                <w:sz w:val="28"/>
                <w:szCs w:val="28"/>
              </w:rPr>
              <w:t>начальник Финансового управления Администрации муниципального образования «Новодугинский район» Смоленской области;</w:t>
            </w:r>
          </w:p>
        </w:tc>
      </w:tr>
      <w:tr w:rsidR="00F60DC6" w:rsidTr="00E176E4">
        <w:trPr>
          <w:trHeight w:val="1011"/>
        </w:trPr>
        <w:tc>
          <w:tcPr>
            <w:tcW w:w="3261" w:type="dxa"/>
            <w:tcMar>
              <w:top w:w="225" w:type="dxa"/>
              <w:left w:w="75" w:type="dxa"/>
              <w:bottom w:w="225" w:type="dxa"/>
              <w:right w:w="75" w:type="dxa"/>
            </w:tcMar>
          </w:tcPr>
          <w:p w:rsidR="00F60DC6" w:rsidRPr="00755CA2" w:rsidRDefault="00F60DC6" w:rsidP="00E176E4">
            <w:pPr>
              <w:rPr>
                <w:sz w:val="28"/>
                <w:szCs w:val="28"/>
              </w:rPr>
            </w:pPr>
            <w:r>
              <w:rPr>
                <w:sz w:val="28"/>
                <w:szCs w:val="28"/>
              </w:rPr>
              <w:t>Новикова Ирина Викторовна</w:t>
            </w:r>
          </w:p>
        </w:tc>
        <w:tc>
          <w:tcPr>
            <w:tcW w:w="6662" w:type="dxa"/>
            <w:tcMar>
              <w:top w:w="225" w:type="dxa"/>
              <w:left w:w="75" w:type="dxa"/>
              <w:bottom w:w="225" w:type="dxa"/>
              <w:right w:w="75" w:type="dxa"/>
            </w:tcMar>
          </w:tcPr>
          <w:p w:rsidR="00F60DC6" w:rsidRPr="00755CA2" w:rsidRDefault="00F60DC6" w:rsidP="00E176E4">
            <w:pPr>
              <w:jc w:val="both"/>
              <w:rPr>
                <w:sz w:val="28"/>
                <w:szCs w:val="28"/>
              </w:rPr>
            </w:pPr>
            <w:r w:rsidRPr="00755CA2">
              <w:rPr>
                <w:sz w:val="28"/>
                <w:szCs w:val="28"/>
              </w:rPr>
              <w:t>секретарь комиссии,</w:t>
            </w:r>
            <w:r>
              <w:rPr>
                <w:sz w:val="28"/>
                <w:szCs w:val="28"/>
              </w:rPr>
              <w:t xml:space="preserve"> заместитель начальника Финансового управления</w:t>
            </w:r>
            <w:r w:rsidRPr="00755CA2">
              <w:rPr>
                <w:sz w:val="28"/>
                <w:szCs w:val="28"/>
              </w:rPr>
              <w:t xml:space="preserve"> </w:t>
            </w:r>
            <w:r>
              <w:rPr>
                <w:sz w:val="28"/>
                <w:szCs w:val="28"/>
              </w:rPr>
              <w:t>Администрации муниципального образования «Новодугинский район» Смоленской области;</w:t>
            </w:r>
          </w:p>
        </w:tc>
      </w:tr>
      <w:tr w:rsidR="00F60DC6" w:rsidTr="00E176E4">
        <w:trPr>
          <w:trHeight w:val="238"/>
        </w:trPr>
        <w:tc>
          <w:tcPr>
            <w:tcW w:w="3261" w:type="dxa"/>
            <w:tcMar>
              <w:top w:w="225" w:type="dxa"/>
              <w:left w:w="75" w:type="dxa"/>
              <w:bottom w:w="225" w:type="dxa"/>
              <w:right w:w="75" w:type="dxa"/>
            </w:tcMar>
          </w:tcPr>
          <w:p w:rsidR="00F60DC6" w:rsidRPr="00755CA2" w:rsidRDefault="00F60DC6" w:rsidP="00E176E4">
            <w:pPr>
              <w:rPr>
                <w:sz w:val="28"/>
                <w:szCs w:val="28"/>
              </w:rPr>
            </w:pPr>
            <w:r w:rsidRPr="00755CA2">
              <w:rPr>
                <w:sz w:val="28"/>
                <w:szCs w:val="28"/>
              </w:rPr>
              <w:t>Члены комиссии</w:t>
            </w:r>
            <w:r>
              <w:rPr>
                <w:sz w:val="28"/>
                <w:szCs w:val="28"/>
              </w:rPr>
              <w:t>:</w:t>
            </w:r>
          </w:p>
        </w:tc>
        <w:tc>
          <w:tcPr>
            <w:tcW w:w="6662" w:type="dxa"/>
            <w:tcMar>
              <w:top w:w="225" w:type="dxa"/>
              <w:left w:w="75" w:type="dxa"/>
              <w:bottom w:w="225" w:type="dxa"/>
              <w:right w:w="75" w:type="dxa"/>
            </w:tcMar>
          </w:tcPr>
          <w:p w:rsidR="00F60DC6" w:rsidRPr="00755CA2" w:rsidRDefault="00F60DC6" w:rsidP="00E176E4">
            <w:pPr>
              <w:jc w:val="both"/>
              <w:rPr>
                <w:sz w:val="28"/>
                <w:szCs w:val="28"/>
              </w:rPr>
            </w:pPr>
            <w:r w:rsidRPr="00755CA2">
              <w:rPr>
                <w:sz w:val="28"/>
                <w:szCs w:val="28"/>
              </w:rPr>
              <w:t> </w:t>
            </w:r>
          </w:p>
        </w:tc>
      </w:tr>
      <w:tr w:rsidR="00F60DC6" w:rsidTr="00E176E4">
        <w:trPr>
          <w:trHeight w:val="1014"/>
        </w:trPr>
        <w:tc>
          <w:tcPr>
            <w:tcW w:w="3261" w:type="dxa"/>
            <w:tcMar>
              <w:top w:w="225" w:type="dxa"/>
              <w:left w:w="75" w:type="dxa"/>
              <w:bottom w:w="225" w:type="dxa"/>
              <w:right w:w="75" w:type="dxa"/>
            </w:tcMar>
          </w:tcPr>
          <w:p w:rsidR="00F60DC6" w:rsidRDefault="00F60DC6" w:rsidP="00294465">
            <w:pPr>
              <w:rPr>
                <w:sz w:val="28"/>
                <w:szCs w:val="28"/>
              </w:rPr>
            </w:pPr>
            <w:r>
              <w:rPr>
                <w:sz w:val="28"/>
                <w:szCs w:val="28"/>
              </w:rPr>
              <w:t>Доля Руслан Игоревич</w:t>
            </w:r>
          </w:p>
        </w:tc>
        <w:tc>
          <w:tcPr>
            <w:tcW w:w="6662" w:type="dxa"/>
            <w:tcMar>
              <w:top w:w="225" w:type="dxa"/>
              <w:left w:w="75" w:type="dxa"/>
              <w:bottom w:w="225" w:type="dxa"/>
              <w:right w:w="75" w:type="dxa"/>
            </w:tcMar>
          </w:tcPr>
          <w:p w:rsidR="00F60DC6" w:rsidRDefault="00F60DC6" w:rsidP="00294465">
            <w:pPr>
              <w:jc w:val="both"/>
              <w:rPr>
                <w:sz w:val="28"/>
                <w:szCs w:val="28"/>
              </w:rPr>
            </w:pPr>
            <w:r>
              <w:rPr>
                <w:sz w:val="28"/>
                <w:szCs w:val="28"/>
              </w:rPr>
              <w:t xml:space="preserve">начальник отдела </w:t>
            </w:r>
            <w:r w:rsidRPr="00FB4CF3">
              <w:rPr>
                <w:sz w:val="28"/>
                <w:szCs w:val="28"/>
              </w:rPr>
              <w:t>экономи</w:t>
            </w:r>
            <w:r>
              <w:rPr>
                <w:sz w:val="28"/>
                <w:szCs w:val="28"/>
              </w:rPr>
              <w:t xml:space="preserve">ки, имущественных, земельных отношений и комплексного развития муниципального района Администрации </w:t>
            </w:r>
            <w:r w:rsidRPr="00FB4CF3">
              <w:rPr>
                <w:sz w:val="28"/>
                <w:szCs w:val="28"/>
              </w:rPr>
              <w:t xml:space="preserve"> </w:t>
            </w:r>
            <w:r>
              <w:rPr>
                <w:sz w:val="28"/>
                <w:szCs w:val="28"/>
              </w:rPr>
              <w:t xml:space="preserve">муниципального образования «Новодугинский район» </w:t>
            </w:r>
            <w:r w:rsidRPr="009D78A5">
              <w:rPr>
                <w:sz w:val="28"/>
                <w:szCs w:val="28"/>
              </w:rPr>
              <w:t>Смоленской области</w:t>
            </w:r>
            <w:r>
              <w:rPr>
                <w:sz w:val="28"/>
                <w:szCs w:val="28"/>
              </w:rPr>
              <w:t xml:space="preserve"> Администрации муниципального образования «Новодугинский район» Смоленской области;</w:t>
            </w:r>
          </w:p>
        </w:tc>
      </w:tr>
      <w:tr w:rsidR="00F60DC6" w:rsidTr="00E176E4">
        <w:trPr>
          <w:trHeight w:val="951"/>
        </w:trPr>
        <w:tc>
          <w:tcPr>
            <w:tcW w:w="3261" w:type="dxa"/>
            <w:tcMar>
              <w:top w:w="225" w:type="dxa"/>
              <w:left w:w="75" w:type="dxa"/>
              <w:bottom w:w="225" w:type="dxa"/>
              <w:right w:w="75" w:type="dxa"/>
            </w:tcMar>
          </w:tcPr>
          <w:p w:rsidR="00F60DC6" w:rsidRPr="00755CA2" w:rsidRDefault="00F60DC6" w:rsidP="007B0980">
            <w:pPr>
              <w:rPr>
                <w:sz w:val="28"/>
                <w:szCs w:val="28"/>
              </w:rPr>
            </w:pPr>
            <w:r>
              <w:rPr>
                <w:sz w:val="28"/>
                <w:szCs w:val="28"/>
              </w:rPr>
              <w:t>Кольцов Александр Леонидович</w:t>
            </w:r>
          </w:p>
        </w:tc>
        <w:tc>
          <w:tcPr>
            <w:tcW w:w="6662" w:type="dxa"/>
            <w:tcMar>
              <w:top w:w="225" w:type="dxa"/>
              <w:left w:w="75" w:type="dxa"/>
              <w:bottom w:w="225" w:type="dxa"/>
              <w:right w:w="75" w:type="dxa"/>
            </w:tcMar>
          </w:tcPr>
          <w:p w:rsidR="00F60DC6" w:rsidRPr="00755CA2" w:rsidRDefault="00F60DC6" w:rsidP="007B0980">
            <w:pPr>
              <w:jc w:val="both"/>
              <w:rPr>
                <w:sz w:val="28"/>
                <w:szCs w:val="28"/>
              </w:rPr>
            </w:pPr>
            <w:r>
              <w:rPr>
                <w:sz w:val="28"/>
                <w:szCs w:val="28"/>
              </w:rPr>
              <w:t>начальник отдела по культуре и спорту Администрации муниципального образования «Новодугинский район» Смоленской области;</w:t>
            </w:r>
          </w:p>
        </w:tc>
      </w:tr>
      <w:tr w:rsidR="00F60DC6" w:rsidTr="00E176E4">
        <w:trPr>
          <w:trHeight w:val="951"/>
        </w:trPr>
        <w:tc>
          <w:tcPr>
            <w:tcW w:w="3261" w:type="dxa"/>
            <w:tcMar>
              <w:top w:w="225" w:type="dxa"/>
              <w:left w:w="75" w:type="dxa"/>
              <w:bottom w:w="225" w:type="dxa"/>
              <w:right w:w="75" w:type="dxa"/>
            </w:tcMar>
          </w:tcPr>
          <w:p w:rsidR="00F60DC6" w:rsidRPr="00755CA2" w:rsidRDefault="00F60DC6" w:rsidP="002E1CDF">
            <w:pPr>
              <w:rPr>
                <w:sz w:val="28"/>
                <w:szCs w:val="28"/>
              </w:rPr>
            </w:pPr>
            <w:r>
              <w:rPr>
                <w:sz w:val="28"/>
                <w:szCs w:val="28"/>
              </w:rPr>
              <w:t>Королева Юлия Петровна</w:t>
            </w:r>
          </w:p>
        </w:tc>
        <w:tc>
          <w:tcPr>
            <w:tcW w:w="6662" w:type="dxa"/>
            <w:tcMar>
              <w:top w:w="225" w:type="dxa"/>
              <w:left w:w="75" w:type="dxa"/>
              <w:bottom w:w="225" w:type="dxa"/>
              <w:right w:w="75" w:type="dxa"/>
            </w:tcMar>
          </w:tcPr>
          <w:p w:rsidR="00F60DC6" w:rsidRPr="00755CA2" w:rsidRDefault="00F60DC6" w:rsidP="002E1CDF">
            <w:pPr>
              <w:jc w:val="both"/>
              <w:rPr>
                <w:sz w:val="28"/>
                <w:szCs w:val="28"/>
              </w:rPr>
            </w:pPr>
            <w:r>
              <w:rPr>
                <w:sz w:val="28"/>
                <w:szCs w:val="28"/>
              </w:rPr>
              <w:t>Начальник отдела по образованию Администрации муниципального образования «Новодугинский район» Смоленской области</w:t>
            </w:r>
          </w:p>
        </w:tc>
      </w:tr>
    </w:tbl>
    <w:p w:rsidR="00F60DC6" w:rsidRDefault="00F60DC6" w:rsidP="004E2D75">
      <w:pPr>
        <w:pStyle w:val="ConsPlusNormal"/>
        <w:ind w:firstLine="709"/>
        <w:jc w:val="both"/>
        <w:rPr>
          <w:sz w:val="28"/>
          <w:szCs w:val="28"/>
        </w:rPr>
      </w:pPr>
    </w:p>
    <w:p w:rsidR="00F60DC6" w:rsidRDefault="00F60DC6" w:rsidP="004E2D75">
      <w:pPr>
        <w:pStyle w:val="ConsNormal"/>
        <w:widowControl/>
        <w:ind w:left="5670" w:firstLine="709"/>
        <w:jc w:val="right"/>
        <w:rPr>
          <w:rFonts w:ascii="Times New Roman" w:hAnsi="Times New Roman"/>
          <w:sz w:val="28"/>
        </w:rPr>
      </w:pPr>
      <w:bookmarkStart w:id="0" w:name="P33"/>
      <w:bookmarkEnd w:id="0"/>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p>
    <w:p w:rsidR="00F60DC6" w:rsidRDefault="00F60DC6" w:rsidP="004E2D75">
      <w:pPr>
        <w:pStyle w:val="ConsNormal"/>
        <w:widowControl/>
        <w:ind w:left="5670" w:firstLine="709"/>
        <w:jc w:val="right"/>
        <w:rPr>
          <w:rFonts w:ascii="Times New Roman" w:hAnsi="Times New Roman"/>
          <w:sz w:val="28"/>
        </w:rPr>
      </w:pPr>
      <w:r>
        <w:rPr>
          <w:rFonts w:ascii="Times New Roman" w:hAnsi="Times New Roman"/>
          <w:sz w:val="28"/>
        </w:rPr>
        <w:t>Приложение № 2</w:t>
      </w:r>
    </w:p>
    <w:p w:rsidR="00F60DC6" w:rsidRDefault="00F60DC6" w:rsidP="001A4F40">
      <w:pPr>
        <w:pStyle w:val="ConsTitle"/>
        <w:widowControl/>
        <w:ind w:left="5670" w:firstLine="30"/>
        <w:jc w:val="right"/>
        <w:rPr>
          <w:rFonts w:ascii="Times New Roman" w:hAnsi="Times New Roman"/>
          <w:b w:val="0"/>
          <w:bCs/>
          <w:sz w:val="28"/>
        </w:rPr>
      </w:pPr>
      <w:r>
        <w:rPr>
          <w:rFonts w:ascii="Times New Roman" w:hAnsi="Times New Roman"/>
          <w:b w:val="0"/>
          <w:bCs/>
          <w:sz w:val="28"/>
        </w:rPr>
        <w:t>к постановлению Администрации</w:t>
      </w:r>
    </w:p>
    <w:p w:rsidR="00F60DC6" w:rsidRDefault="00F60DC6" w:rsidP="001A4F40">
      <w:pPr>
        <w:pStyle w:val="ConsTitle"/>
        <w:widowControl/>
        <w:ind w:left="5670"/>
        <w:rPr>
          <w:rFonts w:ascii="Times New Roman" w:hAnsi="Times New Roman"/>
          <w:b w:val="0"/>
          <w:bCs/>
          <w:sz w:val="28"/>
        </w:rPr>
      </w:pPr>
      <w:r>
        <w:rPr>
          <w:rFonts w:ascii="Times New Roman" w:hAnsi="Times New Roman"/>
          <w:b w:val="0"/>
          <w:bCs/>
          <w:sz w:val="28"/>
        </w:rPr>
        <w:t xml:space="preserve">       муниципального образования</w:t>
      </w:r>
    </w:p>
    <w:p w:rsidR="00F60DC6" w:rsidRDefault="00F60DC6" w:rsidP="004E2D75">
      <w:pPr>
        <w:pStyle w:val="ConsTitle"/>
        <w:widowControl/>
        <w:ind w:left="5670" w:firstLine="709"/>
        <w:jc w:val="right"/>
        <w:rPr>
          <w:rFonts w:ascii="Times New Roman" w:hAnsi="Times New Roman"/>
          <w:b w:val="0"/>
          <w:bCs/>
          <w:sz w:val="28"/>
        </w:rPr>
      </w:pPr>
      <w:r>
        <w:rPr>
          <w:rFonts w:ascii="Times New Roman" w:hAnsi="Times New Roman"/>
          <w:b w:val="0"/>
          <w:bCs/>
          <w:sz w:val="28"/>
        </w:rPr>
        <w:t>«Новодугинский район»</w:t>
      </w:r>
    </w:p>
    <w:p w:rsidR="00F60DC6" w:rsidRDefault="00F60DC6" w:rsidP="004E2D75">
      <w:pPr>
        <w:pStyle w:val="ConsTitle"/>
        <w:widowControl/>
        <w:ind w:left="5670" w:firstLine="709"/>
        <w:jc w:val="right"/>
        <w:rPr>
          <w:rFonts w:ascii="Times New Roman" w:hAnsi="Times New Roman"/>
          <w:b w:val="0"/>
          <w:bCs/>
          <w:sz w:val="28"/>
        </w:rPr>
      </w:pPr>
      <w:r>
        <w:rPr>
          <w:rFonts w:ascii="Times New Roman" w:hAnsi="Times New Roman"/>
          <w:b w:val="0"/>
          <w:bCs/>
          <w:sz w:val="28"/>
        </w:rPr>
        <w:t>Смоленской области</w:t>
      </w:r>
    </w:p>
    <w:p w:rsidR="00F60DC6" w:rsidRPr="00110D72" w:rsidRDefault="00F60DC6" w:rsidP="0060245A">
      <w:pPr>
        <w:pStyle w:val="ConsTitle"/>
        <w:widowControl/>
        <w:rPr>
          <w:rFonts w:ascii="Times New Roman" w:hAnsi="Times New Roman"/>
          <w:b w:val="0"/>
          <w:bCs/>
          <w:sz w:val="18"/>
          <w:szCs w:val="18"/>
        </w:rPr>
      </w:pPr>
    </w:p>
    <w:p w:rsidR="00F60DC6" w:rsidRDefault="00F60DC6" w:rsidP="004E2D75">
      <w:pPr>
        <w:pStyle w:val="ConsTitle"/>
        <w:widowControl/>
        <w:ind w:left="5670" w:firstLine="709"/>
        <w:jc w:val="right"/>
        <w:rPr>
          <w:rFonts w:ascii="Times New Roman" w:hAnsi="Times New Roman"/>
          <w:b w:val="0"/>
          <w:bCs/>
          <w:sz w:val="28"/>
        </w:rPr>
      </w:pPr>
      <w:r>
        <w:rPr>
          <w:rFonts w:ascii="Times New Roman" w:hAnsi="Times New Roman"/>
          <w:b w:val="0"/>
          <w:bCs/>
          <w:sz w:val="28"/>
        </w:rPr>
        <w:t>От 10.02.2020 № 22</w:t>
      </w:r>
    </w:p>
    <w:p w:rsidR="00F60DC6" w:rsidRDefault="00F60DC6" w:rsidP="004E2D75">
      <w:pPr>
        <w:pStyle w:val="ConsPlusTitle"/>
        <w:ind w:firstLine="709"/>
        <w:jc w:val="center"/>
        <w:rPr>
          <w:sz w:val="28"/>
          <w:szCs w:val="28"/>
        </w:rPr>
      </w:pPr>
    </w:p>
    <w:p w:rsidR="00F60DC6" w:rsidRPr="004647FF" w:rsidRDefault="00F60DC6" w:rsidP="004E2D75">
      <w:pPr>
        <w:pStyle w:val="ConsPlusTitle"/>
        <w:ind w:firstLine="709"/>
        <w:jc w:val="center"/>
        <w:rPr>
          <w:b w:val="0"/>
          <w:sz w:val="28"/>
          <w:szCs w:val="28"/>
        </w:rPr>
      </w:pPr>
      <w:r w:rsidRPr="004647FF">
        <w:rPr>
          <w:b w:val="0"/>
          <w:sz w:val="28"/>
          <w:szCs w:val="28"/>
        </w:rPr>
        <w:t>ПОЛОЖЕНИЕ</w:t>
      </w:r>
    </w:p>
    <w:p w:rsidR="00F60DC6" w:rsidRDefault="00F60DC6" w:rsidP="004E2D75">
      <w:pPr>
        <w:pStyle w:val="ConsPlusNormal"/>
        <w:ind w:firstLine="709"/>
        <w:jc w:val="center"/>
        <w:rPr>
          <w:sz w:val="28"/>
          <w:szCs w:val="28"/>
        </w:rPr>
      </w:pPr>
      <w:r>
        <w:rPr>
          <w:sz w:val="28"/>
          <w:szCs w:val="28"/>
        </w:rPr>
        <w:t xml:space="preserve">о Комиссии по бюджетным проектировкам на очередной </w:t>
      </w:r>
    </w:p>
    <w:p w:rsidR="00F60DC6" w:rsidRDefault="00F60DC6" w:rsidP="004E2D75">
      <w:pPr>
        <w:pStyle w:val="ConsPlusNormal"/>
        <w:ind w:firstLine="709"/>
        <w:jc w:val="center"/>
        <w:rPr>
          <w:sz w:val="28"/>
          <w:szCs w:val="28"/>
        </w:rPr>
      </w:pPr>
      <w:r>
        <w:rPr>
          <w:sz w:val="28"/>
          <w:szCs w:val="28"/>
        </w:rPr>
        <w:t>финансовый год и плановый период</w:t>
      </w:r>
    </w:p>
    <w:p w:rsidR="00F60DC6" w:rsidRDefault="00F60DC6" w:rsidP="004E2D75">
      <w:pPr>
        <w:pStyle w:val="ConsPlusNormal"/>
        <w:ind w:firstLine="709"/>
        <w:jc w:val="center"/>
        <w:rPr>
          <w:sz w:val="28"/>
          <w:szCs w:val="28"/>
        </w:rPr>
      </w:pPr>
    </w:p>
    <w:p w:rsidR="00F60DC6" w:rsidRPr="004647FF" w:rsidRDefault="00F60DC6" w:rsidP="004647FF">
      <w:pPr>
        <w:pStyle w:val="ConsPlusTitle"/>
        <w:ind w:firstLine="709"/>
        <w:jc w:val="both"/>
        <w:rPr>
          <w:b w:val="0"/>
          <w:sz w:val="28"/>
          <w:szCs w:val="28"/>
        </w:rPr>
      </w:pPr>
      <w:r w:rsidRPr="004308F7">
        <w:rPr>
          <w:b w:val="0"/>
          <w:sz w:val="28"/>
          <w:szCs w:val="28"/>
        </w:rPr>
        <w:t xml:space="preserve">1. </w:t>
      </w:r>
      <w:r w:rsidRPr="001A4F40">
        <w:rPr>
          <w:b w:val="0"/>
          <w:sz w:val="28"/>
          <w:szCs w:val="28"/>
        </w:rPr>
        <w:t>Комисси</w:t>
      </w:r>
      <w:r>
        <w:rPr>
          <w:b w:val="0"/>
          <w:sz w:val="28"/>
          <w:szCs w:val="28"/>
        </w:rPr>
        <w:t>я</w:t>
      </w:r>
      <w:r w:rsidRPr="001A4F40">
        <w:rPr>
          <w:b w:val="0"/>
          <w:sz w:val="28"/>
          <w:szCs w:val="28"/>
        </w:rPr>
        <w:t xml:space="preserve"> при Администрации </w:t>
      </w:r>
      <w:r w:rsidRPr="001A4F40">
        <w:rPr>
          <w:b w:val="0"/>
          <w:sz w:val="28"/>
          <w:szCs w:val="28"/>
          <w:lang w:eastAsia="en-US"/>
        </w:rPr>
        <w:t xml:space="preserve">муниципального образования «Новодугинский район» Смоленской области </w:t>
      </w:r>
      <w:r w:rsidRPr="001A4F40">
        <w:rPr>
          <w:b w:val="0"/>
          <w:sz w:val="28"/>
          <w:szCs w:val="28"/>
        </w:rPr>
        <w:t>по бюджетным проектировкам на очередной финансовый год и плановый период (далее - Бюджетная комиссия)</w:t>
      </w:r>
      <w:r>
        <w:rPr>
          <w:b w:val="0"/>
          <w:sz w:val="28"/>
          <w:szCs w:val="28"/>
        </w:rPr>
        <w:t xml:space="preserve"> </w:t>
      </w:r>
      <w:r w:rsidRPr="004308F7">
        <w:rPr>
          <w:b w:val="0"/>
          <w:sz w:val="28"/>
          <w:szCs w:val="28"/>
        </w:rPr>
        <w:t>является координационным органом, образуемым Администрацией</w:t>
      </w:r>
      <w:r>
        <w:rPr>
          <w:b w:val="0"/>
          <w:sz w:val="28"/>
          <w:szCs w:val="28"/>
        </w:rPr>
        <w:t xml:space="preserve">  муниципального образования «Новодугинский район» Смоленской области</w:t>
      </w:r>
      <w:r w:rsidRPr="004308F7">
        <w:rPr>
          <w:b w:val="0"/>
          <w:sz w:val="28"/>
          <w:szCs w:val="28"/>
        </w:rPr>
        <w:t xml:space="preserve"> </w:t>
      </w:r>
      <w:r>
        <w:rPr>
          <w:b w:val="0"/>
          <w:sz w:val="28"/>
          <w:szCs w:val="28"/>
        </w:rPr>
        <w:t xml:space="preserve">(далее – Администрация) </w:t>
      </w:r>
      <w:r w:rsidRPr="004308F7">
        <w:rPr>
          <w:b w:val="0"/>
          <w:sz w:val="28"/>
          <w:szCs w:val="28"/>
        </w:rPr>
        <w:t>для обеспечения согласованных</w:t>
      </w:r>
      <w:r>
        <w:rPr>
          <w:b w:val="0"/>
          <w:sz w:val="28"/>
          <w:szCs w:val="28"/>
        </w:rPr>
        <w:t xml:space="preserve"> действий органов местного самоуправления муниципального образования «Новодугинский район» Смоленской области</w:t>
      </w:r>
      <w:r w:rsidRPr="00A21D0E">
        <w:rPr>
          <w:sz w:val="28"/>
          <w:szCs w:val="28"/>
        </w:rPr>
        <w:t xml:space="preserve"> </w:t>
      </w:r>
      <w:r w:rsidRPr="00A21D0E">
        <w:rPr>
          <w:b w:val="0"/>
          <w:sz w:val="28"/>
          <w:szCs w:val="28"/>
        </w:rPr>
        <w:t>по разработке</w:t>
      </w:r>
      <w:r>
        <w:rPr>
          <w:b w:val="0"/>
          <w:sz w:val="28"/>
          <w:szCs w:val="28"/>
        </w:rPr>
        <w:t xml:space="preserve"> проекта</w:t>
      </w:r>
      <w:r w:rsidRPr="00C85ABD">
        <w:rPr>
          <w:b w:val="0"/>
          <w:sz w:val="28"/>
          <w:szCs w:val="28"/>
        </w:rPr>
        <w:t xml:space="preserve"> </w:t>
      </w:r>
      <w:r>
        <w:rPr>
          <w:b w:val="0"/>
          <w:sz w:val="28"/>
          <w:szCs w:val="28"/>
        </w:rPr>
        <w:t xml:space="preserve">местного </w:t>
      </w:r>
      <w:r w:rsidRPr="00F64450">
        <w:rPr>
          <w:b w:val="0"/>
          <w:sz w:val="28"/>
          <w:szCs w:val="28"/>
        </w:rPr>
        <w:t>бюджета</w:t>
      </w:r>
      <w:r w:rsidRPr="00C037B3">
        <w:rPr>
          <w:sz w:val="28"/>
          <w:szCs w:val="28"/>
        </w:rPr>
        <w:t xml:space="preserve"> </w:t>
      </w:r>
      <w:r>
        <w:rPr>
          <w:b w:val="0"/>
          <w:sz w:val="28"/>
          <w:szCs w:val="28"/>
        </w:rPr>
        <w:t xml:space="preserve">муниципального района </w:t>
      </w:r>
      <w:r w:rsidRPr="00F64450">
        <w:rPr>
          <w:b w:val="0"/>
          <w:sz w:val="28"/>
          <w:szCs w:val="28"/>
        </w:rPr>
        <w:t>на очередной финансовый год</w:t>
      </w:r>
      <w:r>
        <w:rPr>
          <w:b w:val="0"/>
          <w:sz w:val="28"/>
          <w:szCs w:val="28"/>
        </w:rPr>
        <w:t xml:space="preserve"> </w:t>
      </w:r>
      <w:r w:rsidRPr="00F64450">
        <w:rPr>
          <w:b w:val="0"/>
          <w:sz w:val="28"/>
          <w:szCs w:val="28"/>
        </w:rPr>
        <w:t>и</w:t>
      </w:r>
      <w:r w:rsidRPr="00C85ABD">
        <w:rPr>
          <w:b w:val="0"/>
          <w:sz w:val="28"/>
          <w:szCs w:val="28"/>
        </w:rPr>
        <w:t xml:space="preserve"> </w:t>
      </w:r>
      <w:r w:rsidRPr="00F64450">
        <w:rPr>
          <w:b w:val="0"/>
          <w:sz w:val="28"/>
          <w:szCs w:val="28"/>
        </w:rPr>
        <w:t>плановый период.</w:t>
      </w:r>
    </w:p>
    <w:p w:rsidR="00F60DC6" w:rsidRPr="00C037B3" w:rsidRDefault="00F60DC6" w:rsidP="004647FF">
      <w:pPr>
        <w:pStyle w:val="ConsPlusNormal"/>
        <w:ind w:firstLine="709"/>
        <w:jc w:val="both"/>
        <w:rPr>
          <w:sz w:val="28"/>
          <w:szCs w:val="28"/>
        </w:rPr>
      </w:pPr>
      <w:r w:rsidRPr="00C037B3">
        <w:rPr>
          <w:sz w:val="28"/>
          <w:szCs w:val="28"/>
        </w:rPr>
        <w:t xml:space="preserve">2. Бюджетная комиссия в своей деятельности руководствуется </w:t>
      </w:r>
      <w:r w:rsidRPr="0079317B">
        <w:rPr>
          <w:color w:val="000000"/>
          <w:sz w:val="28"/>
          <w:szCs w:val="28"/>
        </w:rPr>
        <w:t xml:space="preserve">Конституцией </w:t>
      </w:r>
      <w:r w:rsidRPr="00C037B3">
        <w:rPr>
          <w:sz w:val="28"/>
          <w:szCs w:val="28"/>
        </w:rPr>
        <w:t xml:space="preserve">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указами и распоряжениями Губернатора Смоленской области, постановлениями и </w:t>
      </w:r>
      <w:r>
        <w:rPr>
          <w:sz w:val="28"/>
          <w:szCs w:val="28"/>
        </w:rPr>
        <w:t>правовыми актами органов исполнительной власти Смоленской области, постановлениями и распоряжениями Администрации,</w:t>
      </w:r>
      <w:r w:rsidRPr="00F76D40">
        <w:rPr>
          <w:sz w:val="28"/>
          <w:szCs w:val="28"/>
        </w:rPr>
        <w:t xml:space="preserve"> </w:t>
      </w:r>
      <w:r w:rsidRPr="00C037B3">
        <w:rPr>
          <w:sz w:val="28"/>
          <w:szCs w:val="28"/>
        </w:rPr>
        <w:t>а также</w:t>
      </w:r>
      <w:r>
        <w:rPr>
          <w:sz w:val="28"/>
          <w:szCs w:val="28"/>
        </w:rPr>
        <w:t xml:space="preserve"> </w:t>
      </w:r>
      <w:r w:rsidRPr="00C037B3">
        <w:rPr>
          <w:sz w:val="28"/>
          <w:szCs w:val="28"/>
        </w:rPr>
        <w:t>настоящим Положением.</w:t>
      </w:r>
    </w:p>
    <w:p w:rsidR="00F60DC6" w:rsidRPr="00827EE3" w:rsidRDefault="00F60DC6" w:rsidP="00827EE3">
      <w:pPr>
        <w:pStyle w:val="ConsPlusNormal"/>
        <w:ind w:firstLine="709"/>
        <w:jc w:val="both"/>
      </w:pPr>
      <w:r w:rsidRPr="00C037B3">
        <w:rPr>
          <w:sz w:val="28"/>
          <w:szCs w:val="28"/>
        </w:rPr>
        <w:t>3. Бюджетная комиссия осуществляет свои полномочия во взаимодействии с</w:t>
      </w:r>
      <w:r>
        <w:rPr>
          <w:sz w:val="28"/>
          <w:szCs w:val="28"/>
        </w:rPr>
        <w:t xml:space="preserve"> Советом депутатов </w:t>
      </w:r>
      <w:r w:rsidRPr="004647FF">
        <w:rPr>
          <w:sz w:val="28"/>
          <w:szCs w:val="28"/>
        </w:rPr>
        <w:t>муниципального образования «</w:t>
      </w:r>
      <w:r>
        <w:rPr>
          <w:sz w:val="28"/>
          <w:szCs w:val="28"/>
        </w:rPr>
        <w:t>Новодугинский</w:t>
      </w:r>
      <w:r w:rsidRPr="004647FF">
        <w:rPr>
          <w:sz w:val="28"/>
          <w:szCs w:val="28"/>
        </w:rPr>
        <w:t xml:space="preserve"> район» Смоленской области,</w:t>
      </w:r>
      <w:r>
        <w:rPr>
          <w:sz w:val="28"/>
          <w:szCs w:val="28"/>
        </w:rPr>
        <w:t xml:space="preserve"> Контрольно-ревизионной комиссией </w:t>
      </w:r>
      <w:r w:rsidRPr="004647FF">
        <w:rPr>
          <w:sz w:val="28"/>
          <w:szCs w:val="28"/>
        </w:rPr>
        <w:t>муниципального образования «</w:t>
      </w:r>
      <w:r>
        <w:rPr>
          <w:sz w:val="28"/>
          <w:szCs w:val="28"/>
        </w:rPr>
        <w:t>Новодугинский</w:t>
      </w:r>
      <w:r w:rsidRPr="004647FF">
        <w:rPr>
          <w:sz w:val="28"/>
          <w:szCs w:val="28"/>
        </w:rPr>
        <w:t xml:space="preserve"> район» Смоленской области</w:t>
      </w:r>
      <w:r>
        <w:rPr>
          <w:sz w:val="28"/>
          <w:szCs w:val="28"/>
        </w:rPr>
        <w:t>,</w:t>
      </w:r>
      <w:r>
        <w:t xml:space="preserve">   </w:t>
      </w:r>
      <w:r w:rsidRPr="00C037B3">
        <w:rPr>
          <w:sz w:val="28"/>
          <w:szCs w:val="28"/>
        </w:rPr>
        <w:t>органами</w:t>
      </w:r>
      <w:r w:rsidRPr="0046258A">
        <w:rPr>
          <w:sz w:val="28"/>
          <w:szCs w:val="28"/>
        </w:rPr>
        <w:t xml:space="preserve"> </w:t>
      </w:r>
      <w:r w:rsidRPr="00C037B3">
        <w:rPr>
          <w:sz w:val="28"/>
          <w:szCs w:val="28"/>
        </w:rPr>
        <w:t>исполнительной</w:t>
      </w:r>
      <w:r>
        <w:t xml:space="preserve"> </w:t>
      </w:r>
      <w:r w:rsidRPr="00C037B3">
        <w:rPr>
          <w:sz w:val="28"/>
          <w:szCs w:val="28"/>
        </w:rPr>
        <w:t>власти Смоленской области, территориальными органами федеральных органов исполнительной власти, расположенными на</w:t>
      </w:r>
      <w:r>
        <w:rPr>
          <w:sz w:val="28"/>
          <w:szCs w:val="28"/>
        </w:rPr>
        <w:t xml:space="preserve"> территории Смоленской области</w:t>
      </w:r>
      <w:r w:rsidRPr="00C037B3">
        <w:rPr>
          <w:sz w:val="28"/>
          <w:szCs w:val="28"/>
        </w:rPr>
        <w:t>, а также заинтересованными организациями.</w:t>
      </w:r>
    </w:p>
    <w:p w:rsidR="00F60DC6" w:rsidRPr="00C037B3" w:rsidRDefault="00F60DC6" w:rsidP="00827EE3">
      <w:pPr>
        <w:pStyle w:val="ConsPlusNormal"/>
        <w:ind w:firstLine="709"/>
        <w:jc w:val="both"/>
        <w:rPr>
          <w:sz w:val="28"/>
          <w:szCs w:val="28"/>
        </w:rPr>
      </w:pPr>
      <w:r w:rsidRPr="00C037B3">
        <w:rPr>
          <w:sz w:val="28"/>
          <w:szCs w:val="28"/>
        </w:rPr>
        <w:t xml:space="preserve">4. Основной задачей Бюджетной комиссии является рассмотрение вопросов, связанных с разработкой среднесрочного финансового плана и </w:t>
      </w:r>
      <w:r>
        <w:rPr>
          <w:sz w:val="28"/>
          <w:szCs w:val="28"/>
        </w:rPr>
        <w:t>составлением проекта  местного бюджета</w:t>
      </w:r>
      <w:r w:rsidRPr="00C037B3">
        <w:rPr>
          <w:sz w:val="28"/>
          <w:szCs w:val="28"/>
        </w:rPr>
        <w:t xml:space="preserve"> </w:t>
      </w:r>
      <w:r w:rsidRPr="00A94CB3">
        <w:rPr>
          <w:sz w:val="28"/>
          <w:szCs w:val="28"/>
        </w:rPr>
        <w:t xml:space="preserve"> </w:t>
      </w:r>
      <w:r w:rsidRPr="004647FF">
        <w:rPr>
          <w:sz w:val="28"/>
          <w:szCs w:val="28"/>
        </w:rPr>
        <w:t xml:space="preserve">муниципального </w:t>
      </w:r>
      <w:r>
        <w:rPr>
          <w:sz w:val="28"/>
          <w:szCs w:val="28"/>
        </w:rPr>
        <w:t xml:space="preserve">района </w:t>
      </w:r>
      <w:r w:rsidRPr="00C037B3">
        <w:rPr>
          <w:sz w:val="28"/>
          <w:szCs w:val="28"/>
        </w:rPr>
        <w:t>на очередной</w:t>
      </w:r>
      <w:r w:rsidRPr="00A94CB3">
        <w:rPr>
          <w:sz w:val="28"/>
          <w:szCs w:val="28"/>
        </w:rPr>
        <w:t xml:space="preserve"> </w:t>
      </w:r>
      <w:r w:rsidRPr="00C037B3">
        <w:rPr>
          <w:sz w:val="28"/>
          <w:szCs w:val="28"/>
        </w:rPr>
        <w:t>финансовый год</w:t>
      </w:r>
      <w:r>
        <w:rPr>
          <w:sz w:val="28"/>
          <w:szCs w:val="28"/>
        </w:rPr>
        <w:t xml:space="preserve"> и плановый период</w:t>
      </w:r>
      <w:r w:rsidRPr="00C037B3">
        <w:rPr>
          <w:sz w:val="28"/>
          <w:szCs w:val="28"/>
        </w:rPr>
        <w:t>.</w:t>
      </w:r>
    </w:p>
    <w:p w:rsidR="00F60DC6" w:rsidRPr="00C037B3" w:rsidRDefault="00F60DC6" w:rsidP="004E2D75">
      <w:pPr>
        <w:pStyle w:val="ConsPlusNormal"/>
        <w:ind w:firstLine="709"/>
        <w:jc w:val="both"/>
        <w:rPr>
          <w:sz w:val="28"/>
          <w:szCs w:val="28"/>
        </w:rPr>
      </w:pPr>
      <w:r w:rsidRPr="00C037B3">
        <w:rPr>
          <w:sz w:val="28"/>
          <w:szCs w:val="28"/>
        </w:rPr>
        <w:t>5. Бюджетная комиссия для решения возложенной на нее задачи осуществляет следующие функции:</w:t>
      </w:r>
    </w:p>
    <w:p w:rsidR="00F60DC6" w:rsidRPr="00C037B3" w:rsidRDefault="00F60DC6" w:rsidP="004E2D75">
      <w:pPr>
        <w:pStyle w:val="ConsPlusNormal"/>
        <w:ind w:firstLine="709"/>
        <w:jc w:val="both"/>
        <w:rPr>
          <w:sz w:val="28"/>
          <w:szCs w:val="28"/>
        </w:rPr>
      </w:pPr>
      <w:r w:rsidRPr="00C037B3">
        <w:rPr>
          <w:sz w:val="28"/>
          <w:szCs w:val="28"/>
        </w:rPr>
        <w:t xml:space="preserve">1) рассматривает основные показатели прогноза социально-экономического развития </w:t>
      </w:r>
      <w:r>
        <w:rPr>
          <w:sz w:val="28"/>
          <w:szCs w:val="28"/>
        </w:rPr>
        <w:t>муниципального образования</w:t>
      </w:r>
      <w:r w:rsidRPr="00C037B3">
        <w:rPr>
          <w:sz w:val="28"/>
          <w:szCs w:val="28"/>
        </w:rPr>
        <w:t xml:space="preserve"> и исходные условия для формирования вариантов развития экономики </w:t>
      </w:r>
      <w:r>
        <w:rPr>
          <w:sz w:val="28"/>
          <w:szCs w:val="28"/>
        </w:rPr>
        <w:t>муниципального образования</w:t>
      </w:r>
      <w:r w:rsidRPr="00C037B3">
        <w:rPr>
          <w:sz w:val="28"/>
          <w:szCs w:val="28"/>
        </w:rPr>
        <w:t xml:space="preserve"> </w:t>
      </w:r>
      <w:r w:rsidRPr="004647FF">
        <w:rPr>
          <w:sz w:val="28"/>
          <w:szCs w:val="28"/>
        </w:rPr>
        <w:t>«</w:t>
      </w:r>
      <w:r>
        <w:rPr>
          <w:sz w:val="28"/>
          <w:szCs w:val="28"/>
        </w:rPr>
        <w:t>Новодугинский</w:t>
      </w:r>
      <w:r w:rsidRPr="004647FF">
        <w:rPr>
          <w:sz w:val="28"/>
          <w:szCs w:val="28"/>
        </w:rPr>
        <w:t xml:space="preserve"> район» Смоленской области</w:t>
      </w:r>
      <w:r w:rsidRPr="00C037B3">
        <w:rPr>
          <w:sz w:val="28"/>
          <w:szCs w:val="28"/>
        </w:rPr>
        <w:t xml:space="preserve"> на очередной финансовый год и плановый период;</w:t>
      </w:r>
    </w:p>
    <w:p w:rsidR="00F60DC6" w:rsidRDefault="00F60DC6" w:rsidP="00827EE3">
      <w:pPr>
        <w:pStyle w:val="ConsPlusNormal"/>
        <w:ind w:firstLine="709"/>
        <w:jc w:val="both"/>
        <w:rPr>
          <w:sz w:val="28"/>
          <w:szCs w:val="28"/>
        </w:rPr>
      </w:pPr>
      <w:r w:rsidRPr="00C037B3">
        <w:rPr>
          <w:sz w:val="28"/>
          <w:szCs w:val="28"/>
        </w:rPr>
        <w:t xml:space="preserve">2) рассматривает предварительные объемы бюджетных ассигнований на исполнение действующих и принимаемых обязательств Администрации в рамках реализации </w:t>
      </w:r>
      <w:r>
        <w:rPr>
          <w:sz w:val="28"/>
          <w:szCs w:val="28"/>
        </w:rPr>
        <w:t>муниципальных</w:t>
      </w:r>
      <w:r w:rsidRPr="003B65BB">
        <w:rPr>
          <w:sz w:val="28"/>
          <w:szCs w:val="28"/>
        </w:rPr>
        <w:t xml:space="preserve"> </w:t>
      </w:r>
      <w:r>
        <w:rPr>
          <w:sz w:val="28"/>
          <w:szCs w:val="28"/>
        </w:rPr>
        <w:t>программ, проектов муниципальных программ</w:t>
      </w:r>
      <w:r w:rsidRPr="00CE1209">
        <w:rPr>
          <w:sz w:val="28"/>
          <w:szCs w:val="28"/>
        </w:rPr>
        <w:t xml:space="preserve"> </w:t>
      </w:r>
      <w:r w:rsidRPr="00C037B3">
        <w:rPr>
          <w:sz w:val="28"/>
          <w:szCs w:val="28"/>
        </w:rPr>
        <w:t>и непрограммных направлений деятельности;</w:t>
      </w:r>
    </w:p>
    <w:p w:rsidR="00F60DC6" w:rsidRPr="00C037B3" w:rsidRDefault="00F60DC6" w:rsidP="004E2D75">
      <w:pPr>
        <w:pStyle w:val="ConsPlusNormal"/>
        <w:ind w:firstLine="709"/>
        <w:jc w:val="both"/>
        <w:rPr>
          <w:sz w:val="28"/>
          <w:szCs w:val="28"/>
        </w:rPr>
      </w:pPr>
      <w:r w:rsidRPr="00C037B3">
        <w:rPr>
          <w:sz w:val="28"/>
          <w:szCs w:val="28"/>
        </w:rPr>
        <w:t xml:space="preserve">3) рассматривает прогноз поступлений на очередной финансовый год и на каждый год планового периода в  </w:t>
      </w:r>
      <w:r>
        <w:rPr>
          <w:sz w:val="28"/>
          <w:szCs w:val="28"/>
        </w:rPr>
        <w:t xml:space="preserve">местный </w:t>
      </w:r>
      <w:r w:rsidRPr="00C037B3">
        <w:rPr>
          <w:sz w:val="28"/>
          <w:szCs w:val="28"/>
        </w:rPr>
        <w:t>бюджет</w:t>
      </w:r>
      <w:r>
        <w:rPr>
          <w:sz w:val="28"/>
          <w:szCs w:val="28"/>
        </w:rPr>
        <w:t xml:space="preserve"> муниципального района </w:t>
      </w:r>
      <w:r w:rsidRPr="00C037B3">
        <w:rPr>
          <w:sz w:val="28"/>
          <w:szCs w:val="28"/>
        </w:rPr>
        <w:t>налоговых и неналоговых доходов;</w:t>
      </w:r>
    </w:p>
    <w:p w:rsidR="00F60DC6" w:rsidRPr="00C037B3" w:rsidRDefault="00F60DC6" w:rsidP="004E2D75">
      <w:pPr>
        <w:pStyle w:val="ConsPlusNormal"/>
        <w:ind w:firstLine="709"/>
        <w:jc w:val="both"/>
        <w:rPr>
          <w:sz w:val="28"/>
          <w:szCs w:val="28"/>
        </w:rPr>
      </w:pPr>
      <w:r w:rsidRPr="00C037B3">
        <w:rPr>
          <w:sz w:val="28"/>
          <w:szCs w:val="28"/>
        </w:rPr>
        <w:t xml:space="preserve">4) рассматривает объемы бюджетных ассигнований на исполнение действующих и принимаемых обязательств в рамках реализации </w:t>
      </w:r>
      <w:r>
        <w:rPr>
          <w:sz w:val="28"/>
          <w:szCs w:val="28"/>
        </w:rPr>
        <w:t>муниципальных программ</w:t>
      </w:r>
      <w:r w:rsidRPr="00C037B3">
        <w:rPr>
          <w:sz w:val="28"/>
          <w:szCs w:val="28"/>
        </w:rPr>
        <w:t>;</w:t>
      </w:r>
    </w:p>
    <w:p w:rsidR="00F60DC6" w:rsidRPr="00C037B3" w:rsidRDefault="00F60DC6" w:rsidP="004E2D75">
      <w:pPr>
        <w:pStyle w:val="ConsPlusNormal"/>
        <w:ind w:firstLine="709"/>
        <w:jc w:val="both"/>
        <w:rPr>
          <w:sz w:val="28"/>
          <w:szCs w:val="28"/>
        </w:rPr>
      </w:pPr>
      <w:r w:rsidRPr="00C037B3">
        <w:rPr>
          <w:sz w:val="28"/>
          <w:szCs w:val="28"/>
        </w:rPr>
        <w:t>5) рассматривает объемы бюджетных ассигнований на исполнение действующих и принимаемых обязательств по непрограммным направлениям деятельности;</w:t>
      </w:r>
    </w:p>
    <w:p w:rsidR="00F60DC6" w:rsidRPr="00C037B3" w:rsidRDefault="00F60DC6" w:rsidP="004E2D75">
      <w:pPr>
        <w:pStyle w:val="ConsPlusNormal"/>
        <w:ind w:firstLine="709"/>
        <w:jc w:val="both"/>
        <w:rPr>
          <w:sz w:val="28"/>
          <w:szCs w:val="28"/>
        </w:rPr>
      </w:pPr>
      <w:r w:rsidRPr="00C037B3">
        <w:rPr>
          <w:sz w:val="28"/>
          <w:szCs w:val="28"/>
        </w:rPr>
        <w:t xml:space="preserve">6) рассматривает прогноз по источникам финансирования дефицита </w:t>
      </w:r>
      <w:r>
        <w:rPr>
          <w:sz w:val="28"/>
          <w:szCs w:val="28"/>
        </w:rPr>
        <w:t>местного</w:t>
      </w:r>
      <w:r w:rsidRPr="00C037B3">
        <w:rPr>
          <w:sz w:val="28"/>
          <w:szCs w:val="28"/>
        </w:rPr>
        <w:t xml:space="preserve"> бюджета;</w:t>
      </w:r>
    </w:p>
    <w:p w:rsidR="00F60DC6" w:rsidRPr="00C037B3" w:rsidRDefault="00F60DC6" w:rsidP="004E2D75">
      <w:pPr>
        <w:pStyle w:val="ConsPlusNormal"/>
        <w:ind w:firstLine="709"/>
        <w:jc w:val="both"/>
        <w:rPr>
          <w:sz w:val="28"/>
          <w:szCs w:val="28"/>
        </w:rPr>
      </w:pPr>
      <w:r w:rsidRPr="00C037B3">
        <w:rPr>
          <w:sz w:val="28"/>
          <w:szCs w:val="28"/>
        </w:rPr>
        <w:t xml:space="preserve">7) одобряет прогноз социально-экономического развития </w:t>
      </w:r>
      <w:r>
        <w:rPr>
          <w:sz w:val="28"/>
          <w:szCs w:val="28"/>
        </w:rPr>
        <w:t>муниципального образования «Новодугинский район» Смоленской области</w:t>
      </w:r>
      <w:r w:rsidRPr="00C037B3">
        <w:rPr>
          <w:sz w:val="28"/>
          <w:szCs w:val="28"/>
        </w:rPr>
        <w:t>;</w:t>
      </w:r>
    </w:p>
    <w:p w:rsidR="00F60DC6" w:rsidRPr="00C037B3" w:rsidRDefault="00F60DC6" w:rsidP="004E2D75">
      <w:pPr>
        <w:pStyle w:val="ConsPlusNormal"/>
        <w:ind w:firstLine="709"/>
        <w:jc w:val="both"/>
        <w:rPr>
          <w:sz w:val="28"/>
          <w:szCs w:val="28"/>
        </w:rPr>
      </w:pPr>
      <w:r w:rsidRPr="00C037B3">
        <w:rPr>
          <w:sz w:val="28"/>
          <w:szCs w:val="28"/>
        </w:rPr>
        <w:t xml:space="preserve">8) одобряет основные направления бюджетной </w:t>
      </w:r>
      <w:r>
        <w:rPr>
          <w:sz w:val="28"/>
          <w:szCs w:val="28"/>
        </w:rPr>
        <w:t xml:space="preserve">политики </w:t>
      </w:r>
      <w:r w:rsidRPr="00C037B3">
        <w:rPr>
          <w:sz w:val="28"/>
          <w:szCs w:val="28"/>
        </w:rPr>
        <w:t xml:space="preserve">и налоговой политики </w:t>
      </w:r>
      <w:r>
        <w:rPr>
          <w:sz w:val="28"/>
          <w:szCs w:val="28"/>
        </w:rPr>
        <w:t>муниципального образования «Новодугинский район» Смоленской области</w:t>
      </w:r>
      <w:r w:rsidRPr="00C037B3">
        <w:rPr>
          <w:sz w:val="28"/>
          <w:szCs w:val="28"/>
        </w:rPr>
        <w:t>.</w:t>
      </w:r>
    </w:p>
    <w:p w:rsidR="00F60DC6" w:rsidRPr="00C037B3" w:rsidRDefault="00F60DC6" w:rsidP="004E2D75">
      <w:pPr>
        <w:pStyle w:val="ConsPlusNormal"/>
        <w:ind w:firstLine="709"/>
        <w:jc w:val="both"/>
        <w:rPr>
          <w:sz w:val="28"/>
          <w:szCs w:val="28"/>
        </w:rPr>
      </w:pPr>
      <w:r w:rsidRPr="00C037B3">
        <w:rPr>
          <w:sz w:val="28"/>
          <w:szCs w:val="28"/>
        </w:rPr>
        <w:t>6. Бюджетная комиссия для осуществления возложенных на нее задач имеет право:</w:t>
      </w:r>
    </w:p>
    <w:p w:rsidR="00F60DC6" w:rsidRPr="00C037B3" w:rsidRDefault="00F60DC6" w:rsidP="004E2D75">
      <w:pPr>
        <w:pStyle w:val="ConsPlusNormal"/>
        <w:ind w:firstLine="709"/>
        <w:jc w:val="both"/>
        <w:rPr>
          <w:sz w:val="28"/>
          <w:szCs w:val="28"/>
        </w:rPr>
      </w:pPr>
      <w:r w:rsidRPr="00C037B3">
        <w:rPr>
          <w:sz w:val="28"/>
          <w:szCs w:val="28"/>
        </w:rPr>
        <w:t>- заслушивать представителей органов местного самоуправления, организаций по вопросам, отнесенным к компетенции Бюджетной комиссии;</w:t>
      </w:r>
    </w:p>
    <w:p w:rsidR="00F60DC6" w:rsidRPr="00C037B3" w:rsidRDefault="00F60DC6" w:rsidP="004E2D75">
      <w:pPr>
        <w:pStyle w:val="ConsPlusNormal"/>
        <w:ind w:firstLine="709"/>
        <w:jc w:val="both"/>
        <w:rPr>
          <w:sz w:val="28"/>
          <w:szCs w:val="28"/>
        </w:rPr>
      </w:pPr>
      <w:r w:rsidRPr="00C037B3">
        <w:rPr>
          <w:sz w:val="28"/>
          <w:szCs w:val="28"/>
        </w:rPr>
        <w:t>- запрашивать в установленном порядке у территориальных органов, федеральных органов исполнительной власти, расположенных на территории Смоленской области, органов исполнительной власти Смоленской области, органов местного самоуправления, а также организаций необходимые материалы и информацию по вопросам, относящимся к компетенции Бюджетной комиссии;</w:t>
      </w:r>
    </w:p>
    <w:p w:rsidR="00F60DC6" w:rsidRPr="00C037B3" w:rsidRDefault="00F60DC6" w:rsidP="004E2D75">
      <w:pPr>
        <w:pStyle w:val="ConsPlusNormal"/>
        <w:ind w:firstLine="709"/>
        <w:jc w:val="both"/>
        <w:rPr>
          <w:sz w:val="28"/>
          <w:szCs w:val="28"/>
        </w:rPr>
      </w:pPr>
      <w:r w:rsidRPr="00C037B3">
        <w:rPr>
          <w:sz w:val="28"/>
          <w:szCs w:val="28"/>
        </w:rPr>
        <w:t>- обеспечивать реализацию предложений и рекомендаций Бюджетной комиссии;</w:t>
      </w:r>
    </w:p>
    <w:p w:rsidR="00F60DC6" w:rsidRPr="00C037B3" w:rsidRDefault="00F60DC6" w:rsidP="004E2D75">
      <w:pPr>
        <w:pStyle w:val="ConsPlusNormal"/>
        <w:ind w:firstLine="709"/>
        <w:jc w:val="both"/>
        <w:rPr>
          <w:sz w:val="28"/>
          <w:szCs w:val="28"/>
        </w:rPr>
      </w:pPr>
      <w:r w:rsidRPr="00C037B3">
        <w:rPr>
          <w:sz w:val="28"/>
          <w:szCs w:val="28"/>
        </w:rPr>
        <w:t>- создавать в установленном порядке временные рабочие группы для подготовки предложений по вопросам, отнесенным к компетенции Бюджетной комиссии.</w:t>
      </w:r>
    </w:p>
    <w:p w:rsidR="00F60DC6" w:rsidRPr="00C037B3" w:rsidRDefault="00F60DC6" w:rsidP="004E2D75">
      <w:pPr>
        <w:pStyle w:val="ConsPlusNormal"/>
        <w:ind w:firstLine="709"/>
        <w:jc w:val="both"/>
        <w:rPr>
          <w:sz w:val="28"/>
          <w:szCs w:val="28"/>
        </w:rPr>
      </w:pPr>
      <w:r w:rsidRPr="00C037B3">
        <w:rPr>
          <w:sz w:val="28"/>
          <w:szCs w:val="28"/>
        </w:rPr>
        <w:t>7. Бюджетная комиссия формируется</w:t>
      </w:r>
      <w:r>
        <w:rPr>
          <w:sz w:val="28"/>
          <w:szCs w:val="28"/>
        </w:rPr>
        <w:t xml:space="preserve"> в количестве 6 человек</w:t>
      </w:r>
      <w:r w:rsidRPr="00C037B3">
        <w:rPr>
          <w:sz w:val="28"/>
          <w:szCs w:val="28"/>
        </w:rPr>
        <w:t xml:space="preserve"> в составе председателя Бюджетной комиссии,</w:t>
      </w:r>
      <w:r>
        <w:rPr>
          <w:sz w:val="28"/>
          <w:szCs w:val="28"/>
        </w:rPr>
        <w:t xml:space="preserve"> заместителя</w:t>
      </w:r>
      <w:r w:rsidRPr="00C037B3">
        <w:rPr>
          <w:sz w:val="28"/>
          <w:szCs w:val="28"/>
        </w:rPr>
        <w:t>, секретаря и членов Бюджетной комиссии, которые п</w:t>
      </w:r>
      <w:r>
        <w:rPr>
          <w:sz w:val="28"/>
          <w:szCs w:val="28"/>
        </w:rPr>
        <w:t>ринимают участие в работе этой К</w:t>
      </w:r>
      <w:r w:rsidRPr="00C037B3">
        <w:rPr>
          <w:sz w:val="28"/>
          <w:szCs w:val="28"/>
        </w:rPr>
        <w:t>омиссии на общественных началах.</w:t>
      </w:r>
    </w:p>
    <w:p w:rsidR="00F60DC6" w:rsidRPr="00944BB5" w:rsidRDefault="00F60DC6" w:rsidP="00944BB5">
      <w:pPr>
        <w:autoSpaceDE w:val="0"/>
        <w:autoSpaceDN w:val="0"/>
        <w:adjustRightInd w:val="0"/>
        <w:ind w:firstLine="540"/>
        <w:jc w:val="both"/>
        <w:rPr>
          <w:sz w:val="28"/>
          <w:szCs w:val="28"/>
        </w:rPr>
      </w:pPr>
      <w:r w:rsidRPr="00944BB5">
        <w:rPr>
          <w:sz w:val="28"/>
          <w:szCs w:val="28"/>
        </w:rPr>
        <w:t>Председатель Бюджетной комиссии руководит деятельностью Бюджетной комиссии, организует ее работу, осуществляет общий контроль за реализацией принятых ею решений и рекомендаций.</w:t>
      </w:r>
    </w:p>
    <w:p w:rsidR="00F60DC6" w:rsidRDefault="00F60DC6" w:rsidP="00944BB5">
      <w:pPr>
        <w:autoSpaceDE w:val="0"/>
        <w:autoSpaceDN w:val="0"/>
        <w:adjustRightInd w:val="0"/>
        <w:ind w:firstLine="600"/>
        <w:jc w:val="both"/>
        <w:rPr>
          <w:sz w:val="28"/>
          <w:szCs w:val="28"/>
        </w:rPr>
      </w:pPr>
      <w:r>
        <w:rPr>
          <w:sz w:val="28"/>
          <w:szCs w:val="28"/>
        </w:rPr>
        <w:t>8. Заседания Бюджетной комиссии проводит председатель Бюджетной комиссии или его заместитель. Заседание Бюджетной комиссии считается правомочным, если на нем присутствуют не менее половины ее членов. Решение Бюджетной комиссии принимается большинством голосов присутствующих на заседании членов Бюджетной комиссии. В случае равенства голосов решающим является голос председательствующего на заседании Бюджетной комиссии.</w:t>
      </w:r>
    </w:p>
    <w:p w:rsidR="00F60DC6" w:rsidRPr="00944BB5" w:rsidRDefault="00F60DC6" w:rsidP="00944BB5">
      <w:pPr>
        <w:pStyle w:val="ConsPlusNormal"/>
        <w:ind w:firstLine="709"/>
        <w:jc w:val="both"/>
        <w:rPr>
          <w:sz w:val="28"/>
          <w:szCs w:val="28"/>
        </w:rPr>
      </w:pPr>
      <w:r w:rsidRPr="00944BB5">
        <w:rPr>
          <w:sz w:val="28"/>
          <w:szCs w:val="28"/>
        </w:rPr>
        <w:t xml:space="preserve">9. Решения Бюджетной комиссии оформляются протоколами, которые подписываются председательствующим на заседании и секретарем Бюджетной комиссии. Секретарь Бюджетной комиссии ведет протокол заседания, оповещает членов Бюджетной комиссии о предстоящем заседании. </w:t>
      </w:r>
    </w:p>
    <w:p w:rsidR="00F60DC6" w:rsidRPr="00944BB5" w:rsidRDefault="00F60DC6" w:rsidP="00944BB5">
      <w:pPr>
        <w:pStyle w:val="ConsPlusNormal"/>
        <w:ind w:firstLine="709"/>
        <w:jc w:val="both"/>
        <w:rPr>
          <w:sz w:val="28"/>
          <w:szCs w:val="28"/>
        </w:rPr>
      </w:pPr>
      <w:r w:rsidRPr="00944BB5">
        <w:rPr>
          <w:sz w:val="28"/>
          <w:szCs w:val="28"/>
        </w:rPr>
        <w:t xml:space="preserve">Решения Бюджетной комиссии, принятые в пределах ее компетенции, являются обязательными для органов </w:t>
      </w:r>
      <w:r>
        <w:rPr>
          <w:sz w:val="28"/>
          <w:szCs w:val="28"/>
        </w:rPr>
        <w:t>местного самоуправления муниципального образования «Новодугинский район» Смоленской области</w:t>
      </w:r>
      <w:r w:rsidRPr="00944BB5">
        <w:rPr>
          <w:sz w:val="28"/>
          <w:szCs w:val="28"/>
        </w:rPr>
        <w:t xml:space="preserve"> и других главных администраторов средств </w:t>
      </w:r>
      <w:r>
        <w:rPr>
          <w:sz w:val="28"/>
          <w:szCs w:val="28"/>
        </w:rPr>
        <w:t>мест</w:t>
      </w:r>
      <w:r w:rsidRPr="00944BB5">
        <w:rPr>
          <w:sz w:val="28"/>
          <w:szCs w:val="28"/>
        </w:rPr>
        <w:t>ного бюджета.</w:t>
      </w:r>
    </w:p>
    <w:p w:rsidR="00F60DC6" w:rsidRDefault="00F60DC6" w:rsidP="004E2D75">
      <w:pPr>
        <w:pStyle w:val="ConsPlusNormal"/>
        <w:ind w:firstLine="709"/>
        <w:jc w:val="both"/>
        <w:rPr>
          <w:sz w:val="28"/>
          <w:szCs w:val="28"/>
        </w:rPr>
      </w:pPr>
      <w:r w:rsidRPr="00C037B3">
        <w:rPr>
          <w:sz w:val="28"/>
          <w:szCs w:val="28"/>
        </w:rPr>
        <w:t>1</w:t>
      </w:r>
      <w:r>
        <w:rPr>
          <w:sz w:val="28"/>
          <w:szCs w:val="28"/>
        </w:rPr>
        <w:t>0</w:t>
      </w:r>
      <w:r w:rsidRPr="00C037B3">
        <w:rPr>
          <w:sz w:val="28"/>
          <w:szCs w:val="28"/>
        </w:rPr>
        <w:t>. Организационно-техническое обеспечение деятельности Бюджетной комиссии осуществляет</w:t>
      </w:r>
      <w:r>
        <w:rPr>
          <w:sz w:val="28"/>
          <w:szCs w:val="28"/>
        </w:rPr>
        <w:t xml:space="preserve"> Финансовое управление </w:t>
      </w:r>
      <w:r w:rsidRPr="004647FF">
        <w:rPr>
          <w:sz w:val="28"/>
          <w:szCs w:val="28"/>
        </w:rPr>
        <w:t>муниципального образования «</w:t>
      </w:r>
      <w:r>
        <w:rPr>
          <w:sz w:val="28"/>
          <w:szCs w:val="28"/>
        </w:rPr>
        <w:t>Новодугинский</w:t>
      </w:r>
      <w:r w:rsidRPr="004647FF">
        <w:rPr>
          <w:sz w:val="28"/>
          <w:szCs w:val="28"/>
        </w:rPr>
        <w:t xml:space="preserve"> район» Смоленской области</w:t>
      </w:r>
      <w:r>
        <w:rPr>
          <w:sz w:val="28"/>
          <w:szCs w:val="28"/>
        </w:rPr>
        <w:t>.</w:t>
      </w:r>
    </w:p>
    <w:p w:rsidR="00F60DC6" w:rsidRPr="00C037B3" w:rsidRDefault="00F60DC6" w:rsidP="004E2D75">
      <w:pPr>
        <w:pStyle w:val="ConsPlusNormal"/>
        <w:ind w:firstLine="709"/>
        <w:jc w:val="both"/>
        <w:rPr>
          <w:sz w:val="28"/>
          <w:szCs w:val="28"/>
        </w:rPr>
      </w:pPr>
      <w:r>
        <w:t xml:space="preserve">                                              </w:t>
      </w:r>
    </w:p>
    <w:p w:rsidR="00F60DC6" w:rsidRPr="00C037B3" w:rsidRDefault="00F60DC6" w:rsidP="004E2D75">
      <w:pPr>
        <w:pStyle w:val="ConsPlusNormal"/>
        <w:ind w:firstLine="709"/>
        <w:jc w:val="both"/>
        <w:rPr>
          <w:sz w:val="28"/>
          <w:szCs w:val="28"/>
        </w:rPr>
      </w:pPr>
    </w:p>
    <w:p w:rsidR="00F60DC6" w:rsidRPr="00C037B3" w:rsidRDefault="00F60DC6" w:rsidP="004E2D75">
      <w:pPr>
        <w:ind w:firstLine="709"/>
        <w:rPr>
          <w:sz w:val="28"/>
          <w:szCs w:val="28"/>
        </w:rPr>
      </w:pPr>
    </w:p>
    <w:sectPr w:rsidR="00F60DC6" w:rsidRPr="00C037B3" w:rsidSect="001A4F40">
      <w:headerReference w:type="default" r:id="rId6"/>
      <w:pgSz w:w="11906" w:h="16838"/>
      <w:pgMar w:top="1134" w:right="1006"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C6" w:rsidRDefault="00F60DC6" w:rsidP="00491F5E">
      <w:r>
        <w:separator/>
      </w:r>
    </w:p>
  </w:endnote>
  <w:endnote w:type="continuationSeparator" w:id="0">
    <w:p w:rsidR="00F60DC6" w:rsidRDefault="00F60DC6" w:rsidP="00491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C6" w:rsidRDefault="00F60DC6" w:rsidP="00491F5E">
      <w:r>
        <w:separator/>
      </w:r>
    </w:p>
  </w:footnote>
  <w:footnote w:type="continuationSeparator" w:id="0">
    <w:p w:rsidR="00F60DC6" w:rsidRDefault="00F60DC6" w:rsidP="0049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C6" w:rsidRDefault="00F60DC6">
    <w:pPr>
      <w:pStyle w:val="Header"/>
      <w:jc w:val="center"/>
    </w:pPr>
  </w:p>
  <w:p w:rsidR="00F60DC6" w:rsidRDefault="00F60D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517"/>
    <w:rsid w:val="00033E72"/>
    <w:rsid w:val="000577E6"/>
    <w:rsid w:val="00072A45"/>
    <w:rsid w:val="000850B5"/>
    <w:rsid w:val="00095794"/>
    <w:rsid w:val="000A387F"/>
    <w:rsid w:val="000E33F2"/>
    <w:rsid w:val="000E55DD"/>
    <w:rsid w:val="00110D72"/>
    <w:rsid w:val="00111860"/>
    <w:rsid w:val="001221EB"/>
    <w:rsid w:val="00146D48"/>
    <w:rsid w:val="001804BA"/>
    <w:rsid w:val="00190B2F"/>
    <w:rsid w:val="00192CFE"/>
    <w:rsid w:val="00196168"/>
    <w:rsid w:val="00197730"/>
    <w:rsid w:val="001A4F40"/>
    <w:rsid w:val="001C68CB"/>
    <w:rsid w:val="002015AF"/>
    <w:rsid w:val="0020661F"/>
    <w:rsid w:val="002152BB"/>
    <w:rsid w:val="0028296C"/>
    <w:rsid w:val="00294465"/>
    <w:rsid w:val="002A4819"/>
    <w:rsid w:val="002B01A0"/>
    <w:rsid w:val="002E1CDF"/>
    <w:rsid w:val="003049CE"/>
    <w:rsid w:val="003462DE"/>
    <w:rsid w:val="00385CA2"/>
    <w:rsid w:val="003B65BB"/>
    <w:rsid w:val="003D0CBC"/>
    <w:rsid w:val="003F3E9B"/>
    <w:rsid w:val="00406632"/>
    <w:rsid w:val="004220D0"/>
    <w:rsid w:val="00422D95"/>
    <w:rsid w:val="004308F7"/>
    <w:rsid w:val="0045314B"/>
    <w:rsid w:val="0046258A"/>
    <w:rsid w:val="004647FF"/>
    <w:rsid w:val="0048344D"/>
    <w:rsid w:val="00491F5E"/>
    <w:rsid w:val="00495151"/>
    <w:rsid w:val="004E2D75"/>
    <w:rsid w:val="004F1286"/>
    <w:rsid w:val="00507BEF"/>
    <w:rsid w:val="0054792F"/>
    <w:rsid w:val="0055212A"/>
    <w:rsid w:val="00577A47"/>
    <w:rsid w:val="00593474"/>
    <w:rsid w:val="005F6698"/>
    <w:rsid w:val="0060245A"/>
    <w:rsid w:val="00644632"/>
    <w:rsid w:val="0065150D"/>
    <w:rsid w:val="006757FA"/>
    <w:rsid w:val="00677721"/>
    <w:rsid w:val="006F20E3"/>
    <w:rsid w:val="006F29CF"/>
    <w:rsid w:val="0072103A"/>
    <w:rsid w:val="007237B5"/>
    <w:rsid w:val="00740ED7"/>
    <w:rsid w:val="00755CA2"/>
    <w:rsid w:val="00765DDD"/>
    <w:rsid w:val="0079317B"/>
    <w:rsid w:val="007A652A"/>
    <w:rsid w:val="007B0980"/>
    <w:rsid w:val="007C3CC1"/>
    <w:rsid w:val="007E548C"/>
    <w:rsid w:val="00827EE3"/>
    <w:rsid w:val="00836067"/>
    <w:rsid w:val="008403B4"/>
    <w:rsid w:val="0084610E"/>
    <w:rsid w:val="00890A4B"/>
    <w:rsid w:val="008A216A"/>
    <w:rsid w:val="008B717C"/>
    <w:rsid w:val="0093544F"/>
    <w:rsid w:val="00942A58"/>
    <w:rsid w:val="009430FB"/>
    <w:rsid w:val="00944BB5"/>
    <w:rsid w:val="009B5415"/>
    <w:rsid w:val="009D78A5"/>
    <w:rsid w:val="009F601B"/>
    <w:rsid w:val="00A02769"/>
    <w:rsid w:val="00A21D0E"/>
    <w:rsid w:val="00A23C6F"/>
    <w:rsid w:val="00A31565"/>
    <w:rsid w:val="00A4652A"/>
    <w:rsid w:val="00A71B16"/>
    <w:rsid w:val="00A8252F"/>
    <w:rsid w:val="00A92330"/>
    <w:rsid w:val="00A94CB3"/>
    <w:rsid w:val="00A95D4F"/>
    <w:rsid w:val="00A971A6"/>
    <w:rsid w:val="00B33F06"/>
    <w:rsid w:val="00B768CC"/>
    <w:rsid w:val="00B83517"/>
    <w:rsid w:val="00B83AC9"/>
    <w:rsid w:val="00B85773"/>
    <w:rsid w:val="00BB5562"/>
    <w:rsid w:val="00BD5F7E"/>
    <w:rsid w:val="00BE0368"/>
    <w:rsid w:val="00BF7649"/>
    <w:rsid w:val="00C037B3"/>
    <w:rsid w:val="00C41A5D"/>
    <w:rsid w:val="00C60844"/>
    <w:rsid w:val="00C65F8E"/>
    <w:rsid w:val="00C85ABD"/>
    <w:rsid w:val="00CA1CBB"/>
    <w:rsid w:val="00CA3BB1"/>
    <w:rsid w:val="00CA5DA1"/>
    <w:rsid w:val="00CC2372"/>
    <w:rsid w:val="00CD2ADA"/>
    <w:rsid w:val="00CD3B4C"/>
    <w:rsid w:val="00CE1209"/>
    <w:rsid w:val="00CF246B"/>
    <w:rsid w:val="00CF320B"/>
    <w:rsid w:val="00D12AA6"/>
    <w:rsid w:val="00D138B4"/>
    <w:rsid w:val="00D23CA0"/>
    <w:rsid w:val="00D24459"/>
    <w:rsid w:val="00D40084"/>
    <w:rsid w:val="00D60C5A"/>
    <w:rsid w:val="00D64EF8"/>
    <w:rsid w:val="00D87332"/>
    <w:rsid w:val="00DA28BE"/>
    <w:rsid w:val="00DF009B"/>
    <w:rsid w:val="00E176E4"/>
    <w:rsid w:val="00E603E3"/>
    <w:rsid w:val="00E77AD5"/>
    <w:rsid w:val="00EB2368"/>
    <w:rsid w:val="00ED4E56"/>
    <w:rsid w:val="00EF624F"/>
    <w:rsid w:val="00F10A54"/>
    <w:rsid w:val="00F60DC6"/>
    <w:rsid w:val="00F64450"/>
    <w:rsid w:val="00F7127B"/>
    <w:rsid w:val="00F76D40"/>
    <w:rsid w:val="00F92915"/>
    <w:rsid w:val="00FA00F4"/>
    <w:rsid w:val="00FB483E"/>
    <w:rsid w:val="00FB4C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5E"/>
    <w:rPr>
      <w:sz w:val="20"/>
      <w:szCs w:val="20"/>
    </w:rPr>
  </w:style>
  <w:style w:type="paragraph" w:styleId="Heading1">
    <w:name w:val="heading 1"/>
    <w:basedOn w:val="Normal"/>
    <w:next w:val="Normal"/>
    <w:link w:val="Heading1Char"/>
    <w:uiPriority w:val="99"/>
    <w:qFormat/>
    <w:rsid w:val="008403B4"/>
    <w:pPr>
      <w:keepNext/>
      <w:jc w:val="center"/>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3B4"/>
    <w:rPr>
      <w:rFonts w:cs="Times New Roman"/>
      <w:b/>
      <w:sz w:val="28"/>
    </w:rPr>
  </w:style>
  <w:style w:type="paragraph" w:styleId="Title">
    <w:name w:val="Title"/>
    <w:basedOn w:val="Normal"/>
    <w:link w:val="TitleChar"/>
    <w:uiPriority w:val="99"/>
    <w:qFormat/>
    <w:rsid w:val="008403B4"/>
    <w:pPr>
      <w:jc w:val="center"/>
    </w:pPr>
    <w:rPr>
      <w:b/>
      <w:sz w:val="28"/>
    </w:rPr>
  </w:style>
  <w:style w:type="character" w:customStyle="1" w:styleId="TitleChar">
    <w:name w:val="Title Char"/>
    <w:basedOn w:val="DefaultParagraphFont"/>
    <w:link w:val="Title"/>
    <w:uiPriority w:val="99"/>
    <w:locked/>
    <w:rsid w:val="008403B4"/>
    <w:rPr>
      <w:rFonts w:cs="Times New Roman"/>
      <w:b/>
      <w:sz w:val="28"/>
    </w:rPr>
  </w:style>
  <w:style w:type="paragraph" w:customStyle="1" w:styleId="ConsPlusNormal">
    <w:name w:val="ConsPlusNormal"/>
    <w:uiPriority w:val="99"/>
    <w:rsid w:val="00B83517"/>
    <w:pPr>
      <w:widowControl w:val="0"/>
      <w:autoSpaceDE w:val="0"/>
      <w:autoSpaceDN w:val="0"/>
    </w:pPr>
    <w:rPr>
      <w:sz w:val="20"/>
      <w:szCs w:val="20"/>
    </w:rPr>
  </w:style>
  <w:style w:type="paragraph" w:customStyle="1" w:styleId="ConsPlusTitle">
    <w:name w:val="ConsPlusTitle"/>
    <w:uiPriority w:val="99"/>
    <w:rsid w:val="00B83517"/>
    <w:pPr>
      <w:widowControl w:val="0"/>
      <w:autoSpaceDE w:val="0"/>
      <w:autoSpaceDN w:val="0"/>
    </w:pPr>
    <w:rPr>
      <w:b/>
      <w:sz w:val="20"/>
      <w:szCs w:val="20"/>
    </w:rPr>
  </w:style>
  <w:style w:type="paragraph" w:customStyle="1" w:styleId="ConsPlusTitlePage">
    <w:name w:val="ConsPlusTitlePage"/>
    <w:uiPriority w:val="99"/>
    <w:rsid w:val="00B83517"/>
    <w:pPr>
      <w:widowControl w:val="0"/>
      <w:autoSpaceDE w:val="0"/>
      <w:autoSpaceDN w:val="0"/>
    </w:pPr>
    <w:rPr>
      <w:rFonts w:ascii="Tahoma" w:hAnsi="Tahoma" w:cs="Tahoma"/>
      <w:sz w:val="20"/>
      <w:szCs w:val="20"/>
    </w:rPr>
  </w:style>
  <w:style w:type="paragraph" w:styleId="FootnoteText">
    <w:name w:val="footnote text"/>
    <w:basedOn w:val="Normal"/>
    <w:link w:val="FootnoteTextChar"/>
    <w:uiPriority w:val="99"/>
    <w:semiHidden/>
    <w:rsid w:val="00491F5E"/>
  </w:style>
  <w:style w:type="character" w:customStyle="1" w:styleId="FootnoteTextChar">
    <w:name w:val="Footnote Text Char"/>
    <w:basedOn w:val="DefaultParagraphFont"/>
    <w:link w:val="FootnoteText"/>
    <w:uiPriority w:val="99"/>
    <w:semiHidden/>
    <w:locked/>
    <w:rsid w:val="00491F5E"/>
    <w:rPr>
      <w:rFonts w:cs="Times New Roman"/>
    </w:rPr>
  </w:style>
  <w:style w:type="character" w:styleId="FootnoteReference">
    <w:name w:val="footnote reference"/>
    <w:basedOn w:val="DefaultParagraphFont"/>
    <w:uiPriority w:val="99"/>
    <w:semiHidden/>
    <w:rsid w:val="00491F5E"/>
    <w:rPr>
      <w:rFonts w:cs="Times New Roman"/>
      <w:vertAlign w:val="superscript"/>
    </w:rPr>
  </w:style>
  <w:style w:type="paragraph" w:customStyle="1" w:styleId="ConsNormal">
    <w:name w:val="ConsNormal"/>
    <w:uiPriority w:val="99"/>
    <w:rsid w:val="00A71B16"/>
    <w:pPr>
      <w:widowControl w:val="0"/>
      <w:ind w:firstLine="720"/>
    </w:pPr>
    <w:rPr>
      <w:rFonts w:ascii="Arial" w:hAnsi="Arial"/>
      <w:sz w:val="20"/>
      <w:szCs w:val="20"/>
    </w:rPr>
  </w:style>
  <w:style w:type="paragraph" w:customStyle="1" w:styleId="ConsTitle">
    <w:name w:val="ConsTitle"/>
    <w:uiPriority w:val="99"/>
    <w:rsid w:val="00A71B16"/>
    <w:pPr>
      <w:widowControl w:val="0"/>
    </w:pPr>
    <w:rPr>
      <w:rFonts w:ascii="Arial" w:hAnsi="Arial"/>
      <w:b/>
      <w:sz w:val="16"/>
      <w:szCs w:val="20"/>
    </w:rPr>
  </w:style>
  <w:style w:type="paragraph" w:styleId="Header">
    <w:name w:val="header"/>
    <w:basedOn w:val="Normal"/>
    <w:link w:val="HeaderChar"/>
    <w:uiPriority w:val="99"/>
    <w:rsid w:val="008B717C"/>
    <w:pPr>
      <w:tabs>
        <w:tab w:val="center" w:pos="4677"/>
        <w:tab w:val="right" w:pos="9355"/>
      </w:tabs>
    </w:pPr>
  </w:style>
  <w:style w:type="character" w:customStyle="1" w:styleId="HeaderChar">
    <w:name w:val="Header Char"/>
    <w:basedOn w:val="DefaultParagraphFont"/>
    <w:link w:val="Header"/>
    <w:uiPriority w:val="99"/>
    <w:locked/>
    <w:rsid w:val="008B717C"/>
    <w:rPr>
      <w:rFonts w:cs="Times New Roman"/>
    </w:rPr>
  </w:style>
  <w:style w:type="paragraph" w:styleId="Footer">
    <w:name w:val="footer"/>
    <w:basedOn w:val="Normal"/>
    <w:link w:val="FooterChar"/>
    <w:uiPriority w:val="99"/>
    <w:semiHidden/>
    <w:rsid w:val="008B717C"/>
    <w:pPr>
      <w:tabs>
        <w:tab w:val="center" w:pos="4677"/>
        <w:tab w:val="right" w:pos="9355"/>
      </w:tabs>
    </w:pPr>
  </w:style>
  <w:style w:type="character" w:customStyle="1" w:styleId="FooterChar">
    <w:name w:val="Footer Char"/>
    <w:basedOn w:val="DefaultParagraphFont"/>
    <w:link w:val="Footer"/>
    <w:uiPriority w:val="99"/>
    <w:semiHidden/>
    <w:locked/>
    <w:rsid w:val="008B717C"/>
    <w:rPr>
      <w:rFonts w:cs="Times New Roman"/>
    </w:rPr>
  </w:style>
  <w:style w:type="paragraph" w:styleId="ListParagraph">
    <w:name w:val="List Paragraph"/>
    <w:basedOn w:val="Normal"/>
    <w:uiPriority w:val="99"/>
    <w:qFormat/>
    <w:rsid w:val="00644632"/>
    <w:pPr>
      <w:ind w:left="720"/>
      <w:contextualSpacing/>
    </w:pPr>
  </w:style>
  <w:style w:type="paragraph" w:styleId="NormalWeb">
    <w:name w:val="Normal (Web)"/>
    <w:basedOn w:val="Normal"/>
    <w:uiPriority w:val="99"/>
    <w:rsid w:val="006F29C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6</Pages>
  <Words>1296</Words>
  <Characters>7388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dc:title>
  <dc:subject/>
  <dc:creator>Kurosh_IA</dc:creator>
  <cp:keywords/>
  <dc:description/>
  <cp:lastModifiedBy>User</cp:lastModifiedBy>
  <cp:revision>14</cp:revision>
  <cp:lastPrinted>2020-02-11T08:13:00Z</cp:lastPrinted>
  <dcterms:created xsi:type="dcterms:W3CDTF">2016-04-22T04:49:00Z</dcterms:created>
  <dcterms:modified xsi:type="dcterms:W3CDTF">2020-02-12T06:58:00Z</dcterms:modified>
</cp:coreProperties>
</file>