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4" w:rsidRDefault="00D844D4" w:rsidP="00D844D4">
      <w:pPr>
        <w:pStyle w:val="6"/>
        <w:jc w:val="center"/>
        <w:rPr>
          <w:sz w:val="34"/>
        </w:rPr>
      </w:pPr>
      <w:r>
        <w:rPr>
          <w:sz w:val="34"/>
        </w:rPr>
        <w:t xml:space="preserve">ТЕРРИТОРИАЛЬНАЯ ИЗБИРАТЕЛЬНАЯ КОМИССИЯ </w:t>
      </w:r>
    </w:p>
    <w:p w:rsidR="00D844D4" w:rsidRDefault="00D844D4" w:rsidP="00D844D4">
      <w:pPr>
        <w:pStyle w:val="6"/>
        <w:jc w:val="center"/>
        <w:rPr>
          <w:sz w:val="34"/>
        </w:rPr>
      </w:pPr>
      <w:r>
        <w:rPr>
          <w:sz w:val="34"/>
        </w:rPr>
        <w:t xml:space="preserve">МУНИЦИПАЛЬНОГО ОБРАЗОВАНИЯ  «НОВОДУГИНСКИЙ РАЙОН» </w:t>
      </w:r>
    </w:p>
    <w:p w:rsidR="00D844D4" w:rsidRPr="009C1138" w:rsidRDefault="00D844D4" w:rsidP="00D844D4">
      <w:pPr>
        <w:pStyle w:val="6"/>
        <w:jc w:val="center"/>
        <w:rPr>
          <w:sz w:val="34"/>
        </w:rPr>
      </w:pPr>
      <w:r>
        <w:rPr>
          <w:sz w:val="34"/>
        </w:rPr>
        <w:t>СМОЛЕНСКОЙ ОБЛАСТИ</w:t>
      </w:r>
    </w:p>
    <w:p w:rsidR="00D844D4" w:rsidRDefault="00D844D4" w:rsidP="00D844D4">
      <w:pPr>
        <w:pStyle w:val="14"/>
        <w:rPr>
          <w:bCs/>
          <w:sz w:val="32"/>
        </w:rPr>
      </w:pPr>
    </w:p>
    <w:p w:rsidR="00D844D4" w:rsidRDefault="00D844D4" w:rsidP="00D844D4">
      <w:pPr>
        <w:pStyle w:val="14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D844D4" w:rsidRDefault="00D844D4" w:rsidP="00D844D4">
      <w:pPr>
        <w:jc w:val="center"/>
      </w:pPr>
    </w:p>
    <w:p w:rsidR="00D844D4" w:rsidRPr="00EC3358" w:rsidRDefault="00D844D4" w:rsidP="00D844D4">
      <w:r>
        <w:t>от  «05»   августа   2019  года                                                                       № 84/1</w:t>
      </w:r>
    </w:p>
    <w:p w:rsidR="0024321C" w:rsidRPr="0024321C" w:rsidRDefault="0024321C" w:rsidP="00D844D4">
      <w:pPr>
        <w:tabs>
          <w:tab w:val="left" w:pos="4536"/>
        </w:tabs>
        <w:ind w:right="4819"/>
        <w:jc w:val="both"/>
        <w:rPr>
          <w:szCs w:val="28"/>
        </w:rPr>
      </w:pPr>
    </w:p>
    <w:p w:rsidR="0024321C" w:rsidRDefault="0024321C" w:rsidP="00D844D4">
      <w:pPr>
        <w:tabs>
          <w:tab w:val="left" w:pos="4820"/>
        </w:tabs>
        <w:ind w:right="4677"/>
        <w:jc w:val="both"/>
        <w:rPr>
          <w:szCs w:val="28"/>
        </w:rPr>
      </w:pPr>
      <w:proofErr w:type="gramStart"/>
      <w:r>
        <w:rPr>
          <w:szCs w:val="28"/>
        </w:rPr>
        <w:t xml:space="preserve">О </w:t>
      </w:r>
      <w:r w:rsidRPr="00417DC3">
        <w:rPr>
          <w:szCs w:val="28"/>
        </w:rPr>
        <w:t>применении технологи</w:t>
      </w:r>
      <w:r>
        <w:rPr>
          <w:szCs w:val="28"/>
        </w:rPr>
        <w:t>и</w:t>
      </w:r>
      <w:r w:rsidRPr="00417DC3">
        <w:rPr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</w:t>
      </w:r>
      <w:r w:rsidR="00D844D4">
        <w:rPr>
          <w:szCs w:val="28"/>
        </w:rPr>
        <w:t xml:space="preserve">х голосования в Государственную </w:t>
      </w:r>
      <w:r w:rsidRPr="00417DC3">
        <w:rPr>
          <w:szCs w:val="28"/>
        </w:rPr>
        <w:t>автоматизированную систему Российской Федерации</w:t>
      </w:r>
      <w:r>
        <w:rPr>
          <w:szCs w:val="28"/>
        </w:rPr>
        <w:t xml:space="preserve"> «Выборы» с </w:t>
      </w:r>
      <w:r w:rsidRPr="00417DC3">
        <w:rPr>
          <w:szCs w:val="28"/>
        </w:rPr>
        <w:t>использованием машиночитаемого кода</w:t>
      </w:r>
      <w:r>
        <w:rPr>
          <w:szCs w:val="28"/>
        </w:rPr>
        <w:t xml:space="preserve"> </w:t>
      </w:r>
      <w:r w:rsidRPr="00DB3470">
        <w:rPr>
          <w:szCs w:val="28"/>
        </w:rPr>
        <w:t xml:space="preserve">при проведении </w:t>
      </w:r>
      <w:r>
        <w:rPr>
          <w:szCs w:val="28"/>
        </w:rPr>
        <w:t xml:space="preserve">дополнительных выборов депутатов Совета депутатов </w:t>
      </w:r>
      <w:r w:rsidR="007B183A">
        <w:rPr>
          <w:szCs w:val="28"/>
        </w:rPr>
        <w:t>Днепровского сельского поселения Новодугинского района Смоленской области четвертого</w:t>
      </w:r>
      <w:r>
        <w:rPr>
          <w:szCs w:val="28"/>
        </w:rPr>
        <w:t xml:space="preserve"> созыва по </w:t>
      </w:r>
      <w:proofErr w:type="spellStart"/>
      <w:r w:rsidR="007B183A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</w:t>
      </w:r>
      <w:proofErr w:type="gramEnd"/>
    </w:p>
    <w:p w:rsidR="0024321C" w:rsidRDefault="0024321C" w:rsidP="0024321C">
      <w:pPr>
        <w:ind w:right="4252"/>
        <w:jc w:val="both"/>
        <w:rPr>
          <w:szCs w:val="28"/>
        </w:rPr>
      </w:pPr>
    </w:p>
    <w:p w:rsidR="00D844D4" w:rsidRDefault="00D844D4" w:rsidP="0024321C">
      <w:pPr>
        <w:ind w:right="4252"/>
        <w:jc w:val="both"/>
        <w:rPr>
          <w:szCs w:val="28"/>
        </w:rPr>
      </w:pPr>
    </w:p>
    <w:p w:rsidR="0024321C" w:rsidRPr="002C0477" w:rsidRDefault="0024321C" w:rsidP="00587844">
      <w:pPr>
        <w:pStyle w:val="14-15"/>
        <w:spacing w:line="240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 w:rsidRPr="00F32060">
        <w:rPr>
          <w:szCs w:val="28"/>
        </w:rPr>
        <w:t xml:space="preserve">В соответствии с постановлением Центральной избирательной комиссии Российской Федерации от 15 </w:t>
      </w:r>
      <w:r>
        <w:rPr>
          <w:szCs w:val="28"/>
        </w:rPr>
        <w:t>февраля 2017 года № 74/667-7 «О </w:t>
      </w:r>
      <w:r w:rsidRPr="00417DC3">
        <w:rPr>
          <w:szCs w:val="28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</w:t>
      </w:r>
      <w:r w:rsidRPr="00D844D4">
        <w:rPr>
          <w:szCs w:val="28"/>
        </w:rPr>
        <w:t>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Смоленской области от 1</w:t>
      </w:r>
      <w:r w:rsidR="00D844D4" w:rsidRPr="00D844D4">
        <w:rPr>
          <w:szCs w:val="28"/>
        </w:rPr>
        <w:t>2</w:t>
      </w:r>
      <w:r w:rsidRPr="00D844D4">
        <w:rPr>
          <w:szCs w:val="28"/>
        </w:rPr>
        <w:t xml:space="preserve"> мая 201</w:t>
      </w:r>
      <w:r w:rsidR="00D844D4" w:rsidRPr="00D844D4">
        <w:rPr>
          <w:szCs w:val="28"/>
        </w:rPr>
        <w:t>6</w:t>
      </w:r>
      <w:r w:rsidRPr="00D844D4">
        <w:rPr>
          <w:szCs w:val="28"/>
        </w:rPr>
        <w:t xml:space="preserve"> года</w:t>
      </w:r>
      <w:proofErr w:type="gramEnd"/>
      <w:r w:rsidRPr="00D844D4">
        <w:rPr>
          <w:szCs w:val="28"/>
        </w:rPr>
        <w:t xml:space="preserve"> № </w:t>
      </w:r>
      <w:r w:rsidR="00D844D4" w:rsidRPr="00D844D4">
        <w:rPr>
          <w:szCs w:val="28"/>
        </w:rPr>
        <w:t>269</w:t>
      </w:r>
      <w:r w:rsidRPr="00D844D4">
        <w:rPr>
          <w:szCs w:val="28"/>
        </w:rPr>
        <w:t>/</w:t>
      </w:r>
      <w:r w:rsidR="00D844D4" w:rsidRPr="00D844D4">
        <w:rPr>
          <w:szCs w:val="28"/>
        </w:rPr>
        <w:t>1990-5</w:t>
      </w:r>
      <w:r w:rsidRPr="00D844D4">
        <w:rPr>
          <w:szCs w:val="28"/>
        </w:rPr>
        <w:t xml:space="preserve"> «О возложении полномочий избирательной комиссии </w:t>
      </w:r>
      <w:r w:rsidR="00D844D4" w:rsidRPr="00D844D4">
        <w:rPr>
          <w:szCs w:val="28"/>
        </w:rPr>
        <w:t xml:space="preserve">Днепровского сельского поселения </w:t>
      </w:r>
      <w:r w:rsidRPr="00D844D4">
        <w:rPr>
          <w:szCs w:val="28"/>
        </w:rPr>
        <w:t>Новодугинск</w:t>
      </w:r>
      <w:r w:rsidR="00D844D4" w:rsidRPr="00D844D4">
        <w:rPr>
          <w:szCs w:val="28"/>
        </w:rPr>
        <w:t>ого</w:t>
      </w:r>
      <w:r w:rsidRPr="00D844D4">
        <w:rPr>
          <w:szCs w:val="28"/>
        </w:rPr>
        <w:t xml:space="preserve"> район</w:t>
      </w:r>
      <w:r w:rsidR="00D844D4" w:rsidRPr="00D844D4">
        <w:rPr>
          <w:szCs w:val="28"/>
        </w:rPr>
        <w:t xml:space="preserve">а </w:t>
      </w:r>
      <w:r w:rsidRPr="00D844D4">
        <w:rPr>
          <w:szCs w:val="28"/>
        </w:rPr>
        <w:t>Смоленской области на территориальную избирательную комиссию муниципального образования «Новодугинский район» Смоленской области», территориальная</w:t>
      </w:r>
      <w:r w:rsidRPr="002C0477">
        <w:rPr>
          <w:szCs w:val="28"/>
        </w:rPr>
        <w:t xml:space="preserve"> избирательная комиссия муниципального образования «</w:t>
      </w:r>
      <w:r>
        <w:rPr>
          <w:szCs w:val="28"/>
        </w:rPr>
        <w:t>Новодугинский район</w:t>
      </w:r>
      <w:r w:rsidRPr="002C0477">
        <w:rPr>
          <w:szCs w:val="28"/>
        </w:rPr>
        <w:t>» Смоленской области</w:t>
      </w:r>
    </w:p>
    <w:p w:rsidR="00D844D4" w:rsidRDefault="00D844D4" w:rsidP="0024321C">
      <w:pPr>
        <w:pStyle w:val="14-15"/>
        <w:spacing w:line="240" w:lineRule="auto"/>
        <w:rPr>
          <w:b/>
          <w:szCs w:val="28"/>
        </w:rPr>
      </w:pPr>
    </w:p>
    <w:p w:rsidR="0024321C" w:rsidRDefault="00793989" w:rsidP="0024321C">
      <w:pPr>
        <w:pStyle w:val="14-15"/>
        <w:spacing w:line="240" w:lineRule="auto"/>
        <w:rPr>
          <w:b/>
          <w:szCs w:val="28"/>
        </w:rPr>
      </w:pPr>
      <w:r>
        <w:rPr>
          <w:b/>
          <w:szCs w:val="28"/>
        </w:rPr>
        <w:t>постановляет</w:t>
      </w:r>
      <w:r w:rsidR="0024321C" w:rsidRPr="002F5CA2">
        <w:rPr>
          <w:b/>
          <w:szCs w:val="28"/>
        </w:rPr>
        <w:t>:</w:t>
      </w:r>
    </w:p>
    <w:p w:rsidR="0024321C" w:rsidRPr="002F5CA2" w:rsidRDefault="0024321C" w:rsidP="0024321C">
      <w:pPr>
        <w:pStyle w:val="14-15"/>
        <w:spacing w:line="240" w:lineRule="auto"/>
        <w:rPr>
          <w:b/>
          <w:szCs w:val="28"/>
        </w:rPr>
      </w:pPr>
    </w:p>
    <w:p w:rsidR="0024321C" w:rsidRDefault="0024321C" w:rsidP="0024321C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1. </w:t>
      </w:r>
      <w:proofErr w:type="gramStart"/>
      <w:r>
        <w:rPr>
          <w:szCs w:val="28"/>
        </w:rPr>
        <w:t xml:space="preserve">Определить, что при проведении </w:t>
      </w:r>
      <w:r w:rsidRPr="00C5112A">
        <w:rPr>
          <w:szCs w:val="28"/>
        </w:rPr>
        <w:t xml:space="preserve">выборов депутатов Совета депутатов </w:t>
      </w:r>
      <w:r w:rsidR="00587844">
        <w:rPr>
          <w:szCs w:val="28"/>
        </w:rPr>
        <w:t>Днепровского сельского поселения Новодугинского района Смоленской области</w:t>
      </w:r>
      <w:r w:rsidRPr="00C5112A">
        <w:rPr>
          <w:szCs w:val="28"/>
        </w:rPr>
        <w:t xml:space="preserve"> </w:t>
      </w:r>
      <w:r w:rsidR="00587844">
        <w:rPr>
          <w:szCs w:val="28"/>
        </w:rPr>
        <w:t>четвертого созыва</w:t>
      </w:r>
      <w:r w:rsidR="006309DE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87844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</w:t>
      </w:r>
      <w:r w:rsidRPr="00C5112A">
        <w:rPr>
          <w:szCs w:val="28"/>
        </w:rPr>
        <w:t xml:space="preserve">на избирательных участках №№ </w:t>
      </w:r>
      <w:r>
        <w:rPr>
          <w:szCs w:val="28"/>
        </w:rPr>
        <w:t>2</w:t>
      </w:r>
      <w:r w:rsidR="00587844">
        <w:rPr>
          <w:szCs w:val="28"/>
        </w:rPr>
        <w:t>84</w:t>
      </w:r>
      <w:r>
        <w:rPr>
          <w:szCs w:val="28"/>
        </w:rPr>
        <w:t>, 2</w:t>
      </w:r>
      <w:r w:rsidR="00587844">
        <w:rPr>
          <w:szCs w:val="28"/>
        </w:rPr>
        <w:t>88</w:t>
      </w:r>
      <w:r>
        <w:rPr>
          <w:szCs w:val="28"/>
        </w:rPr>
        <w:t>, 29</w:t>
      </w:r>
      <w:r w:rsidR="00587844">
        <w:rPr>
          <w:szCs w:val="28"/>
        </w:rPr>
        <w:t xml:space="preserve">0, 296, 302 </w:t>
      </w:r>
      <w:r>
        <w:rPr>
          <w:szCs w:val="28"/>
        </w:rPr>
        <w:t xml:space="preserve">применяется </w:t>
      </w:r>
      <w:r w:rsidRPr="00774A7A">
        <w:rPr>
          <w:szCs w:val="28"/>
        </w:rPr>
        <w:t>технологи</w:t>
      </w:r>
      <w:r>
        <w:rPr>
          <w:szCs w:val="28"/>
        </w:rPr>
        <w:t>я</w:t>
      </w:r>
      <w:r w:rsidRPr="00774A7A">
        <w:rPr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proofErr w:type="gramEnd"/>
      <w:r w:rsidRPr="00774A7A">
        <w:rPr>
          <w:szCs w:val="28"/>
        </w:rPr>
        <w:t xml:space="preserve"> машиночитаемого кода</w:t>
      </w:r>
      <w:r>
        <w:rPr>
          <w:szCs w:val="28"/>
        </w:rPr>
        <w:t>.</w:t>
      </w:r>
    </w:p>
    <w:p w:rsidR="0024321C" w:rsidRDefault="0024321C" w:rsidP="0024321C">
      <w:pPr>
        <w:ind w:firstLine="709"/>
        <w:jc w:val="both"/>
        <w:rPr>
          <w:szCs w:val="28"/>
        </w:rPr>
      </w:pPr>
      <w:r>
        <w:rPr>
          <w:szCs w:val="28"/>
        </w:rPr>
        <w:t>2. Направить настоящее постановление для согласования в избирательную комиссию Смоленской области.</w:t>
      </w:r>
    </w:p>
    <w:p w:rsidR="00612AA9" w:rsidRDefault="00612AA9"/>
    <w:p w:rsidR="00D844D4" w:rsidRDefault="00D844D4"/>
    <w:p w:rsidR="00793989" w:rsidRDefault="00793989"/>
    <w:p w:rsidR="00793989" w:rsidRDefault="00793989" w:rsidP="00793989">
      <w:pPr>
        <w:jc w:val="both"/>
        <w:rPr>
          <w:b/>
          <w:bCs/>
        </w:rPr>
      </w:pPr>
      <w:r>
        <w:rPr>
          <w:b/>
          <w:bCs/>
        </w:rPr>
        <w:t xml:space="preserve">Председатель комиссии                                                         </w:t>
      </w:r>
      <w:r w:rsidR="00587844">
        <w:rPr>
          <w:b/>
          <w:bCs/>
        </w:rPr>
        <w:t xml:space="preserve">С.Н. </w:t>
      </w:r>
      <w:proofErr w:type="spellStart"/>
      <w:r w:rsidR="00587844">
        <w:rPr>
          <w:b/>
          <w:bCs/>
        </w:rPr>
        <w:t>Эминова</w:t>
      </w:r>
      <w:proofErr w:type="spellEnd"/>
    </w:p>
    <w:p w:rsidR="00793989" w:rsidRDefault="00793989" w:rsidP="00793989">
      <w:pPr>
        <w:ind w:right="51"/>
        <w:jc w:val="both"/>
        <w:rPr>
          <w:b/>
          <w:bCs/>
        </w:rPr>
      </w:pPr>
    </w:p>
    <w:p w:rsidR="00793989" w:rsidRDefault="00793989" w:rsidP="00793989">
      <w:pPr>
        <w:ind w:right="51"/>
        <w:jc w:val="both"/>
      </w:pPr>
      <w:r>
        <w:rPr>
          <w:b/>
          <w:bCs/>
        </w:rPr>
        <w:t xml:space="preserve">Секретарь комиссии                                                               </w:t>
      </w:r>
      <w:r w:rsidR="00587844">
        <w:rPr>
          <w:b/>
          <w:bCs/>
        </w:rPr>
        <w:t>Л.В. Мурашева</w:t>
      </w:r>
    </w:p>
    <w:p w:rsidR="00793989" w:rsidRDefault="00793989"/>
    <w:sectPr w:rsidR="00793989" w:rsidSect="006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1C"/>
    <w:rsid w:val="0013148A"/>
    <w:rsid w:val="0023788E"/>
    <w:rsid w:val="0024321C"/>
    <w:rsid w:val="00493BE6"/>
    <w:rsid w:val="004B4F49"/>
    <w:rsid w:val="00587844"/>
    <w:rsid w:val="00604021"/>
    <w:rsid w:val="00612AA9"/>
    <w:rsid w:val="006309DE"/>
    <w:rsid w:val="00793989"/>
    <w:rsid w:val="007B183A"/>
    <w:rsid w:val="009D6AEA"/>
    <w:rsid w:val="00C5643C"/>
    <w:rsid w:val="00D1528E"/>
    <w:rsid w:val="00D57EFC"/>
    <w:rsid w:val="00D66E5F"/>
    <w:rsid w:val="00D844D4"/>
    <w:rsid w:val="00E1195C"/>
    <w:rsid w:val="00E12D0F"/>
    <w:rsid w:val="00E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44D4"/>
    <w:pPr>
      <w:keepNext/>
      <w:jc w:val="both"/>
      <w:outlineLvl w:val="5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24321C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uiPriority w:val="99"/>
    <w:semiHidden/>
    <w:unhideWhenUsed/>
    <w:rsid w:val="002432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3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44D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D844D4"/>
    <w:pPr>
      <w:jc w:val="center"/>
    </w:pPr>
    <w:rPr>
      <w:rFonts w:eastAsia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Доля Р.И.</cp:lastModifiedBy>
  <cp:revision>12</cp:revision>
  <dcterms:created xsi:type="dcterms:W3CDTF">2018-07-26T13:26:00Z</dcterms:created>
  <dcterms:modified xsi:type="dcterms:W3CDTF">2019-08-05T13:38:00Z</dcterms:modified>
</cp:coreProperties>
</file>