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8" w:rsidRDefault="006D0FF7" w:rsidP="003336F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512BA8" w:rsidRDefault="006D0FF7" w:rsidP="003336F2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512BA8" w:rsidRDefault="006D0FF7" w:rsidP="003336F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512BA8" w:rsidRDefault="006D0FF7" w:rsidP="003336F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512BA8" w:rsidRDefault="00512BA8">
      <w:pPr>
        <w:pStyle w:val="6"/>
        <w:spacing w:before="0"/>
      </w:pPr>
    </w:p>
    <w:p w:rsidR="00512BA8" w:rsidRPr="003336F2" w:rsidRDefault="006D0FF7" w:rsidP="003336F2">
      <w:pPr>
        <w:pStyle w:val="6"/>
        <w:spacing w:before="0"/>
      </w:pPr>
      <w:r>
        <w:t>ПОСТАНОВЛЕНИЕ</w:t>
      </w:r>
    </w:p>
    <w:p w:rsidR="00512BA8" w:rsidRPr="003336F2" w:rsidRDefault="006D0FF7" w:rsidP="003336F2">
      <w:pPr>
        <w:ind w:hanging="142"/>
        <w:rPr>
          <w:sz w:val="24"/>
        </w:rPr>
      </w:pPr>
      <w:r>
        <w:rPr>
          <w:sz w:val="28"/>
        </w:rPr>
        <w:t>от 26 июня 20</w:t>
      </w:r>
      <w:r>
        <w:rPr>
          <w:sz w:val="28"/>
        </w:rPr>
        <w:t>20</w:t>
      </w:r>
      <w:r>
        <w:rPr>
          <w:sz w:val="28"/>
        </w:rPr>
        <w:t xml:space="preserve"> года                                                                                       </w:t>
      </w:r>
      <w:r>
        <w:rPr>
          <w:sz w:val="28"/>
          <w:szCs w:val="28"/>
        </w:rPr>
        <w:t xml:space="preserve">№109/15 </w:t>
      </w:r>
    </w:p>
    <w:p w:rsidR="006D0FF7" w:rsidRPr="003336F2" w:rsidRDefault="006D0FF7" w:rsidP="006D0FF7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село </w:t>
      </w:r>
      <w:r>
        <w:rPr>
          <w:bCs/>
          <w:iCs/>
          <w:sz w:val="28"/>
          <w:szCs w:val="28"/>
        </w:rPr>
        <w:t>Новодугино</w:t>
      </w:r>
    </w:p>
    <w:p w:rsidR="00512BA8" w:rsidRDefault="006D0FF7" w:rsidP="003336F2">
      <w:pPr>
        <w:tabs>
          <w:tab w:val="left" w:pos="4820"/>
        </w:tabs>
        <w:spacing w:after="0" w:line="240" w:lineRule="auto"/>
        <w:ind w:right="48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сведений о кандидатах в депутаты</w:t>
      </w:r>
      <w:r w:rsidR="003336F2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Совета депутатов Извековского сельского поселения Новодугинского района Смоленской области </w:t>
      </w:r>
      <w:r>
        <w:rPr>
          <w:bCs/>
          <w:iCs/>
          <w:sz w:val="28"/>
          <w:szCs w:val="28"/>
        </w:rPr>
        <w:t>четвёртого</w:t>
      </w:r>
      <w:r>
        <w:rPr>
          <w:bCs/>
          <w:iCs/>
          <w:sz w:val="28"/>
          <w:szCs w:val="28"/>
        </w:rPr>
        <w:t xml:space="preserve"> созыва, представленных при</w:t>
      </w:r>
      <w:r>
        <w:rPr>
          <w:sz w:val="28"/>
          <w:szCs w:val="28"/>
        </w:rPr>
        <w:t xml:space="preserve"> их выдвижении, подлежащих доведению до сведения избирателей при проведени</w:t>
      </w:r>
      <w:r>
        <w:rPr>
          <w:sz w:val="28"/>
          <w:szCs w:val="28"/>
        </w:rPr>
        <w:t>и выборов депутатов</w:t>
      </w:r>
      <w:r>
        <w:rPr>
          <w:bCs/>
          <w:iCs/>
          <w:sz w:val="28"/>
          <w:szCs w:val="28"/>
        </w:rPr>
        <w:t xml:space="preserve"> Совета депутатов Извековского сельского поселения Новодугинского района Смоленской области </w:t>
      </w:r>
      <w:r>
        <w:rPr>
          <w:bCs/>
          <w:iCs/>
          <w:sz w:val="28"/>
          <w:szCs w:val="28"/>
        </w:rPr>
        <w:t>четвёртого</w:t>
      </w:r>
      <w:r>
        <w:rPr>
          <w:bCs/>
          <w:iCs/>
          <w:sz w:val="28"/>
          <w:szCs w:val="28"/>
        </w:rPr>
        <w:t xml:space="preserve"> созыва</w:t>
      </w:r>
    </w:p>
    <w:p w:rsidR="00512BA8" w:rsidRDefault="00512BA8">
      <w:pPr>
        <w:pStyle w:val="a9"/>
        <w:tabs>
          <w:tab w:val="left" w:pos="6096"/>
        </w:tabs>
        <w:spacing w:line="240" w:lineRule="auto"/>
        <w:ind w:left="-68" w:right="3402"/>
        <w:rPr>
          <w:sz w:val="32"/>
          <w:szCs w:val="28"/>
        </w:rPr>
      </w:pPr>
    </w:p>
    <w:p w:rsidR="003336F2" w:rsidRPr="003336F2" w:rsidRDefault="006D0FF7" w:rsidP="003336F2">
      <w:pPr>
        <w:pStyle w:val="31"/>
        <w:spacing w:line="240" w:lineRule="auto"/>
        <w:ind w:firstLine="709"/>
      </w:pPr>
      <w:proofErr w:type="gramStart"/>
      <w:r>
        <w:rPr>
          <w:bCs/>
          <w:szCs w:val="28"/>
        </w:rPr>
        <w:t>В соответствии с пунктом 7 статьи 13 областного закона от 3 июля 2003 года № 41-з «О выборах органов местного самоуправления в</w:t>
      </w:r>
      <w:r>
        <w:rPr>
          <w:bCs/>
          <w:szCs w:val="28"/>
        </w:rPr>
        <w:t xml:space="preserve"> Смоленской области»</w:t>
      </w:r>
      <w:r>
        <w:t xml:space="preserve">, </w:t>
      </w:r>
      <w:r>
        <w:rPr>
          <w:szCs w:val="28"/>
        </w:rPr>
        <w:t>на основании</w:t>
      </w:r>
      <w:r>
        <w:rPr>
          <w:color w:val="000000"/>
          <w:szCs w:val="28"/>
        </w:rPr>
        <w:t xml:space="preserve"> постановления избирательной комиссии Смоленской области </w:t>
      </w:r>
      <w:r>
        <w:t>от 12 мая 2016 года № 269/1991-5 «О возложении полномочий избирательной комиссии Извековского сельского поселения Новодугинского района Смоленской области на террито</w:t>
      </w:r>
      <w:r>
        <w:t>риальную избирательную комиссию муниципального образования «Новодугинский район» Смоленской области», территориальная</w:t>
      </w:r>
      <w:proofErr w:type="gramEnd"/>
      <w:r>
        <w:t xml:space="preserve"> избирательная комиссия муниципального образования «Новодугинский район» Смоленской области</w:t>
      </w:r>
    </w:p>
    <w:p w:rsidR="00512BA8" w:rsidRPr="003336F2" w:rsidRDefault="006D0FF7" w:rsidP="003336F2">
      <w:pPr>
        <w:pStyle w:val="14-15"/>
        <w:keepLines w:val="0"/>
        <w:widowControl w:val="0"/>
        <w:spacing w:line="240" w:lineRule="auto"/>
        <w:ind w:firstLineChars="264" w:firstLine="742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512BA8" w:rsidRDefault="006D0FF7" w:rsidP="003336F2">
      <w:pPr>
        <w:widowControl w:val="0"/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Установить объ</w:t>
      </w:r>
      <w:r>
        <w:rPr>
          <w:spacing w:val="-1"/>
          <w:sz w:val="28"/>
          <w:szCs w:val="28"/>
        </w:rPr>
        <w:t>ё</w:t>
      </w:r>
      <w:bookmarkStart w:id="0" w:name="_GoBack"/>
      <w:bookmarkEnd w:id="0"/>
      <w:r>
        <w:rPr>
          <w:spacing w:val="-1"/>
          <w:sz w:val="28"/>
          <w:szCs w:val="28"/>
        </w:rPr>
        <w:t xml:space="preserve">м сведений о кандидатах в депутаты </w:t>
      </w:r>
      <w:r>
        <w:rPr>
          <w:iCs/>
          <w:spacing w:val="-1"/>
          <w:sz w:val="28"/>
          <w:szCs w:val="28"/>
        </w:rPr>
        <w:t xml:space="preserve">Совета депутатов Извековского сельского поселения Новодугинского района Смоленской </w:t>
      </w:r>
      <w:r>
        <w:rPr>
          <w:iCs/>
          <w:spacing w:val="-1"/>
          <w:sz w:val="28"/>
          <w:szCs w:val="28"/>
        </w:rPr>
        <w:t>четвёртого</w:t>
      </w:r>
      <w:r>
        <w:rPr>
          <w:iCs/>
          <w:spacing w:val="-1"/>
          <w:sz w:val="28"/>
          <w:szCs w:val="28"/>
        </w:rPr>
        <w:t xml:space="preserve"> созыва</w:t>
      </w:r>
      <w:r>
        <w:rPr>
          <w:spacing w:val="-1"/>
          <w:sz w:val="28"/>
          <w:szCs w:val="28"/>
        </w:rPr>
        <w:t xml:space="preserve">, представленных при их выдвижении, подлежащих доведению до сведения избирателей, при проведении выборов депутатов </w:t>
      </w:r>
      <w:r>
        <w:rPr>
          <w:iCs/>
          <w:sz w:val="28"/>
          <w:szCs w:val="28"/>
        </w:rPr>
        <w:t>Совета</w:t>
      </w:r>
      <w:r>
        <w:rPr>
          <w:iCs/>
          <w:sz w:val="28"/>
          <w:szCs w:val="28"/>
        </w:rPr>
        <w:t xml:space="preserve"> депутатов Извековского сельского поселения Новодугинского района Смоленской области </w:t>
      </w:r>
      <w:r>
        <w:rPr>
          <w:iCs/>
          <w:sz w:val="28"/>
          <w:szCs w:val="28"/>
        </w:rPr>
        <w:t>четвёртого</w:t>
      </w:r>
      <w:r>
        <w:rPr>
          <w:iCs/>
          <w:sz w:val="28"/>
          <w:szCs w:val="28"/>
        </w:rPr>
        <w:t xml:space="preserve"> созыва </w:t>
      </w:r>
      <w:r>
        <w:rPr>
          <w:spacing w:val="-1"/>
          <w:sz w:val="28"/>
          <w:szCs w:val="28"/>
        </w:rPr>
        <w:t>согласно приложению к настоящему постановлению.</w:t>
      </w:r>
    </w:p>
    <w:p w:rsidR="003336F2" w:rsidRDefault="003336F2" w:rsidP="003336F2">
      <w:pPr>
        <w:widowControl w:val="0"/>
        <w:spacing w:after="0" w:line="240" w:lineRule="auto"/>
        <w:ind w:firstLine="709"/>
        <w:jc w:val="both"/>
        <w:rPr>
          <w:spacing w:val="-1"/>
          <w:sz w:val="28"/>
          <w:szCs w:val="28"/>
        </w:rPr>
      </w:pPr>
    </w:p>
    <w:p w:rsidR="00512BA8" w:rsidRDefault="006D0FF7" w:rsidP="003336F2">
      <w:pPr>
        <w:widowControl w:val="0"/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hyperlink r:id="rId8" w:tgtFrame="_blank" w:history="1">
        <w:r>
          <w:rPr>
            <w:rStyle w:val="aa"/>
            <w:color w:val="auto"/>
            <w:sz w:val="28"/>
            <w:szCs w:val="28"/>
            <w:u w:val="none"/>
          </w:rPr>
          <w:t>официа</w:t>
        </w:r>
        <w:r>
          <w:rPr>
            <w:rStyle w:val="aa"/>
            <w:color w:val="auto"/>
            <w:sz w:val="28"/>
            <w:szCs w:val="28"/>
            <w:u w:val="none"/>
          </w:rPr>
          <w:t>льном сайте</w:t>
        </w:r>
      </w:hyperlink>
      <w:r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на странице территориальной избирательной комиссии «Новодугинский район» Смоленской области в разделе «Постановления» в информационно-телекоммуникационной сети</w:t>
      </w:r>
      <w:r>
        <w:rPr>
          <w:sz w:val="28"/>
          <w:szCs w:val="28"/>
        </w:rPr>
        <w:t xml:space="preserve"> «Интернет».</w:t>
      </w:r>
    </w:p>
    <w:p w:rsidR="00512BA8" w:rsidRDefault="00512BA8" w:rsidP="003336F2">
      <w:pPr>
        <w:spacing w:after="0" w:line="240" w:lineRule="auto"/>
        <w:rPr>
          <w:b/>
          <w:sz w:val="28"/>
        </w:rPr>
      </w:pPr>
    </w:p>
    <w:p w:rsidR="00512BA8" w:rsidRDefault="00512BA8" w:rsidP="003336F2">
      <w:pPr>
        <w:spacing w:after="0" w:line="240" w:lineRule="auto"/>
        <w:rPr>
          <w:b/>
          <w:sz w:val="28"/>
        </w:rPr>
      </w:pPr>
    </w:p>
    <w:p w:rsidR="00512BA8" w:rsidRDefault="00512BA8" w:rsidP="003336F2">
      <w:pPr>
        <w:spacing w:after="0" w:line="240" w:lineRule="auto"/>
        <w:rPr>
          <w:b/>
          <w:sz w:val="28"/>
        </w:rPr>
      </w:pPr>
    </w:p>
    <w:p w:rsidR="00512BA8" w:rsidRDefault="006D0FF7" w:rsidP="003336F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Председателя комиссии                                                                     С.Н. Эминова</w:t>
      </w:r>
    </w:p>
    <w:p w:rsidR="00512BA8" w:rsidRDefault="00512BA8" w:rsidP="003336F2">
      <w:pPr>
        <w:pStyle w:val="3"/>
        <w:spacing w:after="0" w:line="240" w:lineRule="auto"/>
        <w:ind w:firstLine="0"/>
        <w:jc w:val="both"/>
        <w:rPr>
          <w:sz w:val="36"/>
          <w:szCs w:val="36"/>
        </w:rPr>
      </w:pPr>
    </w:p>
    <w:p w:rsidR="00512BA8" w:rsidRDefault="006D0FF7" w:rsidP="003336F2">
      <w:pPr>
        <w:pStyle w:val="3"/>
        <w:spacing w:after="0" w:line="240" w:lineRule="auto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p w:rsidR="00512BA8" w:rsidRDefault="00512BA8" w:rsidP="003336F2">
      <w:pPr>
        <w:spacing w:after="0" w:line="240" w:lineRule="auto"/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>
      <w:pPr>
        <w:widowControl w:val="0"/>
        <w:ind w:left="5670"/>
        <w:jc w:val="center"/>
        <w:rPr>
          <w:spacing w:val="-1"/>
        </w:rPr>
      </w:pPr>
    </w:p>
    <w:p w:rsidR="00512BA8" w:rsidRDefault="00512BA8" w:rsidP="003336F2">
      <w:pPr>
        <w:widowControl w:val="0"/>
        <w:rPr>
          <w:spacing w:val="-1"/>
        </w:rPr>
      </w:pPr>
    </w:p>
    <w:p w:rsidR="003336F2" w:rsidRDefault="003336F2" w:rsidP="003336F2">
      <w:pPr>
        <w:widowControl w:val="0"/>
        <w:rPr>
          <w:spacing w:val="-1"/>
        </w:rPr>
      </w:pPr>
    </w:p>
    <w:p w:rsidR="00512BA8" w:rsidRDefault="006D0FF7" w:rsidP="003336F2">
      <w:pPr>
        <w:widowControl w:val="0"/>
        <w:spacing w:after="0" w:line="240" w:lineRule="auto"/>
        <w:ind w:leftChars="2575" w:left="5180" w:hangingChars="15" w:hanging="30"/>
        <w:jc w:val="center"/>
        <w:rPr>
          <w:spacing w:val="-1"/>
        </w:rPr>
      </w:pPr>
      <w:r>
        <w:rPr>
          <w:spacing w:val="-1"/>
        </w:rPr>
        <w:lastRenderedPageBreak/>
        <w:t>Приложение 1</w:t>
      </w:r>
    </w:p>
    <w:p w:rsidR="00512BA8" w:rsidRDefault="006D0FF7" w:rsidP="003336F2">
      <w:pPr>
        <w:widowControl w:val="0"/>
        <w:spacing w:after="0" w:line="240" w:lineRule="auto"/>
        <w:ind w:leftChars="2575" w:left="5180" w:hangingChars="15" w:hanging="30"/>
        <w:jc w:val="center"/>
        <w:rPr>
          <w:iCs/>
          <w:spacing w:val="-1"/>
        </w:rPr>
      </w:pPr>
      <w:r>
        <w:rPr>
          <w:spacing w:val="-1"/>
        </w:rPr>
        <w:t xml:space="preserve">к постановлению территориальной избирательной комиссии муниципального образования </w:t>
      </w:r>
      <w:r>
        <w:rPr>
          <w:iCs/>
          <w:spacing w:val="-1"/>
        </w:rPr>
        <w:t>«Новодугинский район» Смоленской области</w:t>
      </w:r>
    </w:p>
    <w:p w:rsidR="00512BA8" w:rsidRDefault="006D0FF7" w:rsidP="003336F2">
      <w:pPr>
        <w:widowControl w:val="0"/>
        <w:spacing w:after="0" w:line="240" w:lineRule="auto"/>
        <w:ind w:leftChars="2575" w:left="5180" w:hangingChars="15" w:hanging="30"/>
        <w:jc w:val="center"/>
        <w:rPr>
          <w:spacing w:val="-1"/>
        </w:rPr>
      </w:pPr>
      <w:r>
        <w:rPr>
          <w:spacing w:val="-1"/>
        </w:rPr>
        <w:t>от «26» июня 2020 года № 109/15</w:t>
      </w:r>
    </w:p>
    <w:p w:rsidR="003336F2" w:rsidRDefault="003336F2" w:rsidP="003336F2">
      <w:pPr>
        <w:widowControl w:val="0"/>
        <w:spacing w:after="0" w:line="240" w:lineRule="auto"/>
        <w:jc w:val="center"/>
        <w:rPr>
          <w:b/>
          <w:spacing w:val="-1"/>
          <w:sz w:val="28"/>
          <w:szCs w:val="28"/>
        </w:rPr>
      </w:pPr>
    </w:p>
    <w:p w:rsidR="00512BA8" w:rsidRDefault="003336F2" w:rsidP="003336F2">
      <w:pPr>
        <w:widowControl w:val="0"/>
        <w:spacing w:after="0" w:line="240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ОБЪЁ</w:t>
      </w:r>
      <w:r w:rsidR="006D0FF7">
        <w:rPr>
          <w:b/>
          <w:spacing w:val="-1"/>
          <w:sz w:val="28"/>
          <w:szCs w:val="28"/>
        </w:rPr>
        <w:t xml:space="preserve">М </w:t>
      </w:r>
    </w:p>
    <w:p w:rsidR="00512BA8" w:rsidRDefault="006D0FF7" w:rsidP="003336F2">
      <w:pPr>
        <w:widowControl w:val="0"/>
        <w:spacing w:after="0" w:line="240" w:lineRule="auto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сведений о кандидатах в депутаты </w:t>
      </w:r>
      <w:r>
        <w:rPr>
          <w:b/>
          <w:iCs/>
          <w:spacing w:val="-1"/>
          <w:sz w:val="28"/>
          <w:szCs w:val="28"/>
        </w:rPr>
        <w:t xml:space="preserve">Совета депутатов Извековского сельского поселения Новодугинского района Смоленской </w:t>
      </w:r>
      <w:r>
        <w:rPr>
          <w:b/>
          <w:iCs/>
          <w:spacing w:val="-1"/>
          <w:sz w:val="28"/>
          <w:szCs w:val="28"/>
        </w:rPr>
        <w:t>четвёртого</w:t>
      </w:r>
      <w:r>
        <w:rPr>
          <w:b/>
          <w:iCs/>
          <w:spacing w:val="-1"/>
          <w:sz w:val="28"/>
          <w:szCs w:val="28"/>
        </w:rPr>
        <w:t xml:space="preserve"> созыва</w:t>
      </w:r>
      <w:r>
        <w:rPr>
          <w:b/>
          <w:spacing w:val="-1"/>
          <w:sz w:val="28"/>
          <w:szCs w:val="28"/>
        </w:rPr>
        <w:t xml:space="preserve">, представленных при их выдвижении, подлежащих доведению до сведения избирателей при проведении выборов </w:t>
      </w:r>
      <w:bookmarkStart w:id="1" w:name="_Hlk45086235"/>
      <w:r>
        <w:rPr>
          <w:b/>
          <w:spacing w:val="-1"/>
          <w:sz w:val="28"/>
          <w:szCs w:val="28"/>
        </w:rPr>
        <w:t xml:space="preserve">депутатов </w:t>
      </w:r>
      <w:r>
        <w:rPr>
          <w:b/>
          <w:iCs/>
          <w:spacing w:val="-1"/>
          <w:sz w:val="28"/>
          <w:szCs w:val="28"/>
        </w:rPr>
        <w:t>Совета депутатов Извековского сельского по</w:t>
      </w:r>
      <w:r>
        <w:rPr>
          <w:b/>
          <w:iCs/>
          <w:spacing w:val="-1"/>
          <w:sz w:val="28"/>
          <w:szCs w:val="28"/>
        </w:rPr>
        <w:t xml:space="preserve">селения Новодугинского района Смоленской области </w:t>
      </w:r>
      <w:r>
        <w:rPr>
          <w:b/>
          <w:iCs/>
          <w:spacing w:val="-1"/>
          <w:sz w:val="28"/>
          <w:szCs w:val="28"/>
        </w:rPr>
        <w:t>четвёртого</w:t>
      </w:r>
      <w:r>
        <w:rPr>
          <w:b/>
          <w:iCs/>
          <w:spacing w:val="-1"/>
          <w:sz w:val="28"/>
          <w:szCs w:val="28"/>
        </w:rPr>
        <w:t xml:space="preserve"> созыва</w:t>
      </w:r>
    </w:p>
    <w:bookmarkEnd w:id="1"/>
    <w:p w:rsidR="00512BA8" w:rsidRDefault="00512BA8" w:rsidP="003336F2">
      <w:pPr>
        <w:widowControl w:val="0"/>
        <w:spacing w:after="0" w:line="240" w:lineRule="auto"/>
        <w:rPr>
          <w:b/>
          <w:spacing w:val="-1"/>
          <w:sz w:val="28"/>
          <w:szCs w:val="28"/>
        </w:rPr>
      </w:pPr>
    </w:p>
    <w:p w:rsidR="00512BA8" w:rsidRPr="003336F2" w:rsidRDefault="006D0FF7" w:rsidP="003336F2">
      <w:pPr>
        <w:widowControl w:val="0"/>
        <w:spacing w:after="0" w:line="240" w:lineRule="auto"/>
        <w:ind w:firstLine="709"/>
        <w:jc w:val="both"/>
        <w:rPr>
          <w:spacing w:val="-1"/>
          <w:sz w:val="26"/>
          <w:szCs w:val="26"/>
        </w:rPr>
      </w:pPr>
      <w:r w:rsidRPr="003336F2">
        <w:rPr>
          <w:spacing w:val="-1"/>
          <w:sz w:val="26"/>
          <w:szCs w:val="26"/>
        </w:rPr>
        <w:t>Т</w:t>
      </w:r>
      <w:r w:rsidRPr="003336F2">
        <w:rPr>
          <w:rFonts w:eastAsia="Calibri"/>
          <w:color w:val="000000"/>
          <w:sz w:val="26"/>
          <w:szCs w:val="26"/>
          <w:lang w:eastAsia="en-US"/>
        </w:rPr>
        <w:t xml:space="preserve">ерриториальная избирательная комиссия муниципального образования «Новодугинский район» Смоленской области </w:t>
      </w:r>
      <w:r w:rsidRPr="003336F2">
        <w:rPr>
          <w:spacing w:val="-1"/>
          <w:sz w:val="26"/>
          <w:szCs w:val="26"/>
        </w:rPr>
        <w:t>доводит до сведения избирателей сведения о кандидатах, представленные при их выдв</w:t>
      </w:r>
      <w:r w:rsidRPr="003336F2">
        <w:rPr>
          <w:spacing w:val="-1"/>
          <w:sz w:val="26"/>
          <w:szCs w:val="26"/>
        </w:rPr>
        <w:t xml:space="preserve">ижении при проведении  выборов депутатов </w:t>
      </w:r>
      <w:r w:rsidRPr="003336F2">
        <w:rPr>
          <w:iCs/>
          <w:spacing w:val="-1"/>
          <w:sz w:val="26"/>
          <w:szCs w:val="26"/>
        </w:rPr>
        <w:t xml:space="preserve">Совета депутатов Извековского сельского поселения Новодугинского района Смоленской области </w:t>
      </w:r>
      <w:r w:rsidRPr="003336F2">
        <w:rPr>
          <w:iCs/>
          <w:spacing w:val="-1"/>
          <w:sz w:val="26"/>
          <w:szCs w:val="26"/>
        </w:rPr>
        <w:t>четвёртого</w:t>
      </w:r>
      <w:r w:rsidRPr="003336F2">
        <w:rPr>
          <w:iCs/>
          <w:spacing w:val="-1"/>
          <w:sz w:val="26"/>
          <w:szCs w:val="26"/>
        </w:rPr>
        <w:t xml:space="preserve"> созыва</w:t>
      </w:r>
      <w:r w:rsidRPr="003336F2">
        <w:rPr>
          <w:spacing w:val="-1"/>
          <w:sz w:val="26"/>
          <w:szCs w:val="26"/>
        </w:rPr>
        <w:t xml:space="preserve">, в следующем </w:t>
      </w:r>
      <w:r w:rsidRPr="003336F2">
        <w:rPr>
          <w:spacing w:val="-1"/>
          <w:sz w:val="26"/>
          <w:szCs w:val="26"/>
        </w:rPr>
        <w:t>объёме</w:t>
      </w:r>
      <w:r w:rsidRPr="003336F2">
        <w:rPr>
          <w:spacing w:val="-1"/>
          <w:sz w:val="26"/>
          <w:szCs w:val="26"/>
        </w:rPr>
        <w:t>:</w:t>
      </w:r>
    </w:p>
    <w:p w:rsidR="00512BA8" w:rsidRPr="003336F2" w:rsidRDefault="006D0FF7" w:rsidP="003336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1. Биографические данные кандидатов, содержащие следующие сведения: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- фамилия, имя, о</w:t>
      </w:r>
      <w:r w:rsidRPr="003336F2">
        <w:rPr>
          <w:sz w:val="26"/>
          <w:szCs w:val="26"/>
        </w:rPr>
        <w:t>тчество;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 xml:space="preserve">- год рождения; 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 xml:space="preserve">- место жительства (наименование субъекта Российской Федерации, района, города или иного </w:t>
      </w:r>
      <w:r w:rsidRPr="003336F2">
        <w:rPr>
          <w:sz w:val="26"/>
          <w:szCs w:val="26"/>
        </w:rPr>
        <w:t>населённого</w:t>
      </w:r>
      <w:r w:rsidRPr="003336F2">
        <w:rPr>
          <w:sz w:val="26"/>
          <w:szCs w:val="26"/>
        </w:rPr>
        <w:t xml:space="preserve"> пункта);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- гражданство;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u w:val="single"/>
        </w:rPr>
      </w:pPr>
      <w:r w:rsidRPr="003336F2">
        <w:rPr>
          <w:sz w:val="26"/>
          <w:szCs w:val="26"/>
        </w:rPr>
        <w:t>- уровень образования;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- основное место работы или службы, занимаемая должность (в случае отсутствия осно</w:t>
      </w:r>
      <w:r w:rsidRPr="003336F2">
        <w:rPr>
          <w:sz w:val="26"/>
          <w:szCs w:val="26"/>
        </w:rPr>
        <w:t>вного места работы или службы – род занятий);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512BA8" w:rsidRPr="003336F2" w:rsidRDefault="006D0FF7" w:rsidP="003336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>- сведения о судимости кандидата (</w:t>
      </w:r>
      <w:r w:rsidRPr="003336F2">
        <w:rPr>
          <w:sz w:val="26"/>
          <w:szCs w:val="26"/>
        </w:rPr>
        <w:t xml:space="preserve">о дате снятия или погашения судимости кандидата, если судимость снята или погашена), указанные в заявлении кандидата о </w:t>
      </w:r>
      <w:proofErr w:type="gramStart"/>
      <w:r w:rsidRPr="003336F2">
        <w:rPr>
          <w:sz w:val="26"/>
          <w:szCs w:val="26"/>
        </w:rPr>
        <w:t>согласии</w:t>
      </w:r>
      <w:proofErr w:type="gramEnd"/>
      <w:r w:rsidRPr="003336F2">
        <w:rPr>
          <w:sz w:val="26"/>
          <w:szCs w:val="26"/>
        </w:rPr>
        <w:t xml:space="preserve"> баллотироваться;</w:t>
      </w:r>
    </w:p>
    <w:p w:rsidR="00512BA8" w:rsidRPr="003336F2" w:rsidRDefault="006D0FF7" w:rsidP="00333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pacing w:val="-1"/>
          <w:sz w:val="26"/>
          <w:szCs w:val="26"/>
        </w:rPr>
        <w:t xml:space="preserve">- 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336F2">
        <w:rPr>
          <w:spacing w:val="-1"/>
          <w:sz w:val="26"/>
          <w:szCs w:val="26"/>
        </w:rPr>
        <w:t>позднее</w:t>
      </w:r>
      <w:proofErr w:type="gramEnd"/>
      <w:r w:rsidRPr="003336F2">
        <w:rPr>
          <w:spacing w:val="-1"/>
          <w:sz w:val="26"/>
          <w:szCs w:val="26"/>
        </w:rPr>
        <w:t xml:space="preserve"> чем за один год до дня голосования на выборах депутатов </w:t>
      </w:r>
      <w:r w:rsidRPr="003336F2">
        <w:rPr>
          <w:iCs/>
          <w:spacing w:val="-1"/>
          <w:sz w:val="26"/>
          <w:szCs w:val="26"/>
        </w:rPr>
        <w:t>Совета депутатов Извековского сельского поселения Новодугинс</w:t>
      </w:r>
      <w:r w:rsidRPr="003336F2">
        <w:rPr>
          <w:iCs/>
          <w:spacing w:val="-1"/>
          <w:sz w:val="26"/>
          <w:szCs w:val="26"/>
        </w:rPr>
        <w:t xml:space="preserve">кого района Смоленской области </w:t>
      </w:r>
      <w:r w:rsidRPr="003336F2">
        <w:rPr>
          <w:iCs/>
          <w:spacing w:val="-1"/>
          <w:sz w:val="26"/>
          <w:szCs w:val="26"/>
        </w:rPr>
        <w:t>четвёртого</w:t>
      </w:r>
      <w:r w:rsidRPr="003336F2">
        <w:rPr>
          <w:iCs/>
          <w:spacing w:val="-1"/>
          <w:sz w:val="26"/>
          <w:szCs w:val="26"/>
        </w:rPr>
        <w:t xml:space="preserve"> созыва</w:t>
      </w:r>
      <w:r w:rsidRPr="003336F2">
        <w:rPr>
          <w:spacing w:val="-1"/>
          <w:sz w:val="26"/>
          <w:szCs w:val="26"/>
        </w:rPr>
        <w:t xml:space="preserve"> в установленном законом порядке, и его статус в этой политической партии, этом общественном объединении, если в соответствии со </w:t>
      </w:r>
      <w:r w:rsidRPr="003336F2">
        <w:rPr>
          <w:spacing w:val="-1"/>
          <w:sz w:val="26"/>
          <w:szCs w:val="26"/>
        </w:rPr>
        <w:t>статьёй</w:t>
      </w:r>
      <w:r w:rsidRPr="003336F2">
        <w:rPr>
          <w:spacing w:val="-1"/>
          <w:sz w:val="26"/>
          <w:szCs w:val="26"/>
        </w:rPr>
        <w:t xml:space="preserve"> 13 </w:t>
      </w:r>
      <w:r w:rsidRPr="003336F2">
        <w:rPr>
          <w:bCs/>
          <w:sz w:val="26"/>
          <w:szCs w:val="26"/>
        </w:rPr>
        <w:t>областного закона от 3 июля 2003 года № 41-з «О выборах органов мест</w:t>
      </w:r>
      <w:r w:rsidRPr="003336F2">
        <w:rPr>
          <w:bCs/>
          <w:sz w:val="26"/>
          <w:szCs w:val="26"/>
        </w:rPr>
        <w:t xml:space="preserve">ного самоуправления в Смоленской области» кандидатом были указаны соответствующие сведения в заявлении о согласии </w:t>
      </w:r>
      <w:proofErr w:type="gramStart"/>
      <w:r w:rsidRPr="003336F2">
        <w:rPr>
          <w:bCs/>
          <w:sz w:val="26"/>
          <w:szCs w:val="26"/>
        </w:rPr>
        <w:t>баллотироваться</w:t>
      </w:r>
      <w:proofErr w:type="gramEnd"/>
      <w:r w:rsidRPr="003336F2">
        <w:rPr>
          <w:bCs/>
          <w:sz w:val="26"/>
          <w:szCs w:val="26"/>
        </w:rPr>
        <w:t>, а также был представлен подтверждающий их документ.</w:t>
      </w:r>
    </w:p>
    <w:p w:rsidR="00512BA8" w:rsidRPr="003336F2" w:rsidRDefault="006D0FF7" w:rsidP="00333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36F2">
        <w:rPr>
          <w:sz w:val="26"/>
          <w:szCs w:val="26"/>
        </w:rPr>
        <w:t xml:space="preserve">2. Субъект выдвижения (наименование избирательного объединения, выдвинувшего кандидата) либо указание, что кандидат выдвинул свою кандидатуру в порядке самовыдвижения. </w:t>
      </w:r>
    </w:p>
    <w:sectPr w:rsidR="00512BA8" w:rsidRPr="003336F2" w:rsidSect="00512BA8">
      <w:head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A8" w:rsidRDefault="00512BA8" w:rsidP="00512BA8">
      <w:pPr>
        <w:spacing w:after="0" w:line="240" w:lineRule="auto"/>
      </w:pPr>
      <w:r>
        <w:separator/>
      </w:r>
    </w:p>
  </w:endnote>
  <w:endnote w:type="continuationSeparator" w:id="1">
    <w:p w:rsidR="00512BA8" w:rsidRDefault="00512BA8" w:rsidP="0051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A8" w:rsidRDefault="00512BA8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A8" w:rsidRDefault="00512BA8" w:rsidP="00512BA8">
      <w:pPr>
        <w:spacing w:after="0" w:line="240" w:lineRule="auto"/>
      </w:pPr>
      <w:r>
        <w:separator/>
      </w:r>
    </w:p>
  </w:footnote>
  <w:footnote w:type="continuationSeparator" w:id="1">
    <w:p w:rsidR="00512BA8" w:rsidRDefault="00512BA8" w:rsidP="0051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A8" w:rsidRDefault="00512BA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D0F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2BA8" w:rsidRDefault="00512B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51AE1"/>
    <w:rsid w:val="0005321E"/>
    <w:rsid w:val="00076B77"/>
    <w:rsid w:val="000E1583"/>
    <w:rsid w:val="00143957"/>
    <w:rsid w:val="001508FC"/>
    <w:rsid w:val="001A3706"/>
    <w:rsid w:val="001E331F"/>
    <w:rsid w:val="00200E2A"/>
    <w:rsid w:val="00226543"/>
    <w:rsid w:val="00261B60"/>
    <w:rsid w:val="002B7BEB"/>
    <w:rsid w:val="002C2840"/>
    <w:rsid w:val="003315B0"/>
    <w:rsid w:val="003336F2"/>
    <w:rsid w:val="003520C2"/>
    <w:rsid w:val="00372324"/>
    <w:rsid w:val="003848A6"/>
    <w:rsid w:val="00475933"/>
    <w:rsid w:val="004C3848"/>
    <w:rsid w:val="00512BA8"/>
    <w:rsid w:val="005D38E1"/>
    <w:rsid w:val="005E7171"/>
    <w:rsid w:val="00612162"/>
    <w:rsid w:val="0064010B"/>
    <w:rsid w:val="006710DC"/>
    <w:rsid w:val="006D0FF7"/>
    <w:rsid w:val="00707C4F"/>
    <w:rsid w:val="007C730E"/>
    <w:rsid w:val="00806D7D"/>
    <w:rsid w:val="008308FB"/>
    <w:rsid w:val="008821F3"/>
    <w:rsid w:val="00951C14"/>
    <w:rsid w:val="00A6085D"/>
    <w:rsid w:val="00B30E63"/>
    <w:rsid w:val="00B43BE6"/>
    <w:rsid w:val="00BB1EF5"/>
    <w:rsid w:val="00BF1EA0"/>
    <w:rsid w:val="00C561FD"/>
    <w:rsid w:val="00CF49E5"/>
    <w:rsid w:val="00DD243C"/>
    <w:rsid w:val="00DF65F3"/>
    <w:rsid w:val="00E70C0E"/>
    <w:rsid w:val="00E70E51"/>
    <w:rsid w:val="00E945F4"/>
    <w:rsid w:val="00EE675A"/>
    <w:rsid w:val="00F36409"/>
    <w:rsid w:val="00F641F0"/>
    <w:rsid w:val="00FD1790"/>
    <w:rsid w:val="2A9A1F2C"/>
    <w:rsid w:val="7A3D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/>
    <w:lsdException w:name="Body Text Indent" w:unhideWhenUsed="0" w:qFormat="1"/>
    <w:lsdException w:name="Subtitle" w:locked="1" w:semiHidden="0" w:uiPriority="0" w:unhideWhenUsed="0" w:qFormat="1"/>
    <w:lsdException w:name="Body Text Indent 3" w:unhideWhenUsed="0" w:qFormat="1"/>
    <w:lsdException w:name="Block Text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A8"/>
  </w:style>
  <w:style w:type="paragraph" w:styleId="3">
    <w:name w:val="heading 3"/>
    <w:basedOn w:val="a"/>
    <w:next w:val="a"/>
    <w:link w:val="30"/>
    <w:uiPriority w:val="99"/>
    <w:qFormat/>
    <w:rsid w:val="00512BA8"/>
    <w:pPr>
      <w:keepNext/>
      <w:ind w:firstLine="567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512BA8"/>
    <w:pPr>
      <w:keepNext/>
      <w:spacing w:before="120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qFormat/>
    <w:rsid w:val="00512BA8"/>
    <w:pPr>
      <w:spacing w:line="360" w:lineRule="auto"/>
      <w:ind w:right="-12" w:firstLine="567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qFormat/>
    <w:rsid w:val="00512BA8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qFormat/>
    <w:rsid w:val="00512BA8"/>
    <w:pPr>
      <w:spacing w:line="360" w:lineRule="auto"/>
      <w:ind w:firstLine="567"/>
      <w:jc w:val="both"/>
    </w:pPr>
    <w:rPr>
      <w:sz w:val="28"/>
    </w:rPr>
  </w:style>
  <w:style w:type="paragraph" w:styleId="a7">
    <w:name w:val="footer"/>
    <w:basedOn w:val="a"/>
    <w:link w:val="a8"/>
    <w:uiPriority w:val="99"/>
    <w:semiHidden/>
    <w:rsid w:val="00512BA8"/>
    <w:pPr>
      <w:tabs>
        <w:tab w:val="center" w:pos="4536"/>
        <w:tab w:val="right" w:pos="9072"/>
      </w:tabs>
    </w:pPr>
  </w:style>
  <w:style w:type="paragraph" w:styleId="a9">
    <w:name w:val="Block Text"/>
    <w:basedOn w:val="a"/>
    <w:uiPriority w:val="99"/>
    <w:semiHidden/>
    <w:qFormat/>
    <w:rsid w:val="00512BA8"/>
    <w:pPr>
      <w:spacing w:line="200" w:lineRule="exact"/>
      <w:ind w:left="-69" w:right="-71"/>
      <w:jc w:val="center"/>
    </w:pPr>
  </w:style>
  <w:style w:type="character" w:styleId="aa">
    <w:name w:val="Hyperlink"/>
    <w:basedOn w:val="a0"/>
    <w:uiPriority w:val="99"/>
    <w:unhideWhenUsed/>
    <w:qFormat/>
    <w:rsid w:val="00512BA8"/>
    <w:rPr>
      <w:color w:val="0000FF" w:themeColor="hyperlink"/>
      <w:u w:val="single"/>
    </w:rPr>
  </w:style>
  <w:style w:type="character" w:styleId="ab">
    <w:name w:val="page number"/>
    <w:basedOn w:val="a0"/>
    <w:uiPriority w:val="99"/>
    <w:semiHidden/>
    <w:qFormat/>
    <w:rsid w:val="00512BA8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512BA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512BA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12B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  <w:rsid w:val="00512B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locked/>
    <w:rsid w:val="00512B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sid w:val="00512B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5"/>
    <w:basedOn w:val="a"/>
    <w:rsid w:val="00512BA8"/>
    <w:pPr>
      <w:keepLines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CAC584-0D75-43B8-A6B4-48D84B2D624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4250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5</cp:revision>
  <cp:lastPrinted>2019-06-14T11:57:00Z</cp:lastPrinted>
  <dcterms:created xsi:type="dcterms:W3CDTF">2020-07-08T07:48:00Z</dcterms:created>
  <dcterms:modified xsi:type="dcterms:W3CDTF">2020-07-09T06:04:00Z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