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B0" w:rsidRDefault="00747D92" w:rsidP="00747D92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 КОМИССИЯ</w:t>
      </w:r>
    </w:p>
    <w:p w:rsidR="002867B0" w:rsidRDefault="00747D92" w:rsidP="00747D92">
      <w:pPr>
        <w:pStyle w:val="6"/>
        <w:spacing w:before="0" w:after="0" w:line="240" w:lineRule="auto"/>
      </w:pPr>
      <w:r>
        <w:t xml:space="preserve">МУНИЦИПАЛЬНОГО ОБРАЗОВАНИЯ </w:t>
      </w:r>
    </w:p>
    <w:p w:rsidR="002867B0" w:rsidRDefault="00747D92" w:rsidP="00747D92">
      <w:pPr>
        <w:spacing w:after="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«НОВОДУГИНСКИЙ РАЙОН»</w:t>
      </w:r>
    </w:p>
    <w:p w:rsidR="002867B0" w:rsidRDefault="00747D92" w:rsidP="00747D92">
      <w:pPr>
        <w:spacing w:after="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СМОЛЕНСКОЙ ОБЛАСТИ</w:t>
      </w:r>
    </w:p>
    <w:p w:rsidR="002867B0" w:rsidRDefault="002867B0">
      <w:pPr>
        <w:pStyle w:val="6"/>
        <w:spacing w:before="0"/>
      </w:pPr>
    </w:p>
    <w:p w:rsidR="002867B0" w:rsidRPr="00747D92" w:rsidRDefault="00747D92" w:rsidP="00747D92">
      <w:pPr>
        <w:pStyle w:val="6"/>
        <w:spacing w:before="0"/>
      </w:pPr>
      <w:r>
        <w:t>ПОСТАНОВЛЕНИЕ</w:t>
      </w:r>
    </w:p>
    <w:p w:rsidR="002867B0" w:rsidRPr="00747D92" w:rsidRDefault="00747D92" w:rsidP="004E59F1">
      <w:pPr>
        <w:rPr>
          <w:sz w:val="24"/>
        </w:rPr>
      </w:pPr>
      <w:r>
        <w:rPr>
          <w:sz w:val="28"/>
        </w:rPr>
        <w:t>от 26 июня 2020 го</w:t>
      </w:r>
      <w:r w:rsidR="004E59F1">
        <w:rPr>
          <w:sz w:val="28"/>
        </w:rPr>
        <w:t xml:space="preserve">да                             </w:t>
      </w:r>
      <w:r>
        <w:rPr>
          <w:sz w:val="28"/>
        </w:rPr>
        <w:t xml:space="preserve">                        </w:t>
      </w:r>
      <w:r w:rsidR="004E59F1">
        <w:rPr>
          <w:sz w:val="28"/>
        </w:rPr>
        <w:t xml:space="preserve">                                </w:t>
      </w:r>
      <w:r>
        <w:rPr>
          <w:sz w:val="28"/>
          <w:szCs w:val="28"/>
        </w:rPr>
        <w:t>№</w:t>
      </w:r>
      <w:r w:rsidR="004E59F1">
        <w:rPr>
          <w:sz w:val="28"/>
          <w:szCs w:val="28"/>
        </w:rPr>
        <w:t xml:space="preserve"> </w:t>
      </w:r>
      <w:r>
        <w:rPr>
          <w:sz w:val="28"/>
          <w:szCs w:val="28"/>
        </w:rPr>
        <w:t>109/14</w:t>
      </w:r>
      <w:bookmarkStart w:id="0" w:name="_GoBack"/>
      <w:bookmarkEnd w:id="0"/>
    </w:p>
    <w:p w:rsidR="002867B0" w:rsidRDefault="00747D92" w:rsidP="00747D92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село Новодугино</w:t>
      </w:r>
    </w:p>
    <w:p w:rsidR="00747D92" w:rsidRPr="00747D92" w:rsidRDefault="00747D92" w:rsidP="00747D92">
      <w:pPr>
        <w:jc w:val="center"/>
        <w:rPr>
          <w:bCs/>
          <w:iCs/>
          <w:sz w:val="28"/>
          <w:szCs w:val="28"/>
        </w:rPr>
      </w:pPr>
    </w:p>
    <w:p w:rsidR="002867B0" w:rsidRDefault="00747D92">
      <w:pPr>
        <w:pStyle w:val="a9"/>
        <w:tabs>
          <w:tab w:val="left" w:pos="10348"/>
        </w:tabs>
        <w:spacing w:line="240" w:lineRule="auto"/>
        <w:ind w:right="4839"/>
        <w:jc w:val="both"/>
        <w:rPr>
          <w:sz w:val="32"/>
          <w:szCs w:val="28"/>
        </w:rPr>
      </w:pPr>
      <w:r>
        <w:rPr>
          <w:sz w:val="28"/>
        </w:rPr>
        <w:t xml:space="preserve">О режиме работы территориальной избирательной комиссии муниципального образования «Новодугинский район» Смоленской области в период подготовки и проведения </w:t>
      </w:r>
      <w:r>
        <w:rPr>
          <w:sz w:val="28"/>
          <w:szCs w:val="28"/>
        </w:rPr>
        <w:t xml:space="preserve">выборов депутатов Совета депутатов Извековского сельского Новодугинского района Смоленской области четвёртого созыва по </w:t>
      </w:r>
      <w:proofErr w:type="spellStart"/>
      <w:r>
        <w:rPr>
          <w:sz w:val="28"/>
          <w:szCs w:val="28"/>
        </w:rPr>
        <w:t>десятимандатному</w:t>
      </w:r>
      <w:proofErr w:type="spellEnd"/>
      <w:r>
        <w:rPr>
          <w:sz w:val="28"/>
          <w:szCs w:val="28"/>
        </w:rPr>
        <w:t xml:space="preserve"> избирательному округу </w:t>
      </w:r>
    </w:p>
    <w:p w:rsidR="002867B0" w:rsidRDefault="002867B0">
      <w:pPr>
        <w:pStyle w:val="a9"/>
        <w:tabs>
          <w:tab w:val="left" w:pos="6096"/>
        </w:tabs>
        <w:spacing w:line="240" w:lineRule="auto"/>
        <w:ind w:left="0" w:right="3402"/>
        <w:jc w:val="both"/>
        <w:rPr>
          <w:sz w:val="32"/>
          <w:szCs w:val="28"/>
        </w:rPr>
      </w:pPr>
    </w:p>
    <w:p w:rsidR="002867B0" w:rsidRDefault="00747D92">
      <w:pPr>
        <w:pStyle w:val="31"/>
        <w:spacing w:line="240" w:lineRule="auto"/>
        <w:ind w:firstLine="709"/>
      </w:pPr>
      <w:proofErr w:type="gramStart"/>
      <w:r>
        <w:t xml:space="preserve">В соответствии с Трудовым кодексом Российской Федерации, федеральными законами от 12 июня 2002 года № 67-ФЗ «Об основных гарантиях избирательных прав и права на участие в референдуме граждан Российской Федерации», областными законами от 24 апреля 2003 года № 12-з «Об избирательных комиссиях, комиссиях референдума в Смоленской области», от 3 июля 2003 года № 41-з «О выборах органов местного самоуправления в Смоленской области», </w:t>
      </w:r>
      <w:r>
        <w:rPr>
          <w:szCs w:val="28"/>
        </w:rPr>
        <w:t>на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основании</w:t>
      </w:r>
      <w:r>
        <w:rPr>
          <w:color w:val="000000"/>
          <w:szCs w:val="28"/>
        </w:rPr>
        <w:t xml:space="preserve"> постановления избирательной комиссии Смоленской области </w:t>
      </w:r>
      <w:r>
        <w:t>от 12 мая 2016 года № 269/1991-5 «О возложении полномочий избирательной комиссии Извековского сельского поселения Новодугинского района Смоленской области на территориальную избирательную комиссию муниципального образования «Новодугинский район» Смоленской области», территориальная избирательная комиссия муниципального образования «Новодугинский район» Смоленской области</w:t>
      </w:r>
      <w:proofErr w:type="gramEnd"/>
    </w:p>
    <w:p w:rsidR="002867B0" w:rsidRDefault="002867B0">
      <w:pPr>
        <w:pStyle w:val="a5"/>
        <w:spacing w:line="240" w:lineRule="auto"/>
        <w:ind w:firstLine="709"/>
        <w:rPr>
          <w:b/>
        </w:rPr>
      </w:pPr>
    </w:p>
    <w:p w:rsidR="002867B0" w:rsidRDefault="00747D92" w:rsidP="002867B0">
      <w:pPr>
        <w:pStyle w:val="14-15"/>
        <w:keepLines w:val="0"/>
        <w:widowControl w:val="0"/>
        <w:spacing w:line="240" w:lineRule="auto"/>
        <w:ind w:firstLineChars="264" w:firstLine="742"/>
        <w:rPr>
          <w:b/>
          <w:bCs/>
        </w:rPr>
      </w:pPr>
      <w:proofErr w:type="spellStart"/>
      <w:proofErr w:type="gramStart"/>
      <w:r>
        <w:rPr>
          <w:b/>
          <w:bCs/>
        </w:rPr>
        <w:t>п</w:t>
      </w:r>
      <w:proofErr w:type="spellEnd"/>
      <w:proofErr w:type="gramEnd"/>
      <w:r>
        <w:rPr>
          <w:b/>
          <w:bCs/>
        </w:rPr>
        <w:t xml:space="preserve"> о с т а </w:t>
      </w:r>
      <w:proofErr w:type="spellStart"/>
      <w:r>
        <w:rPr>
          <w:b/>
          <w:bCs/>
        </w:rPr>
        <w:t>н</w:t>
      </w:r>
      <w:proofErr w:type="spellEnd"/>
      <w:r>
        <w:rPr>
          <w:b/>
          <w:bCs/>
        </w:rPr>
        <w:t xml:space="preserve"> о в л я е т:</w:t>
      </w:r>
    </w:p>
    <w:p w:rsidR="002867B0" w:rsidRDefault="002867B0">
      <w:pPr>
        <w:pStyle w:val="31"/>
        <w:spacing w:line="240" w:lineRule="auto"/>
        <w:ind w:firstLine="709"/>
      </w:pPr>
    </w:p>
    <w:p w:rsidR="002867B0" w:rsidRDefault="00747D92" w:rsidP="00747D92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Определить режим работы территориальной избирательной комиссии муниципального образования «Новодугинский район» Смоленской области в период подготовки и проведения выборов </w:t>
      </w:r>
      <w:r>
        <w:rPr>
          <w:bCs/>
          <w:iCs/>
          <w:sz w:val="28"/>
          <w:szCs w:val="28"/>
        </w:rPr>
        <w:t xml:space="preserve">в депутаты Совета депутатов Извековского сельского поселения Новодугинского района Смоленской области четвёртого созыва </w:t>
      </w:r>
      <w:r>
        <w:rPr>
          <w:sz w:val="28"/>
          <w:szCs w:val="28"/>
        </w:rPr>
        <w:t>с 26 июня 2020 года:</w:t>
      </w:r>
    </w:p>
    <w:p w:rsidR="002867B0" w:rsidRDefault="00747D92" w:rsidP="00747D92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рабочие дни - с 13-00 до 21-00 часов (без перерыва); </w:t>
      </w:r>
    </w:p>
    <w:p w:rsidR="002867B0" w:rsidRDefault="00747D92" w:rsidP="00747D92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нерабочие праздничные и выходные дни с 10-00 часов до 14-00 часов (без перерыва);</w:t>
      </w:r>
    </w:p>
    <w:p w:rsidR="002867B0" w:rsidRDefault="00747D92" w:rsidP="00747D92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- 12 сентября 2020 года: с 10-00 до 18-00 часов (без перерыва).</w:t>
      </w:r>
    </w:p>
    <w:p w:rsidR="002867B0" w:rsidRDefault="00747D92" w:rsidP="00747D92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Разместить</w:t>
      </w:r>
      <w:r>
        <w:rPr>
          <w:color w:val="000000"/>
          <w:sz w:val="28"/>
          <w:szCs w:val="28"/>
        </w:rPr>
        <w:t>настоящее</w:t>
      </w:r>
      <w:proofErr w:type="spellEnd"/>
      <w:r>
        <w:rPr>
          <w:color w:val="000000"/>
          <w:sz w:val="28"/>
          <w:szCs w:val="28"/>
        </w:rPr>
        <w:t xml:space="preserve"> постановление на </w:t>
      </w:r>
      <w:hyperlink r:id="rId8" w:tgtFrame="_blank" w:history="1">
        <w:r>
          <w:rPr>
            <w:rFonts w:eastAsiaTheme="minorEastAsia"/>
            <w:color w:val="000000"/>
            <w:sz w:val="28"/>
            <w:szCs w:val="28"/>
          </w:rPr>
          <w:t xml:space="preserve">официальном </w:t>
        </w:r>
        <w:proofErr w:type="spellStart"/>
        <w:r>
          <w:rPr>
            <w:rFonts w:eastAsiaTheme="minorEastAsia"/>
            <w:color w:val="000000"/>
            <w:sz w:val="28"/>
            <w:szCs w:val="28"/>
          </w:rPr>
          <w:t>сайте</w:t>
        </w:r>
      </w:hyperlink>
      <w:r>
        <w:rPr>
          <w:color w:val="000000"/>
          <w:sz w:val="28"/>
          <w:szCs w:val="28"/>
        </w:rPr>
        <w:t>Администрации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«Новодугинский район» Смоленской области на странице территориальной избирательной комиссии «Новодугинский район» Смоленской области в разделе «Постановления» в информационно-телекоммуникационной сети «Интернет».</w:t>
      </w:r>
    </w:p>
    <w:p w:rsidR="002867B0" w:rsidRDefault="002867B0" w:rsidP="00747D92">
      <w:pPr>
        <w:spacing w:after="0" w:line="240" w:lineRule="auto"/>
        <w:rPr>
          <w:b/>
          <w:sz w:val="28"/>
        </w:rPr>
      </w:pPr>
    </w:p>
    <w:p w:rsidR="002867B0" w:rsidRDefault="002867B0">
      <w:pPr>
        <w:rPr>
          <w:b/>
          <w:sz w:val="28"/>
        </w:rPr>
      </w:pPr>
    </w:p>
    <w:p w:rsidR="00747D92" w:rsidRPr="00747D92" w:rsidRDefault="00747D92" w:rsidP="00747D92">
      <w:pPr>
        <w:jc w:val="both"/>
        <w:rPr>
          <w:b/>
          <w:sz w:val="28"/>
        </w:rPr>
      </w:pPr>
      <w:r>
        <w:rPr>
          <w:b/>
          <w:sz w:val="28"/>
        </w:rPr>
        <w:t>Председателя комиссии                                                                     С.Н. Эминова</w:t>
      </w:r>
    </w:p>
    <w:p w:rsidR="002867B0" w:rsidRDefault="00747D92">
      <w:pPr>
        <w:pStyle w:val="3"/>
        <w:ind w:firstLine="0"/>
        <w:jc w:val="both"/>
      </w:pPr>
      <w:r>
        <w:t xml:space="preserve">Секретарь комиссии                                                                       Л.В. </w:t>
      </w:r>
      <w:proofErr w:type="spellStart"/>
      <w:r>
        <w:t>Мурашева</w:t>
      </w:r>
      <w:proofErr w:type="spellEnd"/>
    </w:p>
    <w:sectPr w:rsidR="002867B0" w:rsidSect="002867B0">
      <w:headerReference w:type="even" r:id="rId9"/>
      <w:footerReference w:type="default" r:id="rId10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7B0" w:rsidRDefault="002867B0" w:rsidP="002867B0">
      <w:pPr>
        <w:spacing w:after="0" w:line="240" w:lineRule="auto"/>
      </w:pPr>
      <w:r>
        <w:separator/>
      </w:r>
    </w:p>
  </w:endnote>
  <w:endnote w:type="continuationSeparator" w:id="1">
    <w:p w:rsidR="002867B0" w:rsidRDefault="002867B0" w:rsidP="0028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7B0" w:rsidRDefault="002867B0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7B0" w:rsidRDefault="002867B0" w:rsidP="002867B0">
      <w:pPr>
        <w:spacing w:after="0" w:line="240" w:lineRule="auto"/>
      </w:pPr>
      <w:r>
        <w:separator/>
      </w:r>
    </w:p>
  </w:footnote>
  <w:footnote w:type="continuationSeparator" w:id="1">
    <w:p w:rsidR="002867B0" w:rsidRDefault="002867B0" w:rsidP="00286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7B0" w:rsidRDefault="005D05F5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47D9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867B0" w:rsidRDefault="002867B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E2A"/>
    <w:rsid w:val="00051AE1"/>
    <w:rsid w:val="0005321E"/>
    <w:rsid w:val="00076B77"/>
    <w:rsid w:val="000E1583"/>
    <w:rsid w:val="001508FC"/>
    <w:rsid w:val="001A3706"/>
    <w:rsid w:val="001B4F2A"/>
    <w:rsid w:val="001E331F"/>
    <w:rsid w:val="00200E2A"/>
    <w:rsid w:val="00226543"/>
    <w:rsid w:val="00261B60"/>
    <w:rsid w:val="002867B0"/>
    <w:rsid w:val="002B7BEB"/>
    <w:rsid w:val="003315B0"/>
    <w:rsid w:val="003520C2"/>
    <w:rsid w:val="00372324"/>
    <w:rsid w:val="003848A6"/>
    <w:rsid w:val="003E223B"/>
    <w:rsid w:val="00475933"/>
    <w:rsid w:val="004C3848"/>
    <w:rsid w:val="004E59F1"/>
    <w:rsid w:val="00580EE7"/>
    <w:rsid w:val="005C7FA9"/>
    <w:rsid w:val="005D05F5"/>
    <w:rsid w:val="005D38E1"/>
    <w:rsid w:val="005E7171"/>
    <w:rsid w:val="0064010B"/>
    <w:rsid w:val="00707C4F"/>
    <w:rsid w:val="00747D92"/>
    <w:rsid w:val="007C730E"/>
    <w:rsid w:val="00806D7D"/>
    <w:rsid w:val="008308FB"/>
    <w:rsid w:val="008821F3"/>
    <w:rsid w:val="00951C14"/>
    <w:rsid w:val="00A6085D"/>
    <w:rsid w:val="00B30E63"/>
    <w:rsid w:val="00B43BE6"/>
    <w:rsid w:val="00BB1EF5"/>
    <w:rsid w:val="00BF1EA0"/>
    <w:rsid w:val="00C561FD"/>
    <w:rsid w:val="00C839C9"/>
    <w:rsid w:val="00C93CC2"/>
    <w:rsid w:val="00CA6173"/>
    <w:rsid w:val="00DD243C"/>
    <w:rsid w:val="00E70C0E"/>
    <w:rsid w:val="00E945F4"/>
    <w:rsid w:val="00EE675A"/>
    <w:rsid w:val="00F36409"/>
    <w:rsid w:val="00FD1790"/>
    <w:rsid w:val="6187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page number" w:unhideWhenUsed="0"/>
    <w:lsdException w:name="Title" w:locked="1" w:semiHidden="0" w:uiPriority="0" w:unhideWhenUsed="0" w:qFormat="1"/>
    <w:lsdException w:name="Default Paragraph Font" w:uiPriority="1"/>
    <w:lsdException w:name="Body Text Indent" w:unhideWhenUsed="0"/>
    <w:lsdException w:name="Subtitle" w:locked="1" w:semiHidden="0" w:uiPriority="0" w:unhideWhenUsed="0" w:qFormat="1"/>
    <w:lsdException w:name="Body Text Indent 3" w:unhideWhenUsed="0" w:qFormat="1"/>
    <w:lsdException w:name="Block Text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B0"/>
  </w:style>
  <w:style w:type="paragraph" w:styleId="3">
    <w:name w:val="heading 3"/>
    <w:basedOn w:val="a"/>
    <w:next w:val="a"/>
    <w:link w:val="30"/>
    <w:uiPriority w:val="99"/>
    <w:qFormat/>
    <w:rsid w:val="002867B0"/>
    <w:pPr>
      <w:keepNext/>
      <w:ind w:firstLine="567"/>
      <w:outlineLvl w:val="2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2867B0"/>
    <w:pPr>
      <w:keepNext/>
      <w:spacing w:before="120"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iPriority w:val="99"/>
    <w:semiHidden/>
    <w:qFormat/>
    <w:rsid w:val="002867B0"/>
    <w:pPr>
      <w:spacing w:line="360" w:lineRule="auto"/>
      <w:ind w:right="-12" w:firstLine="567"/>
      <w:jc w:val="both"/>
    </w:pPr>
    <w:rPr>
      <w:sz w:val="28"/>
    </w:rPr>
  </w:style>
  <w:style w:type="paragraph" w:styleId="a3">
    <w:name w:val="header"/>
    <w:basedOn w:val="a"/>
    <w:link w:val="a4"/>
    <w:uiPriority w:val="99"/>
    <w:semiHidden/>
    <w:rsid w:val="002867B0"/>
    <w:pPr>
      <w:tabs>
        <w:tab w:val="center" w:pos="4536"/>
        <w:tab w:val="right" w:pos="9072"/>
      </w:tabs>
      <w:suppressAutoHyphens/>
      <w:spacing w:before="120" w:line="480" w:lineRule="auto"/>
      <w:ind w:firstLine="709"/>
      <w:jc w:val="both"/>
    </w:pPr>
    <w:rPr>
      <w:sz w:val="28"/>
    </w:rPr>
  </w:style>
  <w:style w:type="paragraph" w:styleId="a5">
    <w:name w:val="Body Text Indent"/>
    <w:basedOn w:val="a"/>
    <w:link w:val="a6"/>
    <w:uiPriority w:val="99"/>
    <w:semiHidden/>
    <w:rsid w:val="002867B0"/>
    <w:pPr>
      <w:spacing w:line="360" w:lineRule="auto"/>
      <w:ind w:firstLine="567"/>
      <w:jc w:val="both"/>
    </w:pPr>
    <w:rPr>
      <w:sz w:val="28"/>
    </w:rPr>
  </w:style>
  <w:style w:type="paragraph" w:styleId="a7">
    <w:name w:val="footer"/>
    <w:basedOn w:val="a"/>
    <w:link w:val="a8"/>
    <w:uiPriority w:val="99"/>
    <w:semiHidden/>
    <w:rsid w:val="002867B0"/>
    <w:pPr>
      <w:tabs>
        <w:tab w:val="center" w:pos="4536"/>
        <w:tab w:val="right" w:pos="9072"/>
      </w:tabs>
    </w:pPr>
  </w:style>
  <w:style w:type="paragraph" w:styleId="a9">
    <w:name w:val="Block Text"/>
    <w:basedOn w:val="a"/>
    <w:uiPriority w:val="99"/>
    <w:semiHidden/>
    <w:rsid w:val="002867B0"/>
    <w:pPr>
      <w:spacing w:line="200" w:lineRule="exact"/>
      <w:ind w:left="-69" w:right="-71"/>
      <w:jc w:val="center"/>
    </w:pPr>
  </w:style>
  <w:style w:type="character" w:styleId="aa">
    <w:name w:val="page number"/>
    <w:basedOn w:val="a0"/>
    <w:uiPriority w:val="99"/>
    <w:semiHidden/>
    <w:rsid w:val="002867B0"/>
    <w:rPr>
      <w:rFonts w:cs="Times New Roman"/>
    </w:rPr>
  </w:style>
  <w:style w:type="character" w:customStyle="1" w:styleId="30">
    <w:name w:val="Заголовок 3 Знак"/>
    <w:basedOn w:val="a0"/>
    <w:link w:val="3"/>
    <w:uiPriority w:val="99"/>
    <w:locked/>
    <w:rsid w:val="002867B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867B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qFormat/>
    <w:locked/>
    <w:rsid w:val="002867B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867B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2867B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867B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5"/>
    <w:basedOn w:val="a"/>
    <w:rsid w:val="002867B0"/>
    <w:pPr>
      <w:keepLines/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smolensk.ru/~glin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6AF3C5-8A48-4BFE-ADE4-DDD3EF9651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2294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Эминова С.Н.</cp:lastModifiedBy>
  <cp:revision>5</cp:revision>
  <cp:lastPrinted>2019-06-14T11:57:00Z</cp:lastPrinted>
  <dcterms:created xsi:type="dcterms:W3CDTF">2020-07-08T07:46:00Z</dcterms:created>
  <dcterms:modified xsi:type="dcterms:W3CDTF">2020-07-09T06:26:00Z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1049-11.2.0.9453</vt:lpwstr>
  </property>
</Properties>
</file>