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82" w:rsidRDefault="00961982" w:rsidP="00D073FB">
      <w:pPr>
        <w:autoSpaceDE w:val="0"/>
        <w:autoSpaceDN w:val="0"/>
        <w:adjustRightInd w:val="0"/>
        <w:rPr>
          <w:rFonts w:ascii="Times New Roman,Bold" w:hAnsi="Times New Roman,Bold" w:cs="Times New Roman,Bold"/>
          <w:b/>
          <w:bCs/>
          <w:sz w:val="48"/>
          <w:szCs w:val="48"/>
          <w:u w:val="single"/>
        </w:rPr>
      </w:pPr>
    </w:p>
    <w:p w:rsidR="00940E2F" w:rsidRPr="00940E2F" w:rsidRDefault="00940E2F" w:rsidP="00940E2F">
      <w:pPr>
        <w:suppressAutoHyphens/>
        <w:jc w:val="center"/>
        <w:rPr>
          <w:sz w:val="28"/>
          <w:szCs w:val="28"/>
          <w:lang w:eastAsia="ar-SA"/>
        </w:rPr>
      </w:pPr>
      <w:r w:rsidRPr="00940E2F">
        <w:rPr>
          <w:sz w:val="28"/>
          <w:szCs w:val="28"/>
          <w:lang w:eastAsia="ar-SA"/>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6pt;height:63pt" o:ole="" fillcolor="window">
            <v:imagedata r:id="rId7" o:title=""/>
          </v:shape>
          <o:OLEObject Type="Embed" ProgID="Word.Picture.8" ShapeID="_x0000_i1030" DrawAspect="Content" ObjectID="_1605701513" r:id="rId8"/>
        </w:object>
      </w:r>
    </w:p>
    <w:p w:rsidR="00940E2F" w:rsidRPr="00940E2F" w:rsidRDefault="00940E2F" w:rsidP="00940E2F">
      <w:pPr>
        <w:suppressAutoHyphens/>
        <w:jc w:val="center"/>
        <w:rPr>
          <w:b/>
          <w:sz w:val="28"/>
          <w:szCs w:val="28"/>
          <w:lang w:eastAsia="ar-SA"/>
        </w:rPr>
      </w:pPr>
    </w:p>
    <w:p w:rsidR="00940E2F" w:rsidRPr="00940E2F" w:rsidRDefault="00940E2F" w:rsidP="00940E2F">
      <w:pPr>
        <w:suppressAutoHyphens/>
        <w:jc w:val="center"/>
        <w:rPr>
          <w:b/>
          <w:sz w:val="28"/>
          <w:szCs w:val="28"/>
          <w:lang w:eastAsia="ar-SA"/>
        </w:rPr>
      </w:pPr>
      <w:r w:rsidRPr="00940E2F">
        <w:rPr>
          <w:b/>
          <w:sz w:val="28"/>
          <w:szCs w:val="28"/>
          <w:lang w:eastAsia="ar-SA"/>
        </w:rPr>
        <w:t xml:space="preserve">СОВЕТ ДЕПУТАТОВ МУНИЦИПАЛЬНОГО ОБРАЗОВАНИЯ </w:t>
      </w:r>
    </w:p>
    <w:p w:rsidR="00940E2F" w:rsidRPr="00940E2F" w:rsidRDefault="00940E2F" w:rsidP="00940E2F">
      <w:pPr>
        <w:suppressAutoHyphens/>
        <w:jc w:val="center"/>
        <w:rPr>
          <w:b/>
          <w:sz w:val="28"/>
          <w:szCs w:val="28"/>
          <w:lang w:eastAsia="ar-SA"/>
        </w:rPr>
      </w:pPr>
      <w:r w:rsidRPr="00940E2F">
        <w:rPr>
          <w:b/>
          <w:sz w:val="28"/>
          <w:szCs w:val="28"/>
          <w:lang w:eastAsia="ar-SA"/>
        </w:rPr>
        <w:t>«НОВОДУГИНСКИЙ РАЙОН» СМОЛЕНСКОЙ ОБЛАСТИ</w:t>
      </w:r>
    </w:p>
    <w:p w:rsidR="00940E2F" w:rsidRPr="00940E2F" w:rsidRDefault="00940E2F" w:rsidP="00940E2F">
      <w:pPr>
        <w:suppressAutoHyphens/>
        <w:jc w:val="center"/>
        <w:rPr>
          <w:b/>
          <w:bCs/>
          <w:sz w:val="28"/>
          <w:szCs w:val="28"/>
          <w:lang w:eastAsia="ar-SA"/>
        </w:rPr>
      </w:pPr>
    </w:p>
    <w:p w:rsidR="00940E2F" w:rsidRPr="00940E2F" w:rsidRDefault="00940E2F" w:rsidP="00940E2F">
      <w:pPr>
        <w:keepNext/>
        <w:suppressAutoHyphens/>
        <w:spacing w:before="240" w:after="60"/>
        <w:jc w:val="center"/>
        <w:outlineLvl w:val="0"/>
        <w:rPr>
          <w:rFonts w:cs="Arial"/>
          <w:b/>
          <w:bCs/>
          <w:kern w:val="1"/>
          <w:sz w:val="28"/>
          <w:szCs w:val="28"/>
          <w:lang w:eastAsia="ar-SA"/>
        </w:rPr>
      </w:pPr>
      <w:r w:rsidRPr="00940E2F">
        <w:rPr>
          <w:rFonts w:cs="Arial"/>
          <w:b/>
          <w:bCs/>
          <w:kern w:val="1"/>
          <w:sz w:val="28"/>
          <w:szCs w:val="28"/>
          <w:lang w:eastAsia="ar-SA"/>
        </w:rPr>
        <w:t>Р Е Ш Е Н И Е</w:t>
      </w:r>
    </w:p>
    <w:p w:rsidR="00940E2F" w:rsidRPr="00940E2F" w:rsidRDefault="00940E2F" w:rsidP="00940E2F">
      <w:pPr>
        <w:suppressAutoHyphens/>
        <w:jc w:val="center"/>
        <w:rPr>
          <w:b/>
          <w:bCs/>
          <w:sz w:val="28"/>
          <w:szCs w:val="28"/>
          <w:lang w:eastAsia="ar-SA"/>
        </w:rPr>
      </w:pPr>
    </w:p>
    <w:p w:rsidR="00940E2F" w:rsidRPr="00940E2F" w:rsidRDefault="00940E2F" w:rsidP="00940E2F">
      <w:pPr>
        <w:suppressAutoHyphens/>
        <w:rPr>
          <w:bCs/>
          <w:sz w:val="28"/>
          <w:szCs w:val="28"/>
          <w:lang w:eastAsia="ar-SA"/>
        </w:rPr>
      </w:pPr>
      <w:r w:rsidRPr="00940E2F">
        <w:rPr>
          <w:bCs/>
          <w:sz w:val="28"/>
          <w:szCs w:val="28"/>
          <w:lang w:eastAsia="ar-SA"/>
        </w:rPr>
        <w:t>от «02» ноября 2018 года                                                                                        № 78</w:t>
      </w:r>
    </w:p>
    <w:p w:rsidR="00940E2F" w:rsidRPr="00940E2F" w:rsidRDefault="00940E2F" w:rsidP="00940E2F">
      <w:pPr>
        <w:suppressAutoHyphens/>
        <w:rPr>
          <w:sz w:val="28"/>
          <w:szCs w:val="28"/>
          <w:lang w:eastAsia="ar-SA"/>
        </w:rPr>
      </w:pPr>
    </w:p>
    <w:p w:rsidR="00940E2F" w:rsidRPr="00940E2F" w:rsidRDefault="00940E2F" w:rsidP="00940E2F">
      <w:pPr>
        <w:tabs>
          <w:tab w:val="left" w:pos="4860"/>
        </w:tabs>
        <w:suppressAutoHyphens/>
        <w:ind w:right="5061"/>
        <w:jc w:val="both"/>
        <w:rPr>
          <w:bCs/>
          <w:sz w:val="28"/>
          <w:szCs w:val="28"/>
          <w:lang w:eastAsia="ar-SA"/>
        </w:rPr>
      </w:pPr>
      <w:r w:rsidRPr="00940E2F">
        <w:rPr>
          <w:bCs/>
          <w:sz w:val="28"/>
          <w:szCs w:val="28"/>
          <w:lang w:eastAsia="ar-SA"/>
        </w:rPr>
        <w:t>Об утверждении стратегии социально-экономического развития муниципального образования «Новодугинский район» Смоленской области на период до 2030 года.</w:t>
      </w:r>
    </w:p>
    <w:p w:rsidR="00940E2F" w:rsidRPr="00940E2F" w:rsidRDefault="00940E2F" w:rsidP="00940E2F">
      <w:pPr>
        <w:suppressAutoHyphens/>
        <w:rPr>
          <w:sz w:val="28"/>
          <w:szCs w:val="28"/>
          <w:lang w:eastAsia="ar-SA"/>
        </w:rPr>
      </w:pPr>
    </w:p>
    <w:p w:rsidR="00940E2F" w:rsidRPr="00940E2F" w:rsidRDefault="00940E2F" w:rsidP="00940E2F">
      <w:pPr>
        <w:tabs>
          <w:tab w:val="left" w:pos="3060"/>
        </w:tabs>
        <w:suppressAutoHyphens/>
        <w:ind w:right="21" w:firstLine="720"/>
        <w:jc w:val="both"/>
        <w:rPr>
          <w:sz w:val="28"/>
          <w:szCs w:val="28"/>
          <w:lang w:eastAsia="ar-SA"/>
        </w:rPr>
      </w:pPr>
      <w:r w:rsidRPr="00940E2F">
        <w:rPr>
          <w:sz w:val="28"/>
          <w:szCs w:val="28"/>
          <w:lang w:eastAsia="ar-SA"/>
        </w:rPr>
        <w:t xml:space="preserve">Заслушав и обсудив </w:t>
      </w:r>
      <w:r w:rsidRPr="00940E2F">
        <w:rPr>
          <w:bCs/>
          <w:sz w:val="28"/>
          <w:szCs w:val="28"/>
          <w:lang w:eastAsia="ar-SA"/>
        </w:rPr>
        <w:t>стратегию социально-экономического развития муниципального образования  «Новодугинский район» Смоленской области до 2030 года,</w:t>
      </w:r>
      <w:r w:rsidRPr="00940E2F">
        <w:rPr>
          <w:sz w:val="28"/>
          <w:szCs w:val="28"/>
          <w:lang w:eastAsia="ar-SA"/>
        </w:rPr>
        <w:t xml:space="preserve"> </w:t>
      </w:r>
    </w:p>
    <w:p w:rsidR="00940E2F" w:rsidRPr="00940E2F" w:rsidRDefault="00940E2F" w:rsidP="00940E2F">
      <w:pPr>
        <w:tabs>
          <w:tab w:val="left" w:pos="3060"/>
        </w:tabs>
        <w:suppressAutoHyphens/>
        <w:ind w:right="21" w:firstLine="720"/>
        <w:jc w:val="both"/>
        <w:rPr>
          <w:sz w:val="28"/>
          <w:szCs w:val="28"/>
          <w:lang w:eastAsia="ar-SA"/>
        </w:rPr>
      </w:pPr>
    </w:p>
    <w:p w:rsidR="00940E2F" w:rsidRPr="00940E2F" w:rsidRDefault="00940E2F" w:rsidP="00940E2F">
      <w:pPr>
        <w:tabs>
          <w:tab w:val="left" w:pos="3060"/>
        </w:tabs>
        <w:suppressAutoHyphens/>
        <w:ind w:right="21" w:firstLine="720"/>
        <w:jc w:val="both"/>
        <w:rPr>
          <w:sz w:val="28"/>
          <w:szCs w:val="28"/>
          <w:lang w:eastAsia="ar-SA"/>
        </w:rPr>
      </w:pPr>
      <w:r w:rsidRPr="00940E2F">
        <w:rPr>
          <w:sz w:val="28"/>
          <w:szCs w:val="28"/>
          <w:lang w:eastAsia="ar-SA"/>
        </w:rPr>
        <w:t xml:space="preserve">Совет депутатов муниципального образования «Новодугинский район» Смоленской области </w:t>
      </w:r>
    </w:p>
    <w:p w:rsidR="00940E2F" w:rsidRPr="00940E2F" w:rsidRDefault="00940E2F" w:rsidP="00940E2F">
      <w:pPr>
        <w:suppressAutoHyphens/>
        <w:ind w:firstLine="540"/>
        <w:rPr>
          <w:lang w:eastAsia="ar-SA"/>
        </w:rPr>
      </w:pPr>
    </w:p>
    <w:p w:rsidR="00940E2F" w:rsidRPr="00940E2F" w:rsidRDefault="00940E2F" w:rsidP="00940E2F">
      <w:pPr>
        <w:suppressAutoHyphens/>
        <w:ind w:firstLine="540"/>
        <w:rPr>
          <w:b/>
          <w:sz w:val="28"/>
          <w:szCs w:val="28"/>
          <w:lang w:eastAsia="ar-SA"/>
        </w:rPr>
      </w:pPr>
      <w:r w:rsidRPr="00940E2F">
        <w:rPr>
          <w:b/>
          <w:sz w:val="28"/>
          <w:szCs w:val="28"/>
          <w:lang w:eastAsia="ar-SA"/>
        </w:rPr>
        <w:t>Р Е Ш И Л:</w:t>
      </w:r>
    </w:p>
    <w:p w:rsidR="00940E2F" w:rsidRPr="00940E2F" w:rsidRDefault="00940E2F" w:rsidP="00940E2F">
      <w:pPr>
        <w:suppressAutoHyphens/>
        <w:ind w:firstLine="540"/>
        <w:rPr>
          <w:b/>
          <w:sz w:val="28"/>
          <w:szCs w:val="28"/>
          <w:lang w:eastAsia="ar-SA"/>
        </w:rPr>
      </w:pPr>
    </w:p>
    <w:p w:rsidR="00940E2F" w:rsidRPr="00940E2F" w:rsidRDefault="00940E2F" w:rsidP="00940E2F">
      <w:pPr>
        <w:numPr>
          <w:ilvl w:val="0"/>
          <w:numId w:val="47"/>
        </w:numPr>
        <w:suppressAutoHyphens/>
        <w:jc w:val="both"/>
        <w:rPr>
          <w:sz w:val="28"/>
          <w:szCs w:val="28"/>
          <w:lang w:eastAsia="ar-SA"/>
        </w:rPr>
      </w:pPr>
      <w:r w:rsidRPr="00940E2F">
        <w:rPr>
          <w:sz w:val="28"/>
          <w:szCs w:val="28"/>
          <w:lang w:eastAsia="ar-SA"/>
        </w:rPr>
        <w:t>Утвердить стратегию социально-экономического развития муниципального образования  «Новодугинский район» Смоленской области до 2030 года.</w:t>
      </w:r>
    </w:p>
    <w:p w:rsidR="00940E2F" w:rsidRPr="00940E2F" w:rsidRDefault="00940E2F" w:rsidP="00940E2F">
      <w:pPr>
        <w:numPr>
          <w:ilvl w:val="0"/>
          <w:numId w:val="47"/>
        </w:numPr>
        <w:suppressAutoHyphens/>
        <w:jc w:val="both"/>
        <w:rPr>
          <w:sz w:val="28"/>
          <w:szCs w:val="28"/>
          <w:lang w:eastAsia="ar-SA"/>
        </w:rPr>
      </w:pPr>
      <w:r w:rsidRPr="00940E2F">
        <w:rPr>
          <w:sz w:val="28"/>
          <w:szCs w:val="28"/>
          <w:lang w:eastAsia="ar-SA"/>
        </w:rPr>
        <w:t xml:space="preserve">Настоящее решение вступает в силу со дня его официального опубликования в Новодугинской районной  газете «Сельские зори». </w:t>
      </w:r>
    </w:p>
    <w:p w:rsidR="00940E2F" w:rsidRPr="00940E2F" w:rsidRDefault="00940E2F" w:rsidP="00940E2F">
      <w:pPr>
        <w:suppressAutoHyphens/>
        <w:rPr>
          <w:sz w:val="28"/>
          <w:szCs w:val="28"/>
          <w:lang w:eastAsia="ar-SA"/>
        </w:rPr>
      </w:pPr>
    </w:p>
    <w:p w:rsidR="00940E2F" w:rsidRPr="00940E2F" w:rsidRDefault="00940E2F" w:rsidP="00940E2F">
      <w:pPr>
        <w:suppressAutoHyphens/>
        <w:rPr>
          <w:sz w:val="28"/>
          <w:szCs w:val="28"/>
          <w:lang w:eastAsia="ar-SA"/>
        </w:rPr>
      </w:pPr>
    </w:p>
    <w:p w:rsidR="00940E2F" w:rsidRPr="00940E2F" w:rsidRDefault="00940E2F" w:rsidP="00940E2F">
      <w:pPr>
        <w:suppressAutoHyphens/>
        <w:rPr>
          <w:sz w:val="28"/>
          <w:szCs w:val="28"/>
          <w:lang w:eastAsia="ar-SA"/>
        </w:rPr>
      </w:pPr>
    </w:p>
    <w:p w:rsidR="00940E2F" w:rsidRPr="00940E2F" w:rsidRDefault="00940E2F" w:rsidP="00940E2F">
      <w:pPr>
        <w:suppressAutoHyphens/>
        <w:ind w:right="6295" w:firstLine="720"/>
        <w:rPr>
          <w:b/>
          <w:bCs/>
          <w:szCs w:val="28"/>
          <w:lang w:eastAsia="ar-SA"/>
        </w:rPr>
      </w:pPr>
    </w:p>
    <w:tbl>
      <w:tblPr>
        <w:tblW w:w="0" w:type="auto"/>
        <w:tblLook w:val="01E0" w:firstRow="1" w:lastRow="1" w:firstColumn="1" w:lastColumn="1" w:noHBand="0" w:noVBand="0"/>
      </w:tblPr>
      <w:tblGrid>
        <w:gridCol w:w="4785"/>
        <w:gridCol w:w="425"/>
        <w:gridCol w:w="4361"/>
        <w:gridCol w:w="849"/>
      </w:tblGrid>
      <w:tr w:rsidR="00940E2F" w:rsidRPr="00940E2F" w:rsidTr="000F66E6">
        <w:tc>
          <w:tcPr>
            <w:tcW w:w="5210" w:type="dxa"/>
            <w:gridSpan w:val="2"/>
          </w:tcPr>
          <w:p w:rsidR="00940E2F" w:rsidRPr="00940E2F" w:rsidRDefault="00940E2F" w:rsidP="00940E2F">
            <w:pPr>
              <w:suppressAutoHyphens/>
              <w:jc w:val="both"/>
              <w:rPr>
                <w:sz w:val="28"/>
                <w:szCs w:val="28"/>
                <w:lang w:eastAsia="ar-SA"/>
              </w:rPr>
            </w:pPr>
            <w:r w:rsidRPr="00940E2F">
              <w:rPr>
                <w:sz w:val="28"/>
                <w:szCs w:val="28"/>
                <w:lang w:eastAsia="ar-SA"/>
              </w:rPr>
              <w:t>Председатель Совета депутатов</w:t>
            </w:r>
          </w:p>
          <w:p w:rsidR="00940E2F" w:rsidRPr="00940E2F" w:rsidRDefault="00940E2F" w:rsidP="00940E2F">
            <w:pPr>
              <w:suppressAutoHyphens/>
              <w:jc w:val="both"/>
              <w:rPr>
                <w:sz w:val="28"/>
                <w:szCs w:val="28"/>
                <w:lang w:eastAsia="ar-SA"/>
              </w:rPr>
            </w:pPr>
            <w:r w:rsidRPr="00940E2F">
              <w:rPr>
                <w:sz w:val="28"/>
                <w:szCs w:val="28"/>
                <w:lang w:eastAsia="ar-SA"/>
              </w:rPr>
              <w:t xml:space="preserve">муниципального образования </w:t>
            </w:r>
          </w:p>
          <w:p w:rsidR="00940E2F" w:rsidRPr="00940E2F" w:rsidRDefault="00940E2F" w:rsidP="00940E2F">
            <w:pPr>
              <w:suppressAutoHyphens/>
              <w:jc w:val="both"/>
              <w:rPr>
                <w:sz w:val="28"/>
                <w:szCs w:val="28"/>
                <w:lang w:eastAsia="ar-SA"/>
              </w:rPr>
            </w:pPr>
            <w:r w:rsidRPr="00940E2F">
              <w:rPr>
                <w:sz w:val="28"/>
                <w:szCs w:val="28"/>
                <w:lang w:eastAsia="ar-SA"/>
              </w:rPr>
              <w:t>«Новодугинский район»</w:t>
            </w:r>
          </w:p>
          <w:p w:rsidR="00940E2F" w:rsidRPr="00940E2F" w:rsidRDefault="00940E2F" w:rsidP="00940E2F">
            <w:pPr>
              <w:suppressAutoHyphens/>
              <w:jc w:val="both"/>
              <w:rPr>
                <w:sz w:val="28"/>
                <w:szCs w:val="28"/>
                <w:lang w:eastAsia="ar-SA"/>
              </w:rPr>
            </w:pPr>
            <w:r w:rsidRPr="00940E2F">
              <w:rPr>
                <w:sz w:val="28"/>
                <w:szCs w:val="28"/>
                <w:lang w:eastAsia="ar-SA"/>
              </w:rPr>
              <w:t>Смоленской области</w:t>
            </w:r>
          </w:p>
          <w:p w:rsidR="00940E2F" w:rsidRPr="00940E2F" w:rsidRDefault="00940E2F" w:rsidP="00940E2F">
            <w:pPr>
              <w:suppressAutoHyphens/>
              <w:jc w:val="both"/>
              <w:rPr>
                <w:sz w:val="28"/>
                <w:szCs w:val="28"/>
                <w:lang w:eastAsia="ar-SA"/>
              </w:rPr>
            </w:pPr>
          </w:p>
          <w:p w:rsidR="00940E2F" w:rsidRPr="00940E2F" w:rsidRDefault="00940E2F" w:rsidP="00940E2F">
            <w:pPr>
              <w:suppressAutoHyphens/>
              <w:jc w:val="both"/>
              <w:rPr>
                <w:sz w:val="28"/>
                <w:szCs w:val="28"/>
                <w:lang w:eastAsia="ar-SA"/>
              </w:rPr>
            </w:pPr>
            <w:r w:rsidRPr="00940E2F">
              <w:rPr>
                <w:sz w:val="28"/>
                <w:szCs w:val="28"/>
                <w:lang w:eastAsia="ar-SA"/>
              </w:rPr>
              <w:t>__________              В.М. Копылов</w:t>
            </w:r>
          </w:p>
        </w:tc>
        <w:tc>
          <w:tcPr>
            <w:tcW w:w="5210" w:type="dxa"/>
            <w:gridSpan w:val="2"/>
          </w:tcPr>
          <w:p w:rsidR="00940E2F" w:rsidRPr="00940E2F" w:rsidRDefault="00940E2F" w:rsidP="00940E2F">
            <w:pPr>
              <w:suppressAutoHyphens/>
              <w:jc w:val="both"/>
              <w:rPr>
                <w:sz w:val="28"/>
                <w:szCs w:val="28"/>
                <w:lang w:eastAsia="ar-SA"/>
              </w:rPr>
            </w:pPr>
            <w:r w:rsidRPr="00940E2F">
              <w:rPr>
                <w:sz w:val="28"/>
                <w:szCs w:val="28"/>
                <w:lang w:eastAsia="ar-SA"/>
              </w:rPr>
              <w:t xml:space="preserve">Глава муниципального образования </w:t>
            </w:r>
          </w:p>
          <w:p w:rsidR="00940E2F" w:rsidRPr="00940E2F" w:rsidRDefault="00940E2F" w:rsidP="00940E2F">
            <w:pPr>
              <w:suppressAutoHyphens/>
              <w:jc w:val="both"/>
              <w:rPr>
                <w:sz w:val="28"/>
                <w:szCs w:val="28"/>
                <w:lang w:eastAsia="ar-SA"/>
              </w:rPr>
            </w:pPr>
            <w:r w:rsidRPr="00940E2F">
              <w:rPr>
                <w:sz w:val="28"/>
                <w:szCs w:val="28"/>
                <w:lang w:eastAsia="ar-SA"/>
              </w:rPr>
              <w:t>«Новодугинский район»</w:t>
            </w:r>
          </w:p>
          <w:p w:rsidR="00940E2F" w:rsidRPr="00940E2F" w:rsidRDefault="00940E2F" w:rsidP="00940E2F">
            <w:pPr>
              <w:suppressAutoHyphens/>
              <w:jc w:val="both"/>
              <w:rPr>
                <w:sz w:val="28"/>
                <w:szCs w:val="28"/>
                <w:lang w:eastAsia="ar-SA"/>
              </w:rPr>
            </w:pPr>
            <w:r w:rsidRPr="00940E2F">
              <w:rPr>
                <w:sz w:val="28"/>
                <w:szCs w:val="28"/>
                <w:lang w:eastAsia="ar-SA"/>
              </w:rPr>
              <w:t>Смоленской области</w:t>
            </w:r>
          </w:p>
          <w:p w:rsidR="00940E2F" w:rsidRPr="00940E2F" w:rsidRDefault="00940E2F" w:rsidP="00940E2F">
            <w:pPr>
              <w:suppressAutoHyphens/>
              <w:jc w:val="both"/>
              <w:rPr>
                <w:sz w:val="28"/>
                <w:szCs w:val="28"/>
                <w:lang w:eastAsia="ar-SA"/>
              </w:rPr>
            </w:pPr>
          </w:p>
          <w:p w:rsidR="00940E2F" w:rsidRPr="00940E2F" w:rsidRDefault="00940E2F" w:rsidP="00940E2F">
            <w:pPr>
              <w:suppressAutoHyphens/>
              <w:jc w:val="both"/>
              <w:rPr>
                <w:sz w:val="28"/>
                <w:szCs w:val="28"/>
                <w:lang w:eastAsia="ar-SA"/>
              </w:rPr>
            </w:pPr>
          </w:p>
          <w:p w:rsidR="00940E2F" w:rsidRPr="00940E2F" w:rsidRDefault="00940E2F" w:rsidP="00940E2F">
            <w:pPr>
              <w:suppressAutoHyphens/>
              <w:jc w:val="both"/>
              <w:rPr>
                <w:sz w:val="28"/>
                <w:szCs w:val="28"/>
                <w:lang w:eastAsia="ar-SA"/>
              </w:rPr>
            </w:pPr>
            <w:r w:rsidRPr="00940E2F">
              <w:rPr>
                <w:sz w:val="28"/>
                <w:szCs w:val="28"/>
                <w:lang w:eastAsia="ar-SA"/>
              </w:rPr>
              <w:t xml:space="preserve">_______________           В.В. Соколов </w:t>
            </w:r>
          </w:p>
        </w:tc>
      </w:tr>
      <w:tr w:rsidR="00940E2F" w:rsidRPr="00940E2F" w:rsidTr="000F66E6">
        <w:tblPrEx>
          <w:tblLook w:val="0000" w:firstRow="0" w:lastRow="0" w:firstColumn="0" w:lastColumn="0" w:noHBand="0" w:noVBand="0"/>
        </w:tblPrEx>
        <w:trPr>
          <w:gridAfter w:val="1"/>
        </w:trPr>
        <w:tc>
          <w:tcPr>
            <w:tcW w:w="4785" w:type="dxa"/>
          </w:tcPr>
          <w:p w:rsidR="00940E2F" w:rsidRPr="00940E2F" w:rsidRDefault="00940E2F" w:rsidP="00940E2F">
            <w:pPr>
              <w:suppressAutoHyphens/>
              <w:snapToGrid w:val="0"/>
              <w:rPr>
                <w:sz w:val="28"/>
                <w:szCs w:val="28"/>
                <w:lang w:eastAsia="ar-SA"/>
              </w:rPr>
            </w:pPr>
          </w:p>
        </w:tc>
        <w:tc>
          <w:tcPr>
            <w:tcW w:w="4786" w:type="dxa"/>
            <w:gridSpan w:val="2"/>
          </w:tcPr>
          <w:p w:rsidR="00940E2F" w:rsidRPr="00940E2F" w:rsidRDefault="00940E2F" w:rsidP="00940E2F">
            <w:pPr>
              <w:suppressAutoHyphens/>
              <w:snapToGrid w:val="0"/>
              <w:rPr>
                <w:sz w:val="28"/>
                <w:szCs w:val="28"/>
                <w:lang w:eastAsia="ar-SA"/>
              </w:rPr>
            </w:pPr>
          </w:p>
        </w:tc>
      </w:tr>
    </w:tbl>
    <w:p w:rsidR="004B1190" w:rsidRDefault="004B1190" w:rsidP="00D073FB">
      <w:pPr>
        <w:autoSpaceDE w:val="0"/>
        <w:autoSpaceDN w:val="0"/>
        <w:adjustRightInd w:val="0"/>
        <w:rPr>
          <w:rFonts w:ascii="Times New Roman,Bold" w:hAnsi="Times New Roman,Bold" w:cs="Times New Roman,Bold"/>
          <w:b/>
          <w:bCs/>
          <w:sz w:val="48"/>
          <w:szCs w:val="48"/>
          <w:u w:val="single"/>
        </w:rPr>
      </w:pPr>
      <w:bookmarkStart w:id="0" w:name="_GoBack"/>
      <w:bookmarkEnd w:id="0"/>
    </w:p>
    <w:p w:rsidR="004B1190" w:rsidRPr="00486512" w:rsidRDefault="004B1190" w:rsidP="00D073FB">
      <w:pPr>
        <w:autoSpaceDE w:val="0"/>
        <w:autoSpaceDN w:val="0"/>
        <w:adjustRightInd w:val="0"/>
        <w:rPr>
          <w:rFonts w:ascii="Times New Roman,Bold" w:hAnsi="Times New Roman,Bold" w:cs="Times New Roman,Bold"/>
          <w:b/>
          <w:bCs/>
          <w:sz w:val="48"/>
          <w:szCs w:val="48"/>
          <w:u w:val="single"/>
        </w:rPr>
      </w:pPr>
    </w:p>
    <w:p w:rsidR="00961982" w:rsidRDefault="00961982" w:rsidP="00D073FB">
      <w:pPr>
        <w:autoSpaceDE w:val="0"/>
        <w:autoSpaceDN w:val="0"/>
        <w:adjustRightInd w:val="0"/>
        <w:rPr>
          <w:rFonts w:ascii="Times New Roman,Bold" w:hAnsi="Times New Roman,Bold" w:cs="Times New Roman,Bold"/>
          <w:b/>
          <w:bCs/>
          <w:sz w:val="48"/>
          <w:szCs w:val="48"/>
        </w:rPr>
      </w:pPr>
    </w:p>
    <w:p w:rsidR="00AA2C58" w:rsidRDefault="00AA2C58" w:rsidP="00D073FB">
      <w:pPr>
        <w:autoSpaceDE w:val="0"/>
        <w:autoSpaceDN w:val="0"/>
        <w:adjustRightInd w:val="0"/>
        <w:rPr>
          <w:rFonts w:ascii="Times New Roman,Bold" w:hAnsi="Times New Roman,Bold" w:cs="Times New Roman,Bold"/>
          <w:b/>
          <w:bCs/>
          <w:sz w:val="48"/>
          <w:szCs w:val="48"/>
        </w:rPr>
      </w:pPr>
    </w:p>
    <w:p w:rsidR="00AA2C58" w:rsidRDefault="00AA2C58" w:rsidP="00D073FB">
      <w:pPr>
        <w:autoSpaceDE w:val="0"/>
        <w:autoSpaceDN w:val="0"/>
        <w:adjustRightInd w:val="0"/>
        <w:rPr>
          <w:rFonts w:ascii="Times New Roman,Bold" w:hAnsi="Times New Roman,Bold" w:cs="Times New Roman,Bold"/>
          <w:b/>
          <w:bCs/>
          <w:sz w:val="48"/>
          <w:szCs w:val="48"/>
        </w:rPr>
      </w:pPr>
    </w:p>
    <w:p w:rsidR="00D073FB" w:rsidRPr="004B1190" w:rsidRDefault="00D073FB" w:rsidP="00961982">
      <w:pPr>
        <w:autoSpaceDE w:val="0"/>
        <w:autoSpaceDN w:val="0"/>
        <w:adjustRightInd w:val="0"/>
        <w:jc w:val="center"/>
        <w:rPr>
          <w:b/>
          <w:bCs/>
          <w:sz w:val="56"/>
          <w:szCs w:val="56"/>
        </w:rPr>
      </w:pPr>
      <w:r w:rsidRPr="004B1190">
        <w:rPr>
          <w:b/>
          <w:bCs/>
          <w:sz w:val="56"/>
          <w:szCs w:val="56"/>
        </w:rPr>
        <w:t>Стратегия</w:t>
      </w:r>
    </w:p>
    <w:p w:rsidR="00632D4C" w:rsidRPr="002A2BBC" w:rsidRDefault="00632D4C" w:rsidP="00961982">
      <w:pPr>
        <w:autoSpaceDE w:val="0"/>
        <w:autoSpaceDN w:val="0"/>
        <w:adjustRightInd w:val="0"/>
        <w:jc w:val="center"/>
        <w:rPr>
          <w:rFonts w:ascii="Times New Roman,Bold" w:hAnsi="Times New Roman,Bold" w:cs="Times New Roman,Bold"/>
          <w:b/>
          <w:bCs/>
          <w:sz w:val="72"/>
          <w:szCs w:val="72"/>
        </w:rPr>
      </w:pPr>
    </w:p>
    <w:p w:rsidR="00D073FB" w:rsidRPr="004B1190" w:rsidRDefault="00D073FB" w:rsidP="00961982">
      <w:pPr>
        <w:autoSpaceDE w:val="0"/>
        <w:autoSpaceDN w:val="0"/>
        <w:adjustRightInd w:val="0"/>
        <w:jc w:val="center"/>
        <w:rPr>
          <w:b/>
          <w:bCs/>
          <w:sz w:val="36"/>
          <w:szCs w:val="36"/>
        </w:rPr>
      </w:pPr>
      <w:r w:rsidRPr="004B1190">
        <w:rPr>
          <w:b/>
          <w:bCs/>
          <w:sz w:val="36"/>
          <w:szCs w:val="36"/>
        </w:rPr>
        <w:t>социально-экономического</w:t>
      </w:r>
    </w:p>
    <w:p w:rsidR="00D073FB" w:rsidRPr="004B1190" w:rsidRDefault="00D073FB" w:rsidP="00961982">
      <w:pPr>
        <w:autoSpaceDE w:val="0"/>
        <w:autoSpaceDN w:val="0"/>
        <w:adjustRightInd w:val="0"/>
        <w:jc w:val="center"/>
        <w:rPr>
          <w:b/>
          <w:bCs/>
          <w:sz w:val="36"/>
          <w:szCs w:val="36"/>
        </w:rPr>
      </w:pPr>
      <w:r w:rsidRPr="004B1190">
        <w:rPr>
          <w:b/>
          <w:bCs/>
          <w:sz w:val="36"/>
          <w:szCs w:val="36"/>
        </w:rPr>
        <w:t>развития</w:t>
      </w:r>
    </w:p>
    <w:p w:rsidR="00D073FB" w:rsidRPr="004B1190" w:rsidRDefault="00D073FB" w:rsidP="00961982">
      <w:pPr>
        <w:autoSpaceDE w:val="0"/>
        <w:autoSpaceDN w:val="0"/>
        <w:adjustRightInd w:val="0"/>
        <w:jc w:val="center"/>
        <w:rPr>
          <w:b/>
          <w:bCs/>
          <w:sz w:val="36"/>
          <w:szCs w:val="36"/>
        </w:rPr>
      </w:pPr>
      <w:r w:rsidRPr="004B1190">
        <w:rPr>
          <w:b/>
          <w:bCs/>
          <w:sz w:val="36"/>
          <w:szCs w:val="36"/>
        </w:rPr>
        <w:t>муниципального образования</w:t>
      </w:r>
      <w:r w:rsidR="000A498D">
        <w:rPr>
          <w:b/>
          <w:bCs/>
          <w:sz w:val="36"/>
          <w:szCs w:val="36"/>
        </w:rPr>
        <w:t xml:space="preserve"> </w:t>
      </w:r>
    </w:p>
    <w:p w:rsidR="003B19BE" w:rsidRPr="004B1190" w:rsidRDefault="00A12C17" w:rsidP="00961982">
      <w:pPr>
        <w:autoSpaceDE w:val="0"/>
        <w:autoSpaceDN w:val="0"/>
        <w:adjustRightInd w:val="0"/>
        <w:jc w:val="center"/>
        <w:rPr>
          <w:b/>
          <w:bCs/>
          <w:sz w:val="36"/>
          <w:szCs w:val="36"/>
        </w:rPr>
      </w:pPr>
      <w:r>
        <w:rPr>
          <w:b/>
          <w:bCs/>
          <w:sz w:val="36"/>
          <w:szCs w:val="36"/>
        </w:rPr>
        <w:t>«Новодугинский район»</w:t>
      </w:r>
    </w:p>
    <w:p w:rsidR="00D073FB" w:rsidRPr="004B1190" w:rsidRDefault="00DE3F01" w:rsidP="00961982">
      <w:pPr>
        <w:autoSpaceDE w:val="0"/>
        <w:autoSpaceDN w:val="0"/>
        <w:adjustRightInd w:val="0"/>
        <w:jc w:val="center"/>
        <w:rPr>
          <w:b/>
          <w:bCs/>
          <w:sz w:val="36"/>
          <w:szCs w:val="36"/>
        </w:rPr>
      </w:pPr>
      <w:r w:rsidRPr="004B1190">
        <w:rPr>
          <w:b/>
          <w:bCs/>
          <w:sz w:val="36"/>
          <w:szCs w:val="36"/>
        </w:rPr>
        <w:t>Смоленской области</w:t>
      </w:r>
    </w:p>
    <w:p w:rsidR="00A3612A" w:rsidRPr="002A2BBC" w:rsidRDefault="00A3612A" w:rsidP="00961982">
      <w:pPr>
        <w:autoSpaceDE w:val="0"/>
        <w:autoSpaceDN w:val="0"/>
        <w:adjustRightInd w:val="0"/>
        <w:jc w:val="center"/>
        <w:rPr>
          <w:rFonts w:ascii="Times New Roman,Bold" w:hAnsi="Times New Roman,Bold" w:cs="Times New Roman,Bold"/>
          <w:b/>
          <w:bCs/>
          <w:sz w:val="56"/>
          <w:szCs w:val="56"/>
        </w:rPr>
      </w:pPr>
    </w:p>
    <w:p w:rsidR="00D073FB" w:rsidRPr="004B1190" w:rsidRDefault="00D073FB" w:rsidP="00961982">
      <w:pPr>
        <w:autoSpaceDE w:val="0"/>
        <w:autoSpaceDN w:val="0"/>
        <w:adjustRightInd w:val="0"/>
        <w:jc w:val="center"/>
        <w:rPr>
          <w:b/>
          <w:bCs/>
          <w:sz w:val="36"/>
          <w:szCs w:val="36"/>
        </w:rPr>
      </w:pPr>
      <w:r w:rsidRPr="004B1190">
        <w:rPr>
          <w:b/>
          <w:bCs/>
          <w:sz w:val="36"/>
          <w:szCs w:val="36"/>
        </w:rPr>
        <w:t xml:space="preserve">на период до </w:t>
      </w:r>
      <w:r w:rsidR="00FA327F" w:rsidRPr="004B1190">
        <w:rPr>
          <w:b/>
          <w:bCs/>
          <w:sz w:val="36"/>
          <w:szCs w:val="36"/>
        </w:rPr>
        <w:t>20</w:t>
      </w:r>
      <w:r w:rsidR="00A12C17">
        <w:rPr>
          <w:b/>
          <w:bCs/>
          <w:sz w:val="36"/>
          <w:szCs w:val="36"/>
        </w:rPr>
        <w:t>30</w:t>
      </w:r>
      <w:r w:rsidR="00FA327F" w:rsidRPr="004B1190">
        <w:rPr>
          <w:b/>
          <w:bCs/>
          <w:color w:val="FF0000"/>
          <w:sz w:val="36"/>
          <w:szCs w:val="36"/>
        </w:rPr>
        <w:t xml:space="preserve"> </w:t>
      </w:r>
      <w:r w:rsidR="008C26E7" w:rsidRPr="004B1190">
        <w:rPr>
          <w:b/>
          <w:bCs/>
          <w:sz w:val="36"/>
          <w:szCs w:val="36"/>
        </w:rPr>
        <w:t>года</w:t>
      </w:r>
    </w:p>
    <w:p w:rsidR="00961982" w:rsidRPr="002A2BBC" w:rsidRDefault="00961982" w:rsidP="00961982">
      <w:pPr>
        <w:autoSpaceDE w:val="0"/>
        <w:autoSpaceDN w:val="0"/>
        <w:adjustRightInd w:val="0"/>
        <w:jc w:val="center"/>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4B1190" w:rsidRDefault="004B1190" w:rsidP="00D073FB">
      <w:pPr>
        <w:autoSpaceDE w:val="0"/>
        <w:autoSpaceDN w:val="0"/>
        <w:adjustRightInd w:val="0"/>
        <w:rPr>
          <w:rFonts w:ascii="Calibri" w:hAnsi="Calibri" w:cs="Calibri"/>
          <w:sz w:val="22"/>
          <w:szCs w:val="22"/>
        </w:rPr>
      </w:pPr>
    </w:p>
    <w:p w:rsidR="004B1190" w:rsidRDefault="004B1190" w:rsidP="00D073FB">
      <w:pPr>
        <w:autoSpaceDE w:val="0"/>
        <w:autoSpaceDN w:val="0"/>
        <w:adjustRightInd w:val="0"/>
        <w:rPr>
          <w:rFonts w:ascii="Calibri" w:hAnsi="Calibri" w:cs="Calibri"/>
          <w:sz w:val="22"/>
          <w:szCs w:val="22"/>
        </w:rPr>
      </w:pPr>
    </w:p>
    <w:p w:rsidR="004B1190" w:rsidRDefault="004B1190" w:rsidP="00D073FB">
      <w:pPr>
        <w:autoSpaceDE w:val="0"/>
        <w:autoSpaceDN w:val="0"/>
        <w:adjustRightInd w:val="0"/>
        <w:rPr>
          <w:rFonts w:ascii="Calibri" w:hAnsi="Calibri" w:cs="Calibri"/>
          <w:sz w:val="22"/>
          <w:szCs w:val="22"/>
        </w:rPr>
      </w:pPr>
    </w:p>
    <w:p w:rsidR="00961982" w:rsidRDefault="00961982" w:rsidP="00D073FB">
      <w:pPr>
        <w:autoSpaceDE w:val="0"/>
        <w:autoSpaceDN w:val="0"/>
        <w:adjustRightInd w:val="0"/>
        <w:rPr>
          <w:rFonts w:ascii="Calibri" w:hAnsi="Calibri" w:cs="Calibri"/>
          <w:sz w:val="22"/>
          <w:szCs w:val="22"/>
        </w:rPr>
      </w:pPr>
    </w:p>
    <w:p w:rsidR="00AA2C58" w:rsidRDefault="00AA2C58" w:rsidP="00D073FB">
      <w:pPr>
        <w:autoSpaceDE w:val="0"/>
        <w:autoSpaceDN w:val="0"/>
        <w:adjustRightInd w:val="0"/>
        <w:rPr>
          <w:rFonts w:ascii="Calibri" w:hAnsi="Calibri" w:cs="Calibri"/>
          <w:sz w:val="22"/>
          <w:szCs w:val="22"/>
        </w:rPr>
      </w:pPr>
    </w:p>
    <w:p w:rsidR="00AA2C58" w:rsidRDefault="00AA2C58" w:rsidP="00D073FB">
      <w:pPr>
        <w:autoSpaceDE w:val="0"/>
        <w:autoSpaceDN w:val="0"/>
        <w:adjustRightInd w:val="0"/>
        <w:rPr>
          <w:rFonts w:ascii="Calibri" w:hAnsi="Calibri" w:cs="Calibri"/>
          <w:sz w:val="22"/>
          <w:szCs w:val="22"/>
        </w:rPr>
      </w:pPr>
    </w:p>
    <w:p w:rsidR="00AA2C58" w:rsidRDefault="00AA2C58" w:rsidP="00D073FB">
      <w:pPr>
        <w:autoSpaceDE w:val="0"/>
        <w:autoSpaceDN w:val="0"/>
        <w:adjustRightInd w:val="0"/>
        <w:rPr>
          <w:rFonts w:ascii="Calibri" w:hAnsi="Calibri" w:cs="Calibri"/>
          <w:sz w:val="22"/>
          <w:szCs w:val="22"/>
        </w:rPr>
      </w:pPr>
    </w:p>
    <w:p w:rsidR="00AA2C58" w:rsidRPr="002A2BBC" w:rsidRDefault="00AA2C58" w:rsidP="00D073FB">
      <w:pPr>
        <w:autoSpaceDE w:val="0"/>
        <w:autoSpaceDN w:val="0"/>
        <w:adjustRightInd w:val="0"/>
        <w:rPr>
          <w:rFonts w:ascii="Calibri" w:hAnsi="Calibri" w:cs="Calibri"/>
          <w:sz w:val="22"/>
          <w:szCs w:val="22"/>
        </w:rPr>
      </w:pPr>
    </w:p>
    <w:p w:rsidR="00961982" w:rsidRPr="002A2BBC" w:rsidRDefault="00961982" w:rsidP="00D073FB">
      <w:pPr>
        <w:autoSpaceDE w:val="0"/>
        <w:autoSpaceDN w:val="0"/>
        <w:adjustRightInd w:val="0"/>
        <w:rPr>
          <w:rFonts w:ascii="Calibri" w:hAnsi="Calibri" w:cs="Calibri"/>
          <w:sz w:val="22"/>
          <w:szCs w:val="22"/>
        </w:rPr>
      </w:pPr>
    </w:p>
    <w:p w:rsidR="004B1190" w:rsidRPr="004B1190" w:rsidRDefault="00A12C17" w:rsidP="00961982">
      <w:pPr>
        <w:autoSpaceDE w:val="0"/>
        <w:autoSpaceDN w:val="0"/>
        <w:adjustRightInd w:val="0"/>
        <w:jc w:val="center"/>
        <w:rPr>
          <w:sz w:val="36"/>
          <w:szCs w:val="36"/>
        </w:rPr>
      </w:pPr>
      <w:r>
        <w:rPr>
          <w:sz w:val="36"/>
          <w:szCs w:val="36"/>
        </w:rPr>
        <w:t>Новодугино</w:t>
      </w:r>
      <w:r w:rsidR="00D073FB" w:rsidRPr="004B1190">
        <w:rPr>
          <w:sz w:val="36"/>
          <w:szCs w:val="36"/>
        </w:rPr>
        <w:t xml:space="preserve"> </w:t>
      </w:r>
    </w:p>
    <w:p w:rsidR="00D073FB" w:rsidRPr="004B1190" w:rsidRDefault="00D073FB" w:rsidP="00961982">
      <w:pPr>
        <w:autoSpaceDE w:val="0"/>
        <w:autoSpaceDN w:val="0"/>
        <w:adjustRightInd w:val="0"/>
        <w:jc w:val="center"/>
        <w:rPr>
          <w:sz w:val="36"/>
          <w:szCs w:val="36"/>
        </w:rPr>
      </w:pPr>
      <w:r w:rsidRPr="004B1190">
        <w:rPr>
          <w:sz w:val="36"/>
          <w:szCs w:val="36"/>
        </w:rPr>
        <w:t>201</w:t>
      </w:r>
      <w:r w:rsidR="00A12C17">
        <w:rPr>
          <w:sz w:val="36"/>
          <w:szCs w:val="36"/>
        </w:rPr>
        <w:t>8</w:t>
      </w:r>
      <w:r w:rsidR="007C1C4E" w:rsidRPr="004B1190">
        <w:rPr>
          <w:sz w:val="36"/>
          <w:szCs w:val="36"/>
        </w:rPr>
        <w:t xml:space="preserve"> </w:t>
      </w:r>
      <w:r w:rsidR="004B1190" w:rsidRPr="004B1190">
        <w:rPr>
          <w:sz w:val="36"/>
          <w:szCs w:val="36"/>
        </w:rPr>
        <w:t>год</w:t>
      </w:r>
    </w:p>
    <w:p w:rsidR="00522B93" w:rsidRPr="00752AE9" w:rsidRDefault="00202295" w:rsidP="00752AE9">
      <w:pPr>
        <w:pStyle w:val="1"/>
        <w:jc w:val="center"/>
        <w:rPr>
          <w:rFonts w:ascii="Times New Roman" w:hAnsi="Times New Roman" w:cs="Times New Roman"/>
          <w:sz w:val="28"/>
          <w:szCs w:val="28"/>
        </w:rPr>
      </w:pPr>
      <w:bookmarkStart w:id="1" w:name="_Toc468460198"/>
      <w:bookmarkStart w:id="2" w:name="_Toc473271969"/>
      <w:bookmarkStart w:id="3" w:name="_Toc473272655"/>
      <w:bookmarkStart w:id="4" w:name="_Toc500501111"/>
      <w:bookmarkStart w:id="5" w:name="_Toc500502089"/>
      <w:r w:rsidRPr="00752AE9">
        <w:rPr>
          <w:rFonts w:ascii="Times New Roman" w:hAnsi="Times New Roman" w:cs="Times New Roman"/>
          <w:sz w:val="28"/>
          <w:szCs w:val="28"/>
        </w:rPr>
        <w:lastRenderedPageBreak/>
        <w:t>В</w:t>
      </w:r>
      <w:r w:rsidR="00522B93" w:rsidRPr="00752AE9">
        <w:rPr>
          <w:rFonts w:ascii="Times New Roman" w:hAnsi="Times New Roman" w:cs="Times New Roman"/>
          <w:sz w:val="28"/>
          <w:szCs w:val="28"/>
        </w:rPr>
        <w:t>ведение</w:t>
      </w:r>
      <w:bookmarkEnd w:id="1"/>
      <w:bookmarkEnd w:id="2"/>
      <w:bookmarkEnd w:id="3"/>
      <w:bookmarkEnd w:id="4"/>
      <w:bookmarkEnd w:id="5"/>
    </w:p>
    <w:p w:rsidR="00AA2C58" w:rsidRPr="00AA2C58" w:rsidRDefault="001666E9" w:rsidP="00AA2C58">
      <w:pPr>
        <w:pStyle w:val="114"/>
        <w:spacing w:before="0" w:after="0"/>
        <w:ind w:firstLine="709"/>
        <w:jc w:val="both"/>
        <w:rPr>
          <w:b w:val="0"/>
          <w:szCs w:val="28"/>
        </w:rPr>
      </w:pPr>
      <w:bookmarkStart w:id="6" w:name="_Toc500501112"/>
      <w:bookmarkStart w:id="7" w:name="_Toc500502090"/>
      <w:r w:rsidRPr="00AA2C58">
        <w:rPr>
          <w:b w:val="0"/>
        </w:rPr>
        <w:t xml:space="preserve">Администрацией муниципального образования </w:t>
      </w:r>
      <w:r w:rsidR="00B62E61" w:rsidRPr="00AA2C58">
        <w:rPr>
          <w:b w:val="0"/>
        </w:rPr>
        <w:t>«Новодугинский район»</w:t>
      </w:r>
      <w:r w:rsidRPr="00AA2C58">
        <w:rPr>
          <w:b w:val="0"/>
        </w:rPr>
        <w:t xml:space="preserve"> Смоленской области разраб</w:t>
      </w:r>
      <w:r w:rsidR="00C55685">
        <w:rPr>
          <w:b w:val="0"/>
        </w:rPr>
        <w:t>отана</w:t>
      </w:r>
      <w:r w:rsidR="000944BA" w:rsidRPr="00AA2C58">
        <w:rPr>
          <w:b w:val="0"/>
        </w:rPr>
        <w:t xml:space="preserve"> </w:t>
      </w:r>
      <w:r w:rsidRPr="00AA2C58">
        <w:rPr>
          <w:b w:val="0"/>
        </w:rPr>
        <w:t>Стратегия</w:t>
      </w:r>
      <w:r w:rsidRPr="00AA2C58">
        <w:rPr>
          <w:b w:val="0"/>
          <w:szCs w:val="28"/>
        </w:rPr>
        <w:t xml:space="preserve"> социально-экономического развития муниципального образования </w:t>
      </w:r>
      <w:r w:rsidR="00B62E61" w:rsidRPr="00AA2C58">
        <w:rPr>
          <w:b w:val="0"/>
          <w:szCs w:val="28"/>
        </w:rPr>
        <w:t xml:space="preserve">«Новодугинский </w:t>
      </w:r>
      <w:r w:rsidRPr="00AA2C58">
        <w:rPr>
          <w:b w:val="0"/>
          <w:szCs w:val="28"/>
        </w:rPr>
        <w:t>район</w:t>
      </w:r>
      <w:r w:rsidR="00B62E61" w:rsidRPr="00AA2C58">
        <w:rPr>
          <w:b w:val="0"/>
          <w:szCs w:val="28"/>
        </w:rPr>
        <w:t>»</w:t>
      </w:r>
      <w:r w:rsidRPr="00AA2C58">
        <w:rPr>
          <w:b w:val="0"/>
          <w:szCs w:val="28"/>
        </w:rPr>
        <w:t xml:space="preserve"> Смоленской области </w:t>
      </w:r>
      <w:r w:rsidR="008B084A" w:rsidRPr="00AA2C58">
        <w:rPr>
          <w:b w:val="0"/>
          <w:szCs w:val="28"/>
        </w:rPr>
        <w:t xml:space="preserve">на </w:t>
      </w:r>
      <w:r w:rsidR="00C55685">
        <w:rPr>
          <w:b w:val="0"/>
          <w:szCs w:val="28"/>
        </w:rPr>
        <w:t xml:space="preserve">период до </w:t>
      </w:r>
      <w:r w:rsidR="00B62E61" w:rsidRPr="00AA2C58">
        <w:rPr>
          <w:b w:val="0"/>
          <w:szCs w:val="28"/>
        </w:rPr>
        <w:t>2030</w:t>
      </w:r>
      <w:r w:rsidR="00FA327F" w:rsidRPr="00AA2C58">
        <w:rPr>
          <w:b w:val="0"/>
          <w:szCs w:val="28"/>
        </w:rPr>
        <w:t xml:space="preserve"> </w:t>
      </w:r>
      <w:r w:rsidR="00C55685">
        <w:rPr>
          <w:b w:val="0"/>
          <w:szCs w:val="28"/>
        </w:rPr>
        <w:t>года</w:t>
      </w:r>
      <w:r w:rsidR="008B084A" w:rsidRPr="00AA2C58">
        <w:rPr>
          <w:b w:val="0"/>
          <w:szCs w:val="28"/>
        </w:rPr>
        <w:t xml:space="preserve"> (далее – Стратегия).</w:t>
      </w:r>
      <w:bookmarkEnd w:id="6"/>
      <w:bookmarkEnd w:id="7"/>
    </w:p>
    <w:p w:rsidR="00AA2C58" w:rsidRDefault="00AA2C58" w:rsidP="00AA2C58">
      <w:pPr>
        <w:pStyle w:val="114"/>
        <w:spacing w:before="0" w:after="0"/>
        <w:ind w:firstLine="709"/>
        <w:jc w:val="both"/>
        <w:rPr>
          <w:b w:val="0"/>
          <w:szCs w:val="28"/>
        </w:rPr>
      </w:pPr>
      <w:r>
        <w:rPr>
          <w:b w:val="0"/>
          <w:szCs w:val="28"/>
        </w:rPr>
        <w:t xml:space="preserve">Стратегия основывается на </w:t>
      </w:r>
      <w:r w:rsidR="00D01FEA" w:rsidRPr="00AA2C58">
        <w:rPr>
          <w:b w:val="0"/>
          <w:szCs w:val="28"/>
        </w:rPr>
        <w:t>социальной ориентации, предполагающей, что ее главной целью является повышение уровня и качества жизни населения района, развитие инфраструктуры и отраслей промышленности, сельского хозяйства, малого и среднего бизнеса.</w:t>
      </w:r>
    </w:p>
    <w:p w:rsidR="00AA2C58" w:rsidRDefault="008B084A" w:rsidP="00AA2C58">
      <w:pPr>
        <w:pStyle w:val="114"/>
        <w:spacing w:before="0" w:after="0"/>
        <w:ind w:firstLine="709"/>
        <w:jc w:val="both"/>
        <w:rPr>
          <w:b w:val="0"/>
          <w:szCs w:val="28"/>
        </w:rPr>
      </w:pPr>
      <w:r w:rsidRPr="00AA2C58">
        <w:rPr>
          <w:b w:val="0"/>
          <w:szCs w:val="28"/>
        </w:rPr>
        <w:t xml:space="preserve">Основополагающими принципами формирования </w:t>
      </w:r>
      <w:r w:rsidR="00D44EC4" w:rsidRPr="00AA2C58">
        <w:rPr>
          <w:b w:val="0"/>
          <w:szCs w:val="28"/>
        </w:rPr>
        <w:t xml:space="preserve">Стратегии </w:t>
      </w:r>
      <w:r w:rsidRPr="00AA2C58">
        <w:rPr>
          <w:b w:val="0"/>
          <w:szCs w:val="28"/>
        </w:rPr>
        <w:t>являются:</w:t>
      </w:r>
    </w:p>
    <w:p w:rsidR="00AA2C58" w:rsidRDefault="001C3100" w:rsidP="00AA2C58">
      <w:pPr>
        <w:pStyle w:val="114"/>
        <w:spacing w:before="0" w:after="0"/>
        <w:ind w:firstLine="709"/>
        <w:jc w:val="both"/>
        <w:rPr>
          <w:b w:val="0"/>
          <w:szCs w:val="28"/>
        </w:rPr>
      </w:pPr>
      <w:r w:rsidRPr="00AA2C58">
        <w:rPr>
          <w:b w:val="0"/>
          <w:szCs w:val="28"/>
        </w:rPr>
        <w:t>- принцип устойчивого развития;</w:t>
      </w:r>
    </w:p>
    <w:p w:rsidR="001C3100" w:rsidRPr="00AA2C58" w:rsidRDefault="001C3100" w:rsidP="00AA2C58">
      <w:pPr>
        <w:pStyle w:val="114"/>
        <w:spacing w:before="0" w:after="0"/>
        <w:ind w:firstLine="709"/>
        <w:jc w:val="both"/>
        <w:rPr>
          <w:b w:val="0"/>
          <w:szCs w:val="28"/>
        </w:rPr>
      </w:pPr>
      <w:r w:rsidRPr="00AA2C58">
        <w:rPr>
          <w:b w:val="0"/>
          <w:szCs w:val="28"/>
        </w:rPr>
        <w:t>- комплексный и системный подход;</w:t>
      </w:r>
    </w:p>
    <w:p w:rsidR="001C3100" w:rsidRPr="00AA2C58" w:rsidRDefault="001C3100" w:rsidP="00AA2C58">
      <w:pPr>
        <w:pStyle w:val="af5"/>
        <w:ind w:firstLine="709"/>
        <w:rPr>
          <w:sz w:val="28"/>
          <w:szCs w:val="28"/>
        </w:rPr>
      </w:pPr>
      <w:r w:rsidRPr="00AA2C58">
        <w:rPr>
          <w:sz w:val="28"/>
          <w:szCs w:val="28"/>
        </w:rPr>
        <w:t xml:space="preserve">- </w:t>
      </w:r>
      <w:r w:rsidR="00663D0C" w:rsidRPr="00AA2C58">
        <w:rPr>
          <w:sz w:val="28"/>
          <w:szCs w:val="28"/>
        </w:rPr>
        <w:t>взаимосвязанность</w:t>
      </w:r>
      <w:r w:rsidRPr="00AA2C58">
        <w:rPr>
          <w:sz w:val="28"/>
          <w:szCs w:val="28"/>
        </w:rPr>
        <w:t xml:space="preserve"> проблем и приоритетов, целей и задач, сценариев и вариантов</w:t>
      </w:r>
      <w:r w:rsidR="00BB4CCC" w:rsidRPr="00AA2C58">
        <w:rPr>
          <w:sz w:val="28"/>
          <w:szCs w:val="28"/>
        </w:rPr>
        <w:t xml:space="preserve"> показателей эффективности (</w:t>
      </w:r>
      <w:r w:rsidRPr="00AA2C58">
        <w:rPr>
          <w:sz w:val="28"/>
          <w:szCs w:val="28"/>
        </w:rPr>
        <w:t>прогноза</w:t>
      </w:r>
      <w:r w:rsidR="00BB4CCC" w:rsidRPr="00AA2C58">
        <w:rPr>
          <w:sz w:val="28"/>
          <w:szCs w:val="28"/>
        </w:rPr>
        <w:t>)</w:t>
      </w:r>
      <w:r w:rsidRPr="00AA2C58">
        <w:rPr>
          <w:sz w:val="28"/>
          <w:szCs w:val="28"/>
        </w:rPr>
        <w:t xml:space="preserve"> с ожидаемыми результатами и выделяемыми ресурсами;</w:t>
      </w:r>
    </w:p>
    <w:p w:rsidR="001C3100" w:rsidRPr="00AA2C58" w:rsidRDefault="001C3100" w:rsidP="00AA2C58">
      <w:pPr>
        <w:pStyle w:val="af5"/>
        <w:ind w:firstLine="709"/>
        <w:rPr>
          <w:sz w:val="28"/>
          <w:szCs w:val="28"/>
        </w:rPr>
      </w:pPr>
      <w:r w:rsidRPr="00AA2C58">
        <w:rPr>
          <w:sz w:val="28"/>
          <w:szCs w:val="28"/>
        </w:rPr>
        <w:t>- социальная ориентированность Стратегии;</w:t>
      </w:r>
    </w:p>
    <w:p w:rsidR="001C3100" w:rsidRPr="00AA2C58" w:rsidRDefault="001C3100" w:rsidP="00AA2C58">
      <w:pPr>
        <w:pStyle w:val="af5"/>
        <w:ind w:firstLine="709"/>
        <w:rPr>
          <w:sz w:val="28"/>
          <w:szCs w:val="28"/>
        </w:rPr>
      </w:pPr>
      <w:r w:rsidRPr="00AA2C58">
        <w:rPr>
          <w:sz w:val="28"/>
          <w:szCs w:val="28"/>
        </w:rPr>
        <w:t>- принцип социальной ответственности;</w:t>
      </w:r>
    </w:p>
    <w:p w:rsidR="000944BA" w:rsidRPr="00AA2C58" w:rsidRDefault="001C3100" w:rsidP="00AA2C58">
      <w:pPr>
        <w:pStyle w:val="af5"/>
        <w:ind w:firstLine="709"/>
        <w:rPr>
          <w:sz w:val="28"/>
          <w:szCs w:val="28"/>
        </w:rPr>
      </w:pPr>
      <w:r w:rsidRPr="00AA2C58">
        <w:rPr>
          <w:sz w:val="28"/>
          <w:szCs w:val="28"/>
        </w:rPr>
        <w:t>-</w:t>
      </w:r>
      <w:r w:rsidR="002530D4" w:rsidRPr="00AA2C58">
        <w:rPr>
          <w:sz w:val="28"/>
          <w:szCs w:val="28"/>
        </w:rPr>
        <w:t xml:space="preserve"> </w:t>
      </w:r>
      <w:r w:rsidRPr="00AA2C58">
        <w:rPr>
          <w:sz w:val="28"/>
          <w:szCs w:val="28"/>
        </w:rPr>
        <w:t xml:space="preserve">использование </w:t>
      </w:r>
      <w:r w:rsidR="00007B07" w:rsidRPr="00AA2C58">
        <w:rPr>
          <w:sz w:val="28"/>
          <w:szCs w:val="28"/>
        </w:rPr>
        <w:t xml:space="preserve">географических </w:t>
      </w:r>
      <w:r w:rsidRPr="00AA2C58">
        <w:rPr>
          <w:sz w:val="28"/>
          <w:szCs w:val="28"/>
        </w:rPr>
        <w:t>особенностей района,</w:t>
      </w:r>
    </w:p>
    <w:p w:rsidR="001C3100" w:rsidRPr="00AA2C58" w:rsidRDefault="001C3100" w:rsidP="00AA2C58">
      <w:pPr>
        <w:pStyle w:val="af5"/>
        <w:ind w:firstLine="709"/>
        <w:rPr>
          <w:sz w:val="28"/>
          <w:szCs w:val="28"/>
        </w:rPr>
      </w:pPr>
      <w:r w:rsidRPr="00AA2C58">
        <w:rPr>
          <w:sz w:val="28"/>
          <w:szCs w:val="28"/>
        </w:rPr>
        <w:t>-</w:t>
      </w:r>
      <w:r w:rsidR="002530D4" w:rsidRPr="00AA2C58">
        <w:rPr>
          <w:sz w:val="28"/>
          <w:szCs w:val="28"/>
        </w:rPr>
        <w:t xml:space="preserve"> </w:t>
      </w:r>
      <w:r w:rsidRPr="00AA2C58">
        <w:rPr>
          <w:sz w:val="28"/>
          <w:szCs w:val="28"/>
        </w:rPr>
        <w:t>решение накопившихся проблем и преодоление рисков и кризисов, которые могут оказать сдерживающее влияние и ограничить реализацию потенциальных возможностей.</w:t>
      </w:r>
    </w:p>
    <w:p w:rsidR="00B21991" w:rsidRPr="00AA2C58" w:rsidRDefault="00C55685" w:rsidP="00AA2C58">
      <w:pPr>
        <w:pStyle w:val="af5"/>
        <w:ind w:firstLine="709"/>
        <w:jc w:val="both"/>
        <w:rPr>
          <w:sz w:val="28"/>
          <w:szCs w:val="28"/>
        </w:rPr>
      </w:pPr>
      <w:r>
        <w:rPr>
          <w:sz w:val="28"/>
          <w:szCs w:val="28"/>
        </w:rPr>
        <w:t>Стратегия разрабатывалась</w:t>
      </w:r>
      <w:r w:rsidR="001A3C93" w:rsidRPr="00AA2C58">
        <w:rPr>
          <w:sz w:val="28"/>
          <w:szCs w:val="28"/>
        </w:rPr>
        <w:t xml:space="preserve"> </w:t>
      </w:r>
      <w:r w:rsidR="00B21991" w:rsidRPr="00AA2C58">
        <w:rPr>
          <w:sz w:val="28"/>
          <w:szCs w:val="28"/>
        </w:rPr>
        <w:t>в соответствии с требованиями Федерального закона от 28 июня 2014 года №172-ФЗ «О стратегическом планировании в Российской Федерации»</w:t>
      </w:r>
      <w:r w:rsidR="00B21991" w:rsidRPr="00AA2C58">
        <w:rPr>
          <w:rFonts w:eastAsia="TimesNewRomanPSMT"/>
          <w:sz w:val="28"/>
          <w:szCs w:val="28"/>
        </w:rPr>
        <w:t xml:space="preserve"> с учетом основных положений и целевых ориентиров </w:t>
      </w:r>
      <w:r w:rsidR="00B21991" w:rsidRPr="00AA2C58">
        <w:rPr>
          <w:sz w:val="28"/>
          <w:szCs w:val="28"/>
        </w:rPr>
        <w:t>федеральных и региональных отраслевых документов стратегического планирования</w:t>
      </w:r>
      <w:r w:rsidR="001A3C93" w:rsidRPr="00AA2C58">
        <w:rPr>
          <w:sz w:val="28"/>
          <w:szCs w:val="28"/>
        </w:rPr>
        <w:t>.</w:t>
      </w:r>
    </w:p>
    <w:p w:rsidR="00B21991" w:rsidRPr="002A2BBC"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Default="00B21991" w:rsidP="00B21991">
      <w:pPr>
        <w:jc w:val="both"/>
      </w:pPr>
    </w:p>
    <w:p w:rsidR="00B21991" w:rsidRPr="002A2BBC" w:rsidRDefault="00B21991" w:rsidP="00B21991">
      <w:pPr>
        <w:jc w:val="both"/>
      </w:pPr>
    </w:p>
    <w:p w:rsidR="00B21991" w:rsidRPr="00AB60F6" w:rsidRDefault="00B21991" w:rsidP="00B21991">
      <w:pPr>
        <w:spacing w:line="360" w:lineRule="auto"/>
        <w:ind w:firstLine="708"/>
        <w:jc w:val="both"/>
        <w:rPr>
          <w:rFonts w:eastAsia="TimesNewRomanPSMT"/>
        </w:rPr>
      </w:pPr>
    </w:p>
    <w:p w:rsidR="00B21991" w:rsidRDefault="00B21991" w:rsidP="008B084A">
      <w:pPr>
        <w:ind w:firstLine="709"/>
        <w:jc w:val="both"/>
        <w:rPr>
          <w:sz w:val="28"/>
          <w:szCs w:val="28"/>
        </w:rPr>
      </w:pPr>
    </w:p>
    <w:p w:rsidR="00D44EC4" w:rsidRDefault="00D44EC4" w:rsidP="008B084A">
      <w:pPr>
        <w:ind w:firstLine="709"/>
        <w:jc w:val="both"/>
        <w:rPr>
          <w:sz w:val="28"/>
          <w:szCs w:val="28"/>
        </w:rPr>
      </w:pPr>
    </w:p>
    <w:p w:rsidR="00D44EC4" w:rsidRPr="004C52AC" w:rsidRDefault="00D44EC4" w:rsidP="008B084A">
      <w:pPr>
        <w:ind w:firstLine="709"/>
        <w:jc w:val="both"/>
        <w:rPr>
          <w:sz w:val="28"/>
          <w:szCs w:val="28"/>
        </w:rPr>
      </w:pPr>
    </w:p>
    <w:p w:rsidR="008B084A" w:rsidRDefault="008B084A" w:rsidP="00A231E6"/>
    <w:p w:rsidR="00692252" w:rsidRPr="002A2BBC" w:rsidRDefault="00692252" w:rsidP="00FD430A">
      <w:pPr>
        <w:jc w:val="both"/>
      </w:pPr>
    </w:p>
    <w:p w:rsidR="0099344B" w:rsidRPr="00C92FF5" w:rsidRDefault="00631C2C" w:rsidP="00C92FF5">
      <w:pPr>
        <w:pStyle w:val="1"/>
        <w:jc w:val="center"/>
        <w:rPr>
          <w:rFonts w:ascii="Times New Roman" w:hAnsi="Times New Roman" w:cs="Times New Roman"/>
          <w:sz w:val="28"/>
          <w:szCs w:val="28"/>
        </w:rPr>
      </w:pPr>
      <w:bookmarkStart w:id="8" w:name="_Toc468460199"/>
      <w:bookmarkStart w:id="9" w:name="_Toc473271970"/>
      <w:bookmarkStart w:id="10" w:name="_Toc473272656"/>
      <w:bookmarkStart w:id="11" w:name="_Toc500501113"/>
      <w:bookmarkStart w:id="12" w:name="_Toc500502091"/>
      <w:r w:rsidRPr="00C92FF5">
        <w:rPr>
          <w:rFonts w:ascii="Times New Roman" w:hAnsi="Times New Roman" w:cs="Times New Roman"/>
          <w:sz w:val="28"/>
          <w:szCs w:val="28"/>
        </w:rPr>
        <w:lastRenderedPageBreak/>
        <w:t xml:space="preserve">1. </w:t>
      </w:r>
      <w:r w:rsidR="0099344B" w:rsidRPr="00C92FF5">
        <w:rPr>
          <w:rFonts w:ascii="Times New Roman" w:hAnsi="Times New Roman" w:cs="Times New Roman"/>
          <w:sz w:val="28"/>
          <w:szCs w:val="28"/>
        </w:rPr>
        <w:t>Комплексный анализ социально-экономического положения</w:t>
      </w:r>
      <w:r w:rsidR="001B63A3" w:rsidRPr="00C92FF5">
        <w:rPr>
          <w:rFonts w:ascii="Times New Roman" w:hAnsi="Times New Roman" w:cs="Times New Roman"/>
          <w:sz w:val="28"/>
          <w:szCs w:val="28"/>
        </w:rPr>
        <w:t xml:space="preserve"> </w:t>
      </w:r>
      <w:r w:rsidR="003A6499" w:rsidRPr="00C92FF5">
        <w:rPr>
          <w:rFonts w:ascii="Times New Roman" w:hAnsi="Times New Roman" w:cs="Times New Roman"/>
          <w:sz w:val="28"/>
          <w:szCs w:val="28"/>
        </w:rPr>
        <w:t xml:space="preserve">и </w:t>
      </w:r>
      <w:r w:rsidR="0099344B" w:rsidRPr="00C92FF5">
        <w:rPr>
          <w:rFonts w:ascii="Times New Roman" w:hAnsi="Times New Roman" w:cs="Times New Roman"/>
          <w:sz w:val="28"/>
          <w:szCs w:val="28"/>
        </w:rPr>
        <w:t>потенциала развития</w:t>
      </w:r>
      <w:r w:rsidR="003C500E" w:rsidRPr="00C92FF5">
        <w:rPr>
          <w:rFonts w:ascii="Times New Roman" w:hAnsi="Times New Roman" w:cs="Times New Roman"/>
          <w:sz w:val="28"/>
          <w:szCs w:val="28"/>
        </w:rPr>
        <w:t xml:space="preserve"> муниципального образования </w:t>
      </w:r>
      <w:r w:rsidR="00227972">
        <w:rPr>
          <w:rFonts w:ascii="Times New Roman" w:hAnsi="Times New Roman" w:cs="Times New Roman"/>
          <w:sz w:val="28"/>
          <w:szCs w:val="28"/>
        </w:rPr>
        <w:t>«Новодугинский</w:t>
      </w:r>
      <w:r w:rsidR="003C500E" w:rsidRPr="00C92FF5">
        <w:rPr>
          <w:rFonts w:ascii="Times New Roman" w:hAnsi="Times New Roman" w:cs="Times New Roman"/>
          <w:sz w:val="28"/>
          <w:szCs w:val="28"/>
        </w:rPr>
        <w:t xml:space="preserve"> район</w:t>
      </w:r>
      <w:r w:rsidR="00227972">
        <w:rPr>
          <w:rFonts w:ascii="Times New Roman" w:hAnsi="Times New Roman" w:cs="Times New Roman"/>
          <w:sz w:val="28"/>
          <w:szCs w:val="28"/>
        </w:rPr>
        <w:t>»</w:t>
      </w:r>
      <w:r w:rsidR="0068626C" w:rsidRPr="00C92FF5">
        <w:rPr>
          <w:rFonts w:ascii="Times New Roman" w:hAnsi="Times New Roman" w:cs="Times New Roman"/>
          <w:sz w:val="28"/>
          <w:szCs w:val="28"/>
        </w:rPr>
        <w:t xml:space="preserve"> Смоленской области</w:t>
      </w:r>
      <w:bookmarkEnd w:id="8"/>
      <w:bookmarkEnd w:id="9"/>
      <w:bookmarkEnd w:id="10"/>
      <w:bookmarkEnd w:id="11"/>
      <w:bookmarkEnd w:id="12"/>
    </w:p>
    <w:p w:rsidR="00AA2C58" w:rsidRDefault="00631C2C" w:rsidP="00C92FF5">
      <w:pPr>
        <w:pStyle w:val="2"/>
      </w:pPr>
      <w:bookmarkStart w:id="13" w:name="_Ref463345892"/>
      <w:bookmarkStart w:id="14" w:name="_Toc468460200"/>
      <w:bookmarkStart w:id="15" w:name="_Toc473271971"/>
      <w:bookmarkStart w:id="16" w:name="_Toc473272657"/>
      <w:bookmarkStart w:id="17" w:name="_Toc500501114"/>
      <w:bookmarkStart w:id="18" w:name="_Toc500502092"/>
      <w:r w:rsidRPr="00C92FF5">
        <w:t xml:space="preserve">1.1. </w:t>
      </w:r>
      <w:r w:rsidR="0099344B" w:rsidRPr="00C92FF5">
        <w:t xml:space="preserve">Территориальное положение </w:t>
      </w:r>
      <w:bookmarkEnd w:id="13"/>
      <w:bookmarkEnd w:id="14"/>
      <w:bookmarkEnd w:id="15"/>
      <w:bookmarkEnd w:id="16"/>
      <w:r w:rsidR="001C31FB" w:rsidRPr="00C92FF5">
        <w:t>муниципального образования</w:t>
      </w:r>
    </w:p>
    <w:p w:rsidR="0025659E" w:rsidRPr="00C92FF5" w:rsidRDefault="00227972" w:rsidP="00C92FF5">
      <w:pPr>
        <w:pStyle w:val="2"/>
      </w:pPr>
      <w:r>
        <w:t>«Новодугинский</w:t>
      </w:r>
      <w:r w:rsidR="001C31FB" w:rsidRPr="00C92FF5">
        <w:t xml:space="preserve"> район</w:t>
      </w:r>
      <w:r>
        <w:t>»</w:t>
      </w:r>
      <w:r w:rsidR="001C31FB" w:rsidRPr="00C92FF5">
        <w:t xml:space="preserve"> Смоленской области</w:t>
      </w:r>
      <w:bookmarkEnd w:id="17"/>
      <w:bookmarkEnd w:id="18"/>
    </w:p>
    <w:p w:rsidR="002530D4" w:rsidRPr="002530D4" w:rsidRDefault="002530D4" w:rsidP="002530D4">
      <w:pPr>
        <w:pStyle w:val="af5"/>
        <w:jc w:val="center"/>
        <w:rPr>
          <w:b/>
          <w:bCs/>
          <w:i/>
          <w:sz w:val="28"/>
          <w:szCs w:val="28"/>
        </w:rPr>
      </w:pPr>
    </w:p>
    <w:p w:rsidR="0099344B" w:rsidRPr="00C92FF5" w:rsidRDefault="0099344B" w:rsidP="00C92FF5">
      <w:pPr>
        <w:pStyle w:val="3"/>
      </w:pPr>
      <w:bookmarkStart w:id="19" w:name="_Toc468460201"/>
      <w:bookmarkStart w:id="20" w:name="_Toc473271972"/>
      <w:bookmarkStart w:id="21" w:name="_Toc473272658"/>
      <w:bookmarkStart w:id="22" w:name="_Toc500501115"/>
      <w:bookmarkStart w:id="23" w:name="_Toc500502093"/>
      <w:r w:rsidRPr="00C92FF5">
        <w:t>Географическое положение</w:t>
      </w:r>
      <w:bookmarkEnd w:id="19"/>
      <w:bookmarkEnd w:id="20"/>
      <w:bookmarkEnd w:id="21"/>
      <w:bookmarkEnd w:id="22"/>
      <w:bookmarkEnd w:id="23"/>
    </w:p>
    <w:p w:rsidR="003C500E" w:rsidRDefault="003C500E" w:rsidP="003C500E"/>
    <w:p w:rsidR="009C13CC" w:rsidRDefault="00573BBA" w:rsidP="00AA2C58">
      <w:pPr>
        <w:autoSpaceDE w:val="0"/>
        <w:autoSpaceDN w:val="0"/>
        <w:adjustRightInd w:val="0"/>
        <w:ind w:firstLine="709"/>
        <w:jc w:val="both"/>
        <w:rPr>
          <w:sz w:val="28"/>
          <w:szCs w:val="28"/>
        </w:rPr>
      </w:pPr>
      <w:bookmarkStart w:id="24" w:name="_Toc500501116"/>
      <w:bookmarkStart w:id="25" w:name="_Toc500502094"/>
      <w:r>
        <w:rPr>
          <w:sz w:val="28"/>
          <w:szCs w:val="28"/>
        </w:rPr>
        <w:t xml:space="preserve">Новодугинский район расположен в северо-восточной части Смоленской области, в бассейне рек Днепра и Вазузы с её притоком Касней. На севере граничит с Сычевским районом, на востоке с Гагаринским, на юге - с Вяземским, на юго-западе - Холм-Жирковским районом Смоленской области, и на западе с Тверской областью. Территория района расположена в зоне дерново-подзолистых почв. Почвы по плодородию ниже средних областных. Из полезных ископаемых имеются залежи красной глины в неограниченном количестве, а также запасы торфяников (примерная общая площадь их </w:t>
      </w:r>
      <w:smartTag w:uri="urn:schemas-microsoft-com:office:smarttags" w:element="metricconverter">
        <w:smartTagPr>
          <w:attr w:name="ProductID" w:val="4752 га"/>
        </w:smartTagPr>
        <w:r>
          <w:rPr>
            <w:sz w:val="28"/>
            <w:szCs w:val="28"/>
          </w:rPr>
          <w:t>4752 га</w:t>
        </w:r>
      </w:smartTag>
      <w:r>
        <w:rPr>
          <w:sz w:val="28"/>
          <w:szCs w:val="28"/>
        </w:rPr>
        <w:t xml:space="preserve">, общие запасы скрытого торфа 46130 тыс.куб. метров), в основном верховых, песчано-гравийная смесь и щебень в двух карьерах - "Высокое" и "Липецы". </w:t>
      </w:r>
      <w:r w:rsidR="009C13CC">
        <w:rPr>
          <w:sz w:val="28"/>
          <w:szCs w:val="28"/>
        </w:rPr>
        <w:t xml:space="preserve">Площадь лесного фонда – </w:t>
      </w:r>
      <w:smartTag w:uri="urn:schemas-microsoft-com:office:smarttags" w:element="metricconverter">
        <w:smartTagPr>
          <w:attr w:name="ProductID" w:val="81825 га"/>
        </w:smartTagPr>
        <w:r w:rsidR="009C13CC">
          <w:rPr>
            <w:sz w:val="28"/>
            <w:szCs w:val="28"/>
          </w:rPr>
          <w:t>81825 га</w:t>
        </w:r>
      </w:smartTag>
      <w:r w:rsidR="009C13CC">
        <w:rPr>
          <w:sz w:val="28"/>
          <w:szCs w:val="28"/>
        </w:rPr>
        <w:t xml:space="preserve">, запасы древесины – 13 млн. куб. м. </w:t>
      </w:r>
      <w:r w:rsidR="00C56F07">
        <w:rPr>
          <w:sz w:val="28"/>
          <w:szCs w:val="28"/>
        </w:rPr>
        <w:t>На территории района имеются источники минеральной воды.</w:t>
      </w:r>
      <w:r w:rsidR="009C13CC">
        <w:rPr>
          <w:sz w:val="28"/>
          <w:szCs w:val="28"/>
        </w:rPr>
        <w:t xml:space="preserve"> По территории района протекают реки Днепр, Вазуза, Касня, Сежа, Салик, Любуша.</w:t>
      </w:r>
    </w:p>
    <w:p w:rsidR="00573BBA" w:rsidRDefault="00573BBA" w:rsidP="00AA2C58">
      <w:pPr>
        <w:ind w:firstLine="709"/>
        <w:jc w:val="both"/>
        <w:rPr>
          <w:sz w:val="28"/>
          <w:szCs w:val="28"/>
        </w:rPr>
      </w:pPr>
      <w:r>
        <w:rPr>
          <w:sz w:val="28"/>
          <w:szCs w:val="28"/>
        </w:rPr>
        <w:t>Общая площадь района составляет 1 922 кв. км. Численность постоянного населения на 01.01.201</w:t>
      </w:r>
      <w:r w:rsidR="0092553E">
        <w:rPr>
          <w:sz w:val="28"/>
          <w:szCs w:val="28"/>
        </w:rPr>
        <w:t>8 — 9.1</w:t>
      </w:r>
      <w:r>
        <w:rPr>
          <w:sz w:val="28"/>
          <w:szCs w:val="28"/>
        </w:rPr>
        <w:t xml:space="preserve"> тыс. человек.  В с. Новодугино проживает около 4 тыс. человек. В районе насчитывается 218 населенных пунктов. В состав муниципального образования входят </w:t>
      </w:r>
      <w:r w:rsidR="00A901E7">
        <w:rPr>
          <w:sz w:val="28"/>
          <w:szCs w:val="28"/>
        </w:rPr>
        <w:t>5</w:t>
      </w:r>
      <w:r>
        <w:rPr>
          <w:sz w:val="28"/>
          <w:szCs w:val="28"/>
        </w:rPr>
        <w:t xml:space="preserve"> сельских поселений.</w:t>
      </w:r>
      <w:r w:rsidRPr="000F73BD">
        <w:rPr>
          <w:sz w:val="28"/>
          <w:szCs w:val="28"/>
        </w:rPr>
        <w:t xml:space="preserve"> </w:t>
      </w:r>
      <w:r w:rsidR="0092553E">
        <w:rPr>
          <w:sz w:val="28"/>
          <w:szCs w:val="28"/>
        </w:rPr>
        <w:t>Плотность населения - 4.7</w:t>
      </w:r>
      <w:r w:rsidRPr="003D6D4A">
        <w:rPr>
          <w:sz w:val="28"/>
          <w:szCs w:val="28"/>
        </w:rPr>
        <w:t xml:space="preserve"> чел. на 1 кв. км. Ч</w:t>
      </w:r>
      <w:r w:rsidR="0092553E">
        <w:rPr>
          <w:sz w:val="28"/>
          <w:szCs w:val="28"/>
        </w:rPr>
        <w:t>исленность трудовых ресурсов — 5,4</w:t>
      </w:r>
      <w:r w:rsidRPr="003D6D4A">
        <w:rPr>
          <w:sz w:val="28"/>
          <w:szCs w:val="28"/>
        </w:rPr>
        <w:t xml:space="preserve"> тыс. чел., из них работающих в крупных и с</w:t>
      </w:r>
      <w:r w:rsidR="0092553E">
        <w:rPr>
          <w:sz w:val="28"/>
          <w:szCs w:val="28"/>
        </w:rPr>
        <w:t>редних предприятиях района — 1,6</w:t>
      </w:r>
      <w:r w:rsidRPr="003D6D4A">
        <w:rPr>
          <w:sz w:val="28"/>
          <w:szCs w:val="28"/>
        </w:rPr>
        <w:t xml:space="preserve"> тыс. чел.</w:t>
      </w:r>
    </w:p>
    <w:p w:rsidR="00AA2C58" w:rsidRPr="003D6D4A" w:rsidRDefault="00AA2C58" w:rsidP="00AA2C58">
      <w:pPr>
        <w:ind w:firstLine="709"/>
        <w:jc w:val="both"/>
        <w:rPr>
          <w:sz w:val="28"/>
          <w:szCs w:val="28"/>
        </w:rPr>
      </w:pPr>
    </w:p>
    <w:p w:rsidR="003C500E" w:rsidRPr="00C92FF5" w:rsidRDefault="003C500E" w:rsidP="00C92FF5">
      <w:pPr>
        <w:pStyle w:val="3"/>
      </w:pPr>
      <w:r w:rsidRPr="00C92FF5">
        <w:t>Административное деление</w:t>
      </w:r>
      <w:bookmarkEnd w:id="24"/>
      <w:bookmarkEnd w:id="25"/>
    </w:p>
    <w:p w:rsidR="003C500E" w:rsidRPr="002A2BBC" w:rsidRDefault="003C500E" w:rsidP="009E2719">
      <w:pPr>
        <w:ind w:firstLine="567"/>
        <w:jc w:val="both"/>
        <w:rPr>
          <w:sz w:val="28"/>
          <w:szCs w:val="28"/>
        </w:rPr>
      </w:pPr>
    </w:p>
    <w:p w:rsidR="003C500E" w:rsidRDefault="00022884" w:rsidP="00AA2C58">
      <w:pPr>
        <w:pStyle w:val="21"/>
        <w:ind w:firstLine="709"/>
      </w:pPr>
      <w:r>
        <w:t>Поселений городского типа на территории района нет (</w:t>
      </w:r>
      <w:r w:rsidR="0092553E">
        <w:t xml:space="preserve">14 декабря 2004 года </w:t>
      </w:r>
      <w:r>
        <w:t xml:space="preserve"> </w:t>
      </w:r>
      <w:r w:rsidR="004920AD">
        <w:t xml:space="preserve">пгт Новодугино </w:t>
      </w:r>
      <w:r w:rsidR="00AA2C58">
        <w:t xml:space="preserve"> получил статус села). </w:t>
      </w:r>
      <w:r w:rsidR="000A7501">
        <w:t>На</w:t>
      </w:r>
      <w:r w:rsidR="004920AD">
        <w:t xml:space="preserve"> территории района находится 218</w:t>
      </w:r>
      <w:r w:rsidR="000A7501">
        <w:t xml:space="preserve"> сельских населенных пунктов, </w:t>
      </w:r>
      <w:r>
        <w:t xml:space="preserve">объединенных в </w:t>
      </w:r>
      <w:r w:rsidR="004920AD">
        <w:t xml:space="preserve">пять </w:t>
      </w:r>
      <w:r>
        <w:t>сельских поселени</w:t>
      </w:r>
      <w:r w:rsidR="004920AD">
        <w:t>й</w:t>
      </w:r>
      <w:r w:rsidR="003C500E">
        <w:t>.</w:t>
      </w:r>
      <w:r>
        <w:t xml:space="preserve"> Крупнейшие сельские населенные пункты: </w:t>
      </w:r>
      <w:r w:rsidR="00F0068B">
        <w:t xml:space="preserve">с. Новодугино, </w:t>
      </w:r>
      <w:r>
        <w:t>с.</w:t>
      </w:r>
      <w:r w:rsidR="00680AFD">
        <w:t xml:space="preserve"> </w:t>
      </w:r>
      <w:r w:rsidR="004920AD">
        <w:t>Высокое</w:t>
      </w:r>
      <w:r>
        <w:t xml:space="preserve">, с. </w:t>
      </w:r>
      <w:r w:rsidR="004920AD">
        <w:t>Днепровское</w:t>
      </w:r>
      <w:r>
        <w:t>, с.</w:t>
      </w:r>
      <w:r w:rsidR="004920AD">
        <w:t xml:space="preserve"> Тесово</w:t>
      </w:r>
      <w:r>
        <w:t>.</w:t>
      </w:r>
    </w:p>
    <w:p w:rsidR="003C500E" w:rsidRDefault="003C500E" w:rsidP="001C31FB">
      <w:pPr>
        <w:pStyle w:val="21"/>
      </w:pPr>
    </w:p>
    <w:p w:rsidR="003C500E" w:rsidRPr="00C92FF5" w:rsidRDefault="003C500E" w:rsidP="00C92FF5">
      <w:pPr>
        <w:pStyle w:val="3"/>
      </w:pPr>
      <w:bookmarkStart w:id="26" w:name="_Toc500501117"/>
      <w:bookmarkStart w:id="27" w:name="_Toc500502095"/>
      <w:r w:rsidRPr="00C92FF5">
        <w:t>Транспортная система</w:t>
      </w:r>
      <w:bookmarkEnd w:id="26"/>
      <w:bookmarkEnd w:id="27"/>
    </w:p>
    <w:p w:rsidR="009E2719" w:rsidRPr="009E2719" w:rsidRDefault="009E2719" w:rsidP="009E2719"/>
    <w:p w:rsidR="00F1724E" w:rsidRPr="00A34EC1" w:rsidRDefault="00F1724E" w:rsidP="00F1724E">
      <w:pPr>
        <w:pStyle w:val="af9"/>
        <w:spacing w:after="0"/>
        <w:ind w:left="0" w:firstLine="709"/>
        <w:rPr>
          <w:sz w:val="28"/>
          <w:szCs w:val="28"/>
        </w:rPr>
      </w:pPr>
      <w:r w:rsidRPr="00A34EC1">
        <w:rPr>
          <w:sz w:val="28"/>
          <w:szCs w:val="28"/>
        </w:rPr>
        <w:t>На территории муниципального образования находится важный объект транспортной инфраструктуры – железнодорожный вокзал</w:t>
      </w:r>
      <w:r w:rsidR="00C56F07">
        <w:rPr>
          <w:sz w:val="28"/>
          <w:szCs w:val="28"/>
        </w:rPr>
        <w:t xml:space="preserve">. Через железнодорожную станцию </w:t>
      </w:r>
      <w:r w:rsidRPr="00A34EC1">
        <w:rPr>
          <w:sz w:val="28"/>
          <w:szCs w:val="28"/>
        </w:rPr>
        <w:t>Новодугинская с юга на север проходит железная дорога Вязьма – Ржев.</w:t>
      </w:r>
    </w:p>
    <w:p w:rsidR="00AA2C58" w:rsidRDefault="00F1724E" w:rsidP="00AA2C58">
      <w:pPr>
        <w:pStyle w:val="af9"/>
        <w:spacing w:after="0"/>
        <w:ind w:left="0" w:firstLine="709"/>
        <w:rPr>
          <w:sz w:val="28"/>
          <w:szCs w:val="28"/>
        </w:rPr>
      </w:pPr>
      <w:r w:rsidRPr="00A34EC1">
        <w:rPr>
          <w:sz w:val="28"/>
          <w:szCs w:val="28"/>
        </w:rPr>
        <w:t>Через район проходит автомобильная дорога Вязьма – Ржев, функционирует дорога Новодугино – Гагарин. Обе дороги с выходом на трассу Москва – Минск (М-</w:t>
      </w:r>
      <w:r w:rsidRPr="00A34EC1">
        <w:rPr>
          <w:sz w:val="28"/>
          <w:szCs w:val="28"/>
        </w:rPr>
        <w:lastRenderedPageBreak/>
        <w:t>1 «Беларусь»).</w:t>
      </w:r>
      <w:r w:rsidR="002C0A61" w:rsidRPr="00A34EC1">
        <w:rPr>
          <w:sz w:val="28"/>
          <w:szCs w:val="28"/>
        </w:rPr>
        <w:t xml:space="preserve"> Расстояние от с. Новодугино до г. Москва составляет </w:t>
      </w:r>
      <w:smartTag w:uri="urn:schemas-microsoft-com:office:smarttags" w:element="metricconverter">
        <w:smartTagPr>
          <w:attr w:name="ProductID" w:val="250 км"/>
        </w:smartTagPr>
        <w:r w:rsidR="002C0A61" w:rsidRPr="00A34EC1">
          <w:rPr>
            <w:sz w:val="28"/>
            <w:szCs w:val="28"/>
          </w:rPr>
          <w:t>250 км</w:t>
        </w:r>
      </w:smartTag>
      <w:r w:rsidR="002C0A61" w:rsidRPr="00A34EC1">
        <w:rPr>
          <w:sz w:val="28"/>
          <w:szCs w:val="28"/>
        </w:rPr>
        <w:t xml:space="preserve">, г. Смоленск – </w:t>
      </w:r>
      <w:smartTag w:uri="urn:schemas-microsoft-com:office:smarttags" w:element="metricconverter">
        <w:smartTagPr>
          <w:attr w:name="ProductID" w:val="220 км"/>
        </w:smartTagPr>
        <w:r w:rsidR="002C0A61" w:rsidRPr="00A34EC1">
          <w:rPr>
            <w:sz w:val="28"/>
            <w:szCs w:val="28"/>
          </w:rPr>
          <w:t>220 км</w:t>
        </w:r>
      </w:smartTag>
      <w:r w:rsidR="002C0A61" w:rsidRPr="00A34EC1">
        <w:rPr>
          <w:sz w:val="28"/>
          <w:szCs w:val="28"/>
        </w:rPr>
        <w:t xml:space="preserve">, г. Вязьма – </w:t>
      </w:r>
      <w:smartTag w:uri="urn:schemas-microsoft-com:office:smarttags" w:element="metricconverter">
        <w:smartTagPr>
          <w:attr w:name="ProductID" w:val="48 км"/>
        </w:smartTagPr>
        <w:r w:rsidR="002C0A61" w:rsidRPr="00A34EC1">
          <w:rPr>
            <w:sz w:val="28"/>
            <w:szCs w:val="28"/>
          </w:rPr>
          <w:t>48 км</w:t>
        </w:r>
      </w:smartTag>
      <w:r w:rsidR="002C0A61" w:rsidRPr="00A34EC1">
        <w:rPr>
          <w:sz w:val="28"/>
          <w:szCs w:val="28"/>
        </w:rPr>
        <w:t>.</w:t>
      </w:r>
    </w:p>
    <w:p w:rsidR="00F0068B" w:rsidRPr="00AA2C58" w:rsidRDefault="00F0068B" w:rsidP="00AA2C58">
      <w:pPr>
        <w:pStyle w:val="af9"/>
        <w:spacing w:after="0"/>
        <w:ind w:left="0" w:firstLine="709"/>
        <w:rPr>
          <w:sz w:val="28"/>
          <w:szCs w:val="28"/>
        </w:rPr>
      </w:pPr>
      <w:r w:rsidRPr="003F2072">
        <w:rPr>
          <w:sz w:val="28"/>
          <w:szCs w:val="28"/>
        </w:rPr>
        <w:t xml:space="preserve">Общая протяженность автомобильных дорог с твердым покрытием в районе составляет </w:t>
      </w:r>
      <w:smartTag w:uri="urn:schemas-microsoft-com:office:smarttags" w:element="metricconverter">
        <w:smartTagPr>
          <w:attr w:name="ProductID" w:val="302 км"/>
        </w:smartTagPr>
        <w:r w:rsidRPr="003F2072">
          <w:rPr>
            <w:sz w:val="28"/>
            <w:szCs w:val="28"/>
          </w:rPr>
          <w:t>302 км</w:t>
        </w:r>
      </w:smartTag>
      <w:r w:rsidRPr="003F2072">
        <w:rPr>
          <w:sz w:val="28"/>
          <w:szCs w:val="28"/>
        </w:rPr>
        <w:t>.</w:t>
      </w:r>
    </w:p>
    <w:p w:rsidR="00A91A62" w:rsidRDefault="00A91A62" w:rsidP="00C92FF5">
      <w:pPr>
        <w:pStyle w:val="2"/>
      </w:pPr>
      <w:bookmarkStart w:id="28" w:name="_Toc468437886"/>
      <w:bookmarkStart w:id="29" w:name="_Toc473271975"/>
      <w:bookmarkStart w:id="30" w:name="_Toc473272661"/>
      <w:bookmarkStart w:id="31" w:name="_Toc500501118"/>
      <w:bookmarkStart w:id="32" w:name="_Toc500502096"/>
      <w:r w:rsidRPr="002530D4">
        <w:t>1.2. Анализ экономики</w:t>
      </w:r>
      <w:bookmarkEnd w:id="28"/>
      <w:bookmarkEnd w:id="29"/>
      <w:bookmarkEnd w:id="30"/>
      <w:r w:rsidR="001C31FB" w:rsidRPr="002530D4">
        <w:t xml:space="preserve"> муниципального образования </w:t>
      </w:r>
      <w:r w:rsidR="00D17B0A">
        <w:t>«Новодугинский район»</w:t>
      </w:r>
      <w:r w:rsidR="001C31FB" w:rsidRPr="002530D4">
        <w:t xml:space="preserve"> Смоленской области</w:t>
      </w:r>
      <w:bookmarkEnd w:id="31"/>
      <w:bookmarkEnd w:id="32"/>
    </w:p>
    <w:p w:rsidR="00A91A62" w:rsidRPr="00C92FF5" w:rsidRDefault="00A91A62" w:rsidP="00C92FF5">
      <w:pPr>
        <w:pStyle w:val="3"/>
      </w:pPr>
      <w:bookmarkStart w:id="33" w:name="_Toc468437887"/>
      <w:bookmarkStart w:id="34" w:name="_Toc473271976"/>
      <w:bookmarkStart w:id="35" w:name="_Toc473272662"/>
      <w:bookmarkStart w:id="36" w:name="_Toc500501119"/>
      <w:bookmarkStart w:id="37" w:name="_Toc500502097"/>
      <w:r w:rsidRPr="00C92FF5">
        <w:t>Ресурсный потенциал</w:t>
      </w:r>
      <w:bookmarkEnd w:id="33"/>
      <w:bookmarkEnd w:id="34"/>
      <w:bookmarkEnd w:id="35"/>
      <w:bookmarkEnd w:id="36"/>
      <w:bookmarkEnd w:id="37"/>
    </w:p>
    <w:p w:rsidR="00B84F77" w:rsidRDefault="00B84F77" w:rsidP="00B84F77"/>
    <w:p w:rsidR="00573BBA" w:rsidRPr="00554492" w:rsidRDefault="00573BBA" w:rsidP="00227972">
      <w:pPr>
        <w:spacing w:line="200" w:lineRule="atLeast"/>
        <w:ind w:firstLine="720"/>
        <w:jc w:val="both"/>
        <w:rPr>
          <w:b/>
          <w:bCs/>
          <w:sz w:val="28"/>
          <w:szCs w:val="28"/>
        </w:rPr>
      </w:pPr>
      <w:r w:rsidRPr="00554492">
        <w:rPr>
          <w:b/>
          <w:bCs/>
          <w:sz w:val="28"/>
          <w:szCs w:val="28"/>
        </w:rPr>
        <w:t>На территории Новодугинского райо</w:t>
      </w:r>
      <w:r w:rsidR="00AA2C58">
        <w:rPr>
          <w:b/>
          <w:bCs/>
          <w:sz w:val="28"/>
          <w:szCs w:val="28"/>
        </w:rPr>
        <w:t>на имеются полезные ископаемые:</w:t>
      </w:r>
    </w:p>
    <w:p w:rsidR="00573BBA" w:rsidRPr="00554492" w:rsidRDefault="00573BBA" w:rsidP="00227972">
      <w:pPr>
        <w:spacing w:line="200" w:lineRule="atLeast"/>
        <w:ind w:firstLine="720"/>
        <w:jc w:val="both"/>
        <w:rPr>
          <w:bCs/>
          <w:sz w:val="28"/>
          <w:szCs w:val="28"/>
        </w:rPr>
      </w:pPr>
      <w:r w:rsidRPr="00554492">
        <w:rPr>
          <w:b/>
          <w:sz w:val="28"/>
          <w:szCs w:val="28"/>
        </w:rPr>
        <w:t xml:space="preserve">Месторождения глины: </w:t>
      </w:r>
      <w:r w:rsidRPr="00554492">
        <w:rPr>
          <w:sz w:val="28"/>
          <w:szCs w:val="28"/>
        </w:rPr>
        <w:t>м</w:t>
      </w:r>
      <w:r w:rsidRPr="00554492">
        <w:rPr>
          <w:bCs/>
          <w:sz w:val="28"/>
          <w:szCs w:val="28"/>
        </w:rPr>
        <w:t>есторождение Новодугинское. Расположено на юго-западной окраине с. Новодугино, разведано Смоленским краеведческим НИИ в 1948 году; представлено суглинками, пригодными для производства кирпича марки «75-100». Запасы разведаны по категориям А+В+С1 и утверждены Протоколом ТКЗ № 65 от 15.10.52 года. Остаток запасов полезного ископаемого 99 тыс. куб. м.</w:t>
      </w:r>
    </w:p>
    <w:p w:rsidR="00573BBA" w:rsidRPr="00554492" w:rsidRDefault="00573BBA" w:rsidP="00227972">
      <w:pPr>
        <w:spacing w:line="200" w:lineRule="atLeast"/>
        <w:ind w:firstLine="720"/>
        <w:jc w:val="both"/>
        <w:rPr>
          <w:bCs/>
          <w:sz w:val="28"/>
          <w:szCs w:val="28"/>
        </w:rPr>
      </w:pPr>
      <w:r w:rsidRPr="00554492">
        <w:rPr>
          <w:bCs/>
          <w:sz w:val="28"/>
          <w:szCs w:val="28"/>
        </w:rPr>
        <w:t xml:space="preserve">Месторождение Новодугинское </w:t>
      </w:r>
      <w:r w:rsidRPr="00554492">
        <w:rPr>
          <w:bCs/>
          <w:sz w:val="28"/>
          <w:szCs w:val="28"/>
          <w:lang w:val="en-US"/>
        </w:rPr>
        <w:t>II</w:t>
      </w:r>
      <w:r w:rsidRPr="00554492">
        <w:rPr>
          <w:bCs/>
          <w:sz w:val="28"/>
          <w:szCs w:val="28"/>
        </w:rPr>
        <w:t xml:space="preserve">. Расположено в </w:t>
      </w:r>
      <w:smartTag w:uri="urn:schemas-microsoft-com:office:smarttags" w:element="metricconverter">
        <w:smartTagPr>
          <w:attr w:name="ProductID" w:val="2 км"/>
        </w:smartTagPr>
        <w:r w:rsidRPr="00554492">
          <w:rPr>
            <w:bCs/>
            <w:sz w:val="28"/>
            <w:szCs w:val="28"/>
          </w:rPr>
          <w:t>2 км</w:t>
        </w:r>
      </w:smartTag>
      <w:r w:rsidRPr="00554492">
        <w:rPr>
          <w:bCs/>
          <w:sz w:val="28"/>
          <w:szCs w:val="28"/>
        </w:rPr>
        <w:t xml:space="preserve"> к западу от с. Новодугино и в </w:t>
      </w:r>
      <w:smartTag w:uri="urn:schemas-microsoft-com:office:smarttags" w:element="metricconverter">
        <w:smartTagPr>
          <w:attr w:name="ProductID" w:val="2,5 км"/>
        </w:smartTagPr>
        <w:r w:rsidRPr="00554492">
          <w:rPr>
            <w:bCs/>
            <w:sz w:val="28"/>
            <w:szCs w:val="28"/>
          </w:rPr>
          <w:t>2,5 км</w:t>
        </w:r>
      </w:smartTag>
      <w:r w:rsidRPr="00554492">
        <w:rPr>
          <w:bCs/>
          <w:sz w:val="28"/>
          <w:szCs w:val="28"/>
        </w:rPr>
        <w:t xml:space="preserve"> к западу от бывшего кирпичного завода, разведано Смоленской ГРП Подмосковной КГРЭ в 1974 – 75 гг., запасы разведаны по категориям А+В и утверждены Протоколом ТКЗ № 22 от 20.09.1976 г. Остаток запасов на 1.01.2003 г. составляет 290 тыс. куб. м. Запасы представлены покровными суглинками, пригодными для производства керамического кирпича марки «125».</w:t>
      </w:r>
    </w:p>
    <w:p w:rsidR="00573BBA" w:rsidRPr="00554492" w:rsidRDefault="00573BBA" w:rsidP="00227972">
      <w:pPr>
        <w:spacing w:line="200" w:lineRule="atLeast"/>
        <w:ind w:firstLine="720"/>
        <w:jc w:val="both"/>
        <w:rPr>
          <w:sz w:val="28"/>
          <w:szCs w:val="28"/>
        </w:rPr>
      </w:pPr>
      <w:r w:rsidRPr="00554492">
        <w:rPr>
          <w:b/>
          <w:sz w:val="28"/>
          <w:szCs w:val="28"/>
        </w:rPr>
        <w:t>Месторождения песчано-гравийной смеси</w:t>
      </w:r>
      <w:r w:rsidRPr="00554492">
        <w:rPr>
          <w:sz w:val="28"/>
          <w:szCs w:val="28"/>
        </w:rPr>
        <w:t xml:space="preserve">: </w:t>
      </w:r>
      <w:r w:rsidRPr="00554492">
        <w:rPr>
          <w:bCs/>
          <w:sz w:val="28"/>
          <w:szCs w:val="28"/>
        </w:rPr>
        <w:t>Месторождение Высокое</w:t>
      </w:r>
      <w:r w:rsidRPr="00554492">
        <w:rPr>
          <w:sz w:val="28"/>
          <w:szCs w:val="28"/>
        </w:rPr>
        <w:t xml:space="preserve"> расположено в </w:t>
      </w:r>
      <w:smartTag w:uri="urn:schemas-microsoft-com:office:smarttags" w:element="metricconverter">
        <w:smartTagPr>
          <w:attr w:name="ProductID" w:val="3 км"/>
        </w:smartTagPr>
        <w:r w:rsidRPr="00554492">
          <w:rPr>
            <w:sz w:val="28"/>
            <w:szCs w:val="28"/>
          </w:rPr>
          <w:t>3 км</w:t>
        </w:r>
      </w:smartTag>
      <w:r w:rsidRPr="00554492">
        <w:rPr>
          <w:sz w:val="28"/>
          <w:szCs w:val="28"/>
        </w:rPr>
        <w:t xml:space="preserve"> юго-восточнее с. Высокое, разведано в 1990 году КГРЭ ЦР «Геолстром». Месторождение представляет собой узкую гряду шириной 200-</w:t>
      </w:r>
      <w:smartTag w:uri="urn:schemas-microsoft-com:office:smarttags" w:element="metricconverter">
        <w:smartTagPr>
          <w:attr w:name="ProductID" w:val="250 м"/>
        </w:smartTagPr>
        <w:r w:rsidRPr="00554492">
          <w:rPr>
            <w:sz w:val="28"/>
            <w:szCs w:val="28"/>
          </w:rPr>
          <w:t>250 м</w:t>
        </w:r>
      </w:smartTag>
      <w:r w:rsidRPr="00554492">
        <w:rPr>
          <w:sz w:val="28"/>
          <w:szCs w:val="28"/>
        </w:rPr>
        <w:t xml:space="preserve"> и протяженностью </w:t>
      </w:r>
      <w:smartTag w:uri="urn:schemas-microsoft-com:office:smarttags" w:element="metricconverter">
        <w:smartTagPr>
          <w:attr w:name="ProductID" w:val="6,4 км"/>
        </w:smartTagPr>
        <w:r w:rsidRPr="00554492">
          <w:rPr>
            <w:sz w:val="28"/>
            <w:szCs w:val="28"/>
          </w:rPr>
          <w:t>6,4 км</w:t>
        </w:r>
      </w:smartTag>
      <w:r w:rsidRPr="00554492">
        <w:rPr>
          <w:sz w:val="28"/>
          <w:szCs w:val="28"/>
        </w:rPr>
        <w:t xml:space="preserve">. Мощность полезной толщи в среднем составляет 9,9 м, содержание валунов – 7,3%, гравия – 41 %. Минеральное сырье пригодно для дорожного строительства. Балансовые запасы песчано-гравийного материала по состоянию на 01.01.2004 </w:t>
      </w:r>
      <w:r w:rsidR="00AA2C58">
        <w:rPr>
          <w:sz w:val="28"/>
          <w:szCs w:val="28"/>
        </w:rPr>
        <w:t>г. составляют 2554 тыс. куб. м. по категориям В+С1.</w:t>
      </w:r>
    </w:p>
    <w:p w:rsidR="00573BBA" w:rsidRPr="00554492" w:rsidRDefault="00573BBA" w:rsidP="00227972">
      <w:pPr>
        <w:spacing w:line="200" w:lineRule="atLeast"/>
        <w:ind w:firstLine="900"/>
        <w:jc w:val="both"/>
        <w:rPr>
          <w:sz w:val="28"/>
          <w:szCs w:val="28"/>
        </w:rPr>
      </w:pPr>
      <w:r w:rsidRPr="00554492">
        <w:rPr>
          <w:bCs/>
          <w:sz w:val="28"/>
          <w:szCs w:val="28"/>
        </w:rPr>
        <w:t>Месторождение Липецы</w:t>
      </w:r>
      <w:r w:rsidRPr="00554492">
        <w:rPr>
          <w:sz w:val="28"/>
          <w:szCs w:val="28"/>
        </w:rPr>
        <w:t xml:space="preserve"> расположено в </w:t>
      </w:r>
      <w:smartTag w:uri="urn:schemas-microsoft-com:office:smarttags" w:element="metricconverter">
        <w:smartTagPr>
          <w:attr w:name="ProductID" w:val="8 км"/>
        </w:smartTagPr>
        <w:r w:rsidRPr="00554492">
          <w:rPr>
            <w:sz w:val="28"/>
            <w:szCs w:val="28"/>
          </w:rPr>
          <w:t>8 км</w:t>
        </w:r>
      </w:smartTag>
      <w:r w:rsidRPr="00554492">
        <w:rPr>
          <w:sz w:val="28"/>
          <w:szCs w:val="28"/>
        </w:rPr>
        <w:t xml:space="preserve"> юго-западнее с. Новодугино, у д. Липецы, разведано в 1980 году Смоленской ГРП. Песчано-гравийный материал перерабатывается на щебень, гравийно-щебеночную смесь и песчано-гравийную смесь. Балансовые запасы песчано-гравийного материала на месторождении по состоянию на 01.01.2004 г. составляют 140 тыс. куб. м по категориям В+С1.</w:t>
      </w:r>
    </w:p>
    <w:p w:rsidR="00573BBA" w:rsidRPr="00554492" w:rsidRDefault="00573BBA" w:rsidP="00227972">
      <w:pPr>
        <w:spacing w:line="200" w:lineRule="atLeast"/>
        <w:ind w:firstLine="720"/>
        <w:jc w:val="both"/>
        <w:rPr>
          <w:sz w:val="28"/>
          <w:szCs w:val="28"/>
        </w:rPr>
      </w:pPr>
      <w:r w:rsidRPr="00554492">
        <w:rPr>
          <w:b/>
          <w:sz w:val="28"/>
          <w:szCs w:val="28"/>
        </w:rPr>
        <w:t>Известняк</w:t>
      </w:r>
      <w:r w:rsidRPr="00554492">
        <w:rPr>
          <w:sz w:val="28"/>
          <w:szCs w:val="28"/>
        </w:rPr>
        <w:t xml:space="preserve"> на площади </w:t>
      </w:r>
      <w:smartTag w:uri="urn:schemas-microsoft-com:office:smarttags" w:element="metricconverter">
        <w:smartTagPr>
          <w:attr w:name="ProductID" w:val="55,35 га"/>
        </w:smartTagPr>
        <w:r w:rsidRPr="00554492">
          <w:rPr>
            <w:sz w:val="28"/>
            <w:szCs w:val="28"/>
          </w:rPr>
          <w:t>55,35 га</w:t>
        </w:r>
      </w:smartTag>
      <w:r w:rsidRPr="00554492">
        <w:rPr>
          <w:sz w:val="28"/>
          <w:szCs w:val="28"/>
        </w:rPr>
        <w:t>, запасы 4570 тыс. куб. м.</w:t>
      </w:r>
    </w:p>
    <w:p w:rsidR="00573BBA" w:rsidRPr="00554492" w:rsidRDefault="00573BBA" w:rsidP="00227972">
      <w:pPr>
        <w:spacing w:line="200" w:lineRule="atLeast"/>
        <w:ind w:firstLine="720"/>
        <w:jc w:val="both"/>
        <w:rPr>
          <w:sz w:val="28"/>
          <w:szCs w:val="28"/>
        </w:rPr>
      </w:pPr>
      <w:r w:rsidRPr="00554492">
        <w:rPr>
          <w:sz w:val="28"/>
          <w:szCs w:val="28"/>
        </w:rPr>
        <w:t xml:space="preserve">Общая площадь </w:t>
      </w:r>
      <w:r w:rsidRPr="00554492">
        <w:rPr>
          <w:b/>
          <w:sz w:val="28"/>
          <w:szCs w:val="28"/>
        </w:rPr>
        <w:t>торфяных болот</w:t>
      </w:r>
      <w:r w:rsidRPr="00554492">
        <w:rPr>
          <w:sz w:val="28"/>
          <w:szCs w:val="28"/>
        </w:rPr>
        <w:t xml:space="preserve"> составляет </w:t>
      </w:r>
      <w:smartTag w:uri="urn:schemas-microsoft-com:office:smarttags" w:element="metricconverter">
        <w:smartTagPr>
          <w:attr w:name="ProductID" w:val="4752 га"/>
        </w:smartTagPr>
        <w:r w:rsidRPr="00554492">
          <w:rPr>
            <w:sz w:val="28"/>
            <w:szCs w:val="28"/>
          </w:rPr>
          <w:t>4752 га</w:t>
        </w:r>
      </w:smartTag>
      <w:r w:rsidRPr="00554492">
        <w:rPr>
          <w:sz w:val="28"/>
          <w:szCs w:val="28"/>
        </w:rPr>
        <w:t xml:space="preserve">, запасы скрытого торфа 45130 тыс. куб. м. Из них: </w:t>
      </w:r>
      <w:smartTag w:uri="urn:schemas-microsoft-com:office:smarttags" w:element="metricconverter">
        <w:smartTagPr>
          <w:attr w:name="ProductID" w:val="346,3 га"/>
        </w:smartTagPr>
        <w:r w:rsidRPr="00554492">
          <w:rPr>
            <w:sz w:val="28"/>
            <w:szCs w:val="28"/>
          </w:rPr>
          <w:t>346,3 га</w:t>
        </w:r>
      </w:smartTag>
      <w:r w:rsidRPr="00554492">
        <w:rPr>
          <w:sz w:val="28"/>
          <w:szCs w:val="28"/>
        </w:rPr>
        <w:t xml:space="preserve"> – разведанные месторождения, запасы скрытого торфа в которых составляют 5331 тыс. куб. м.</w:t>
      </w:r>
    </w:p>
    <w:p w:rsidR="00573BBA" w:rsidRPr="00554492" w:rsidRDefault="00573BBA" w:rsidP="00227972">
      <w:pPr>
        <w:spacing w:line="200" w:lineRule="atLeast"/>
        <w:ind w:firstLine="720"/>
        <w:jc w:val="both"/>
        <w:rPr>
          <w:sz w:val="28"/>
          <w:szCs w:val="28"/>
        </w:rPr>
      </w:pPr>
      <w:r w:rsidRPr="00554492">
        <w:rPr>
          <w:b/>
          <w:sz w:val="28"/>
          <w:szCs w:val="28"/>
        </w:rPr>
        <w:t xml:space="preserve">Источники минеральной воды </w:t>
      </w:r>
      <w:r w:rsidRPr="00554492">
        <w:rPr>
          <w:sz w:val="28"/>
          <w:szCs w:val="28"/>
        </w:rPr>
        <w:t>находятся на территории п. Дом отдыха Александрино.  Это лечебно-столовая минеральная вода сульфатно-хлоридно-натриевая со степенью минерализации 7,4 г/куб.дм. Запасы минеральной воды не утверждены. Ресурсы оцениваются в количестве 42 куб м. в сутки. Бурение разведскважины осуществлялось в 1972-1974 гг. Разведскважина не эксплуатировалась. Лицензия на право пользования недрами не оформлялась.</w:t>
      </w:r>
    </w:p>
    <w:p w:rsidR="00751182" w:rsidRPr="00C92FF5" w:rsidRDefault="001E3700" w:rsidP="00C92FF5">
      <w:pPr>
        <w:pStyle w:val="3"/>
      </w:pPr>
      <w:bookmarkStart w:id="38" w:name="_Toc468460206"/>
      <w:bookmarkStart w:id="39" w:name="_Toc473271977"/>
      <w:bookmarkStart w:id="40" w:name="_Toc473272663"/>
      <w:bookmarkStart w:id="41" w:name="_Toc500501120"/>
      <w:bookmarkStart w:id="42" w:name="_Toc500502098"/>
      <w:r w:rsidRPr="00C92FF5">
        <w:lastRenderedPageBreak/>
        <w:t>Трудовой потенциал</w:t>
      </w:r>
      <w:bookmarkEnd w:id="38"/>
      <w:bookmarkEnd w:id="39"/>
      <w:bookmarkEnd w:id="40"/>
      <w:bookmarkEnd w:id="41"/>
      <w:bookmarkEnd w:id="42"/>
    </w:p>
    <w:p w:rsidR="00751182" w:rsidRPr="00AA2C58" w:rsidRDefault="00751182" w:rsidP="00751182">
      <w:pPr>
        <w:autoSpaceDE w:val="0"/>
        <w:autoSpaceDN w:val="0"/>
        <w:adjustRightInd w:val="0"/>
        <w:jc w:val="center"/>
        <w:rPr>
          <w:bCs/>
          <w:sz w:val="28"/>
          <w:szCs w:val="28"/>
        </w:rPr>
      </w:pPr>
    </w:p>
    <w:p w:rsidR="00B84F77" w:rsidRDefault="00B84F77" w:rsidP="00AA2C58">
      <w:pPr>
        <w:autoSpaceDE w:val="0"/>
        <w:autoSpaceDN w:val="0"/>
        <w:adjustRightInd w:val="0"/>
        <w:ind w:firstLine="709"/>
        <w:jc w:val="both"/>
        <w:rPr>
          <w:color w:val="000000"/>
          <w:sz w:val="28"/>
          <w:szCs w:val="28"/>
        </w:rPr>
      </w:pPr>
      <w:r>
        <w:rPr>
          <w:color w:val="000000"/>
          <w:sz w:val="28"/>
          <w:szCs w:val="28"/>
        </w:rPr>
        <w:t>Среднегодовая ч</w:t>
      </w:r>
      <w:r w:rsidRPr="001E58F1">
        <w:rPr>
          <w:color w:val="000000"/>
          <w:sz w:val="28"/>
          <w:szCs w:val="28"/>
        </w:rPr>
        <w:t>исленность</w:t>
      </w:r>
      <w:r>
        <w:rPr>
          <w:color w:val="000000"/>
          <w:sz w:val="28"/>
          <w:szCs w:val="28"/>
        </w:rPr>
        <w:t xml:space="preserve"> </w:t>
      </w:r>
      <w:r w:rsidRPr="001E58F1">
        <w:rPr>
          <w:color w:val="000000"/>
          <w:sz w:val="28"/>
          <w:szCs w:val="28"/>
        </w:rPr>
        <w:t xml:space="preserve">населения </w:t>
      </w:r>
      <w:r w:rsidR="00C55685">
        <w:rPr>
          <w:color w:val="000000"/>
          <w:sz w:val="28"/>
          <w:szCs w:val="28"/>
        </w:rPr>
        <w:t>за2017</w:t>
      </w:r>
      <w:r>
        <w:rPr>
          <w:color w:val="000000"/>
          <w:sz w:val="28"/>
          <w:szCs w:val="28"/>
        </w:rPr>
        <w:t xml:space="preserve"> </w:t>
      </w:r>
      <w:r w:rsidRPr="001E58F1">
        <w:rPr>
          <w:color w:val="000000"/>
          <w:sz w:val="28"/>
          <w:szCs w:val="28"/>
        </w:rPr>
        <w:t>г</w:t>
      </w:r>
      <w:r>
        <w:rPr>
          <w:color w:val="000000"/>
          <w:sz w:val="28"/>
          <w:szCs w:val="28"/>
        </w:rPr>
        <w:t>.</w:t>
      </w:r>
      <w:r w:rsidR="00F3308C">
        <w:rPr>
          <w:color w:val="000000"/>
          <w:sz w:val="28"/>
          <w:szCs w:val="28"/>
        </w:rPr>
        <w:t xml:space="preserve"> составляет 9,2</w:t>
      </w:r>
      <w:r>
        <w:rPr>
          <w:color w:val="000000"/>
          <w:sz w:val="28"/>
          <w:szCs w:val="28"/>
        </w:rPr>
        <w:t xml:space="preserve"> тыс.</w:t>
      </w:r>
      <w:r w:rsidRPr="001E58F1">
        <w:rPr>
          <w:color w:val="000000"/>
          <w:sz w:val="28"/>
          <w:szCs w:val="28"/>
        </w:rPr>
        <w:t xml:space="preserve"> человек, плотность населения — </w:t>
      </w:r>
      <w:r w:rsidR="00222799">
        <w:rPr>
          <w:color w:val="000000"/>
          <w:sz w:val="28"/>
          <w:szCs w:val="28"/>
        </w:rPr>
        <w:t>4,7</w:t>
      </w:r>
      <w:r w:rsidRPr="001E58F1">
        <w:rPr>
          <w:color w:val="000000"/>
          <w:sz w:val="28"/>
          <w:szCs w:val="28"/>
        </w:rPr>
        <w:t xml:space="preserve"> чел./</w:t>
      </w:r>
      <w:r>
        <w:rPr>
          <w:color w:val="000000"/>
          <w:sz w:val="28"/>
          <w:szCs w:val="28"/>
        </w:rPr>
        <w:t>1</w:t>
      </w:r>
      <w:r w:rsidRPr="001E58F1">
        <w:rPr>
          <w:color w:val="000000"/>
          <w:sz w:val="28"/>
          <w:szCs w:val="28"/>
        </w:rPr>
        <w:t>км</w:t>
      </w:r>
      <w:r w:rsidRPr="002E48A7">
        <w:rPr>
          <w:color w:val="000000"/>
          <w:sz w:val="28"/>
          <w:szCs w:val="28"/>
          <w:vertAlign w:val="superscript"/>
        </w:rPr>
        <w:t>2</w:t>
      </w:r>
      <w:r>
        <w:rPr>
          <w:color w:val="000000"/>
          <w:sz w:val="28"/>
          <w:szCs w:val="28"/>
        </w:rPr>
        <w:t>.</w:t>
      </w:r>
    </w:p>
    <w:p w:rsidR="00AA2C58" w:rsidRDefault="00F3308C" w:rsidP="00AA2C58">
      <w:pPr>
        <w:ind w:firstLine="709"/>
        <w:jc w:val="both"/>
        <w:rPr>
          <w:sz w:val="28"/>
          <w:szCs w:val="28"/>
        </w:rPr>
      </w:pPr>
      <w:r w:rsidRPr="00F3395E">
        <w:rPr>
          <w:sz w:val="28"/>
          <w:szCs w:val="28"/>
        </w:rPr>
        <w:t>В 2017 году уровень регистрируемой безр</w:t>
      </w:r>
      <w:r w:rsidR="00AA2C58">
        <w:rPr>
          <w:sz w:val="28"/>
          <w:szCs w:val="28"/>
        </w:rPr>
        <w:t xml:space="preserve">аботицы составил 0,77 % (0,8 % в 2016 году) </w:t>
      </w:r>
      <w:r w:rsidRPr="00F3395E">
        <w:rPr>
          <w:sz w:val="28"/>
          <w:szCs w:val="28"/>
        </w:rPr>
        <w:t>и уменьшился в сравнении с 2016 годом на 0,03 %. Число безработных снизилось с 42 чел. до 39 чел. на начало января 2018 года.</w:t>
      </w:r>
      <w:r w:rsidRPr="005F0BD6">
        <w:rPr>
          <w:sz w:val="28"/>
          <w:szCs w:val="28"/>
        </w:rPr>
        <w:t xml:space="preserve"> </w:t>
      </w:r>
      <w:r w:rsidRPr="001C4DD8">
        <w:rPr>
          <w:sz w:val="28"/>
          <w:szCs w:val="28"/>
        </w:rPr>
        <w:t xml:space="preserve">Коэффициент напряженности </w:t>
      </w:r>
      <w:r>
        <w:rPr>
          <w:sz w:val="28"/>
          <w:szCs w:val="28"/>
        </w:rPr>
        <w:t xml:space="preserve">составляет </w:t>
      </w:r>
      <w:r w:rsidRPr="001C4DD8">
        <w:rPr>
          <w:sz w:val="28"/>
          <w:szCs w:val="28"/>
        </w:rPr>
        <w:t>1 человек на вакансию.</w:t>
      </w:r>
    </w:p>
    <w:p w:rsidR="00AA2C58" w:rsidRPr="00AA2C58" w:rsidRDefault="00372411" w:rsidP="00AA2C58">
      <w:pPr>
        <w:ind w:firstLine="709"/>
        <w:jc w:val="both"/>
        <w:rPr>
          <w:bCs/>
          <w:sz w:val="28"/>
          <w:szCs w:val="28"/>
        </w:rPr>
      </w:pPr>
      <w:r w:rsidRPr="00AA2C58">
        <w:rPr>
          <w:bCs/>
          <w:sz w:val="28"/>
          <w:szCs w:val="28"/>
        </w:rPr>
        <w:t>В сфере обеспеченности района трудовыми ресурсами наблюдаются следующие общие тенденции:</w:t>
      </w:r>
    </w:p>
    <w:p w:rsidR="00AA2C58" w:rsidRPr="00AA2C58" w:rsidRDefault="00372411" w:rsidP="00AA2C58">
      <w:pPr>
        <w:ind w:firstLine="709"/>
        <w:jc w:val="both"/>
        <w:rPr>
          <w:bCs/>
          <w:sz w:val="28"/>
          <w:szCs w:val="28"/>
        </w:rPr>
      </w:pPr>
      <w:r w:rsidRPr="00AA2C58">
        <w:rPr>
          <w:bCs/>
          <w:sz w:val="28"/>
          <w:szCs w:val="28"/>
        </w:rPr>
        <w:t xml:space="preserve">- происходит отток экономически активной части населения </w:t>
      </w:r>
      <w:r w:rsidR="00F3308C" w:rsidRPr="00AA2C58">
        <w:rPr>
          <w:bCs/>
          <w:sz w:val="28"/>
          <w:szCs w:val="28"/>
        </w:rPr>
        <w:t>Новодугинского</w:t>
      </w:r>
      <w:r w:rsidRPr="00AA2C58">
        <w:rPr>
          <w:bCs/>
          <w:sz w:val="28"/>
          <w:szCs w:val="28"/>
        </w:rPr>
        <w:t xml:space="preserve"> района в крупные города с целью поиска работы;</w:t>
      </w:r>
    </w:p>
    <w:p w:rsidR="00372411" w:rsidRPr="00AA2C58" w:rsidRDefault="00372411" w:rsidP="00AA2C58">
      <w:pPr>
        <w:ind w:firstLine="709"/>
        <w:jc w:val="both"/>
        <w:rPr>
          <w:sz w:val="28"/>
          <w:szCs w:val="28"/>
        </w:rPr>
      </w:pPr>
      <w:r w:rsidRPr="00AA2C58">
        <w:rPr>
          <w:bCs/>
          <w:sz w:val="28"/>
          <w:szCs w:val="28"/>
        </w:rPr>
        <w:t>- вследствие низкой заработной платы и тяжелых условий труда отрасль сельского хозяйства и социальная сфера района испытыва</w:t>
      </w:r>
      <w:r w:rsidR="00BD095C" w:rsidRPr="00AA2C58">
        <w:rPr>
          <w:bCs/>
          <w:sz w:val="28"/>
          <w:szCs w:val="28"/>
        </w:rPr>
        <w:t>ю</w:t>
      </w:r>
      <w:r w:rsidRPr="00AA2C58">
        <w:rPr>
          <w:bCs/>
          <w:sz w:val="28"/>
          <w:szCs w:val="28"/>
        </w:rPr>
        <w:t>т дефицит квалифицированных кадров.</w:t>
      </w:r>
    </w:p>
    <w:p w:rsidR="009E2719" w:rsidRPr="002A2BBC" w:rsidRDefault="009E2719" w:rsidP="00372411">
      <w:pPr>
        <w:pStyle w:val="21"/>
        <w:ind w:firstLine="708"/>
        <w:rPr>
          <w:bCs/>
        </w:rPr>
      </w:pPr>
    </w:p>
    <w:p w:rsidR="004A5FFE" w:rsidRPr="00AA2C58" w:rsidRDefault="004A5FFE" w:rsidP="00C92FF5">
      <w:pPr>
        <w:pStyle w:val="3"/>
        <w:rPr>
          <w:szCs w:val="28"/>
        </w:rPr>
      </w:pPr>
      <w:bookmarkStart w:id="43" w:name="_Toc468460207"/>
      <w:bookmarkStart w:id="44" w:name="_Toc473271978"/>
      <w:bookmarkStart w:id="45" w:name="_Toc473272664"/>
      <w:bookmarkStart w:id="46" w:name="_Toc500501121"/>
      <w:bookmarkStart w:id="47" w:name="_Toc500502099"/>
      <w:r w:rsidRPr="00AA2C58">
        <w:rPr>
          <w:szCs w:val="28"/>
        </w:rPr>
        <w:t xml:space="preserve">Бюджетная </w:t>
      </w:r>
      <w:r w:rsidR="001E3700" w:rsidRPr="00AA2C58">
        <w:rPr>
          <w:szCs w:val="28"/>
        </w:rPr>
        <w:t>обеспеченность</w:t>
      </w:r>
      <w:bookmarkEnd w:id="43"/>
      <w:bookmarkEnd w:id="44"/>
      <w:bookmarkEnd w:id="45"/>
      <w:bookmarkEnd w:id="46"/>
      <w:bookmarkEnd w:id="47"/>
    </w:p>
    <w:p w:rsidR="00066630" w:rsidRPr="00AA2C58" w:rsidRDefault="00066630" w:rsidP="004A5FFE">
      <w:pPr>
        <w:autoSpaceDE w:val="0"/>
        <w:autoSpaceDN w:val="0"/>
        <w:adjustRightInd w:val="0"/>
        <w:jc w:val="center"/>
        <w:rPr>
          <w:b/>
          <w:bCs/>
          <w:sz w:val="28"/>
          <w:szCs w:val="28"/>
        </w:rPr>
      </w:pPr>
    </w:p>
    <w:p w:rsidR="006D26E1" w:rsidRPr="00AA2C58" w:rsidRDefault="006D26E1" w:rsidP="00AA2C58">
      <w:pPr>
        <w:jc w:val="center"/>
        <w:rPr>
          <w:sz w:val="28"/>
          <w:szCs w:val="28"/>
        </w:rPr>
      </w:pPr>
      <w:r w:rsidRPr="00AA2C58">
        <w:rPr>
          <w:sz w:val="28"/>
          <w:szCs w:val="28"/>
        </w:rPr>
        <w:t>Доходы</w:t>
      </w:r>
    </w:p>
    <w:p w:rsidR="00AA2C58" w:rsidRDefault="00AA2C58" w:rsidP="00AA2C58">
      <w:pPr>
        <w:ind w:firstLine="709"/>
        <w:jc w:val="both"/>
        <w:rPr>
          <w:sz w:val="28"/>
          <w:szCs w:val="28"/>
        </w:rPr>
      </w:pPr>
      <w:r>
        <w:rPr>
          <w:sz w:val="28"/>
          <w:szCs w:val="28"/>
        </w:rPr>
        <w:t xml:space="preserve">За </w:t>
      </w:r>
      <w:r w:rsidR="006D26E1" w:rsidRPr="008F2418">
        <w:rPr>
          <w:sz w:val="28"/>
          <w:szCs w:val="28"/>
        </w:rPr>
        <w:t>2017 год консолидированный бю</w:t>
      </w:r>
      <w:r>
        <w:rPr>
          <w:sz w:val="28"/>
          <w:szCs w:val="28"/>
        </w:rPr>
        <w:t xml:space="preserve">джет муниципального образования «Новодугинский район» </w:t>
      </w:r>
      <w:r w:rsidR="006D26E1" w:rsidRPr="008F2418">
        <w:rPr>
          <w:sz w:val="28"/>
          <w:szCs w:val="28"/>
        </w:rPr>
        <w:t>по д</w:t>
      </w:r>
      <w:r>
        <w:rPr>
          <w:sz w:val="28"/>
          <w:szCs w:val="28"/>
        </w:rPr>
        <w:t xml:space="preserve">оходам выполнен на 94,3 </w:t>
      </w:r>
      <w:r w:rsidR="006D26E1" w:rsidRPr="008F2418">
        <w:rPr>
          <w:sz w:val="28"/>
          <w:szCs w:val="28"/>
        </w:rPr>
        <w:t>%. При уточненном годовом плане 353</w:t>
      </w:r>
      <w:r>
        <w:rPr>
          <w:sz w:val="28"/>
          <w:szCs w:val="28"/>
        </w:rPr>
        <w:t xml:space="preserve">,1 млн. руб. поступило доходов </w:t>
      </w:r>
      <w:r w:rsidR="006D26E1" w:rsidRPr="008F2418">
        <w:rPr>
          <w:sz w:val="28"/>
          <w:szCs w:val="28"/>
        </w:rPr>
        <w:t>333,1 млн. руб.</w:t>
      </w:r>
    </w:p>
    <w:p w:rsidR="00AA2C58" w:rsidRDefault="00AA2C58" w:rsidP="00AA2C58">
      <w:pPr>
        <w:ind w:firstLine="709"/>
        <w:jc w:val="both"/>
        <w:rPr>
          <w:sz w:val="28"/>
          <w:szCs w:val="28"/>
        </w:rPr>
      </w:pPr>
      <w:r>
        <w:rPr>
          <w:sz w:val="28"/>
          <w:szCs w:val="28"/>
        </w:rPr>
        <w:t xml:space="preserve">Собственных доходов поступило 61,9 млн. руб. </w:t>
      </w:r>
      <w:r w:rsidR="006D26E1" w:rsidRPr="008F2418">
        <w:rPr>
          <w:sz w:val="28"/>
          <w:szCs w:val="28"/>
        </w:rPr>
        <w:t xml:space="preserve">или 96,1 % годового плана. Снижение собственных доходов к уровню прошлого года составило 12,6 млн. руб. за счет уменьшения доходов от использования имущества, находящегося в муниципальной собственности: </w:t>
      </w:r>
    </w:p>
    <w:p w:rsidR="00AA2C58" w:rsidRDefault="006D26E1" w:rsidP="00AA2C58">
      <w:pPr>
        <w:ind w:firstLine="709"/>
        <w:jc w:val="both"/>
        <w:rPr>
          <w:sz w:val="28"/>
          <w:szCs w:val="28"/>
        </w:rPr>
      </w:pPr>
      <w:r w:rsidRPr="008F2418">
        <w:rPr>
          <w:sz w:val="28"/>
          <w:szCs w:val="28"/>
        </w:rPr>
        <w:t>- п</w:t>
      </w:r>
      <w:r w:rsidR="00AA2C58">
        <w:rPr>
          <w:sz w:val="28"/>
          <w:szCs w:val="28"/>
        </w:rPr>
        <w:t>оступления по арендной плате за</w:t>
      </w:r>
      <w:r w:rsidRPr="008F2418">
        <w:rPr>
          <w:sz w:val="28"/>
          <w:szCs w:val="28"/>
        </w:rPr>
        <w:t xml:space="preserve"> земельные участ</w:t>
      </w:r>
      <w:r w:rsidR="00AA2C58">
        <w:rPr>
          <w:sz w:val="28"/>
          <w:szCs w:val="28"/>
        </w:rPr>
        <w:t>ки составили 0,546 млн. руб. (100,8 % к плану);</w:t>
      </w:r>
    </w:p>
    <w:p w:rsidR="00AA2C58" w:rsidRDefault="006D26E1" w:rsidP="00AA2C58">
      <w:pPr>
        <w:ind w:firstLine="709"/>
        <w:jc w:val="both"/>
        <w:rPr>
          <w:sz w:val="28"/>
          <w:szCs w:val="28"/>
        </w:rPr>
      </w:pPr>
      <w:r w:rsidRPr="008F2418">
        <w:rPr>
          <w:sz w:val="28"/>
          <w:szCs w:val="28"/>
        </w:rPr>
        <w:t>- доходы от продажи материальных и нематериальных активов, находящихся в муниципальной собственно</w:t>
      </w:r>
      <w:r w:rsidR="00AA2C58">
        <w:rPr>
          <w:sz w:val="28"/>
          <w:szCs w:val="28"/>
        </w:rPr>
        <w:t>сти составили 10,3 млн. руб.</w:t>
      </w:r>
    </w:p>
    <w:p w:rsidR="006D26E1" w:rsidRPr="008F2418" w:rsidRDefault="006D26E1" w:rsidP="00AA2C58">
      <w:pPr>
        <w:ind w:firstLine="709"/>
        <w:jc w:val="both"/>
        <w:rPr>
          <w:sz w:val="28"/>
          <w:szCs w:val="28"/>
        </w:rPr>
      </w:pPr>
      <w:r w:rsidRPr="008F2418">
        <w:rPr>
          <w:sz w:val="28"/>
          <w:szCs w:val="28"/>
        </w:rPr>
        <w:t>Безвозмездные посту</w:t>
      </w:r>
      <w:r w:rsidR="00AA2C58">
        <w:rPr>
          <w:sz w:val="28"/>
          <w:szCs w:val="28"/>
        </w:rPr>
        <w:t>пления из областного бюджета</w:t>
      </w:r>
      <w:r w:rsidRPr="008F2418">
        <w:rPr>
          <w:sz w:val="28"/>
          <w:szCs w:val="28"/>
        </w:rPr>
        <w:t xml:space="preserve"> составили 271,3 млн. руб. или 81,4 % от об</w:t>
      </w:r>
      <w:r w:rsidR="000A498D">
        <w:rPr>
          <w:sz w:val="28"/>
          <w:szCs w:val="28"/>
        </w:rPr>
        <w:t xml:space="preserve">щего объема доходов бюджета за </w:t>
      </w:r>
      <w:r w:rsidRPr="008F2418">
        <w:rPr>
          <w:sz w:val="28"/>
          <w:szCs w:val="28"/>
        </w:rPr>
        <w:t xml:space="preserve">2017 год. </w:t>
      </w:r>
    </w:p>
    <w:p w:rsidR="006D26E1" w:rsidRPr="008F2418" w:rsidRDefault="006D26E1" w:rsidP="006D26E1">
      <w:pPr>
        <w:ind w:firstLine="709"/>
        <w:rPr>
          <w:sz w:val="28"/>
          <w:szCs w:val="28"/>
        </w:rPr>
      </w:pPr>
    </w:p>
    <w:p w:rsidR="006D26E1" w:rsidRPr="008F2418" w:rsidRDefault="006D26E1" w:rsidP="00AA2C58">
      <w:pPr>
        <w:jc w:val="center"/>
        <w:rPr>
          <w:sz w:val="28"/>
          <w:szCs w:val="28"/>
        </w:rPr>
      </w:pPr>
      <w:r w:rsidRPr="008F2418">
        <w:rPr>
          <w:sz w:val="28"/>
          <w:szCs w:val="28"/>
        </w:rPr>
        <w:t>Расходы</w:t>
      </w:r>
    </w:p>
    <w:p w:rsidR="00AA2C58" w:rsidRDefault="00AA2C58" w:rsidP="00AA2C58">
      <w:pPr>
        <w:ind w:firstLine="709"/>
        <w:jc w:val="both"/>
        <w:rPr>
          <w:sz w:val="28"/>
          <w:szCs w:val="28"/>
        </w:rPr>
      </w:pPr>
      <w:r>
        <w:rPr>
          <w:sz w:val="28"/>
          <w:szCs w:val="28"/>
        </w:rPr>
        <w:t xml:space="preserve">За </w:t>
      </w:r>
      <w:r w:rsidR="006D26E1" w:rsidRPr="008F2418">
        <w:rPr>
          <w:sz w:val="28"/>
          <w:szCs w:val="28"/>
        </w:rPr>
        <w:t>2017 год консолидированный</w:t>
      </w:r>
      <w:r>
        <w:rPr>
          <w:sz w:val="28"/>
          <w:szCs w:val="28"/>
        </w:rPr>
        <w:t xml:space="preserve"> бюджет по расходам исполнен на</w:t>
      </w:r>
      <w:r w:rsidR="006D26E1" w:rsidRPr="008F2418">
        <w:rPr>
          <w:sz w:val="28"/>
          <w:szCs w:val="28"/>
        </w:rPr>
        <w:t xml:space="preserve"> 93,4 % (</w:t>
      </w:r>
      <w:r>
        <w:rPr>
          <w:sz w:val="28"/>
          <w:szCs w:val="28"/>
        </w:rPr>
        <w:t xml:space="preserve">при уточненном годовом плане – </w:t>
      </w:r>
      <w:r w:rsidR="006D26E1" w:rsidRPr="008F2418">
        <w:rPr>
          <w:sz w:val="28"/>
          <w:szCs w:val="28"/>
        </w:rPr>
        <w:t>363,6 млн. руб.</w:t>
      </w:r>
      <w:r w:rsidR="009A1BED">
        <w:rPr>
          <w:sz w:val="28"/>
          <w:szCs w:val="28"/>
        </w:rPr>
        <w:t xml:space="preserve"> </w:t>
      </w:r>
      <w:r>
        <w:rPr>
          <w:sz w:val="28"/>
          <w:szCs w:val="28"/>
        </w:rPr>
        <w:t xml:space="preserve">освоено – </w:t>
      </w:r>
      <w:r w:rsidR="006D26E1" w:rsidRPr="008F2418">
        <w:rPr>
          <w:sz w:val="28"/>
          <w:szCs w:val="28"/>
        </w:rPr>
        <w:t>339,5 млн. руб.).</w:t>
      </w:r>
    </w:p>
    <w:p w:rsidR="00AA2C58" w:rsidRDefault="006D26E1" w:rsidP="00AA2C58">
      <w:pPr>
        <w:ind w:firstLine="709"/>
        <w:jc w:val="both"/>
        <w:rPr>
          <w:sz w:val="28"/>
          <w:szCs w:val="28"/>
        </w:rPr>
      </w:pPr>
      <w:r w:rsidRPr="008F2418">
        <w:rPr>
          <w:sz w:val="28"/>
          <w:szCs w:val="28"/>
        </w:rPr>
        <w:t>Бюджет муниципального района продолжает им</w:t>
      </w:r>
      <w:r w:rsidR="00AA2C58">
        <w:rPr>
          <w:sz w:val="28"/>
          <w:szCs w:val="28"/>
        </w:rPr>
        <w:t xml:space="preserve">еть социальную направленность. </w:t>
      </w:r>
      <w:r w:rsidRPr="008F2418">
        <w:rPr>
          <w:sz w:val="28"/>
          <w:szCs w:val="28"/>
        </w:rPr>
        <w:t>На финансировани</w:t>
      </w:r>
      <w:r w:rsidR="00AA2C58">
        <w:rPr>
          <w:sz w:val="28"/>
          <w:szCs w:val="28"/>
        </w:rPr>
        <w:t>е отраслей социально-культурной</w:t>
      </w:r>
      <w:r w:rsidRPr="008F2418">
        <w:rPr>
          <w:sz w:val="28"/>
          <w:szCs w:val="28"/>
        </w:rPr>
        <w:t xml:space="preserve"> сферы напра</w:t>
      </w:r>
      <w:r w:rsidR="00AA2C58">
        <w:rPr>
          <w:sz w:val="28"/>
          <w:szCs w:val="28"/>
        </w:rPr>
        <w:t xml:space="preserve">влено 209,0 млн. руб., или 61,6 </w:t>
      </w:r>
      <w:r w:rsidRPr="008F2418">
        <w:rPr>
          <w:sz w:val="28"/>
          <w:szCs w:val="28"/>
        </w:rPr>
        <w:t>% от общего объема расходов бюджета.</w:t>
      </w:r>
    </w:p>
    <w:p w:rsidR="006D26E1" w:rsidRPr="008F2418" w:rsidRDefault="006D26E1" w:rsidP="00AA2C58">
      <w:pPr>
        <w:ind w:firstLine="709"/>
        <w:jc w:val="both"/>
        <w:rPr>
          <w:sz w:val="28"/>
          <w:szCs w:val="28"/>
        </w:rPr>
      </w:pPr>
      <w:r w:rsidRPr="008F2418">
        <w:rPr>
          <w:sz w:val="28"/>
          <w:szCs w:val="28"/>
        </w:rPr>
        <w:t xml:space="preserve">Поступление дополнительных доходов в бюджет позволило в 2017 году направить </w:t>
      </w:r>
      <w:r w:rsidR="00AA2C58">
        <w:rPr>
          <w:sz w:val="28"/>
          <w:szCs w:val="28"/>
        </w:rPr>
        <w:t xml:space="preserve">денежные средства в объеме 4,5 </w:t>
      </w:r>
      <w:r w:rsidRPr="008F2418">
        <w:rPr>
          <w:sz w:val="28"/>
          <w:szCs w:val="28"/>
        </w:rPr>
        <w:t>млн. руб. на укрепление материально-технической базы и ремонт учреждений образования и культуры.</w:t>
      </w:r>
    </w:p>
    <w:p w:rsidR="00042FA2" w:rsidRDefault="00042FA2" w:rsidP="00066630">
      <w:pPr>
        <w:pStyle w:val="Standard"/>
        <w:suppressAutoHyphens w:val="0"/>
        <w:spacing w:after="0" w:line="240" w:lineRule="auto"/>
        <w:jc w:val="both"/>
        <w:rPr>
          <w:rFonts w:ascii="Times New Roman" w:hAnsi="Times New Roman" w:cs="Times New Roman"/>
          <w:sz w:val="28"/>
          <w:szCs w:val="28"/>
          <w:lang w:eastAsia="ru-RU"/>
        </w:rPr>
      </w:pPr>
    </w:p>
    <w:p w:rsidR="00042FA2" w:rsidRPr="00B66D1E" w:rsidRDefault="00042FA2" w:rsidP="00042FA2">
      <w:pPr>
        <w:autoSpaceDE w:val="0"/>
        <w:autoSpaceDN w:val="0"/>
        <w:adjustRightInd w:val="0"/>
        <w:jc w:val="center"/>
        <w:rPr>
          <w:b/>
          <w:i/>
          <w:sz w:val="28"/>
          <w:szCs w:val="28"/>
        </w:rPr>
      </w:pPr>
      <w:r w:rsidRPr="00B66D1E">
        <w:rPr>
          <w:b/>
          <w:i/>
          <w:sz w:val="28"/>
          <w:szCs w:val="28"/>
        </w:rPr>
        <w:t xml:space="preserve">Динамика основных параметров консолидированного бюджета </w:t>
      </w:r>
    </w:p>
    <w:p w:rsidR="00042FA2" w:rsidRPr="00042FA2" w:rsidRDefault="00042FA2" w:rsidP="00042FA2">
      <w:pPr>
        <w:autoSpaceDE w:val="0"/>
        <w:autoSpaceDN w:val="0"/>
        <w:adjustRightInd w:val="0"/>
        <w:jc w:val="center"/>
        <w:rPr>
          <w:b/>
          <w:i/>
          <w:sz w:val="28"/>
          <w:szCs w:val="28"/>
        </w:rPr>
      </w:pPr>
      <w:r w:rsidRPr="00B66D1E">
        <w:rPr>
          <w:b/>
          <w:i/>
          <w:sz w:val="28"/>
          <w:szCs w:val="28"/>
        </w:rPr>
        <w:t xml:space="preserve">муниципального образования </w:t>
      </w:r>
      <w:r w:rsidR="0053606B" w:rsidRPr="00B66D1E">
        <w:rPr>
          <w:b/>
          <w:i/>
          <w:sz w:val="28"/>
          <w:szCs w:val="28"/>
        </w:rPr>
        <w:t xml:space="preserve">«Новодугинский </w:t>
      </w:r>
      <w:r w:rsidRPr="00B66D1E">
        <w:rPr>
          <w:b/>
          <w:i/>
          <w:sz w:val="28"/>
          <w:szCs w:val="28"/>
        </w:rPr>
        <w:t xml:space="preserve"> район</w:t>
      </w:r>
      <w:r w:rsidR="0053606B" w:rsidRPr="00B66D1E">
        <w:rPr>
          <w:b/>
          <w:i/>
          <w:sz w:val="28"/>
          <w:szCs w:val="28"/>
        </w:rPr>
        <w:t>»</w:t>
      </w:r>
      <w:r w:rsidRPr="00B66D1E">
        <w:rPr>
          <w:b/>
          <w:i/>
          <w:sz w:val="28"/>
          <w:szCs w:val="28"/>
        </w:rPr>
        <w:t xml:space="preserve"> Смоленской области</w:t>
      </w:r>
    </w:p>
    <w:p w:rsidR="00042FA2" w:rsidRDefault="00940E2F" w:rsidP="00066630">
      <w:pPr>
        <w:pStyle w:val="Standard"/>
        <w:suppressAutoHyphens w:val="0"/>
        <w:spacing w:after="0" w:line="240" w:lineRule="auto"/>
        <w:jc w:val="both"/>
        <w:rPr>
          <w:rFonts w:ascii="Times New Roman" w:hAnsi="Times New Roman" w:cs="Times New Roman"/>
          <w:sz w:val="28"/>
          <w:szCs w:val="28"/>
          <w:lang w:eastAsia="ru-RU"/>
        </w:rPr>
      </w:pPr>
      <w:r>
        <w:rPr>
          <w:i/>
          <w:noProof/>
          <w:sz w:val="20"/>
          <w:szCs w:val="20"/>
        </w:rPr>
        <w:lastRenderedPageBreak/>
        <w:object w:dxaOrig="225" w:dyaOrig="225">
          <v:shape id="_x0000_s1032" type="#_x0000_t75" style="position:absolute;left:0;text-align:left;margin-left:0;margin-top:0;width:472.2pt;height:267pt;z-index:251659264;mso-position-horizontal:left;mso-position-horizontal-relative:text;mso-position-vertical-relative:text">
            <v:imagedata r:id="rId9" o:title=""/>
            <w10:wrap type="square" side="right"/>
          </v:shape>
          <o:OLEObject Type="Embed" ProgID="MSGraph.Chart.8" ShapeID="_x0000_s1032" DrawAspect="Content" ObjectID="_1605701518" r:id="rId10">
            <o:FieldCodes>\s</o:FieldCodes>
          </o:OLEObject>
        </w:object>
      </w:r>
      <w:r>
        <w:rPr>
          <w:rFonts w:ascii="Times New Roman" w:hAnsi="Times New Roman" w:cs="Times New Roman"/>
          <w:sz w:val="28"/>
          <w:szCs w:val="28"/>
          <w:lang w:eastAsia="ru-RU"/>
        </w:rPr>
        <w:br w:type="textWrapping" w:clear="all"/>
      </w:r>
    </w:p>
    <w:p w:rsidR="00DA0758" w:rsidRPr="00576EF6" w:rsidRDefault="00066630" w:rsidP="00DA0758">
      <w:pPr>
        <w:widowControl w:val="0"/>
        <w:ind w:firstLine="709"/>
        <w:jc w:val="both"/>
        <w:rPr>
          <w:sz w:val="28"/>
          <w:szCs w:val="28"/>
        </w:rPr>
      </w:pPr>
      <w:r w:rsidRPr="00940859">
        <w:rPr>
          <w:sz w:val="28"/>
          <w:szCs w:val="28"/>
        </w:rPr>
        <w:t>В течени</w:t>
      </w:r>
      <w:r>
        <w:rPr>
          <w:sz w:val="28"/>
          <w:szCs w:val="28"/>
        </w:rPr>
        <w:t>е</w:t>
      </w:r>
      <w:r w:rsidRPr="00940859">
        <w:rPr>
          <w:sz w:val="28"/>
          <w:szCs w:val="28"/>
        </w:rPr>
        <w:t xml:space="preserve"> </w:t>
      </w:r>
      <w:r w:rsidR="00996EE5">
        <w:rPr>
          <w:sz w:val="28"/>
          <w:szCs w:val="28"/>
        </w:rPr>
        <w:t>2017 года</w:t>
      </w:r>
      <w:r w:rsidRPr="00940859">
        <w:rPr>
          <w:sz w:val="28"/>
          <w:szCs w:val="28"/>
        </w:rPr>
        <w:t xml:space="preserve"> выплата заработной платы, оплата коммунальных услуг и другие первоочередные расходы производилось своевременно. Обеспечивалось своевременное финансирование всех публичных обязательств. Просроченной кредиторской задолженности у учреждений и организаций, финансируемых из </w:t>
      </w:r>
      <w:r w:rsidR="006B1588">
        <w:rPr>
          <w:sz w:val="28"/>
          <w:szCs w:val="28"/>
        </w:rPr>
        <w:t xml:space="preserve">местного </w:t>
      </w:r>
      <w:r w:rsidRPr="00940859">
        <w:rPr>
          <w:sz w:val="28"/>
          <w:szCs w:val="28"/>
        </w:rPr>
        <w:t>бюджета</w:t>
      </w:r>
      <w:r w:rsidR="006B1588">
        <w:rPr>
          <w:sz w:val="28"/>
          <w:szCs w:val="28"/>
        </w:rPr>
        <w:t xml:space="preserve"> муниципального образования «Новодугинский район» Смоленской области </w:t>
      </w:r>
      <w:r w:rsidRPr="00940859">
        <w:rPr>
          <w:sz w:val="28"/>
          <w:szCs w:val="28"/>
        </w:rPr>
        <w:t>и</w:t>
      </w:r>
      <w:r w:rsidR="006B1588">
        <w:rPr>
          <w:sz w:val="28"/>
          <w:szCs w:val="28"/>
        </w:rPr>
        <w:t xml:space="preserve"> местных</w:t>
      </w:r>
      <w:r w:rsidRPr="00940859">
        <w:rPr>
          <w:sz w:val="28"/>
          <w:szCs w:val="28"/>
        </w:rPr>
        <w:t xml:space="preserve"> бюджетов сельских поселений по состояни</w:t>
      </w:r>
      <w:r w:rsidR="004F1849">
        <w:rPr>
          <w:sz w:val="28"/>
          <w:szCs w:val="28"/>
        </w:rPr>
        <w:t>ю на 01.01.20</w:t>
      </w:r>
      <w:r w:rsidR="00DA0758">
        <w:rPr>
          <w:sz w:val="28"/>
          <w:szCs w:val="28"/>
        </w:rPr>
        <w:t>18</w:t>
      </w:r>
      <w:r w:rsidR="00996EE5">
        <w:rPr>
          <w:sz w:val="28"/>
          <w:szCs w:val="28"/>
        </w:rPr>
        <w:t xml:space="preserve"> года нет. </w:t>
      </w:r>
      <w:r w:rsidR="00DA0758" w:rsidRPr="00B66D1E">
        <w:rPr>
          <w:sz w:val="28"/>
          <w:szCs w:val="28"/>
        </w:rPr>
        <w:t>Наиболее крупным направлением расходов бюджета являются расходы на образов</w:t>
      </w:r>
      <w:r w:rsidR="00DA0758" w:rsidRPr="00646C92">
        <w:rPr>
          <w:sz w:val="28"/>
          <w:szCs w:val="28"/>
        </w:rPr>
        <w:t>ание – 149,3 млн. руб. (</w:t>
      </w:r>
      <w:smartTag w:uri="urn:schemas-microsoft-com:office:smarttags" w:element="metricconverter">
        <w:smartTagPr>
          <w:attr w:name="ProductID" w:val="2016 г"/>
        </w:smartTagPr>
        <w:r w:rsidR="00DA0758" w:rsidRPr="00646C92">
          <w:rPr>
            <w:sz w:val="28"/>
            <w:szCs w:val="28"/>
          </w:rPr>
          <w:t>2016 г</w:t>
        </w:r>
      </w:smartTag>
      <w:r w:rsidR="00996EE5">
        <w:rPr>
          <w:sz w:val="28"/>
          <w:szCs w:val="28"/>
        </w:rPr>
        <w:t xml:space="preserve">. -169,4 </w:t>
      </w:r>
      <w:r w:rsidR="00DA0758" w:rsidRPr="00646C92">
        <w:rPr>
          <w:sz w:val="28"/>
          <w:szCs w:val="28"/>
        </w:rPr>
        <w:t>млн. руб.), 44 % от общей с</w:t>
      </w:r>
      <w:r w:rsidR="00996EE5">
        <w:rPr>
          <w:sz w:val="28"/>
          <w:szCs w:val="28"/>
        </w:rPr>
        <w:t xml:space="preserve">уммы расходов, культуру – 41,4 </w:t>
      </w:r>
      <w:r w:rsidR="00DA0758" w:rsidRPr="00646C92">
        <w:rPr>
          <w:sz w:val="28"/>
          <w:szCs w:val="28"/>
        </w:rPr>
        <w:t xml:space="preserve">млн. руб. (34.2 млн. руб. в </w:t>
      </w:r>
      <w:smartTag w:uri="urn:schemas-microsoft-com:office:smarttags" w:element="metricconverter">
        <w:smartTagPr>
          <w:attr w:name="ProductID" w:val="2016 г"/>
        </w:smartTagPr>
        <w:r w:rsidR="00DA0758" w:rsidRPr="00646C92">
          <w:rPr>
            <w:sz w:val="28"/>
            <w:szCs w:val="28"/>
          </w:rPr>
          <w:t>2016 г</w:t>
        </w:r>
      </w:smartTag>
      <w:r w:rsidR="00DA0758" w:rsidRPr="00646C92">
        <w:rPr>
          <w:sz w:val="28"/>
          <w:szCs w:val="28"/>
        </w:rPr>
        <w:t>.), 12,2 %, дорожное</w:t>
      </w:r>
      <w:r w:rsidR="00C55685">
        <w:rPr>
          <w:sz w:val="28"/>
          <w:szCs w:val="28"/>
        </w:rPr>
        <w:t xml:space="preserve"> хозяйство (дорожные фонды) 49,8</w:t>
      </w:r>
      <w:r w:rsidR="00DA0758" w:rsidRPr="00646C92">
        <w:rPr>
          <w:sz w:val="28"/>
          <w:szCs w:val="28"/>
        </w:rPr>
        <w:t xml:space="preserve"> млн. руб. 14,6 % от общей суммы</w:t>
      </w:r>
      <w:r w:rsidR="00996EE5">
        <w:rPr>
          <w:sz w:val="28"/>
          <w:szCs w:val="28"/>
        </w:rPr>
        <w:t xml:space="preserve"> расходов, ЖКХ – 28,4 млн. руб.</w:t>
      </w:r>
      <w:r w:rsidR="00DA0758" w:rsidRPr="00646C92">
        <w:rPr>
          <w:sz w:val="28"/>
          <w:szCs w:val="28"/>
        </w:rPr>
        <w:t xml:space="preserve"> (</w:t>
      </w:r>
      <w:smartTag w:uri="urn:schemas-microsoft-com:office:smarttags" w:element="metricconverter">
        <w:smartTagPr>
          <w:attr w:name="ProductID" w:val="2016 г"/>
        </w:smartTagPr>
        <w:r w:rsidR="00DA0758" w:rsidRPr="00646C92">
          <w:rPr>
            <w:sz w:val="28"/>
            <w:szCs w:val="28"/>
          </w:rPr>
          <w:t>2016 г</w:t>
        </w:r>
      </w:smartTag>
      <w:r w:rsidR="00DA0758" w:rsidRPr="00646C92">
        <w:rPr>
          <w:sz w:val="28"/>
          <w:szCs w:val="28"/>
        </w:rPr>
        <w:t>.-34,1 млн. руб.), 8,4 % от общей суммы расходов, социальную политику 19,4 млн. руб. – 5,7 % от общей суммы расходов.</w:t>
      </w:r>
    </w:p>
    <w:p w:rsidR="00DA0758" w:rsidRPr="00576EF6" w:rsidRDefault="00DA0758" w:rsidP="00DA0758">
      <w:pPr>
        <w:tabs>
          <w:tab w:val="left" w:pos="5385"/>
        </w:tabs>
        <w:ind w:firstLine="720"/>
        <w:rPr>
          <w:sz w:val="28"/>
          <w:szCs w:val="28"/>
        </w:rPr>
      </w:pPr>
      <w:r w:rsidRPr="00576EF6">
        <w:rPr>
          <w:sz w:val="28"/>
          <w:szCs w:val="28"/>
        </w:rPr>
        <w:t xml:space="preserve">Бюджет исполнен с </w:t>
      </w:r>
      <w:r>
        <w:rPr>
          <w:sz w:val="28"/>
          <w:szCs w:val="28"/>
        </w:rPr>
        <w:t>де</w:t>
      </w:r>
      <w:r w:rsidRPr="00576EF6">
        <w:rPr>
          <w:sz w:val="28"/>
          <w:szCs w:val="28"/>
        </w:rPr>
        <w:t>фицитом 6,</w:t>
      </w:r>
      <w:r>
        <w:rPr>
          <w:sz w:val="28"/>
          <w:szCs w:val="28"/>
        </w:rPr>
        <w:t>4</w:t>
      </w:r>
      <w:r w:rsidR="00996EE5">
        <w:rPr>
          <w:sz w:val="28"/>
          <w:szCs w:val="28"/>
        </w:rPr>
        <w:t xml:space="preserve"> млн. руб.</w:t>
      </w:r>
    </w:p>
    <w:p w:rsidR="00DA0758" w:rsidRPr="00AC796B" w:rsidRDefault="00DA0758" w:rsidP="00DA0758">
      <w:pPr>
        <w:tabs>
          <w:tab w:val="left" w:pos="5385"/>
        </w:tabs>
        <w:ind w:firstLine="709"/>
        <w:jc w:val="both"/>
        <w:rPr>
          <w:sz w:val="28"/>
          <w:szCs w:val="28"/>
        </w:rPr>
      </w:pPr>
      <w:r w:rsidRPr="00AC796B">
        <w:rPr>
          <w:sz w:val="28"/>
          <w:szCs w:val="28"/>
        </w:rPr>
        <w:t>Сумма налоговых платежей, перечисленных налогоплательщиками района в бю</w:t>
      </w:r>
      <w:r w:rsidR="005B786C">
        <w:rPr>
          <w:sz w:val="28"/>
          <w:szCs w:val="28"/>
        </w:rPr>
        <w:t>джеты всех уровней составила 111,3</w:t>
      </w:r>
      <w:r w:rsidRPr="00AC796B">
        <w:rPr>
          <w:sz w:val="28"/>
          <w:szCs w:val="28"/>
        </w:rPr>
        <w:t xml:space="preserve"> млн. руб., темп </w:t>
      </w:r>
      <w:r w:rsidR="005B786C">
        <w:rPr>
          <w:sz w:val="28"/>
          <w:szCs w:val="28"/>
        </w:rPr>
        <w:t>роста</w:t>
      </w:r>
      <w:r w:rsidR="00E1564E">
        <w:rPr>
          <w:sz w:val="28"/>
          <w:szCs w:val="28"/>
        </w:rPr>
        <w:t xml:space="preserve"> </w:t>
      </w:r>
      <w:r w:rsidRPr="00AC796B">
        <w:rPr>
          <w:sz w:val="28"/>
          <w:szCs w:val="28"/>
        </w:rPr>
        <w:t>налоговых пл</w:t>
      </w:r>
      <w:r w:rsidR="005B786C">
        <w:rPr>
          <w:sz w:val="28"/>
          <w:szCs w:val="28"/>
        </w:rPr>
        <w:t>атежей к 2016 году составил 102,9</w:t>
      </w:r>
      <w:r w:rsidRPr="00AC796B">
        <w:rPr>
          <w:sz w:val="28"/>
          <w:szCs w:val="28"/>
        </w:rPr>
        <w:t>%</w:t>
      </w:r>
      <w:r w:rsidR="005B786C">
        <w:rPr>
          <w:sz w:val="28"/>
          <w:szCs w:val="28"/>
        </w:rPr>
        <w:t xml:space="preserve"> (</w:t>
      </w:r>
      <w:smartTag w:uri="urn:schemas-microsoft-com:office:smarttags" w:element="metricconverter">
        <w:smartTagPr>
          <w:attr w:name="ProductID" w:val="2016 г"/>
        </w:smartTagPr>
        <w:r w:rsidR="005B786C">
          <w:rPr>
            <w:sz w:val="28"/>
            <w:szCs w:val="28"/>
          </w:rPr>
          <w:t>2016 г</w:t>
        </w:r>
      </w:smartTag>
      <w:r w:rsidR="005B786C">
        <w:rPr>
          <w:sz w:val="28"/>
          <w:szCs w:val="28"/>
        </w:rPr>
        <w:t>. – 108,2 млн. руб.)</w:t>
      </w:r>
      <w:r w:rsidRPr="00AC796B">
        <w:rPr>
          <w:sz w:val="28"/>
          <w:szCs w:val="28"/>
        </w:rPr>
        <w:t>.</w:t>
      </w:r>
    </w:p>
    <w:p w:rsidR="00DA0758" w:rsidRPr="00AC796B" w:rsidRDefault="00DA0758" w:rsidP="00DA0758">
      <w:pPr>
        <w:tabs>
          <w:tab w:val="left" w:pos="5385"/>
        </w:tabs>
        <w:ind w:firstLine="709"/>
        <w:jc w:val="both"/>
        <w:rPr>
          <w:sz w:val="28"/>
          <w:szCs w:val="28"/>
        </w:rPr>
      </w:pPr>
      <w:r w:rsidRPr="00AC796B">
        <w:rPr>
          <w:sz w:val="28"/>
          <w:szCs w:val="28"/>
        </w:rPr>
        <w:t xml:space="preserve">С целью привлечения налогоплательщиков к ответственности по погашению задолженности по налогам регулярно проводила работу Межведомственная комиссия Администрации совместно с межрайонной ИФНС России № 2 по Смоленской области. Всего в 2017 году состоялось 24 заседания, заслушано 149 недоимщиков. Сумма дополнительных поступлений в результате работы комиссии составила 0,962 млн. руб. </w:t>
      </w:r>
    </w:p>
    <w:p w:rsidR="00DA0758" w:rsidRDefault="00DA0758" w:rsidP="0005552B">
      <w:pPr>
        <w:pStyle w:val="a6"/>
        <w:spacing w:before="0" w:beforeAutospacing="0" w:after="0" w:afterAutospacing="0"/>
        <w:ind w:firstLine="720"/>
        <w:jc w:val="both"/>
        <w:rPr>
          <w:sz w:val="28"/>
          <w:szCs w:val="28"/>
        </w:rPr>
      </w:pPr>
      <w:r w:rsidRPr="00727DB2">
        <w:rPr>
          <w:sz w:val="28"/>
          <w:szCs w:val="28"/>
        </w:rPr>
        <w:t>Формирование бюджета осуществляется по программному принципу. В</w:t>
      </w:r>
      <w:r w:rsidRPr="00727DB2">
        <w:rPr>
          <w:rFonts w:ascii="Times New Roman CYR" w:hAnsi="Times New Roman CYR" w:cs="Times New Roman CYR"/>
          <w:sz w:val="28"/>
          <w:szCs w:val="28"/>
        </w:rPr>
        <w:t xml:space="preserve"> 201</w:t>
      </w:r>
      <w:r>
        <w:rPr>
          <w:rFonts w:ascii="Times New Roman CYR" w:hAnsi="Times New Roman CYR" w:cs="Times New Roman CYR"/>
          <w:sz w:val="28"/>
          <w:szCs w:val="28"/>
        </w:rPr>
        <w:t>7</w:t>
      </w:r>
      <w:r w:rsidRPr="00727DB2">
        <w:rPr>
          <w:rFonts w:ascii="Times New Roman CYR" w:hAnsi="Times New Roman CYR" w:cs="Times New Roman CYR"/>
          <w:sz w:val="28"/>
          <w:szCs w:val="28"/>
        </w:rPr>
        <w:t xml:space="preserve"> году расходы местного бюджета на финансирование по 16 муниципа</w:t>
      </w:r>
      <w:r>
        <w:rPr>
          <w:rFonts w:ascii="Times New Roman CYR" w:hAnsi="Times New Roman CYR" w:cs="Times New Roman CYR"/>
          <w:sz w:val="28"/>
          <w:szCs w:val="28"/>
        </w:rPr>
        <w:t>льным программам составили 25</w:t>
      </w:r>
      <w:r w:rsidR="00C55685">
        <w:rPr>
          <w:rFonts w:ascii="Times New Roman CYR" w:hAnsi="Times New Roman CYR" w:cs="Times New Roman CYR"/>
          <w:sz w:val="28"/>
          <w:szCs w:val="28"/>
        </w:rPr>
        <w:t>6</w:t>
      </w:r>
      <w:r>
        <w:rPr>
          <w:rFonts w:ascii="Times New Roman CYR" w:hAnsi="Times New Roman CYR" w:cs="Times New Roman CYR"/>
          <w:sz w:val="28"/>
          <w:szCs w:val="28"/>
        </w:rPr>
        <w:t>,1</w:t>
      </w:r>
      <w:r w:rsidRPr="00727DB2">
        <w:rPr>
          <w:rFonts w:ascii="Times New Roman CYR" w:hAnsi="Times New Roman CYR" w:cs="Times New Roman CYR"/>
          <w:sz w:val="28"/>
          <w:szCs w:val="28"/>
        </w:rPr>
        <w:t xml:space="preserve"> м</w:t>
      </w:r>
      <w:r>
        <w:rPr>
          <w:rFonts w:ascii="Times New Roman CYR" w:hAnsi="Times New Roman CYR" w:cs="Times New Roman CYR"/>
          <w:sz w:val="28"/>
          <w:szCs w:val="28"/>
        </w:rPr>
        <w:t>лн. руб., что составляет 97,4</w:t>
      </w:r>
      <w:r w:rsidRPr="00727DB2">
        <w:rPr>
          <w:rFonts w:ascii="Times New Roman CYR" w:hAnsi="Times New Roman CYR" w:cs="Times New Roman CYR"/>
          <w:sz w:val="28"/>
          <w:szCs w:val="28"/>
        </w:rPr>
        <w:t xml:space="preserve"> % от общей суммы расходов бюджета муниципального района. </w:t>
      </w:r>
      <w:r w:rsidRPr="00727DB2">
        <w:rPr>
          <w:sz w:val="28"/>
          <w:szCs w:val="28"/>
        </w:rPr>
        <w:t xml:space="preserve">Все намеченные мероприятия по </w:t>
      </w:r>
      <w:r w:rsidRPr="00727DB2">
        <w:rPr>
          <w:sz w:val="28"/>
          <w:szCs w:val="28"/>
        </w:rPr>
        <w:lastRenderedPageBreak/>
        <w:t>программам профинансированы и исполнены. Все обязательства</w:t>
      </w:r>
      <w:r>
        <w:rPr>
          <w:sz w:val="28"/>
          <w:szCs w:val="28"/>
        </w:rPr>
        <w:t>,</w:t>
      </w:r>
      <w:r w:rsidRPr="00727DB2">
        <w:rPr>
          <w:sz w:val="28"/>
          <w:szCs w:val="28"/>
        </w:rPr>
        <w:t xml:space="preserve"> как перед населением, так и перед бюджетными учреждениями выполнены.</w:t>
      </w:r>
    </w:p>
    <w:p w:rsidR="00A8253F" w:rsidRDefault="00940E2F" w:rsidP="008A180C">
      <w:pPr>
        <w:pStyle w:val="Standard"/>
        <w:spacing w:after="0" w:line="240" w:lineRule="auto"/>
        <w:jc w:val="both"/>
        <w:rPr>
          <w:i/>
        </w:rPr>
      </w:pPr>
      <w:bookmarkStart w:id="48" w:name="_MON_1596358475"/>
      <w:bookmarkStart w:id="49" w:name="_MON_1596358573"/>
      <w:bookmarkStart w:id="50" w:name="_MON_1596358625"/>
      <w:bookmarkStart w:id="51" w:name="_MON_1596358651"/>
      <w:bookmarkStart w:id="52" w:name="_MON_1596358679"/>
      <w:bookmarkEnd w:id="48"/>
      <w:bookmarkEnd w:id="49"/>
      <w:bookmarkEnd w:id="50"/>
      <w:bookmarkEnd w:id="51"/>
      <w:bookmarkEnd w:id="52"/>
      <w:r>
        <w:rPr>
          <w:i/>
        </w:rPr>
        <w:pict>
          <v:shape id="_x0000_i1025" type="#_x0000_t75" style="width:495.6pt;height:330pt">
            <v:imagedata r:id="rId11" o:title="" croptop="-1518f" cropbottom="-1115f" cropleft="1430f" cropright="-3668f"/>
            <o:lock v:ext="edit" aspectratio="f"/>
          </v:shape>
        </w:pict>
      </w:r>
    </w:p>
    <w:bookmarkStart w:id="53" w:name="_MON_1596358389"/>
    <w:bookmarkEnd w:id="53"/>
    <w:bookmarkStart w:id="54" w:name="_MON_1596358746"/>
    <w:bookmarkEnd w:id="54"/>
    <w:p w:rsidR="00A8253F" w:rsidRDefault="00344C1A" w:rsidP="00A8253F">
      <w:pPr>
        <w:autoSpaceDE w:val="0"/>
        <w:autoSpaceDN w:val="0"/>
        <w:adjustRightInd w:val="0"/>
        <w:jc w:val="center"/>
        <w:rPr>
          <w:sz w:val="28"/>
          <w:szCs w:val="28"/>
        </w:rPr>
      </w:pPr>
      <w:r w:rsidRPr="000D7F6B">
        <w:rPr>
          <w:sz w:val="28"/>
          <w:szCs w:val="28"/>
        </w:rPr>
        <w:object w:dxaOrig="9307" w:dyaOrig="5432">
          <v:shape id="_x0000_i1026" type="#_x0000_t75" style="width:465pt;height:271.8pt" o:ole="">
            <v:imagedata r:id="rId12" o:title="" croptop="-1102f" cropbottom="1470f" cropleft="-1247f" cropright="-14924f"/>
            <o:lock v:ext="edit" aspectratio="f"/>
          </v:shape>
          <o:OLEObject Type="Embed" ProgID="Excel.Sheet.8" ShapeID="_x0000_i1026" DrawAspect="Content" ObjectID="_1605701514" r:id="rId13">
            <o:FieldCodes>\s</o:FieldCodes>
          </o:OLEObject>
        </w:object>
      </w:r>
    </w:p>
    <w:p w:rsidR="00402854" w:rsidRPr="00C92FF5" w:rsidRDefault="00402854" w:rsidP="00C92FF5">
      <w:pPr>
        <w:pStyle w:val="3"/>
      </w:pPr>
      <w:bookmarkStart w:id="55" w:name="_Toc468460208"/>
      <w:bookmarkStart w:id="56" w:name="_Toc473271979"/>
      <w:bookmarkStart w:id="57" w:name="_Toc473272665"/>
      <w:bookmarkStart w:id="58" w:name="_Toc500501122"/>
      <w:bookmarkStart w:id="59" w:name="_Toc500502100"/>
      <w:r w:rsidRPr="00C92FF5">
        <w:t>Структура экономики</w:t>
      </w:r>
      <w:bookmarkEnd w:id="55"/>
      <w:bookmarkEnd w:id="56"/>
      <w:bookmarkEnd w:id="57"/>
      <w:bookmarkEnd w:id="58"/>
      <w:bookmarkEnd w:id="59"/>
    </w:p>
    <w:p w:rsidR="003933E5" w:rsidRDefault="003933E5" w:rsidP="003933E5"/>
    <w:p w:rsidR="003B1062" w:rsidRPr="003B1062" w:rsidRDefault="00774874" w:rsidP="0055005A">
      <w:pPr>
        <w:pStyle w:val="af9"/>
        <w:wordWrap/>
        <w:spacing w:after="0"/>
        <w:ind w:left="0" w:firstLine="709"/>
        <w:rPr>
          <w:sz w:val="28"/>
          <w:szCs w:val="28"/>
        </w:rPr>
      </w:pPr>
      <w:r>
        <w:rPr>
          <w:sz w:val="28"/>
          <w:szCs w:val="28"/>
        </w:rPr>
        <w:t>Н</w:t>
      </w:r>
      <w:r w:rsidR="003B1062" w:rsidRPr="003B1062">
        <w:rPr>
          <w:sz w:val="28"/>
          <w:szCs w:val="28"/>
        </w:rPr>
        <w:t xml:space="preserve">а территории муниципального образования «Новодугинский район» </w:t>
      </w:r>
      <w:r>
        <w:rPr>
          <w:sz w:val="28"/>
          <w:szCs w:val="28"/>
        </w:rPr>
        <w:t>работают только малые промышленные предприятия</w:t>
      </w:r>
      <w:r w:rsidR="003B1062" w:rsidRPr="003B1062">
        <w:rPr>
          <w:sz w:val="28"/>
          <w:szCs w:val="28"/>
        </w:rPr>
        <w:t xml:space="preserve">. </w:t>
      </w:r>
    </w:p>
    <w:p w:rsidR="003B1062" w:rsidRDefault="003933E5" w:rsidP="0055005A">
      <w:pPr>
        <w:ind w:firstLine="709"/>
        <w:jc w:val="both"/>
        <w:rPr>
          <w:sz w:val="28"/>
          <w:szCs w:val="28"/>
        </w:rPr>
      </w:pPr>
      <w:r w:rsidRPr="003933E5">
        <w:rPr>
          <w:sz w:val="28"/>
          <w:szCs w:val="28"/>
        </w:rPr>
        <w:t xml:space="preserve">В структуре </w:t>
      </w:r>
      <w:r w:rsidR="001D3531">
        <w:rPr>
          <w:sz w:val="28"/>
          <w:szCs w:val="28"/>
        </w:rPr>
        <w:t xml:space="preserve">промышленного </w:t>
      </w:r>
      <w:r w:rsidRPr="003933E5">
        <w:rPr>
          <w:sz w:val="28"/>
          <w:szCs w:val="28"/>
        </w:rPr>
        <w:t>п</w:t>
      </w:r>
      <w:r w:rsidR="006464EE">
        <w:rPr>
          <w:sz w:val="28"/>
          <w:szCs w:val="28"/>
        </w:rPr>
        <w:t xml:space="preserve">роизводства основная доля – 84 </w:t>
      </w:r>
      <w:r w:rsidR="003B1062">
        <w:rPr>
          <w:sz w:val="28"/>
          <w:szCs w:val="28"/>
        </w:rPr>
        <w:t>% приходит</w:t>
      </w:r>
      <w:r w:rsidRPr="003933E5">
        <w:rPr>
          <w:sz w:val="28"/>
          <w:szCs w:val="28"/>
        </w:rPr>
        <w:t>с</w:t>
      </w:r>
      <w:r w:rsidR="006464EE">
        <w:rPr>
          <w:sz w:val="28"/>
          <w:szCs w:val="28"/>
        </w:rPr>
        <w:t>я на обрабатывающие производства</w:t>
      </w:r>
      <w:r w:rsidRPr="003933E5">
        <w:rPr>
          <w:sz w:val="28"/>
          <w:szCs w:val="28"/>
        </w:rPr>
        <w:t xml:space="preserve">, на долю производства и распределения </w:t>
      </w:r>
      <w:r w:rsidRPr="003933E5">
        <w:rPr>
          <w:sz w:val="28"/>
          <w:szCs w:val="28"/>
        </w:rPr>
        <w:lastRenderedPageBreak/>
        <w:t>эл</w:t>
      </w:r>
      <w:r w:rsidR="006464EE">
        <w:rPr>
          <w:sz w:val="28"/>
          <w:szCs w:val="28"/>
        </w:rPr>
        <w:t xml:space="preserve">ектроэнергии, газа и воды </w:t>
      </w:r>
      <w:r w:rsidR="00E20917">
        <w:rPr>
          <w:sz w:val="28"/>
          <w:szCs w:val="28"/>
        </w:rPr>
        <w:t>–</w:t>
      </w:r>
      <w:r w:rsidR="006464EE">
        <w:rPr>
          <w:sz w:val="28"/>
          <w:szCs w:val="28"/>
        </w:rPr>
        <w:t xml:space="preserve"> 16</w:t>
      </w:r>
      <w:r w:rsidR="00E20917">
        <w:rPr>
          <w:sz w:val="28"/>
          <w:szCs w:val="28"/>
        </w:rPr>
        <w:t xml:space="preserve"> </w:t>
      </w:r>
      <w:r w:rsidRPr="003933E5">
        <w:rPr>
          <w:sz w:val="28"/>
          <w:szCs w:val="28"/>
        </w:rPr>
        <w:t xml:space="preserve">% от общего объёма отгруженной продукции, выполненных работ и услуг. </w:t>
      </w:r>
    </w:p>
    <w:p w:rsidR="003B1062" w:rsidRDefault="003B1062" w:rsidP="0055005A">
      <w:pPr>
        <w:ind w:firstLine="709"/>
        <w:jc w:val="both"/>
        <w:rPr>
          <w:rFonts w:eastAsia="MS Mincho"/>
          <w:color w:val="000000"/>
          <w:sz w:val="28"/>
          <w:szCs w:val="28"/>
        </w:rPr>
      </w:pPr>
      <w:r w:rsidRPr="003933E5">
        <w:rPr>
          <w:sz w:val="28"/>
          <w:szCs w:val="28"/>
        </w:rPr>
        <w:t xml:space="preserve">Развитие обрабатывающих производств является определяющим в развитии промышленности </w:t>
      </w:r>
      <w:r>
        <w:rPr>
          <w:sz w:val="28"/>
          <w:szCs w:val="28"/>
        </w:rPr>
        <w:t>Новодугинск</w:t>
      </w:r>
      <w:r w:rsidRPr="003933E5">
        <w:rPr>
          <w:sz w:val="28"/>
          <w:szCs w:val="28"/>
        </w:rPr>
        <w:t xml:space="preserve">ого района и в целом по региону. Рост производства выпуска продукции наблюдается </w:t>
      </w:r>
      <w:r>
        <w:rPr>
          <w:sz w:val="28"/>
          <w:szCs w:val="28"/>
        </w:rPr>
        <w:t xml:space="preserve">в 2016-2017 годах </w:t>
      </w:r>
      <w:r w:rsidRPr="003933E5">
        <w:rPr>
          <w:sz w:val="28"/>
          <w:szCs w:val="28"/>
        </w:rPr>
        <w:t>в</w:t>
      </w:r>
      <w:r>
        <w:rPr>
          <w:sz w:val="28"/>
          <w:szCs w:val="28"/>
        </w:rPr>
        <w:t xml:space="preserve"> ООО «Резон». </w:t>
      </w:r>
      <w:r w:rsidRPr="003933E5">
        <w:rPr>
          <w:rFonts w:eastAsia="MS Mincho"/>
          <w:color w:val="000000"/>
          <w:sz w:val="28"/>
          <w:szCs w:val="28"/>
        </w:rPr>
        <w:t xml:space="preserve">Промышленный комплекс района представлен следующими основными предприятиями: </w:t>
      </w:r>
    </w:p>
    <w:p w:rsidR="003B1062" w:rsidRDefault="003B1062" w:rsidP="0055005A">
      <w:pPr>
        <w:ind w:firstLine="709"/>
        <w:jc w:val="both"/>
        <w:rPr>
          <w:rFonts w:eastAsia="MS Mincho"/>
          <w:color w:val="000000"/>
          <w:sz w:val="28"/>
          <w:szCs w:val="28"/>
        </w:rPr>
      </w:pPr>
      <w:r>
        <w:rPr>
          <w:rFonts w:eastAsia="MS Mincho"/>
          <w:color w:val="000000"/>
          <w:sz w:val="28"/>
          <w:szCs w:val="28"/>
        </w:rPr>
        <w:t xml:space="preserve">- </w:t>
      </w:r>
      <w:r w:rsidRPr="00042FA2">
        <w:rPr>
          <w:rFonts w:eastAsia="MS Mincho"/>
          <w:color w:val="000000"/>
          <w:sz w:val="28"/>
          <w:szCs w:val="28"/>
        </w:rPr>
        <w:t>ООО «</w:t>
      </w:r>
      <w:r>
        <w:rPr>
          <w:rFonts w:eastAsia="MS Mincho"/>
          <w:color w:val="000000"/>
          <w:sz w:val="28"/>
          <w:szCs w:val="28"/>
        </w:rPr>
        <w:t>Резон</w:t>
      </w:r>
      <w:r w:rsidR="0055005A">
        <w:rPr>
          <w:rFonts w:eastAsia="MS Mincho"/>
          <w:color w:val="000000"/>
          <w:sz w:val="28"/>
          <w:szCs w:val="28"/>
        </w:rPr>
        <w:t>»</w:t>
      </w:r>
      <w:r w:rsidRPr="00042FA2">
        <w:rPr>
          <w:rFonts w:eastAsia="MS Mincho"/>
          <w:color w:val="000000"/>
          <w:sz w:val="28"/>
          <w:szCs w:val="28"/>
        </w:rPr>
        <w:t xml:space="preserve"> – </w:t>
      </w:r>
      <w:r>
        <w:rPr>
          <w:rFonts w:eastAsia="MS Mincho"/>
          <w:color w:val="000000"/>
          <w:sz w:val="28"/>
          <w:szCs w:val="28"/>
        </w:rPr>
        <w:t xml:space="preserve">производство молочной продукции, </w:t>
      </w:r>
    </w:p>
    <w:p w:rsidR="003B1062" w:rsidRDefault="003B1062" w:rsidP="0055005A">
      <w:pPr>
        <w:ind w:firstLine="709"/>
        <w:jc w:val="both"/>
        <w:rPr>
          <w:rStyle w:val="af6"/>
          <w:sz w:val="28"/>
          <w:szCs w:val="28"/>
        </w:rPr>
      </w:pPr>
      <w:r>
        <w:rPr>
          <w:rStyle w:val="af6"/>
          <w:sz w:val="28"/>
          <w:szCs w:val="28"/>
        </w:rPr>
        <w:t>- П</w:t>
      </w:r>
      <w:r w:rsidRPr="00042FA2">
        <w:rPr>
          <w:rStyle w:val="af6"/>
          <w:sz w:val="28"/>
          <w:szCs w:val="28"/>
        </w:rPr>
        <w:t>О «</w:t>
      </w:r>
      <w:r w:rsidR="0055005A">
        <w:rPr>
          <w:rStyle w:val="af6"/>
          <w:sz w:val="28"/>
          <w:szCs w:val="28"/>
        </w:rPr>
        <w:t xml:space="preserve">Новодугино-хлеб» - </w:t>
      </w:r>
      <w:r>
        <w:rPr>
          <w:rStyle w:val="af6"/>
          <w:sz w:val="28"/>
          <w:szCs w:val="28"/>
        </w:rPr>
        <w:t>производство хлебо-булочных изделий,</w:t>
      </w:r>
    </w:p>
    <w:p w:rsidR="003B1062" w:rsidRPr="00042FA2" w:rsidRDefault="003B1062" w:rsidP="0055005A">
      <w:pPr>
        <w:ind w:firstLine="709"/>
        <w:jc w:val="both"/>
        <w:rPr>
          <w:rFonts w:eastAsia="MS Mincho"/>
          <w:color w:val="000000"/>
          <w:sz w:val="28"/>
          <w:szCs w:val="28"/>
        </w:rPr>
      </w:pPr>
      <w:r>
        <w:rPr>
          <w:rFonts w:eastAsia="MS Mincho"/>
          <w:color w:val="000000"/>
          <w:sz w:val="28"/>
          <w:szCs w:val="28"/>
        </w:rPr>
        <w:t xml:space="preserve">- </w:t>
      </w:r>
      <w:r w:rsidRPr="00042FA2">
        <w:rPr>
          <w:rFonts w:eastAsia="MS Mincho"/>
          <w:color w:val="000000"/>
          <w:sz w:val="28"/>
          <w:szCs w:val="28"/>
        </w:rPr>
        <w:t>ООО «</w:t>
      </w:r>
      <w:r>
        <w:rPr>
          <w:rFonts w:eastAsia="MS Mincho"/>
          <w:color w:val="000000"/>
          <w:sz w:val="28"/>
          <w:szCs w:val="28"/>
        </w:rPr>
        <w:t>Агростандарт</w:t>
      </w:r>
      <w:r w:rsidRPr="00042FA2">
        <w:rPr>
          <w:rFonts w:eastAsia="MS Mincho"/>
          <w:color w:val="000000"/>
          <w:sz w:val="28"/>
          <w:szCs w:val="28"/>
        </w:rPr>
        <w:t xml:space="preserve">» - производство </w:t>
      </w:r>
      <w:r>
        <w:rPr>
          <w:rFonts w:eastAsia="MS Mincho"/>
          <w:color w:val="000000"/>
          <w:sz w:val="28"/>
          <w:szCs w:val="28"/>
        </w:rPr>
        <w:t>круп.</w:t>
      </w:r>
    </w:p>
    <w:p w:rsidR="003B1062" w:rsidRDefault="003B1062" w:rsidP="0055005A">
      <w:pPr>
        <w:ind w:firstLine="709"/>
        <w:jc w:val="both"/>
        <w:rPr>
          <w:sz w:val="28"/>
          <w:szCs w:val="28"/>
        </w:rPr>
      </w:pPr>
      <w:r>
        <w:rPr>
          <w:sz w:val="28"/>
          <w:szCs w:val="28"/>
        </w:rPr>
        <w:t xml:space="preserve">Новое </w:t>
      </w:r>
      <w:r w:rsidRPr="00177FC8">
        <w:rPr>
          <w:sz w:val="28"/>
          <w:szCs w:val="28"/>
        </w:rPr>
        <w:t>предприяти</w:t>
      </w:r>
      <w:r>
        <w:rPr>
          <w:sz w:val="28"/>
          <w:szCs w:val="28"/>
        </w:rPr>
        <w:t>е</w:t>
      </w:r>
      <w:r w:rsidRPr="00177FC8">
        <w:rPr>
          <w:sz w:val="28"/>
          <w:szCs w:val="28"/>
        </w:rPr>
        <w:t xml:space="preserve"> по перера</w:t>
      </w:r>
      <w:r>
        <w:rPr>
          <w:sz w:val="28"/>
          <w:szCs w:val="28"/>
        </w:rPr>
        <w:t xml:space="preserve">ботке продукции растениеводства - </w:t>
      </w:r>
      <w:r w:rsidRPr="00177FC8">
        <w:rPr>
          <w:sz w:val="28"/>
          <w:szCs w:val="28"/>
        </w:rPr>
        <w:t>ООО «Агростандарт»</w:t>
      </w:r>
      <w:r>
        <w:rPr>
          <w:sz w:val="28"/>
          <w:szCs w:val="28"/>
        </w:rPr>
        <w:t xml:space="preserve"> в д. Городня </w:t>
      </w:r>
      <w:r w:rsidRPr="00177FC8">
        <w:rPr>
          <w:sz w:val="28"/>
          <w:szCs w:val="28"/>
        </w:rPr>
        <w:t>появил</w:t>
      </w:r>
      <w:r>
        <w:rPr>
          <w:sz w:val="28"/>
          <w:szCs w:val="28"/>
        </w:rPr>
        <w:t>ос</w:t>
      </w:r>
      <w:r w:rsidRPr="00177FC8">
        <w:rPr>
          <w:sz w:val="28"/>
          <w:szCs w:val="28"/>
        </w:rPr>
        <w:t>ь</w:t>
      </w:r>
      <w:r w:rsidR="00344C1A">
        <w:rPr>
          <w:sz w:val="28"/>
          <w:szCs w:val="28"/>
        </w:rPr>
        <w:t xml:space="preserve"> в 2015 году, где </w:t>
      </w:r>
      <w:r>
        <w:rPr>
          <w:sz w:val="28"/>
          <w:szCs w:val="28"/>
        </w:rPr>
        <w:t xml:space="preserve">с целью организации замкнутого цикла производства и обеспечения выпуска продукции в переработанном виде </w:t>
      </w:r>
      <w:r w:rsidRPr="005774B5">
        <w:rPr>
          <w:sz w:val="28"/>
          <w:szCs w:val="28"/>
        </w:rPr>
        <w:t>введен в строй цех по переработке зерна в крупу.</w:t>
      </w:r>
      <w:r>
        <w:rPr>
          <w:sz w:val="28"/>
          <w:szCs w:val="28"/>
        </w:rPr>
        <w:t xml:space="preserve"> Цех может выпускать перловую, ячневую, пшеничную крупы и дробленый горох.</w:t>
      </w:r>
    </w:p>
    <w:p w:rsidR="003B1062" w:rsidRDefault="003B1062" w:rsidP="0055005A">
      <w:pPr>
        <w:ind w:firstLine="709"/>
        <w:jc w:val="both"/>
        <w:rPr>
          <w:sz w:val="28"/>
          <w:szCs w:val="28"/>
        </w:rPr>
      </w:pPr>
      <w:r>
        <w:rPr>
          <w:sz w:val="28"/>
          <w:szCs w:val="28"/>
        </w:rPr>
        <w:t xml:space="preserve">В конце 2016 </w:t>
      </w:r>
      <w:r w:rsidRPr="00177FC8">
        <w:rPr>
          <w:sz w:val="28"/>
          <w:szCs w:val="28"/>
        </w:rPr>
        <w:t>года на территории Днепровского сельского поселения предприятие ООО «Резон»</w:t>
      </w:r>
      <w:r w:rsidRPr="00177FC8">
        <w:rPr>
          <w:b/>
          <w:color w:val="000000"/>
          <w:spacing w:val="-5"/>
          <w:sz w:val="28"/>
          <w:szCs w:val="28"/>
        </w:rPr>
        <w:t xml:space="preserve"> </w:t>
      </w:r>
      <w:r w:rsidRPr="00AA170C">
        <w:rPr>
          <w:color w:val="000000"/>
          <w:spacing w:val="-5"/>
          <w:sz w:val="28"/>
          <w:szCs w:val="28"/>
        </w:rPr>
        <w:t>завершило строительство модульного молочного цеха</w:t>
      </w:r>
      <w:r w:rsidRPr="00177FC8">
        <w:rPr>
          <w:b/>
          <w:color w:val="000000"/>
          <w:spacing w:val="-5"/>
          <w:sz w:val="28"/>
          <w:szCs w:val="28"/>
        </w:rPr>
        <w:t>.</w:t>
      </w:r>
      <w:r>
        <w:rPr>
          <w:sz w:val="28"/>
          <w:szCs w:val="28"/>
        </w:rPr>
        <w:t xml:space="preserve"> Уже в 2016 </w:t>
      </w:r>
      <w:r w:rsidRPr="00177FC8">
        <w:rPr>
          <w:sz w:val="28"/>
          <w:szCs w:val="28"/>
        </w:rPr>
        <w:t>год</w:t>
      </w:r>
      <w:r>
        <w:rPr>
          <w:sz w:val="28"/>
          <w:szCs w:val="28"/>
        </w:rPr>
        <w:t>у стали</w:t>
      </w:r>
      <w:r w:rsidR="005B2FF4">
        <w:rPr>
          <w:sz w:val="28"/>
          <w:szCs w:val="28"/>
        </w:rPr>
        <w:t xml:space="preserve"> производиться качественные </w:t>
      </w:r>
      <w:r w:rsidRPr="00177FC8">
        <w:rPr>
          <w:sz w:val="28"/>
          <w:szCs w:val="28"/>
        </w:rPr>
        <w:t>молочные продукты: сыры, сметана,</w:t>
      </w:r>
      <w:r w:rsidR="006B1588">
        <w:rPr>
          <w:sz w:val="28"/>
          <w:szCs w:val="28"/>
        </w:rPr>
        <w:t xml:space="preserve"> сливочное масло,</w:t>
      </w:r>
      <w:r w:rsidRPr="00177FC8">
        <w:rPr>
          <w:sz w:val="28"/>
          <w:szCs w:val="28"/>
        </w:rPr>
        <w:t xml:space="preserve"> творог. Это </w:t>
      </w:r>
      <w:r>
        <w:rPr>
          <w:sz w:val="28"/>
          <w:szCs w:val="28"/>
        </w:rPr>
        <w:t>стало новым этапом</w:t>
      </w:r>
      <w:r w:rsidRPr="00177FC8">
        <w:rPr>
          <w:sz w:val="28"/>
          <w:szCs w:val="28"/>
        </w:rPr>
        <w:t xml:space="preserve"> в переработке сельскохозяйственной продукции в животноводстве. </w:t>
      </w:r>
    </w:p>
    <w:p w:rsidR="003B1062" w:rsidRPr="003B1062" w:rsidRDefault="003B1062" w:rsidP="0055005A">
      <w:pPr>
        <w:pStyle w:val="af9"/>
        <w:wordWrap/>
        <w:spacing w:after="0"/>
        <w:ind w:left="0" w:firstLine="709"/>
        <w:rPr>
          <w:sz w:val="28"/>
          <w:szCs w:val="28"/>
        </w:rPr>
      </w:pPr>
      <w:r w:rsidRPr="003B1062">
        <w:rPr>
          <w:sz w:val="28"/>
          <w:szCs w:val="28"/>
        </w:rPr>
        <w:t>ПО «Новодугино-Хлеб» на протяжении ряда лет работает стабильно. В настоящее время производится более пятидесяти наименований продукции, в том числе: диетические хлебо-булочные изделия. В 2017 году по предприятию объем отгруженных товаров собственного производства в действующих ценах составил 31,2 млн. руб. (2016 год – 29,9 млн. руб.). Темп роста в действующих ценах составил 104,3 %. Хлеб</w:t>
      </w:r>
      <w:r w:rsidR="00344C1A">
        <w:rPr>
          <w:sz w:val="28"/>
          <w:szCs w:val="28"/>
        </w:rPr>
        <w:t xml:space="preserve">а выпущено 589 т. </w:t>
      </w:r>
      <w:r w:rsidRPr="003B1062">
        <w:rPr>
          <w:sz w:val="28"/>
          <w:szCs w:val="28"/>
        </w:rPr>
        <w:t xml:space="preserve">(99 %  к </w:t>
      </w:r>
      <w:smartTag w:uri="urn:schemas-microsoft-com:office:smarttags" w:element="metricconverter">
        <w:smartTagPr>
          <w:attr w:name="ProductID" w:val="2016 г"/>
        </w:smartTagPr>
        <w:r w:rsidRPr="003B1062">
          <w:rPr>
            <w:sz w:val="28"/>
            <w:szCs w:val="28"/>
          </w:rPr>
          <w:t>2016 г</w:t>
        </w:r>
      </w:smartTag>
      <w:r w:rsidRPr="003B1062">
        <w:rPr>
          <w:sz w:val="28"/>
          <w:szCs w:val="28"/>
        </w:rPr>
        <w:t>.). В 2018-2024 гг. темпы роста промышленной продукции в ПО «Новодугино-Хлеб» составят 99-100 %, объем производства продукции от 31,4 млн. руб. до 37,3 млн. руб.</w:t>
      </w:r>
    </w:p>
    <w:p w:rsidR="003B1062" w:rsidRPr="003B1062" w:rsidRDefault="003B1062" w:rsidP="0055005A">
      <w:pPr>
        <w:pStyle w:val="af9"/>
        <w:wordWrap/>
        <w:spacing w:after="0"/>
        <w:ind w:left="0" w:firstLine="709"/>
        <w:rPr>
          <w:sz w:val="28"/>
          <w:szCs w:val="28"/>
        </w:rPr>
      </w:pPr>
      <w:r w:rsidRPr="003B1062">
        <w:rPr>
          <w:sz w:val="28"/>
          <w:szCs w:val="28"/>
        </w:rPr>
        <w:t>Значительное наращивание объемов производства планируется в 2018-2024 годах в ООО «Резон»</w:t>
      </w:r>
      <w:r w:rsidR="006B1588">
        <w:rPr>
          <w:sz w:val="28"/>
          <w:szCs w:val="28"/>
        </w:rPr>
        <w:t>.</w:t>
      </w:r>
      <w:r w:rsidRPr="003B1062">
        <w:rPr>
          <w:sz w:val="28"/>
          <w:szCs w:val="28"/>
        </w:rPr>
        <w:t xml:space="preserve"> </w:t>
      </w:r>
      <w:r w:rsidR="006B1588">
        <w:rPr>
          <w:sz w:val="28"/>
          <w:szCs w:val="28"/>
        </w:rPr>
        <w:t>П</w:t>
      </w:r>
      <w:r w:rsidRPr="003B1062">
        <w:rPr>
          <w:sz w:val="28"/>
          <w:szCs w:val="28"/>
        </w:rPr>
        <w:t xml:space="preserve">о сравнению с 2017 годом темпы роста по выпуску продукции в 2018 году возрастут на 6 %, производство продукции в стоимостном выражении составит не менее 6,8 млн. руб. В стоимостном выражении объемы производства составят в 2019-2024 гг. не менее 7,4 </w:t>
      </w:r>
      <w:r w:rsidR="000A498D">
        <w:rPr>
          <w:sz w:val="28"/>
          <w:szCs w:val="28"/>
        </w:rPr>
        <w:t xml:space="preserve">– </w:t>
      </w:r>
      <w:r w:rsidRPr="003B1062">
        <w:rPr>
          <w:sz w:val="28"/>
          <w:szCs w:val="28"/>
        </w:rPr>
        <w:t xml:space="preserve">9,8 млн. руб. </w:t>
      </w:r>
    </w:p>
    <w:p w:rsidR="003B1062" w:rsidRPr="003B1062" w:rsidRDefault="003B1062" w:rsidP="0055005A">
      <w:pPr>
        <w:pStyle w:val="af9"/>
        <w:wordWrap/>
        <w:spacing w:after="0"/>
        <w:ind w:left="0" w:firstLine="709"/>
        <w:rPr>
          <w:sz w:val="28"/>
          <w:szCs w:val="28"/>
        </w:rPr>
      </w:pPr>
      <w:r w:rsidRPr="003B1062">
        <w:rPr>
          <w:sz w:val="28"/>
          <w:szCs w:val="28"/>
        </w:rPr>
        <w:t>Новое промышленное предприятие – ООО «Агростандарт» - выпустило промышленной продукции в 2016 году на сумму 23,891 млн. руб., но в 2017 году произвело продукции на 63 % меньше – на сумму 8,8 млн. руб. (из-за низких закупочных цен на продукцию). С 2018 года производство приостановлено, данных по производству продукции на период до 2024 года не предостав</w:t>
      </w:r>
      <w:r w:rsidR="006B1588">
        <w:rPr>
          <w:sz w:val="28"/>
          <w:szCs w:val="28"/>
        </w:rPr>
        <w:t>лено</w:t>
      </w:r>
      <w:r w:rsidRPr="003B1062">
        <w:rPr>
          <w:sz w:val="28"/>
          <w:szCs w:val="28"/>
        </w:rPr>
        <w:t xml:space="preserve">. </w:t>
      </w:r>
    </w:p>
    <w:p w:rsidR="003B1062" w:rsidRPr="003B1062" w:rsidRDefault="003B1062" w:rsidP="0055005A">
      <w:pPr>
        <w:pStyle w:val="af9"/>
        <w:wordWrap/>
        <w:spacing w:after="0"/>
        <w:ind w:left="0" w:firstLine="709"/>
        <w:rPr>
          <w:sz w:val="28"/>
          <w:szCs w:val="28"/>
        </w:rPr>
      </w:pPr>
      <w:r w:rsidRPr="003B1062">
        <w:rPr>
          <w:sz w:val="28"/>
          <w:szCs w:val="28"/>
        </w:rPr>
        <w:t>Таким образом, в 2017 году объем промышленного производства по разделу «Обрабатывающие производства» составил 46,4 млн. руб., что составляет 90,2 % в сопоставимых ценах к 2016 году. В 2018 году объем промышленного производства составит 38,2 млн. руб., 82,7 % к 2017 году (из-за снижения объемов производства в ООО «Агростандарт»). В 2019-2024 годах объемы промышленного производ</w:t>
      </w:r>
      <w:r w:rsidR="000A498D">
        <w:rPr>
          <w:sz w:val="28"/>
          <w:szCs w:val="28"/>
        </w:rPr>
        <w:t xml:space="preserve">ства составят 39,7 млн. руб. - </w:t>
      </w:r>
      <w:r w:rsidRPr="003B1062">
        <w:rPr>
          <w:sz w:val="28"/>
          <w:szCs w:val="28"/>
        </w:rPr>
        <w:t>47,1 млн. руб., темпы роста: 100,8 – 100,2 %.</w:t>
      </w:r>
    </w:p>
    <w:p w:rsidR="001C31FB" w:rsidRPr="001C31FB" w:rsidRDefault="001C31FB" w:rsidP="001C31FB">
      <w:pPr>
        <w:jc w:val="both"/>
        <w:rPr>
          <w:sz w:val="28"/>
          <w:szCs w:val="28"/>
        </w:rPr>
      </w:pPr>
    </w:p>
    <w:p w:rsidR="00442C6A" w:rsidRPr="002530D4" w:rsidRDefault="002034A0" w:rsidP="00C92FF5">
      <w:pPr>
        <w:pStyle w:val="3"/>
      </w:pPr>
      <w:bookmarkStart w:id="60" w:name="_Toc500501123"/>
      <w:bookmarkStart w:id="61" w:name="_Toc500502101"/>
      <w:r w:rsidRPr="002530D4">
        <w:lastRenderedPageBreak/>
        <w:t>К</w:t>
      </w:r>
      <w:r w:rsidR="006F7386" w:rsidRPr="002530D4">
        <w:t>оммунальное хозяйство</w:t>
      </w:r>
      <w:bookmarkEnd w:id="60"/>
      <w:bookmarkEnd w:id="61"/>
    </w:p>
    <w:p w:rsidR="00204D61" w:rsidRPr="00204D61" w:rsidRDefault="00E20917" w:rsidP="00204D61">
      <w:pPr>
        <w:pStyle w:val="320"/>
        <w:keepLines w:val="0"/>
        <w:widowControl w:val="0"/>
        <w:tabs>
          <w:tab w:val="left" w:pos="0"/>
        </w:tabs>
        <w:spacing w:before="0"/>
        <w:ind w:firstLine="705"/>
        <w:rPr>
          <w:rFonts w:ascii="Times New Roman" w:hAnsi="Times New Roman"/>
          <w:sz w:val="28"/>
          <w:szCs w:val="28"/>
        </w:rPr>
      </w:pPr>
      <w:r w:rsidRPr="00204D61">
        <w:rPr>
          <w:rFonts w:ascii="Times New Roman" w:hAnsi="Times New Roman"/>
          <w:iCs/>
          <w:sz w:val="28"/>
        </w:rPr>
        <w:t>Коммунальный</w:t>
      </w:r>
      <w:r w:rsidR="00A25E48" w:rsidRPr="00204D61">
        <w:rPr>
          <w:rFonts w:ascii="Times New Roman" w:hAnsi="Times New Roman"/>
          <w:iCs/>
          <w:sz w:val="28"/>
        </w:rPr>
        <w:t xml:space="preserve"> комплекс на территории </w:t>
      </w:r>
      <w:r w:rsidRPr="00204D61">
        <w:rPr>
          <w:rFonts w:ascii="Times New Roman" w:hAnsi="Times New Roman"/>
          <w:iCs/>
          <w:sz w:val="28"/>
        </w:rPr>
        <w:t>Новодугинско</w:t>
      </w:r>
      <w:r w:rsidR="004F1849" w:rsidRPr="00204D61">
        <w:rPr>
          <w:rFonts w:ascii="Times New Roman" w:hAnsi="Times New Roman"/>
          <w:iCs/>
          <w:sz w:val="28"/>
        </w:rPr>
        <w:t>го</w:t>
      </w:r>
      <w:r w:rsidR="00180D0B" w:rsidRPr="00204D61">
        <w:rPr>
          <w:rFonts w:ascii="Times New Roman" w:hAnsi="Times New Roman"/>
          <w:iCs/>
          <w:sz w:val="28"/>
        </w:rPr>
        <w:t xml:space="preserve"> района </w:t>
      </w:r>
      <w:r w:rsidR="00A25E48" w:rsidRPr="00204D61">
        <w:rPr>
          <w:rFonts w:ascii="Times New Roman" w:hAnsi="Times New Roman"/>
          <w:iCs/>
          <w:sz w:val="28"/>
        </w:rPr>
        <w:t>Смоленской области</w:t>
      </w:r>
      <w:r w:rsidRPr="00204D61">
        <w:rPr>
          <w:rFonts w:ascii="Times New Roman" w:hAnsi="Times New Roman"/>
          <w:iCs/>
          <w:sz w:val="28"/>
        </w:rPr>
        <w:t xml:space="preserve"> представлен одним предприятием МУП «Жилищно-коммунальная служба». </w:t>
      </w:r>
      <w:r w:rsidR="00344C1A">
        <w:rPr>
          <w:rFonts w:ascii="Times New Roman" w:hAnsi="Times New Roman"/>
          <w:sz w:val="28"/>
          <w:szCs w:val="28"/>
        </w:rPr>
        <w:t xml:space="preserve">На решение </w:t>
      </w:r>
      <w:r w:rsidR="00204D61" w:rsidRPr="00204D61">
        <w:rPr>
          <w:rFonts w:ascii="Times New Roman" w:hAnsi="Times New Roman"/>
          <w:sz w:val="28"/>
          <w:szCs w:val="28"/>
        </w:rPr>
        <w:t xml:space="preserve">жилищно-коммунальных проблем в </w:t>
      </w:r>
      <w:smartTag w:uri="urn:schemas-microsoft-com:office:smarttags" w:element="metricconverter">
        <w:smartTagPr>
          <w:attr w:name="ProductID" w:val="2017 г"/>
        </w:smartTagPr>
        <w:r w:rsidR="00204D61" w:rsidRPr="00204D61">
          <w:rPr>
            <w:rFonts w:ascii="Times New Roman" w:hAnsi="Times New Roman"/>
            <w:sz w:val="28"/>
            <w:szCs w:val="28"/>
          </w:rPr>
          <w:t>2017 г</w:t>
        </w:r>
      </w:smartTag>
      <w:r w:rsidR="00204D61" w:rsidRPr="00204D61">
        <w:rPr>
          <w:rFonts w:ascii="Times New Roman" w:hAnsi="Times New Roman"/>
          <w:sz w:val="28"/>
          <w:szCs w:val="28"/>
        </w:rPr>
        <w:t>. использовано 28,4 млн. руб.</w:t>
      </w:r>
    </w:p>
    <w:p w:rsidR="007C4FDA" w:rsidRPr="007C4FDA" w:rsidRDefault="007C4FDA" w:rsidP="007C4FDA">
      <w:pPr>
        <w:pStyle w:val="320"/>
        <w:keepLines w:val="0"/>
        <w:widowControl w:val="0"/>
        <w:tabs>
          <w:tab w:val="left" w:pos="0"/>
        </w:tabs>
        <w:spacing w:before="0"/>
        <w:rPr>
          <w:rFonts w:ascii="Times New Roman" w:hAnsi="Times New Roman"/>
          <w:color w:val="000000"/>
          <w:spacing w:val="-3"/>
          <w:sz w:val="28"/>
          <w:szCs w:val="28"/>
        </w:rPr>
      </w:pPr>
      <w:r w:rsidRPr="007C4FDA">
        <w:rPr>
          <w:rFonts w:ascii="Times New Roman" w:hAnsi="Times New Roman"/>
          <w:color w:val="000000"/>
          <w:spacing w:val="-3"/>
          <w:sz w:val="28"/>
          <w:szCs w:val="28"/>
        </w:rPr>
        <w:t xml:space="preserve">МУП </w:t>
      </w:r>
      <w:r w:rsidR="00344C1A">
        <w:rPr>
          <w:rFonts w:ascii="Times New Roman" w:hAnsi="Times New Roman"/>
          <w:color w:val="000000"/>
          <w:spacing w:val="-3"/>
          <w:sz w:val="28"/>
          <w:szCs w:val="28"/>
        </w:rPr>
        <w:t>«ЖКС» в 2017 году отпущено воды</w:t>
      </w:r>
      <w:r w:rsidR="00B1477D">
        <w:rPr>
          <w:rFonts w:ascii="Times New Roman" w:hAnsi="Times New Roman"/>
          <w:color w:val="000000"/>
          <w:spacing w:val="-3"/>
          <w:sz w:val="28"/>
          <w:szCs w:val="28"/>
        </w:rPr>
        <w:t xml:space="preserve"> потребителям </w:t>
      </w:r>
      <w:smartTag w:uri="urn:schemas-microsoft-com:office:smarttags" w:element="metricconverter">
        <w:smartTagPr>
          <w:attr w:name="ProductID" w:val="77559 куб. м"/>
        </w:smartTagPr>
        <w:r w:rsidRPr="007C4FDA">
          <w:rPr>
            <w:rFonts w:ascii="Times New Roman" w:hAnsi="Times New Roman"/>
            <w:color w:val="000000"/>
            <w:spacing w:val="-3"/>
            <w:sz w:val="28"/>
            <w:szCs w:val="28"/>
          </w:rPr>
          <w:t>77559 куб. м</w:t>
        </w:r>
      </w:smartTag>
      <w:r w:rsidRPr="007C4FDA">
        <w:rPr>
          <w:rFonts w:ascii="Times New Roman" w:hAnsi="Times New Roman"/>
          <w:color w:val="000000"/>
          <w:spacing w:val="-3"/>
          <w:sz w:val="28"/>
          <w:szCs w:val="28"/>
        </w:rPr>
        <w:t xml:space="preserve">. в том числе населению </w:t>
      </w:r>
      <w:smartTag w:uri="urn:schemas-microsoft-com:office:smarttags" w:element="metricconverter">
        <w:smartTagPr>
          <w:attr w:name="ProductID" w:val="64670 куб. м"/>
        </w:smartTagPr>
        <w:r w:rsidRPr="007C4FDA">
          <w:rPr>
            <w:rFonts w:ascii="Times New Roman" w:hAnsi="Times New Roman"/>
            <w:color w:val="000000"/>
            <w:spacing w:val="-3"/>
            <w:sz w:val="28"/>
            <w:szCs w:val="28"/>
          </w:rPr>
          <w:t>64670 куб. м</w:t>
        </w:r>
      </w:smartTag>
      <w:r w:rsidRPr="007C4FDA">
        <w:rPr>
          <w:rFonts w:ascii="Times New Roman" w:hAnsi="Times New Roman"/>
          <w:color w:val="000000"/>
          <w:spacing w:val="-3"/>
          <w:sz w:val="28"/>
          <w:szCs w:val="28"/>
        </w:rPr>
        <w:t xml:space="preserve">; пропущено сточных вод – </w:t>
      </w:r>
      <w:smartTag w:uri="urn:schemas-microsoft-com:office:smarttags" w:element="metricconverter">
        <w:smartTagPr>
          <w:attr w:name="ProductID" w:val="20054 куб. м"/>
        </w:smartTagPr>
        <w:r w:rsidRPr="007C4FDA">
          <w:rPr>
            <w:rFonts w:ascii="Times New Roman" w:hAnsi="Times New Roman"/>
            <w:color w:val="000000"/>
            <w:spacing w:val="-3"/>
            <w:sz w:val="28"/>
            <w:szCs w:val="28"/>
          </w:rPr>
          <w:t>20054 куб. м</w:t>
        </w:r>
      </w:smartTag>
      <w:r w:rsidRPr="007C4FDA">
        <w:rPr>
          <w:rFonts w:ascii="Times New Roman" w:hAnsi="Times New Roman"/>
          <w:color w:val="000000"/>
          <w:spacing w:val="-3"/>
          <w:sz w:val="28"/>
          <w:szCs w:val="28"/>
        </w:rPr>
        <w:t xml:space="preserve">, в том числе от населения </w:t>
      </w:r>
      <w:smartTag w:uri="urn:schemas-microsoft-com:office:smarttags" w:element="metricconverter">
        <w:smartTagPr>
          <w:attr w:name="ProductID" w:val="6312 куб. м"/>
        </w:smartTagPr>
        <w:r w:rsidRPr="007C4FDA">
          <w:rPr>
            <w:rFonts w:ascii="Times New Roman" w:hAnsi="Times New Roman"/>
            <w:color w:val="000000"/>
            <w:spacing w:val="-3"/>
            <w:sz w:val="28"/>
            <w:szCs w:val="28"/>
          </w:rPr>
          <w:t>6312 куб. м</w:t>
        </w:r>
      </w:smartTag>
      <w:r w:rsidRPr="007C4FDA">
        <w:rPr>
          <w:rFonts w:ascii="Times New Roman" w:hAnsi="Times New Roman"/>
          <w:color w:val="000000"/>
          <w:spacing w:val="-3"/>
          <w:sz w:val="28"/>
          <w:szCs w:val="28"/>
        </w:rPr>
        <w:t>.</w:t>
      </w:r>
    </w:p>
    <w:p w:rsidR="00A9450C" w:rsidRPr="00D67DD6" w:rsidRDefault="00A20DFE" w:rsidP="00344C1A">
      <w:pPr>
        <w:pStyle w:val="320"/>
        <w:keepLines w:val="0"/>
        <w:widowControl w:val="0"/>
        <w:tabs>
          <w:tab w:val="left" w:pos="0"/>
        </w:tabs>
        <w:spacing w:before="0"/>
        <w:ind w:firstLine="765"/>
        <w:rPr>
          <w:rFonts w:ascii="Times New Roman" w:hAnsi="Times New Roman"/>
          <w:bCs/>
          <w:sz w:val="28"/>
          <w:szCs w:val="28"/>
        </w:rPr>
      </w:pPr>
      <w:r w:rsidRPr="00D67DD6">
        <w:rPr>
          <w:rFonts w:ascii="Times New Roman" w:hAnsi="Times New Roman"/>
          <w:bCs/>
          <w:sz w:val="28"/>
          <w:szCs w:val="28"/>
        </w:rPr>
        <w:t>Среднесписочная численнос</w:t>
      </w:r>
      <w:r w:rsidR="00122791" w:rsidRPr="00D67DD6">
        <w:rPr>
          <w:rFonts w:ascii="Times New Roman" w:hAnsi="Times New Roman"/>
          <w:bCs/>
          <w:sz w:val="28"/>
          <w:szCs w:val="28"/>
        </w:rPr>
        <w:t xml:space="preserve">ть работников в МУП «ЖКС» - 42 </w:t>
      </w:r>
      <w:r w:rsidRPr="00D67DD6">
        <w:rPr>
          <w:rFonts w:ascii="Times New Roman" w:hAnsi="Times New Roman"/>
          <w:bCs/>
          <w:sz w:val="28"/>
          <w:szCs w:val="28"/>
        </w:rPr>
        <w:t>чел., выработка на 1 работающего составила в 2017 году 26083 руб.</w:t>
      </w:r>
    </w:p>
    <w:p w:rsidR="00D67DD6" w:rsidRPr="000A498D" w:rsidRDefault="00D67DD6" w:rsidP="00C92FF5">
      <w:pPr>
        <w:pStyle w:val="3"/>
        <w:rPr>
          <w:b w:val="0"/>
        </w:rPr>
      </w:pPr>
      <w:bookmarkStart w:id="62" w:name="_Toc500501124"/>
      <w:bookmarkStart w:id="63" w:name="_Toc500502102"/>
    </w:p>
    <w:p w:rsidR="006F7386" w:rsidRPr="00E81A27" w:rsidRDefault="00596242" w:rsidP="00C92FF5">
      <w:pPr>
        <w:pStyle w:val="3"/>
      </w:pPr>
      <w:r w:rsidRPr="00E81A27">
        <w:t>Транспорт и с</w:t>
      </w:r>
      <w:r w:rsidR="006F7386" w:rsidRPr="00E81A27">
        <w:t>вязь</w:t>
      </w:r>
      <w:bookmarkEnd w:id="62"/>
      <w:bookmarkEnd w:id="63"/>
    </w:p>
    <w:p w:rsidR="00C55685" w:rsidRDefault="00C55685" w:rsidP="00D67DD6">
      <w:pPr>
        <w:pStyle w:val="af5"/>
        <w:ind w:firstLine="709"/>
        <w:jc w:val="both"/>
        <w:rPr>
          <w:sz w:val="28"/>
          <w:szCs w:val="28"/>
        </w:rPr>
      </w:pPr>
    </w:p>
    <w:p w:rsidR="00D67DD6" w:rsidRDefault="007E6CE0" w:rsidP="00D67DD6">
      <w:pPr>
        <w:pStyle w:val="af5"/>
        <w:ind w:firstLine="709"/>
        <w:jc w:val="both"/>
        <w:rPr>
          <w:sz w:val="28"/>
          <w:szCs w:val="28"/>
        </w:rPr>
      </w:pPr>
      <w:r w:rsidRPr="009546B3">
        <w:rPr>
          <w:sz w:val="28"/>
          <w:szCs w:val="28"/>
        </w:rPr>
        <w:t>Транспорт</w:t>
      </w:r>
      <w:r w:rsidR="00C1655B" w:rsidRPr="009546B3">
        <w:rPr>
          <w:sz w:val="28"/>
          <w:szCs w:val="28"/>
        </w:rPr>
        <w:t xml:space="preserve">ных предприятий на </w:t>
      </w:r>
      <w:r w:rsidRPr="009546B3">
        <w:rPr>
          <w:sz w:val="28"/>
          <w:szCs w:val="28"/>
        </w:rPr>
        <w:t xml:space="preserve">территории муниципального образования </w:t>
      </w:r>
      <w:r w:rsidR="00E84256" w:rsidRPr="009546B3">
        <w:rPr>
          <w:sz w:val="28"/>
          <w:szCs w:val="28"/>
        </w:rPr>
        <w:t>«Новоду</w:t>
      </w:r>
      <w:r w:rsidR="00C1655B" w:rsidRPr="009546B3">
        <w:rPr>
          <w:sz w:val="28"/>
          <w:szCs w:val="28"/>
        </w:rPr>
        <w:t xml:space="preserve">гинский район» </w:t>
      </w:r>
      <w:r w:rsidRPr="009546B3">
        <w:rPr>
          <w:sz w:val="28"/>
          <w:szCs w:val="28"/>
        </w:rPr>
        <w:t>Смоленской области</w:t>
      </w:r>
      <w:r w:rsidR="00412AA1" w:rsidRPr="009546B3">
        <w:rPr>
          <w:sz w:val="28"/>
          <w:szCs w:val="28"/>
        </w:rPr>
        <w:t xml:space="preserve"> не имеется. Транспортные у</w:t>
      </w:r>
      <w:r w:rsidR="00C1655B" w:rsidRPr="009546B3">
        <w:rPr>
          <w:sz w:val="28"/>
          <w:szCs w:val="28"/>
        </w:rPr>
        <w:t xml:space="preserve">слуги оказывает </w:t>
      </w:r>
      <w:r w:rsidR="001F6059" w:rsidRPr="009546B3">
        <w:rPr>
          <w:sz w:val="28"/>
          <w:szCs w:val="28"/>
        </w:rPr>
        <w:t>ОАО «Автомобилист 1665» из г. Сы</w:t>
      </w:r>
      <w:r w:rsidR="00C1655B" w:rsidRPr="009546B3">
        <w:rPr>
          <w:sz w:val="28"/>
          <w:szCs w:val="28"/>
        </w:rPr>
        <w:t>чевка</w:t>
      </w:r>
      <w:r w:rsidRPr="009546B3">
        <w:rPr>
          <w:sz w:val="28"/>
          <w:szCs w:val="28"/>
        </w:rPr>
        <w:t xml:space="preserve"> </w:t>
      </w:r>
      <w:r w:rsidRPr="009546B3">
        <w:rPr>
          <w:color w:val="000000"/>
          <w:sz w:val="28"/>
          <w:szCs w:val="28"/>
        </w:rPr>
        <w:t xml:space="preserve">(из них </w:t>
      </w:r>
      <w:r w:rsidR="00113971">
        <w:rPr>
          <w:color w:val="000000"/>
          <w:sz w:val="28"/>
          <w:szCs w:val="28"/>
        </w:rPr>
        <w:t xml:space="preserve">5 внутри районных </w:t>
      </w:r>
      <w:r w:rsidRPr="009546B3">
        <w:rPr>
          <w:color w:val="000000"/>
          <w:sz w:val="28"/>
          <w:szCs w:val="28"/>
        </w:rPr>
        <w:t>маршрут</w:t>
      </w:r>
      <w:r w:rsidR="008C19A0">
        <w:rPr>
          <w:color w:val="000000"/>
          <w:sz w:val="28"/>
          <w:szCs w:val="28"/>
        </w:rPr>
        <w:t>ов</w:t>
      </w:r>
      <w:r w:rsidRPr="009546B3">
        <w:rPr>
          <w:color w:val="000000"/>
          <w:sz w:val="28"/>
          <w:szCs w:val="28"/>
        </w:rPr>
        <w:t>).</w:t>
      </w:r>
    </w:p>
    <w:p w:rsidR="00D67DD6" w:rsidRDefault="00977B45" w:rsidP="00D67DD6">
      <w:pPr>
        <w:pStyle w:val="af5"/>
        <w:ind w:firstLine="709"/>
        <w:jc w:val="both"/>
        <w:rPr>
          <w:sz w:val="28"/>
          <w:szCs w:val="28"/>
        </w:rPr>
      </w:pPr>
      <w:r w:rsidRPr="009546B3">
        <w:rPr>
          <w:sz w:val="28"/>
          <w:szCs w:val="28"/>
        </w:rPr>
        <w:t xml:space="preserve">Лидером по предоставлению услуги местной и дальней телефонной связи, широкополосного доступа в Интернет, интерактивного телевидения является </w:t>
      </w:r>
      <w:r w:rsidR="00180D0B" w:rsidRPr="009546B3">
        <w:rPr>
          <w:sz w:val="28"/>
          <w:szCs w:val="28"/>
        </w:rPr>
        <w:t>российская государственная телекоммуникационная компания</w:t>
      </w:r>
      <w:r w:rsidRPr="009546B3">
        <w:rPr>
          <w:sz w:val="28"/>
          <w:szCs w:val="28"/>
        </w:rPr>
        <w:t xml:space="preserve"> ПАО «Ростелеком»</w:t>
      </w:r>
      <w:r w:rsidR="00534324">
        <w:rPr>
          <w:sz w:val="28"/>
          <w:szCs w:val="28"/>
        </w:rPr>
        <w:t xml:space="preserve">, представленная в районе </w:t>
      </w:r>
      <w:r w:rsidR="00C1655B" w:rsidRPr="009546B3">
        <w:rPr>
          <w:sz w:val="28"/>
          <w:szCs w:val="28"/>
        </w:rPr>
        <w:t>Новодугински</w:t>
      </w:r>
      <w:r w:rsidR="00534324">
        <w:rPr>
          <w:sz w:val="28"/>
          <w:szCs w:val="28"/>
        </w:rPr>
        <w:t>м</w:t>
      </w:r>
      <w:r w:rsidR="00C1655B" w:rsidRPr="009546B3">
        <w:rPr>
          <w:sz w:val="28"/>
          <w:szCs w:val="28"/>
        </w:rPr>
        <w:t xml:space="preserve"> линейно-технически</w:t>
      </w:r>
      <w:r w:rsidR="00534324">
        <w:rPr>
          <w:sz w:val="28"/>
          <w:szCs w:val="28"/>
        </w:rPr>
        <w:t>м</w:t>
      </w:r>
      <w:r w:rsidR="00C1655B" w:rsidRPr="009546B3">
        <w:rPr>
          <w:sz w:val="28"/>
          <w:szCs w:val="28"/>
        </w:rPr>
        <w:t xml:space="preserve"> </w:t>
      </w:r>
      <w:r w:rsidR="00665CE3">
        <w:rPr>
          <w:sz w:val="28"/>
          <w:szCs w:val="28"/>
        </w:rPr>
        <w:t>участком Гагарин</w:t>
      </w:r>
      <w:r w:rsidR="00C1655B" w:rsidRPr="009546B3">
        <w:rPr>
          <w:sz w:val="28"/>
          <w:szCs w:val="28"/>
        </w:rPr>
        <w:t>ского межрайонного центра технической эксплуатации телекоммуникаций (МЦТЭТ)</w:t>
      </w:r>
      <w:r w:rsidRPr="009546B3">
        <w:rPr>
          <w:sz w:val="28"/>
          <w:szCs w:val="28"/>
        </w:rPr>
        <w:t>.</w:t>
      </w:r>
    </w:p>
    <w:p w:rsidR="00D67DD6" w:rsidRDefault="00C1655B" w:rsidP="00D67DD6">
      <w:pPr>
        <w:pStyle w:val="af5"/>
        <w:ind w:firstLine="709"/>
        <w:jc w:val="both"/>
        <w:rPr>
          <w:sz w:val="28"/>
          <w:szCs w:val="28"/>
        </w:rPr>
      </w:pPr>
      <w:r w:rsidRPr="009546B3">
        <w:rPr>
          <w:sz w:val="28"/>
          <w:szCs w:val="28"/>
        </w:rPr>
        <w:t>Услуги сотовой связи представляют четыре оператора: ОАО «Мобильные ТелеСистемы», «Билайн», «Теле</w:t>
      </w:r>
      <w:r w:rsidRPr="00E8145D">
        <w:rPr>
          <w:sz w:val="28"/>
          <w:szCs w:val="28"/>
        </w:rPr>
        <w:t>-2», «Мегафон». В жизнь жителей района а</w:t>
      </w:r>
      <w:r>
        <w:rPr>
          <w:sz w:val="28"/>
          <w:szCs w:val="28"/>
        </w:rPr>
        <w:t>ктивно вторгается сеть ИНТЕРНЕТ</w:t>
      </w:r>
      <w:r w:rsidRPr="00E8145D">
        <w:rPr>
          <w:sz w:val="28"/>
          <w:szCs w:val="28"/>
        </w:rPr>
        <w:t xml:space="preserve"> с количеством пользователей сети широкополосного </w:t>
      </w:r>
      <w:r w:rsidR="00325203" w:rsidRPr="00325203">
        <w:rPr>
          <w:sz w:val="28"/>
          <w:szCs w:val="28"/>
        </w:rPr>
        <w:t>доступа 631</w:t>
      </w:r>
      <w:r w:rsidRPr="00325203">
        <w:rPr>
          <w:sz w:val="28"/>
          <w:szCs w:val="28"/>
        </w:rPr>
        <w:t xml:space="preserve"> единиц</w:t>
      </w:r>
      <w:r w:rsidR="00325203" w:rsidRPr="00325203">
        <w:rPr>
          <w:sz w:val="28"/>
          <w:szCs w:val="28"/>
        </w:rPr>
        <w:t>а</w:t>
      </w:r>
      <w:r w:rsidR="00D67DD6">
        <w:rPr>
          <w:sz w:val="28"/>
          <w:szCs w:val="28"/>
        </w:rPr>
        <w:t>.</w:t>
      </w:r>
    </w:p>
    <w:p w:rsidR="00D67DD6" w:rsidRDefault="00C1655B" w:rsidP="00D67DD6">
      <w:pPr>
        <w:pStyle w:val="af5"/>
        <w:ind w:firstLine="709"/>
        <w:jc w:val="both"/>
        <w:rPr>
          <w:sz w:val="28"/>
          <w:szCs w:val="28"/>
        </w:rPr>
      </w:pPr>
      <w:r>
        <w:rPr>
          <w:sz w:val="28"/>
          <w:szCs w:val="28"/>
        </w:rPr>
        <w:t>Н</w:t>
      </w:r>
      <w:r w:rsidRPr="003F2072">
        <w:rPr>
          <w:sz w:val="28"/>
          <w:szCs w:val="28"/>
        </w:rPr>
        <w:t xml:space="preserve">а территории района </w:t>
      </w:r>
      <w:r w:rsidR="00665CE3">
        <w:rPr>
          <w:sz w:val="28"/>
          <w:szCs w:val="28"/>
        </w:rPr>
        <w:t>действует о</w:t>
      </w:r>
      <w:r w:rsidRPr="003F2072">
        <w:rPr>
          <w:sz w:val="28"/>
          <w:szCs w:val="28"/>
        </w:rPr>
        <w:t>тде</w:t>
      </w:r>
      <w:r>
        <w:rPr>
          <w:sz w:val="28"/>
          <w:szCs w:val="28"/>
        </w:rPr>
        <w:t>ление связи Сычевского почтамта УФПС Смоленской области филиала ФГУП «Почта России»</w:t>
      </w:r>
      <w:r w:rsidRPr="003F2072">
        <w:rPr>
          <w:sz w:val="28"/>
          <w:szCs w:val="28"/>
        </w:rPr>
        <w:t>. Кроме того, в сельски</w:t>
      </w:r>
      <w:r w:rsidR="000028EB">
        <w:rPr>
          <w:sz w:val="28"/>
          <w:szCs w:val="28"/>
        </w:rPr>
        <w:t>х населенных пунктах действуют 16</w:t>
      </w:r>
      <w:r w:rsidRPr="003F2072">
        <w:rPr>
          <w:sz w:val="28"/>
          <w:szCs w:val="28"/>
        </w:rPr>
        <w:t xml:space="preserve"> отделений связи</w:t>
      </w:r>
      <w:r w:rsidR="000028EB">
        <w:rPr>
          <w:sz w:val="28"/>
          <w:szCs w:val="28"/>
        </w:rPr>
        <w:t xml:space="preserve"> (</w:t>
      </w:r>
      <w:r w:rsidR="00665CE3">
        <w:rPr>
          <w:sz w:val="28"/>
          <w:szCs w:val="28"/>
        </w:rPr>
        <w:t xml:space="preserve">из них: </w:t>
      </w:r>
      <w:r w:rsidR="000028EB">
        <w:rPr>
          <w:sz w:val="28"/>
          <w:szCs w:val="28"/>
        </w:rPr>
        <w:t>1 временно закрыто в Новодугино-1)</w:t>
      </w:r>
      <w:r w:rsidR="00D67DD6">
        <w:rPr>
          <w:sz w:val="28"/>
          <w:szCs w:val="28"/>
        </w:rPr>
        <w:t>.</w:t>
      </w:r>
    </w:p>
    <w:p w:rsidR="00C1655B" w:rsidRPr="00325203" w:rsidRDefault="00C1655B" w:rsidP="00D67DD6">
      <w:pPr>
        <w:pStyle w:val="af5"/>
        <w:ind w:firstLine="709"/>
        <w:jc w:val="both"/>
        <w:rPr>
          <w:sz w:val="28"/>
          <w:szCs w:val="28"/>
        </w:rPr>
      </w:pPr>
      <w:r w:rsidRPr="00325203">
        <w:rPr>
          <w:sz w:val="28"/>
          <w:szCs w:val="28"/>
        </w:rPr>
        <w:t>Район имеет довольно развит</w:t>
      </w:r>
      <w:r w:rsidR="00325203" w:rsidRPr="00325203">
        <w:rPr>
          <w:sz w:val="28"/>
          <w:szCs w:val="28"/>
        </w:rPr>
        <w:t>ую телефонную сеть: всего – 1699</w:t>
      </w:r>
      <w:r w:rsidRPr="00325203">
        <w:rPr>
          <w:sz w:val="28"/>
          <w:szCs w:val="28"/>
        </w:rPr>
        <w:t xml:space="preserve"> номе</w:t>
      </w:r>
      <w:r w:rsidR="00325203" w:rsidRPr="00325203">
        <w:rPr>
          <w:sz w:val="28"/>
          <w:szCs w:val="28"/>
        </w:rPr>
        <w:t>ров (на 1 октября 2018 года), из них для населения - 1328</w:t>
      </w:r>
      <w:r w:rsidRPr="00325203">
        <w:rPr>
          <w:sz w:val="28"/>
          <w:szCs w:val="28"/>
        </w:rPr>
        <w:t xml:space="preserve"> номер</w:t>
      </w:r>
      <w:r w:rsidR="00325203" w:rsidRPr="00325203">
        <w:rPr>
          <w:sz w:val="28"/>
          <w:szCs w:val="28"/>
        </w:rPr>
        <w:t>ов</w:t>
      </w:r>
      <w:r w:rsidRPr="00325203">
        <w:rPr>
          <w:sz w:val="28"/>
          <w:szCs w:val="28"/>
        </w:rPr>
        <w:t>, предприяти</w:t>
      </w:r>
      <w:r w:rsidR="00325203" w:rsidRPr="00325203">
        <w:rPr>
          <w:sz w:val="28"/>
          <w:szCs w:val="28"/>
        </w:rPr>
        <w:t>й</w:t>
      </w:r>
      <w:r w:rsidRPr="00325203">
        <w:rPr>
          <w:sz w:val="28"/>
          <w:szCs w:val="28"/>
        </w:rPr>
        <w:t xml:space="preserve"> и учреждени</w:t>
      </w:r>
      <w:r w:rsidR="00325203" w:rsidRPr="00325203">
        <w:rPr>
          <w:sz w:val="28"/>
          <w:szCs w:val="28"/>
        </w:rPr>
        <w:t>й</w:t>
      </w:r>
      <w:r w:rsidRPr="00325203">
        <w:rPr>
          <w:sz w:val="28"/>
          <w:szCs w:val="28"/>
        </w:rPr>
        <w:t xml:space="preserve"> – 371 номер. В сельских населенных пунк</w:t>
      </w:r>
      <w:r w:rsidR="000A498D">
        <w:rPr>
          <w:sz w:val="28"/>
          <w:szCs w:val="28"/>
        </w:rPr>
        <w:t>тах установлено 179 таксофонов.</w:t>
      </w:r>
    </w:p>
    <w:p w:rsidR="001C31FB" w:rsidRPr="00C55685" w:rsidRDefault="001C31FB" w:rsidP="001C31FB">
      <w:pPr>
        <w:pStyle w:val="a8"/>
        <w:ind w:firstLine="708"/>
        <w:jc w:val="both"/>
        <w:rPr>
          <w:b w:val="0"/>
          <w:szCs w:val="24"/>
        </w:rPr>
      </w:pPr>
    </w:p>
    <w:p w:rsidR="00270E25" w:rsidRDefault="006F7386" w:rsidP="00C92FF5">
      <w:pPr>
        <w:pStyle w:val="3"/>
      </w:pPr>
      <w:bookmarkStart w:id="64" w:name="_Toc500501125"/>
      <w:bookmarkStart w:id="65" w:name="_Toc500502103"/>
      <w:r w:rsidRPr="00270E25">
        <w:t>Потребительский рынок</w:t>
      </w:r>
      <w:bookmarkEnd w:id="64"/>
      <w:bookmarkEnd w:id="65"/>
    </w:p>
    <w:p w:rsidR="00270E25" w:rsidRPr="00C55685" w:rsidRDefault="00270E25" w:rsidP="00270E25">
      <w:pPr>
        <w:pStyle w:val="af5"/>
        <w:jc w:val="center"/>
        <w:rPr>
          <w:sz w:val="28"/>
          <w:szCs w:val="28"/>
        </w:rPr>
      </w:pPr>
    </w:p>
    <w:p w:rsidR="00C503DA" w:rsidRPr="002F0115" w:rsidRDefault="00C503DA" w:rsidP="00C503DA">
      <w:pPr>
        <w:pStyle w:val="210"/>
        <w:spacing w:line="240" w:lineRule="auto"/>
        <w:jc w:val="both"/>
        <w:rPr>
          <w:color w:val="000000"/>
          <w:szCs w:val="28"/>
        </w:rPr>
      </w:pPr>
      <w:r w:rsidRPr="002F0115">
        <w:rPr>
          <w:color w:val="000000"/>
          <w:szCs w:val="28"/>
        </w:rPr>
        <w:t>Товарная обеспеченность торговой сети продовольственными и промышленными товарами сохраняется на высоком уровне. Платежеспособный спрос населения на важнейшие продукты питания и промышленные товары</w:t>
      </w:r>
      <w:r w:rsidR="00C55685">
        <w:rPr>
          <w:color w:val="000000"/>
          <w:szCs w:val="28"/>
        </w:rPr>
        <w:t xml:space="preserve"> удовлетворяется в полной мере.</w:t>
      </w:r>
    </w:p>
    <w:p w:rsidR="00C503DA" w:rsidRPr="00BB4455" w:rsidRDefault="00C503DA" w:rsidP="00D67DD6">
      <w:pPr>
        <w:pStyle w:val="af9"/>
        <w:spacing w:after="0"/>
        <w:ind w:left="0" w:firstLine="709"/>
        <w:rPr>
          <w:rFonts w:eastAsia="Calibri"/>
          <w:sz w:val="28"/>
          <w:szCs w:val="28"/>
        </w:rPr>
      </w:pPr>
      <w:r w:rsidRPr="00BB4455">
        <w:rPr>
          <w:sz w:val="28"/>
          <w:szCs w:val="28"/>
        </w:rPr>
        <w:t>Торговая сеть на 01.01.201</w:t>
      </w:r>
      <w:r w:rsidR="00C55685">
        <w:rPr>
          <w:sz w:val="28"/>
          <w:szCs w:val="28"/>
        </w:rPr>
        <w:t>8 включает в себя 105</w:t>
      </w:r>
      <w:r w:rsidRPr="00BB4455">
        <w:rPr>
          <w:sz w:val="28"/>
          <w:szCs w:val="28"/>
        </w:rPr>
        <w:t xml:space="preserve"> торговых объектов, в том числе стационарных – 100. По сравнению с началом 2017 года торговая сеть осталась без изменений, так как в 2017 году 3 новых торговых объектов открылись («Женская одежда» ИП Плотка А.В. в с. Новодугино, продовольственный магазин </w:t>
      </w:r>
      <w:r w:rsidRPr="00BB4455">
        <w:rPr>
          <w:sz w:val="28"/>
          <w:szCs w:val="28"/>
        </w:rPr>
        <w:lastRenderedPageBreak/>
        <w:t>ИП Иванова Н.С. в с. Днепровское, магазин «Сэконд-хэнд» ИП Митченковой Н.А. в с. Новодугино) и 3 магазина – закрылись (2 магазина Новодугинского райпо в д. Минино и с. Днепров</w:t>
      </w:r>
      <w:r w:rsidR="00D67DD6">
        <w:rPr>
          <w:sz w:val="28"/>
          <w:szCs w:val="28"/>
        </w:rPr>
        <w:t xml:space="preserve">ское, магазин в Новодугино-1). </w:t>
      </w:r>
      <w:r w:rsidRPr="00BB4455">
        <w:rPr>
          <w:sz w:val="28"/>
          <w:szCs w:val="28"/>
        </w:rPr>
        <w:t xml:space="preserve">Всего торговая площадь объектов по району составила 4,6 тыс. кв. м, в том числе стационарных объектов 4,5 тыс. кв.м. (на уровне 2016 года). Фактическая обеспеченность населения площадью стационарных  торговых объектов составила </w:t>
      </w:r>
      <w:smartTag w:uri="urn:schemas-microsoft-com:office:smarttags" w:element="metricconverter">
        <w:smartTagPr>
          <w:attr w:name="ProductID" w:val="488 кв. м"/>
        </w:smartTagPr>
        <w:r w:rsidRPr="00BB4455">
          <w:rPr>
            <w:sz w:val="28"/>
            <w:szCs w:val="28"/>
          </w:rPr>
          <w:t>488 кв. м</w:t>
        </w:r>
      </w:smartTag>
      <w:r w:rsidRPr="00BB4455">
        <w:rPr>
          <w:sz w:val="28"/>
          <w:szCs w:val="28"/>
        </w:rPr>
        <w:t xml:space="preserve"> на 1 тыс. чел. населения, что превышает установленный норматив минимальной обеспеченности площадью торговых объектов по району (</w:t>
      </w:r>
      <w:smartTag w:uri="urn:schemas-microsoft-com:office:smarttags" w:element="metricconverter">
        <w:smartTagPr>
          <w:attr w:name="ProductID" w:val="383 кв. м"/>
        </w:smartTagPr>
        <w:r w:rsidRPr="00BB4455">
          <w:rPr>
            <w:sz w:val="28"/>
            <w:szCs w:val="28"/>
          </w:rPr>
          <w:t>383 кв. м</w:t>
        </w:r>
      </w:smartTag>
      <w:r w:rsidRPr="00BB4455">
        <w:rPr>
          <w:sz w:val="28"/>
          <w:szCs w:val="28"/>
        </w:rPr>
        <w:t xml:space="preserve">) на </w:t>
      </w:r>
      <w:smartTag w:uri="urn:schemas-microsoft-com:office:smarttags" w:element="metricconverter">
        <w:smartTagPr>
          <w:attr w:name="ProductID" w:val="105 кв. м"/>
        </w:smartTagPr>
        <w:r w:rsidRPr="00BB4455">
          <w:rPr>
            <w:sz w:val="28"/>
            <w:szCs w:val="28"/>
          </w:rPr>
          <w:t>105 кв. м</w:t>
        </w:r>
      </w:smartTag>
      <w:r w:rsidR="000A498D">
        <w:rPr>
          <w:sz w:val="28"/>
          <w:szCs w:val="28"/>
        </w:rPr>
        <w:t>.</w:t>
      </w:r>
    </w:p>
    <w:p w:rsidR="00C503DA" w:rsidRPr="00BB4455" w:rsidRDefault="00C503DA" w:rsidP="00D67DD6">
      <w:pPr>
        <w:pStyle w:val="af9"/>
        <w:spacing w:after="0"/>
        <w:ind w:left="0" w:firstLine="709"/>
        <w:rPr>
          <w:sz w:val="28"/>
          <w:szCs w:val="28"/>
        </w:rPr>
      </w:pPr>
      <w:r w:rsidRPr="00BB4455">
        <w:rPr>
          <w:sz w:val="28"/>
          <w:szCs w:val="28"/>
        </w:rPr>
        <w:t xml:space="preserve">Общий объем розничного товарооборота составил по </w:t>
      </w:r>
      <w:r w:rsidR="00D67DD6">
        <w:rPr>
          <w:sz w:val="28"/>
          <w:szCs w:val="28"/>
        </w:rPr>
        <w:t xml:space="preserve">крупным и средним предприятиям </w:t>
      </w:r>
      <w:r w:rsidRPr="00BB4455">
        <w:rPr>
          <w:sz w:val="28"/>
          <w:szCs w:val="28"/>
        </w:rPr>
        <w:t xml:space="preserve">296,4 (282,2 млн. руб. в </w:t>
      </w:r>
      <w:smartTag w:uri="urn:schemas-microsoft-com:office:smarttags" w:element="metricconverter">
        <w:smartTagPr>
          <w:attr w:name="ProductID" w:val="2016 г"/>
        </w:smartTagPr>
        <w:r w:rsidRPr="00BB4455">
          <w:rPr>
            <w:sz w:val="28"/>
            <w:szCs w:val="28"/>
          </w:rPr>
          <w:t>2016 г</w:t>
        </w:r>
      </w:smartTag>
      <w:r w:rsidRPr="00BB4455">
        <w:rPr>
          <w:sz w:val="28"/>
          <w:szCs w:val="28"/>
        </w:rPr>
        <w:t>.) млн. руб., что выше оценки прогнозного показателя на 8,5 млн. руб. и больше показат</w:t>
      </w:r>
      <w:r w:rsidR="000A498D">
        <w:rPr>
          <w:sz w:val="28"/>
          <w:szCs w:val="28"/>
        </w:rPr>
        <w:t>еля 2016 года на 14,2 млн. руб.</w:t>
      </w:r>
    </w:p>
    <w:p w:rsidR="00C503DA" w:rsidRPr="00BB4455" w:rsidRDefault="00C503DA" w:rsidP="00D67DD6">
      <w:pPr>
        <w:pStyle w:val="af9"/>
        <w:spacing w:after="0"/>
        <w:ind w:left="0" w:firstLine="709"/>
        <w:rPr>
          <w:sz w:val="28"/>
          <w:szCs w:val="28"/>
        </w:rPr>
      </w:pPr>
      <w:r w:rsidRPr="00BB4455">
        <w:rPr>
          <w:sz w:val="28"/>
          <w:szCs w:val="28"/>
        </w:rPr>
        <w:t>Оборот общественного питания составил 40,9 млн. руб., 112,3% к 2016 году в действующих ценах и превысил оценку прогнозного показателя на 2,9 млн. руб.</w:t>
      </w:r>
    </w:p>
    <w:p w:rsidR="00C503DA" w:rsidRPr="00BB4455" w:rsidRDefault="00C503DA" w:rsidP="00D67DD6">
      <w:pPr>
        <w:pStyle w:val="af9"/>
        <w:spacing w:after="0"/>
        <w:ind w:left="0" w:firstLine="709"/>
        <w:rPr>
          <w:sz w:val="28"/>
          <w:szCs w:val="28"/>
        </w:rPr>
      </w:pPr>
      <w:r w:rsidRPr="00BB4455">
        <w:rPr>
          <w:sz w:val="28"/>
          <w:szCs w:val="28"/>
        </w:rPr>
        <w:t>Объем платных услуг населению достиг установленного прогнозного значения и составил 20,2 млн. руб., что составляет к 2016 году 104,6 %.</w:t>
      </w:r>
    </w:p>
    <w:p w:rsidR="003407A0" w:rsidRPr="003A19D5" w:rsidRDefault="003407A0" w:rsidP="003A19D5">
      <w:pPr>
        <w:ind w:left="11" w:hanging="11"/>
        <w:jc w:val="center"/>
        <w:rPr>
          <w:rFonts w:eastAsia="MS Mincho"/>
          <w:b/>
          <w:i/>
          <w:color w:val="000000"/>
          <w:sz w:val="28"/>
          <w:szCs w:val="28"/>
          <w:shd w:val="clear" w:color="auto" w:fill="FFFFFF"/>
        </w:rPr>
      </w:pPr>
    </w:p>
    <w:p w:rsidR="003407A0" w:rsidRPr="003A19D5" w:rsidRDefault="003A19D5" w:rsidP="003A19D5">
      <w:pPr>
        <w:ind w:left="11" w:hanging="11"/>
        <w:jc w:val="center"/>
        <w:rPr>
          <w:rFonts w:eastAsia="MS Mincho"/>
          <w:b/>
          <w:i/>
          <w:color w:val="000000"/>
          <w:sz w:val="28"/>
          <w:szCs w:val="28"/>
          <w:shd w:val="clear" w:color="auto" w:fill="FFFFFF"/>
        </w:rPr>
      </w:pPr>
      <w:r w:rsidRPr="003A19D5">
        <w:rPr>
          <w:rFonts w:eastAsia="MS Mincho"/>
          <w:b/>
          <w:i/>
          <w:color w:val="000000"/>
          <w:sz w:val="28"/>
          <w:szCs w:val="28"/>
          <w:shd w:val="clear" w:color="auto" w:fill="FFFFFF"/>
        </w:rPr>
        <w:t xml:space="preserve">Динамика оборота розничной торговли по </w:t>
      </w:r>
      <w:r w:rsidR="00CE5395">
        <w:rPr>
          <w:rFonts w:eastAsia="MS Mincho"/>
          <w:b/>
          <w:i/>
          <w:color w:val="000000"/>
          <w:sz w:val="28"/>
          <w:szCs w:val="28"/>
          <w:shd w:val="clear" w:color="auto" w:fill="FFFFFF"/>
        </w:rPr>
        <w:t xml:space="preserve">Новодугинскому </w:t>
      </w:r>
      <w:r w:rsidRPr="003A19D5">
        <w:rPr>
          <w:rFonts w:eastAsia="MS Mincho"/>
          <w:b/>
          <w:i/>
          <w:color w:val="000000"/>
          <w:sz w:val="28"/>
          <w:szCs w:val="28"/>
          <w:shd w:val="clear" w:color="auto" w:fill="FFFFFF"/>
        </w:rPr>
        <w:t>району за 201</w:t>
      </w:r>
      <w:r w:rsidR="00CE5395">
        <w:rPr>
          <w:rFonts w:eastAsia="MS Mincho"/>
          <w:b/>
          <w:i/>
          <w:color w:val="000000"/>
          <w:sz w:val="28"/>
          <w:szCs w:val="28"/>
          <w:shd w:val="clear" w:color="auto" w:fill="FFFFFF"/>
        </w:rPr>
        <w:t>5-2017</w:t>
      </w:r>
      <w:r w:rsidRPr="003A19D5">
        <w:rPr>
          <w:rFonts w:eastAsia="MS Mincho"/>
          <w:b/>
          <w:i/>
          <w:color w:val="000000"/>
          <w:sz w:val="28"/>
          <w:szCs w:val="28"/>
          <w:shd w:val="clear" w:color="auto" w:fill="FFFFFF"/>
        </w:rPr>
        <w:t xml:space="preserve"> гг., млн. рублей.</w:t>
      </w:r>
    </w:p>
    <w:p w:rsidR="003407A0" w:rsidRDefault="00D67DD6" w:rsidP="003A19D5">
      <w:pPr>
        <w:ind w:left="11" w:hanging="11"/>
        <w:jc w:val="center"/>
        <w:rPr>
          <w:rFonts w:eastAsia="MS Mincho"/>
          <w:color w:val="000000"/>
          <w:sz w:val="28"/>
          <w:szCs w:val="28"/>
          <w:shd w:val="clear" w:color="auto" w:fill="FFFFFF"/>
        </w:rPr>
      </w:pPr>
      <w:r w:rsidRPr="000924C3">
        <w:rPr>
          <w:rFonts w:eastAsia="MS Mincho"/>
          <w:color w:val="000000"/>
          <w:sz w:val="28"/>
          <w:szCs w:val="28"/>
          <w:shd w:val="clear" w:color="auto" w:fill="FFFFFF"/>
        </w:rPr>
        <w:object w:dxaOrig="8600" w:dyaOrig="6214">
          <v:shape id="_x0000_i1027" type="#_x0000_t75" style="width:429.6pt;height:310.2pt" o:ole="">
            <v:imagedata r:id="rId14" o:title=""/>
          </v:shape>
          <o:OLEObject Type="Embed" ProgID="MSGraph.Chart.8" ShapeID="_x0000_i1027" DrawAspect="Content" ObjectID="_1605701515" r:id="rId15">
            <o:FieldCodes>\s</o:FieldCodes>
          </o:OLEObject>
        </w:object>
      </w:r>
    </w:p>
    <w:p w:rsidR="00270E25" w:rsidRDefault="008C1F81" w:rsidP="00C92FF5">
      <w:pPr>
        <w:pStyle w:val="3"/>
      </w:pPr>
      <w:bookmarkStart w:id="66" w:name="_Toc500501126"/>
      <w:bookmarkStart w:id="67" w:name="_Toc500502104"/>
      <w:r w:rsidRPr="00C83543">
        <w:t>С</w:t>
      </w:r>
      <w:r w:rsidR="0025659E" w:rsidRPr="00C83543">
        <w:t>ельскохозяйственно</w:t>
      </w:r>
      <w:r w:rsidRPr="00C83543">
        <w:t>е</w:t>
      </w:r>
      <w:r w:rsidR="0025659E" w:rsidRPr="00C83543">
        <w:t xml:space="preserve"> производств</w:t>
      </w:r>
      <w:r w:rsidRPr="00C83543">
        <w:t>о</w:t>
      </w:r>
      <w:bookmarkEnd w:id="66"/>
      <w:bookmarkEnd w:id="67"/>
    </w:p>
    <w:p w:rsidR="00752AE9" w:rsidRPr="000A498D" w:rsidRDefault="00752AE9" w:rsidP="00752AE9">
      <w:pPr>
        <w:rPr>
          <w:sz w:val="28"/>
          <w:szCs w:val="28"/>
        </w:rPr>
      </w:pPr>
    </w:p>
    <w:p w:rsidR="00332B04" w:rsidRDefault="00332B04" w:rsidP="00332B04">
      <w:pPr>
        <w:ind w:firstLine="709"/>
        <w:jc w:val="both"/>
        <w:rPr>
          <w:sz w:val="28"/>
          <w:szCs w:val="28"/>
        </w:rPr>
      </w:pPr>
      <w:r w:rsidRPr="001A48D5">
        <w:rPr>
          <w:iCs/>
          <w:sz w:val="28"/>
          <w:szCs w:val="28"/>
        </w:rPr>
        <w:t>В</w:t>
      </w:r>
      <w:r w:rsidR="00D67DD6">
        <w:rPr>
          <w:sz w:val="28"/>
          <w:szCs w:val="28"/>
        </w:rPr>
        <w:t>едущее место в экономике района</w:t>
      </w:r>
      <w:r w:rsidRPr="001A48D5">
        <w:rPr>
          <w:sz w:val="28"/>
          <w:szCs w:val="28"/>
        </w:rPr>
        <w:t xml:space="preserve"> занимает сельское хозяйство. Основной специализацией является молочно-мясное животноводство. По расчетным данным Смоленскстата в 2017 году объем производства продукции сельского хозяйства всеми производителями (сельскохозяйственные организации, хозяйства населения, </w:t>
      </w:r>
      <w:r w:rsidRPr="001A48D5">
        <w:rPr>
          <w:sz w:val="28"/>
          <w:szCs w:val="28"/>
        </w:rPr>
        <w:lastRenderedPageBreak/>
        <w:t>фермеры)</w:t>
      </w:r>
      <w:r w:rsidR="00C55685">
        <w:rPr>
          <w:sz w:val="28"/>
          <w:szCs w:val="28"/>
        </w:rPr>
        <w:t xml:space="preserve"> составил 609,8 млн. руб., 97,9</w:t>
      </w:r>
      <w:r w:rsidRPr="001A48D5">
        <w:rPr>
          <w:sz w:val="28"/>
          <w:szCs w:val="28"/>
        </w:rPr>
        <w:t xml:space="preserve">% </w:t>
      </w:r>
      <w:r w:rsidR="00D67DD6">
        <w:rPr>
          <w:sz w:val="28"/>
          <w:szCs w:val="28"/>
        </w:rPr>
        <w:t>к уровню</w:t>
      </w:r>
      <w:r w:rsidRPr="001A48D5">
        <w:rPr>
          <w:sz w:val="28"/>
          <w:szCs w:val="28"/>
        </w:rPr>
        <w:t xml:space="preserve"> 2016 года </w:t>
      </w:r>
      <w:r>
        <w:rPr>
          <w:sz w:val="28"/>
          <w:szCs w:val="28"/>
        </w:rPr>
        <w:t xml:space="preserve">и плановому показателю на 2017 год </w:t>
      </w:r>
      <w:r w:rsidRPr="001A48D5">
        <w:rPr>
          <w:sz w:val="28"/>
          <w:szCs w:val="28"/>
        </w:rPr>
        <w:t>из-за сниже</w:t>
      </w:r>
      <w:r w:rsidR="00C55685">
        <w:rPr>
          <w:sz w:val="28"/>
          <w:szCs w:val="28"/>
        </w:rPr>
        <w:t>ния производства овощей на 18,1</w:t>
      </w:r>
      <w:r w:rsidRPr="001A48D5">
        <w:rPr>
          <w:sz w:val="28"/>
          <w:szCs w:val="28"/>
        </w:rPr>
        <w:t xml:space="preserve">% </w:t>
      </w:r>
      <w:r>
        <w:rPr>
          <w:sz w:val="28"/>
          <w:szCs w:val="28"/>
        </w:rPr>
        <w:t xml:space="preserve">(по данным Смолстата) </w:t>
      </w:r>
      <w:r w:rsidR="00D67DD6">
        <w:rPr>
          <w:sz w:val="28"/>
          <w:szCs w:val="28"/>
        </w:rPr>
        <w:t xml:space="preserve">к показателю </w:t>
      </w:r>
      <w:r w:rsidR="00C55685">
        <w:rPr>
          <w:sz w:val="28"/>
          <w:szCs w:val="28"/>
        </w:rPr>
        <w:t>2016 года и на 11,9</w:t>
      </w:r>
      <w:r w:rsidRPr="001A48D5">
        <w:rPr>
          <w:sz w:val="28"/>
          <w:szCs w:val="28"/>
        </w:rPr>
        <w:t>% к плановому показателю. Плановый показатель по стоимости валовой продукции сельского хозяйства на 2017 год был установлен в сумме</w:t>
      </w:r>
      <w:r w:rsidR="00D67DD6">
        <w:rPr>
          <w:sz w:val="28"/>
          <w:szCs w:val="28"/>
        </w:rPr>
        <w:t xml:space="preserve"> 623 млн. руб., темп роста 100 </w:t>
      </w:r>
      <w:r w:rsidRPr="001A48D5">
        <w:rPr>
          <w:sz w:val="28"/>
          <w:szCs w:val="28"/>
        </w:rPr>
        <w:t>% к 2016 году. За 2017 год валовой сбор зерновых в хозяйствах всех категорий в весе после доработки составил</w:t>
      </w:r>
      <w:r>
        <w:rPr>
          <w:sz w:val="28"/>
          <w:szCs w:val="28"/>
        </w:rPr>
        <w:t xml:space="preserve"> 14964</w:t>
      </w:r>
      <w:r w:rsidRPr="00B05CEA">
        <w:rPr>
          <w:sz w:val="28"/>
          <w:szCs w:val="28"/>
        </w:rPr>
        <w:t xml:space="preserve"> тонн</w:t>
      </w:r>
      <w:r>
        <w:rPr>
          <w:sz w:val="28"/>
          <w:szCs w:val="28"/>
        </w:rPr>
        <w:t>ы</w:t>
      </w:r>
      <w:r w:rsidR="00D67DD6">
        <w:rPr>
          <w:sz w:val="28"/>
          <w:szCs w:val="28"/>
        </w:rPr>
        <w:t xml:space="preserve">, </w:t>
      </w:r>
      <w:r w:rsidRPr="00B05CEA">
        <w:rPr>
          <w:sz w:val="28"/>
          <w:szCs w:val="28"/>
        </w:rPr>
        <w:t>при средней урожайности з</w:t>
      </w:r>
      <w:r>
        <w:rPr>
          <w:sz w:val="28"/>
          <w:szCs w:val="28"/>
        </w:rPr>
        <w:t>ерновых культур 15</w:t>
      </w:r>
      <w:r w:rsidRPr="00B05CEA">
        <w:rPr>
          <w:sz w:val="28"/>
          <w:szCs w:val="28"/>
        </w:rPr>
        <w:t xml:space="preserve"> ц с </w:t>
      </w:r>
      <w:smartTag w:uri="urn:schemas-microsoft-com:office:smarttags" w:element="metricconverter">
        <w:smartTagPr>
          <w:attr w:name="ProductID" w:val="1 га"/>
        </w:smartTagPr>
        <w:r w:rsidRPr="00B05CEA">
          <w:rPr>
            <w:sz w:val="28"/>
            <w:szCs w:val="28"/>
          </w:rPr>
          <w:t>1 га</w:t>
        </w:r>
      </w:smartTag>
      <w:r w:rsidRPr="00B05CEA">
        <w:rPr>
          <w:sz w:val="28"/>
          <w:szCs w:val="28"/>
        </w:rPr>
        <w:t xml:space="preserve">. </w:t>
      </w:r>
      <w:r>
        <w:rPr>
          <w:sz w:val="28"/>
          <w:szCs w:val="28"/>
        </w:rPr>
        <w:t>Плановый показатель по валовому сбору зерн</w:t>
      </w:r>
      <w:r w:rsidR="000A498D">
        <w:rPr>
          <w:sz w:val="28"/>
          <w:szCs w:val="28"/>
        </w:rPr>
        <w:t>овых культур выполнен на 100 %.</w:t>
      </w:r>
    </w:p>
    <w:p w:rsidR="00332B04" w:rsidRPr="00AA784D" w:rsidRDefault="00332B04" w:rsidP="00332B04">
      <w:pPr>
        <w:ind w:firstLine="709"/>
        <w:jc w:val="both"/>
        <w:rPr>
          <w:sz w:val="28"/>
          <w:szCs w:val="28"/>
        </w:rPr>
      </w:pPr>
      <w:r>
        <w:rPr>
          <w:sz w:val="28"/>
          <w:szCs w:val="28"/>
        </w:rPr>
        <w:t>Картофеля собрано 4553 т. П</w:t>
      </w:r>
      <w:r w:rsidRPr="00AA784D">
        <w:rPr>
          <w:sz w:val="28"/>
          <w:szCs w:val="28"/>
        </w:rPr>
        <w:t>о сравнению с 201</w:t>
      </w:r>
      <w:r>
        <w:rPr>
          <w:sz w:val="28"/>
          <w:szCs w:val="28"/>
        </w:rPr>
        <w:t>6</w:t>
      </w:r>
      <w:r w:rsidRPr="00AA784D">
        <w:rPr>
          <w:sz w:val="28"/>
          <w:szCs w:val="28"/>
        </w:rPr>
        <w:t xml:space="preserve"> годом </w:t>
      </w:r>
      <w:r>
        <w:rPr>
          <w:sz w:val="28"/>
          <w:szCs w:val="28"/>
        </w:rPr>
        <w:t>на 6,6</w:t>
      </w:r>
      <w:r w:rsidRPr="00AA784D">
        <w:rPr>
          <w:sz w:val="28"/>
          <w:szCs w:val="28"/>
        </w:rPr>
        <w:t xml:space="preserve"> % </w:t>
      </w:r>
      <w:r>
        <w:rPr>
          <w:sz w:val="28"/>
          <w:szCs w:val="28"/>
        </w:rPr>
        <w:t xml:space="preserve">меньше </w:t>
      </w:r>
      <w:r w:rsidRPr="00AA784D">
        <w:rPr>
          <w:sz w:val="28"/>
          <w:szCs w:val="28"/>
        </w:rPr>
        <w:t>произведено картофеля</w:t>
      </w:r>
      <w:r>
        <w:rPr>
          <w:sz w:val="28"/>
          <w:szCs w:val="28"/>
        </w:rPr>
        <w:t>, по сравнению с прогнозным показателем на 1,4 % меньше получено картофеля</w:t>
      </w:r>
      <w:r w:rsidR="00D67DD6">
        <w:rPr>
          <w:sz w:val="28"/>
          <w:szCs w:val="28"/>
        </w:rPr>
        <w:t>.</w:t>
      </w:r>
    </w:p>
    <w:p w:rsidR="00332B04" w:rsidRPr="008A2F20" w:rsidRDefault="00332B04" w:rsidP="00332B04">
      <w:pPr>
        <w:ind w:firstLine="708"/>
        <w:jc w:val="both"/>
        <w:rPr>
          <w:sz w:val="28"/>
          <w:szCs w:val="28"/>
        </w:rPr>
      </w:pPr>
      <w:r w:rsidRPr="008A2F20">
        <w:rPr>
          <w:sz w:val="28"/>
          <w:szCs w:val="28"/>
        </w:rPr>
        <w:t>В районе ведется работа по дальнейшему развитию сельского хозяйства. Так ООО «Извеково» проводит селекционную работу по выведению сортов многолетних трав с набором хозяйственно ценных признаков для условий Смоленской области и центрального региона РФ.  В 2016-2017 гг. велось предварительное размножение двух сортообразцов (овсяница красная и тимофеевка луговая), которые планируется в 2018 году передать в конкурсное сортоиспытание. Под травами для получения семян высоких репродукций трав в ООО «Извеково» по разным годам занято от 70 до 95% общих посевных площадей. На данной площади осуществляется семеноводство 9 видов трав, рассредоточенных по годам выращивания.</w:t>
      </w:r>
    </w:p>
    <w:p w:rsidR="00D67DD6" w:rsidRDefault="00332B04" w:rsidP="00D67DD6">
      <w:pPr>
        <w:pStyle w:val="af9"/>
        <w:spacing w:after="0"/>
        <w:ind w:left="0" w:firstLine="709"/>
        <w:rPr>
          <w:sz w:val="28"/>
          <w:szCs w:val="28"/>
        </w:rPr>
      </w:pPr>
      <w:r w:rsidRPr="009546B3">
        <w:rPr>
          <w:sz w:val="28"/>
          <w:szCs w:val="28"/>
        </w:rPr>
        <w:t xml:space="preserve">Основным источником пополнения  денежных средств предприятий является производство молока и мяса. На начало января </w:t>
      </w:r>
      <w:smartTag w:uri="urn:schemas-microsoft-com:office:smarttags" w:element="metricconverter">
        <w:smartTagPr>
          <w:attr w:name="ProductID" w:val="2018 г"/>
        </w:smartTagPr>
        <w:r w:rsidRPr="009546B3">
          <w:rPr>
            <w:sz w:val="28"/>
            <w:szCs w:val="28"/>
          </w:rPr>
          <w:t>2018 г</w:t>
        </w:r>
      </w:smartTag>
      <w:r w:rsidRPr="009546B3">
        <w:rPr>
          <w:sz w:val="28"/>
          <w:szCs w:val="28"/>
        </w:rPr>
        <w:t xml:space="preserve">. в хозяйствах всех категорий имелось крупного рогатого скота 3611 гол., в том числе коров – 1598 гол. По сравнению с началом января </w:t>
      </w:r>
      <w:smartTag w:uri="urn:schemas-microsoft-com:office:smarttags" w:element="metricconverter">
        <w:smartTagPr>
          <w:attr w:name="ProductID" w:val="2017 г"/>
        </w:smartTagPr>
        <w:r w:rsidRPr="009546B3">
          <w:rPr>
            <w:sz w:val="28"/>
            <w:szCs w:val="28"/>
          </w:rPr>
          <w:t>2017 г</w:t>
        </w:r>
      </w:smartTag>
      <w:r w:rsidRPr="009546B3">
        <w:rPr>
          <w:sz w:val="28"/>
          <w:szCs w:val="28"/>
        </w:rPr>
        <w:t>. поголовье КРС снизилось на 852 гол. (на 19,1%), коров  – на 323 гол. (снижение</w:t>
      </w:r>
      <w:r w:rsidR="00D67DD6">
        <w:rPr>
          <w:sz w:val="28"/>
          <w:szCs w:val="28"/>
        </w:rPr>
        <w:t xml:space="preserve"> на 16,8 %).</w:t>
      </w:r>
    </w:p>
    <w:p w:rsidR="00D67DD6" w:rsidRDefault="00332B04" w:rsidP="00D67DD6">
      <w:pPr>
        <w:pStyle w:val="af9"/>
        <w:spacing w:after="0"/>
        <w:ind w:left="0" w:firstLine="709"/>
        <w:rPr>
          <w:sz w:val="28"/>
          <w:szCs w:val="28"/>
        </w:rPr>
      </w:pPr>
      <w:r w:rsidRPr="009546B3">
        <w:rPr>
          <w:sz w:val="28"/>
          <w:szCs w:val="28"/>
        </w:rPr>
        <w:t>Поголовье крупного рогатого скота в сельскохозяйственных предприятиях снизилось на 681 гол., в хозяйствах населения  - на 37 голов. В том числе: поголовье КРС в ОАО «Племзавод «Рассвет» уменьшилось на 602 гол (с 1975 гол. до 1373 гол.), коров сократилось на 350 гол. и составило 550.</w:t>
      </w:r>
      <w:r w:rsidR="00160423">
        <w:rPr>
          <w:sz w:val="28"/>
          <w:szCs w:val="28"/>
        </w:rPr>
        <w:t xml:space="preserve"> По состоянию на 1 октября 2018 года поголовье крупного рогатого скота в ОАО «Племзавод «Рассвет» составило 953 гол., в том числе коров – 319 гол. Предприятие вынуждено было реализовывать скот, в связи с тем, чтобы направить вырученные денежные средства на погашение образовавшейся задолженности по выплате дивидендов перед межрегиональным территориальным управлением Федерального агентства по управлению государственным имуществом Калужской, Брянской и Смоленской област</w:t>
      </w:r>
      <w:r w:rsidR="00D67DD6">
        <w:rPr>
          <w:sz w:val="28"/>
          <w:szCs w:val="28"/>
        </w:rPr>
        <w:t>ей.</w:t>
      </w:r>
    </w:p>
    <w:p w:rsidR="00332B04" w:rsidRPr="00D67DD6" w:rsidRDefault="00332B04" w:rsidP="00D67DD6">
      <w:pPr>
        <w:pStyle w:val="af9"/>
        <w:spacing w:after="0"/>
        <w:ind w:left="0" w:firstLine="709"/>
        <w:rPr>
          <w:sz w:val="28"/>
          <w:szCs w:val="28"/>
        </w:rPr>
      </w:pPr>
      <w:r w:rsidRPr="008A2F20">
        <w:rPr>
          <w:sz w:val="28"/>
          <w:szCs w:val="28"/>
        </w:rPr>
        <w:t>Из общего поголовья скота в сельскохозяйственных предприятиях содержится крупного р</w:t>
      </w:r>
      <w:r w:rsidR="00C55685">
        <w:rPr>
          <w:sz w:val="28"/>
          <w:szCs w:val="28"/>
        </w:rPr>
        <w:t>огатого скота 3023 гол., 83,7 %</w:t>
      </w:r>
      <w:r w:rsidRPr="008A2F20">
        <w:rPr>
          <w:sz w:val="28"/>
          <w:szCs w:val="28"/>
        </w:rPr>
        <w:t>, коров – 1319 гол., 82,5 %. Поголовье свиней в хозяйс</w:t>
      </w:r>
      <w:r w:rsidR="00D67DD6">
        <w:rPr>
          <w:sz w:val="28"/>
          <w:szCs w:val="28"/>
        </w:rPr>
        <w:t>твах всех категорий на 01.01.18</w:t>
      </w:r>
      <w:r w:rsidRPr="008A2F20">
        <w:rPr>
          <w:sz w:val="28"/>
          <w:szCs w:val="28"/>
        </w:rPr>
        <w:t xml:space="preserve"> составило 359 гол.; 101,6 % к соответствующему периоду </w:t>
      </w:r>
      <w:smartTag w:uri="urn:schemas-microsoft-com:office:smarttags" w:element="metricconverter">
        <w:smartTagPr>
          <w:attr w:name="ProductID" w:val="2016 г"/>
        </w:smartTagPr>
        <w:r w:rsidRPr="008A2F20">
          <w:rPr>
            <w:sz w:val="28"/>
            <w:szCs w:val="28"/>
          </w:rPr>
          <w:t>2016 г</w:t>
        </w:r>
      </w:smartTag>
      <w:r w:rsidRPr="008A2F20">
        <w:rPr>
          <w:sz w:val="28"/>
          <w:szCs w:val="28"/>
        </w:rPr>
        <w:t xml:space="preserve">. Поголовье овец и коз- 1401 гол., 80,2 % к соответствующему периоду </w:t>
      </w:r>
      <w:smartTag w:uri="urn:schemas-microsoft-com:office:smarttags" w:element="metricconverter">
        <w:smartTagPr>
          <w:attr w:name="ProductID" w:val="2016 г"/>
        </w:smartTagPr>
        <w:r w:rsidRPr="008A2F20">
          <w:rPr>
            <w:sz w:val="28"/>
            <w:szCs w:val="28"/>
          </w:rPr>
          <w:t>2016 г</w:t>
        </w:r>
      </w:smartTag>
      <w:r w:rsidR="00C55685">
        <w:rPr>
          <w:sz w:val="28"/>
          <w:szCs w:val="28"/>
        </w:rPr>
        <w:t xml:space="preserve">. </w:t>
      </w:r>
      <w:r w:rsidRPr="008A2F20">
        <w:rPr>
          <w:sz w:val="28"/>
          <w:szCs w:val="28"/>
        </w:rPr>
        <w:t>Поголовье свиней, овец и коз содержится только в хозяйствах населения и фермерских хозяйствах.</w:t>
      </w:r>
    </w:p>
    <w:p w:rsidR="00332B04" w:rsidRPr="008A2F20" w:rsidRDefault="00332B04" w:rsidP="00332B04">
      <w:pPr>
        <w:ind w:firstLine="709"/>
        <w:jc w:val="both"/>
        <w:rPr>
          <w:sz w:val="28"/>
          <w:szCs w:val="28"/>
        </w:rPr>
      </w:pPr>
      <w:r w:rsidRPr="008A2F20">
        <w:rPr>
          <w:sz w:val="28"/>
          <w:szCs w:val="28"/>
        </w:rPr>
        <w:t xml:space="preserve">За 12 месяцев 2017 года организациями и предприятиями всех форм собственности произведено 874 тонны мяса скота и птицы, что составило 116,6 % к </w:t>
      </w:r>
      <w:r w:rsidRPr="008A2F20">
        <w:rPr>
          <w:sz w:val="28"/>
          <w:szCs w:val="28"/>
        </w:rPr>
        <w:lastRenderedPageBreak/>
        <w:t xml:space="preserve">аналогичному периоду 2016 года. Плановый показатель 700 тонн, перевыполнен на </w:t>
      </w:r>
      <w:r w:rsidR="00D67DD6">
        <w:rPr>
          <w:sz w:val="28"/>
          <w:szCs w:val="28"/>
        </w:rPr>
        <w:t xml:space="preserve">25 %. Молока за январь-декабрь </w:t>
      </w:r>
      <w:r w:rsidRPr="008A2F20">
        <w:rPr>
          <w:sz w:val="28"/>
          <w:szCs w:val="28"/>
        </w:rPr>
        <w:t>2</w:t>
      </w:r>
      <w:r w:rsidR="000A498D">
        <w:rPr>
          <w:sz w:val="28"/>
          <w:szCs w:val="28"/>
        </w:rPr>
        <w:t xml:space="preserve">017 года по району произведено </w:t>
      </w:r>
      <w:r w:rsidRPr="008A2F20">
        <w:rPr>
          <w:sz w:val="28"/>
          <w:szCs w:val="28"/>
        </w:rPr>
        <w:t xml:space="preserve">7720 т (93,5 % к </w:t>
      </w:r>
      <w:smartTag w:uri="urn:schemas-microsoft-com:office:smarttags" w:element="metricconverter">
        <w:smartTagPr>
          <w:attr w:name="ProductID" w:val="2016 г"/>
        </w:smartTagPr>
        <w:r w:rsidRPr="008A2F20">
          <w:rPr>
            <w:sz w:val="28"/>
            <w:szCs w:val="28"/>
          </w:rPr>
          <w:t>2016 г</w:t>
        </w:r>
      </w:smartTag>
      <w:r w:rsidRPr="008A2F20">
        <w:rPr>
          <w:sz w:val="28"/>
          <w:szCs w:val="28"/>
        </w:rPr>
        <w:t xml:space="preserve">.) </w:t>
      </w:r>
      <w:r>
        <w:rPr>
          <w:sz w:val="28"/>
          <w:szCs w:val="28"/>
        </w:rPr>
        <w:t xml:space="preserve">и </w:t>
      </w:r>
      <w:r w:rsidRPr="008A2F20">
        <w:rPr>
          <w:sz w:val="28"/>
          <w:szCs w:val="28"/>
        </w:rPr>
        <w:t>95,1 % к плановому показателю. Плановый показатель не достигнут в связи с сокращением поголовья коров в ОАО «Племзавод «Рассвет» и снижением продуктивности кор</w:t>
      </w:r>
      <w:r w:rsidR="00D67DD6">
        <w:rPr>
          <w:sz w:val="28"/>
          <w:szCs w:val="28"/>
        </w:rPr>
        <w:t xml:space="preserve">ов. Производство яиц составило </w:t>
      </w:r>
      <w:r w:rsidRPr="008A2F20">
        <w:rPr>
          <w:sz w:val="28"/>
          <w:szCs w:val="28"/>
        </w:rPr>
        <w:t xml:space="preserve">2530 тыс. шт. (104,6 % к 2016г., </w:t>
      </w:r>
      <w:r w:rsidR="000A498D">
        <w:rPr>
          <w:sz w:val="28"/>
          <w:szCs w:val="28"/>
        </w:rPr>
        <w:t>98,4 % к плановому показателю).</w:t>
      </w:r>
    </w:p>
    <w:p w:rsidR="00332B04" w:rsidRPr="008A2F20" w:rsidRDefault="00332B04" w:rsidP="00332B04">
      <w:pPr>
        <w:ind w:firstLine="709"/>
        <w:jc w:val="both"/>
        <w:rPr>
          <w:sz w:val="28"/>
          <w:szCs w:val="28"/>
        </w:rPr>
      </w:pPr>
      <w:r w:rsidRPr="008A2F20">
        <w:rPr>
          <w:bCs/>
          <w:iCs/>
          <w:sz w:val="28"/>
          <w:szCs w:val="28"/>
        </w:rPr>
        <w:t>Продуктивность молочного стада в сельскохозяйственных предприятиях продолжает оставаться высокой, на</w:t>
      </w:r>
      <w:r w:rsidR="00D67DD6">
        <w:rPr>
          <w:bCs/>
          <w:iCs/>
          <w:sz w:val="28"/>
          <w:szCs w:val="28"/>
        </w:rPr>
        <w:t xml:space="preserve"> 1 корову за 12 мес. 2017 года </w:t>
      </w:r>
      <w:r w:rsidRPr="008A2F20">
        <w:rPr>
          <w:bCs/>
          <w:iCs/>
          <w:sz w:val="28"/>
          <w:szCs w:val="28"/>
        </w:rPr>
        <w:t xml:space="preserve">надоено 4497  кг молока( на </w:t>
      </w:r>
      <w:smartTag w:uri="urn:schemas-microsoft-com:office:smarttags" w:element="metricconverter">
        <w:smartTagPr>
          <w:attr w:name="ProductID" w:val="257 кг"/>
        </w:smartTagPr>
        <w:r w:rsidRPr="008A2F20">
          <w:rPr>
            <w:bCs/>
            <w:iCs/>
            <w:sz w:val="28"/>
            <w:szCs w:val="28"/>
          </w:rPr>
          <w:t>257 кг</w:t>
        </w:r>
      </w:smartTag>
      <w:r w:rsidRPr="008A2F20">
        <w:rPr>
          <w:bCs/>
          <w:iCs/>
          <w:sz w:val="28"/>
          <w:szCs w:val="28"/>
        </w:rPr>
        <w:t xml:space="preserve"> меньше, чем в </w:t>
      </w:r>
      <w:smartTag w:uri="urn:schemas-microsoft-com:office:smarttags" w:element="metricconverter">
        <w:smartTagPr>
          <w:attr w:name="ProductID" w:val="2016 г"/>
        </w:smartTagPr>
        <w:r w:rsidRPr="008A2F20">
          <w:rPr>
            <w:bCs/>
            <w:iCs/>
            <w:sz w:val="28"/>
            <w:szCs w:val="28"/>
          </w:rPr>
          <w:t>2016 г</w:t>
        </w:r>
      </w:smartTag>
      <w:r w:rsidRPr="008A2F20">
        <w:rPr>
          <w:bCs/>
          <w:iCs/>
          <w:sz w:val="28"/>
          <w:szCs w:val="28"/>
        </w:rPr>
        <w:t>.).</w:t>
      </w:r>
    </w:p>
    <w:p w:rsidR="00332B04" w:rsidRPr="008A2F20" w:rsidRDefault="00332B04" w:rsidP="00332B04">
      <w:pPr>
        <w:ind w:firstLine="709"/>
        <w:jc w:val="both"/>
        <w:rPr>
          <w:sz w:val="28"/>
          <w:szCs w:val="28"/>
        </w:rPr>
      </w:pPr>
      <w:r w:rsidRPr="008A2F20">
        <w:rPr>
          <w:sz w:val="28"/>
          <w:szCs w:val="28"/>
        </w:rPr>
        <w:t>Вся посевная площадь под урожай 2017 года в хозяйствах всех категорий соста</w:t>
      </w:r>
      <w:r w:rsidR="00D67DD6">
        <w:rPr>
          <w:sz w:val="28"/>
          <w:szCs w:val="28"/>
        </w:rPr>
        <w:t xml:space="preserve">вила 19324 </w:t>
      </w:r>
      <w:r w:rsidRPr="008A2F20">
        <w:rPr>
          <w:sz w:val="28"/>
          <w:szCs w:val="28"/>
        </w:rPr>
        <w:t xml:space="preserve">га против </w:t>
      </w:r>
      <w:smartTag w:uri="urn:schemas-microsoft-com:office:smarttags" w:element="metricconverter">
        <w:smartTagPr>
          <w:attr w:name="ProductID" w:val="20887 га"/>
        </w:smartTagPr>
        <w:r w:rsidRPr="008A2F20">
          <w:rPr>
            <w:sz w:val="28"/>
            <w:szCs w:val="28"/>
          </w:rPr>
          <w:t>20887 га</w:t>
        </w:r>
      </w:smartTag>
      <w:r w:rsidRPr="008A2F20">
        <w:rPr>
          <w:sz w:val="28"/>
          <w:szCs w:val="28"/>
        </w:rPr>
        <w:t xml:space="preserve"> в 2016 году, что на 2,9 % меньше, чем в 2016 году. В том числе</w:t>
      </w:r>
      <w:r w:rsidR="00D67DD6">
        <w:rPr>
          <w:sz w:val="28"/>
          <w:szCs w:val="28"/>
        </w:rPr>
        <w:t xml:space="preserve"> общая площадь зерновых культур</w:t>
      </w:r>
      <w:r w:rsidRPr="008A2F20">
        <w:rPr>
          <w:sz w:val="28"/>
          <w:szCs w:val="28"/>
        </w:rPr>
        <w:t xml:space="preserve"> составляла </w:t>
      </w:r>
      <w:smartTag w:uri="urn:schemas-microsoft-com:office:smarttags" w:element="metricconverter">
        <w:smartTagPr>
          <w:attr w:name="ProductID" w:val="10407 га"/>
        </w:smartTagPr>
        <w:r w:rsidRPr="008A2F20">
          <w:rPr>
            <w:sz w:val="28"/>
            <w:szCs w:val="28"/>
          </w:rPr>
          <w:t>10407 га</w:t>
        </w:r>
      </w:smartTag>
      <w:r w:rsidRPr="008A2F20">
        <w:rPr>
          <w:sz w:val="28"/>
          <w:szCs w:val="28"/>
        </w:rPr>
        <w:t>, 88,8 % к 2016 году</w:t>
      </w:r>
      <w:r>
        <w:rPr>
          <w:sz w:val="28"/>
          <w:szCs w:val="28"/>
        </w:rPr>
        <w:t xml:space="preserve">. Основное уменьшение посевных площадей произошло в ОАО «Русь» - на </w:t>
      </w:r>
      <w:smartTag w:uri="urn:schemas-microsoft-com:office:smarttags" w:element="metricconverter">
        <w:smartTagPr>
          <w:attr w:name="ProductID" w:val="380 га"/>
        </w:smartTagPr>
        <w:r>
          <w:rPr>
            <w:sz w:val="28"/>
            <w:szCs w:val="28"/>
          </w:rPr>
          <w:t>380 га</w:t>
        </w:r>
      </w:smartTag>
      <w:r>
        <w:rPr>
          <w:sz w:val="28"/>
          <w:szCs w:val="28"/>
        </w:rPr>
        <w:t xml:space="preserve"> (с </w:t>
      </w:r>
      <w:smartTag w:uri="urn:schemas-microsoft-com:office:smarttags" w:element="metricconverter">
        <w:smartTagPr>
          <w:attr w:name="ProductID" w:val="540 га"/>
        </w:smartTagPr>
        <w:r>
          <w:rPr>
            <w:sz w:val="28"/>
            <w:szCs w:val="28"/>
          </w:rPr>
          <w:t>540 га</w:t>
        </w:r>
      </w:smartTag>
      <w:r>
        <w:rPr>
          <w:sz w:val="28"/>
          <w:szCs w:val="28"/>
        </w:rPr>
        <w:t xml:space="preserve"> до </w:t>
      </w:r>
      <w:smartTag w:uri="urn:schemas-microsoft-com:office:smarttags" w:element="metricconverter">
        <w:smartTagPr>
          <w:attr w:name="ProductID" w:val="160 га"/>
        </w:smartTagPr>
        <w:r>
          <w:rPr>
            <w:sz w:val="28"/>
            <w:szCs w:val="28"/>
          </w:rPr>
          <w:t>160 га</w:t>
        </w:r>
      </w:smartTag>
      <w:r>
        <w:rPr>
          <w:sz w:val="28"/>
          <w:szCs w:val="28"/>
        </w:rPr>
        <w:t xml:space="preserve">) и ООО СХП «Городнянское» - на </w:t>
      </w:r>
      <w:smartTag w:uri="urn:schemas-microsoft-com:office:smarttags" w:element="metricconverter">
        <w:smartTagPr>
          <w:attr w:name="ProductID" w:val="712 га"/>
        </w:smartTagPr>
        <w:r>
          <w:rPr>
            <w:sz w:val="28"/>
            <w:szCs w:val="28"/>
          </w:rPr>
          <w:t>712 га</w:t>
        </w:r>
      </w:smartTag>
      <w:r>
        <w:rPr>
          <w:sz w:val="28"/>
          <w:szCs w:val="28"/>
        </w:rPr>
        <w:t xml:space="preserve"> (с </w:t>
      </w:r>
      <w:smartTag w:uri="urn:schemas-microsoft-com:office:smarttags" w:element="metricconverter">
        <w:smartTagPr>
          <w:attr w:name="ProductID" w:val="3057 га"/>
        </w:smartTagPr>
        <w:r>
          <w:rPr>
            <w:sz w:val="28"/>
            <w:szCs w:val="28"/>
          </w:rPr>
          <w:t>3057 га</w:t>
        </w:r>
      </w:smartTag>
      <w:r>
        <w:rPr>
          <w:sz w:val="28"/>
          <w:szCs w:val="28"/>
        </w:rPr>
        <w:t xml:space="preserve"> до </w:t>
      </w:r>
      <w:smartTag w:uri="urn:schemas-microsoft-com:office:smarttags" w:element="metricconverter">
        <w:smartTagPr>
          <w:attr w:name="ProductID" w:val="2345 га"/>
        </w:smartTagPr>
        <w:r>
          <w:rPr>
            <w:sz w:val="28"/>
            <w:szCs w:val="28"/>
          </w:rPr>
          <w:t>2345 га</w:t>
        </w:r>
      </w:smartTag>
      <w:r>
        <w:rPr>
          <w:sz w:val="28"/>
          <w:szCs w:val="28"/>
        </w:rPr>
        <w:t>).</w:t>
      </w:r>
    </w:p>
    <w:p w:rsidR="00332B04" w:rsidRPr="008A2F20" w:rsidRDefault="00D67DD6" w:rsidP="00332B04">
      <w:pPr>
        <w:ind w:firstLine="709"/>
        <w:jc w:val="both"/>
        <w:rPr>
          <w:sz w:val="28"/>
          <w:szCs w:val="28"/>
        </w:rPr>
      </w:pPr>
      <w:r>
        <w:rPr>
          <w:sz w:val="28"/>
          <w:szCs w:val="28"/>
        </w:rPr>
        <w:t>Из них:</w:t>
      </w:r>
      <w:r w:rsidR="00332B04" w:rsidRPr="008A2F20">
        <w:rPr>
          <w:sz w:val="28"/>
          <w:szCs w:val="28"/>
        </w:rPr>
        <w:t xml:space="preserve"> п</w:t>
      </w:r>
      <w:r>
        <w:rPr>
          <w:sz w:val="28"/>
          <w:szCs w:val="28"/>
        </w:rPr>
        <w:t>лощадь яровых зерновых культур составляла</w:t>
      </w:r>
      <w:r w:rsidR="00332B04" w:rsidRPr="008A2F20">
        <w:rPr>
          <w:sz w:val="28"/>
          <w:szCs w:val="28"/>
        </w:rPr>
        <w:t xml:space="preserve"> </w:t>
      </w:r>
      <w:smartTag w:uri="urn:schemas-microsoft-com:office:smarttags" w:element="metricconverter">
        <w:smartTagPr>
          <w:attr w:name="ProductID" w:val="7416 га"/>
        </w:smartTagPr>
        <w:r w:rsidR="00332B04" w:rsidRPr="008A2F20">
          <w:rPr>
            <w:sz w:val="28"/>
            <w:szCs w:val="28"/>
          </w:rPr>
          <w:t>7416 га</w:t>
        </w:r>
      </w:smartTag>
      <w:r w:rsidR="00332B04" w:rsidRPr="008A2F20">
        <w:rPr>
          <w:sz w:val="28"/>
          <w:szCs w:val="28"/>
        </w:rPr>
        <w:t xml:space="preserve">, в т.ч. гороха - </w:t>
      </w:r>
      <w:smartTag w:uri="urn:schemas-microsoft-com:office:smarttags" w:element="metricconverter">
        <w:smartTagPr>
          <w:attr w:name="ProductID" w:val="400 га"/>
        </w:smartTagPr>
        <w:r w:rsidR="00332B04" w:rsidRPr="008A2F20">
          <w:rPr>
            <w:sz w:val="28"/>
            <w:szCs w:val="28"/>
          </w:rPr>
          <w:t>400 га</w:t>
        </w:r>
      </w:smartTag>
      <w:r>
        <w:rPr>
          <w:sz w:val="28"/>
          <w:szCs w:val="28"/>
        </w:rPr>
        <w:t>.</w:t>
      </w:r>
    </w:p>
    <w:p w:rsidR="00332B04" w:rsidRPr="008A2F20" w:rsidRDefault="00332B04" w:rsidP="00332B04">
      <w:pPr>
        <w:ind w:firstLine="709"/>
        <w:jc w:val="both"/>
        <w:rPr>
          <w:sz w:val="28"/>
          <w:szCs w:val="28"/>
        </w:rPr>
      </w:pPr>
      <w:r w:rsidRPr="008A2F20">
        <w:rPr>
          <w:sz w:val="28"/>
          <w:szCs w:val="28"/>
        </w:rPr>
        <w:t xml:space="preserve">Был посеян рапс на площади </w:t>
      </w:r>
      <w:smartTag w:uri="urn:schemas-microsoft-com:office:smarttags" w:element="metricconverter">
        <w:smartTagPr>
          <w:attr w:name="ProductID" w:val="990 га"/>
        </w:smartTagPr>
        <w:r w:rsidRPr="008A2F20">
          <w:rPr>
            <w:sz w:val="28"/>
            <w:szCs w:val="28"/>
          </w:rPr>
          <w:t>990 га</w:t>
        </w:r>
      </w:smartTag>
      <w:r w:rsidRPr="008A2F20">
        <w:rPr>
          <w:sz w:val="28"/>
          <w:szCs w:val="28"/>
        </w:rPr>
        <w:t xml:space="preserve">, лен на площади </w:t>
      </w:r>
      <w:smartTag w:uri="urn:schemas-microsoft-com:office:smarttags" w:element="metricconverter">
        <w:smartTagPr>
          <w:attr w:name="ProductID" w:val="45 га"/>
        </w:smartTagPr>
        <w:r w:rsidRPr="008A2F20">
          <w:rPr>
            <w:sz w:val="28"/>
            <w:szCs w:val="28"/>
          </w:rPr>
          <w:t>45 га</w:t>
        </w:r>
      </w:smartTag>
      <w:r w:rsidRPr="008A2F20">
        <w:rPr>
          <w:sz w:val="28"/>
          <w:szCs w:val="28"/>
        </w:rPr>
        <w:t xml:space="preserve">, картофель - </w:t>
      </w:r>
      <w:smartTag w:uri="urn:schemas-microsoft-com:office:smarttags" w:element="metricconverter">
        <w:smartTagPr>
          <w:attr w:name="ProductID" w:val="6 га"/>
        </w:smartTagPr>
        <w:r w:rsidRPr="008A2F20">
          <w:rPr>
            <w:sz w:val="28"/>
            <w:szCs w:val="28"/>
          </w:rPr>
          <w:t>6 га</w:t>
        </w:r>
      </w:smartTag>
      <w:r w:rsidRPr="008A2F20">
        <w:rPr>
          <w:sz w:val="28"/>
          <w:szCs w:val="28"/>
        </w:rPr>
        <w:t xml:space="preserve">, однолетние травы - </w:t>
      </w:r>
      <w:smartTag w:uri="urn:schemas-microsoft-com:office:smarttags" w:element="metricconverter">
        <w:smartTagPr>
          <w:attr w:name="ProductID" w:val="547 га"/>
        </w:smartTagPr>
        <w:r w:rsidRPr="008A2F20">
          <w:rPr>
            <w:sz w:val="28"/>
            <w:szCs w:val="28"/>
          </w:rPr>
          <w:t>547 га</w:t>
        </w:r>
      </w:smartTag>
      <w:r w:rsidRPr="008A2F20">
        <w:rPr>
          <w:sz w:val="28"/>
          <w:szCs w:val="28"/>
        </w:rPr>
        <w:t xml:space="preserve">, беспокровные травы - </w:t>
      </w:r>
      <w:smartTag w:uri="urn:schemas-microsoft-com:office:smarttags" w:element="metricconverter">
        <w:smartTagPr>
          <w:attr w:name="ProductID" w:val="678 га"/>
        </w:smartTagPr>
        <w:r w:rsidRPr="008A2F20">
          <w:rPr>
            <w:sz w:val="28"/>
            <w:szCs w:val="28"/>
          </w:rPr>
          <w:t>678 га</w:t>
        </w:r>
      </w:smartTag>
      <w:r w:rsidRPr="008A2F20">
        <w:rPr>
          <w:sz w:val="28"/>
          <w:szCs w:val="28"/>
        </w:rPr>
        <w:t>.</w:t>
      </w:r>
    </w:p>
    <w:p w:rsidR="00332B04" w:rsidRPr="008A2F20" w:rsidRDefault="00332B04" w:rsidP="00332B04">
      <w:pPr>
        <w:ind w:firstLine="709"/>
        <w:jc w:val="both"/>
        <w:rPr>
          <w:sz w:val="28"/>
          <w:szCs w:val="28"/>
        </w:rPr>
      </w:pPr>
      <w:r w:rsidRPr="008A2F20">
        <w:rPr>
          <w:sz w:val="28"/>
          <w:szCs w:val="28"/>
        </w:rPr>
        <w:t xml:space="preserve">Семенами высоких репродукций засеяно </w:t>
      </w:r>
      <w:smartTag w:uri="urn:schemas-microsoft-com:office:smarttags" w:element="metricconverter">
        <w:smartTagPr>
          <w:attr w:name="ProductID" w:val="2800 га"/>
        </w:smartTagPr>
        <w:r w:rsidRPr="008A2F20">
          <w:rPr>
            <w:sz w:val="28"/>
            <w:szCs w:val="28"/>
          </w:rPr>
          <w:t>2800 га</w:t>
        </w:r>
      </w:smartTag>
      <w:r w:rsidRPr="008A2F20">
        <w:rPr>
          <w:sz w:val="28"/>
          <w:szCs w:val="28"/>
        </w:rPr>
        <w:t>.</w:t>
      </w:r>
    </w:p>
    <w:p w:rsidR="00332B04" w:rsidRPr="008A2F20" w:rsidRDefault="00332B04" w:rsidP="009546B3">
      <w:pPr>
        <w:ind w:firstLine="709"/>
        <w:jc w:val="both"/>
        <w:rPr>
          <w:sz w:val="28"/>
          <w:szCs w:val="28"/>
        </w:rPr>
      </w:pPr>
      <w:r w:rsidRPr="008A2F20">
        <w:rPr>
          <w:sz w:val="28"/>
          <w:szCs w:val="28"/>
        </w:rPr>
        <w:t xml:space="preserve">Прогрессивные ресурсосберегающие технологии были применены на площади </w:t>
      </w:r>
      <w:smartTag w:uri="urn:schemas-microsoft-com:office:smarttags" w:element="metricconverter">
        <w:smartTagPr>
          <w:attr w:name="ProductID" w:val="13929 га"/>
        </w:smartTagPr>
        <w:r w:rsidRPr="008A2F20">
          <w:rPr>
            <w:sz w:val="28"/>
            <w:szCs w:val="28"/>
          </w:rPr>
          <w:t>13929 га</w:t>
        </w:r>
      </w:smartTag>
      <w:r w:rsidRPr="008A2F20">
        <w:rPr>
          <w:sz w:val="28"/>
          <w:szCs w:val="28"/>
        </w:rPr>
        <w:t>.</w:t>
      </w:r>
    </w:p>
    <w:p w:rsidR="00332B04" w:rsidRPr="008A2F20" w:rsidRDefault="00332B04" w:rsidP="00332B04">
      <w:pPr>
        <w:ind w:firstLine="709"/>
        <w:jc w:val="both"/>
        <w:rPr>
          <w:sz w:val="28"/>
          <w:szCs w:val="28"/>
        </w:rPr>
      </w:pPr>
      <w:r w:rsidRPr="008A2F20">
        <w:rPr>
          <w:sz w:val="28"/>
          <w:szCs w:val="28"/>
        </w:rPr>
        <w:t>Внесено минеральных удобре</w:t>
      </w:r>
      <w:r w:rsidR="00D67DD6">
        <w:rPr>
          <w:sz w:val="28"/>
          <w:szCs w:val="28"/>
        </w:rPr>
        <w:t xml:space="preserve">ний под яровой сев 896 т д.в., </w:t>
      </w:r>
      <w:r w:rsidRPr="008A2F20">
        <w:rPr>
          <w:sz w:val="28"/>
          <w:szCs w:val="28"/>
        </w:rPr>
        <w:t>органических удобрений -28000 тонн.</w:t>
      </w:r>
    </w:p>
    <w:p w:rsidR="00D67DD6" w:rsidRDefault="00332B04" w:rsidP="00D67DD6">
      <w:pPr>
        <w:ind w:firstLine="709"/>
        <w:jc w:val="both"/>
        <w:rPr>
          <w:bCs/>
          <w:sz w:val="28"/>
          <w:szCs w:val="28"/>
        </w:rPr>
      </w:pPr>
      <w:r w:rsidRPr="008A2F20">
        <w:rPr>
          <w:sz w:val="28"/>
          <w:szCs w:val="28"/>
        </w:rPr>
        <w:t>Государственная поддержка агропромышленного комплекса осуществляется по программно – целевому принципу. Сельскохозяйственные организации и некот</w:t>
      </w:r>
      <w:r w:rsidR="00D67DD6">
        <w:rPr>
          <w:sz w:val="28"/>
          <w:szCs w:val="28"/>
        </w:rPr>
        <w:t xml:space="preserve">орые КФХ являются получателями </w:t>
      </w:r>
      <w:r w:rsidRPr="008A2F20">
        <w:rPr>
          <w:sz w:val="28"/>
          <w:szCs w:val="28"/>
        </w:rPr>
        <w:t>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За 12 месяцев 2017 года получено субсидий из областного и федерального бюджета 35,2  млн. руб. (на уровне 2016 года), в то</w:t>
      </w:r>
      <w:r w:rsidR="00D67DD6">
        <w:rPr>
          <w:sz w:val="28"/>
          <w:szCs w:val="28"/>
        </w:rPr>
        <w:t>м числе: из областного бюджета</w:t>
      </w:r>
      <w:r w:rsidRPr="008A2F20">
        <w:rPr>
          <w:sz w:val="28"/>
          <w:szCs w:val="28"/>
        </w:rPr>
        <w:t xml:space="preserve"> - 27,6 млн. руб. Кроме того, сельскохозяйственные организации Новодугинского района получили </w:t>
      </w:r>
      <w:r>
        <w:rPr>
          <w:sz w:val="28"/>
          <w:szCs w:val="28"/>
        </w:rPr>
        <w:t xml:space="preserve">поддержку </w:t>
      </w:r>
      <w:r w:rsidRPr="008A2F20">
        <w:rPr>
          <w:sz w:val="28"/>
          <w:szCs w:val="28"/>
        </w:rPr>
        <w:t>из районного бюджета в рамках реализации муниципальной программы «Развитие сельского хозяйства в муниципальном образовании «Новодугинский район» Смоленской области на 2014 - 2020 годы» в сумме</w:t>
      </w:r>
      <w:r w:rsidRPr="008A2F20">
        <w:rPr>
          <w:bCs/>
          <w:sz w:val="28"/>
          <w:szCs w:val="28"/>
        </w:rPr>
        <w:t xml:space="preserve"> 50 тыс. руб.</w:t>
      </w:r>
      <w:r>
        <w:rPr>
          <w:bCs/>
          <w:sz w:val="28"/>
          <w:szCs w:val="28"/>
        </w:rPr>
        <w:t xml:space="preserve"> Средства использованы на изготовление ВГТРК «Смоленск» ролика о производственно-хозяйственной деятельности ООО «Восток».</w:t>
      </w:r>
    </w:p>
    <w:p w:rsidR="00D67DD6" w:rsidRDefault="009546B3" w:rsidP="00D67DD6">
      <w:pPr>
        <w:ind w:firstLine="709"/>
        <w:jc w:val="both"/>
        <w:rPr>
          <w:sz w:val="28"/>
          <w:szCs w:val="28"/>
        </w:rPr>
      </w:pPr>
      <w:r w:rsidRPr="00012553">
        <w:rPr>
          <w:sz w:val="28"/>
          <w:szCs w:val="28"/>
        </w:rPr>
        <w:t>В сельском хозяйстве в 2017 году из 8 действующих предприятий (ОАО Племзавод «Рассвет», ОАО «Русь», ООО «Восток», ООО «Золотая нива», ООО «Красная горка», ООО</w:t>
      </w:r>
      <w:r>
        <w:rPr>
          <w:sz w:val="28"/>
          <w:szCs w:val="28"/>
        </w:rPr>
        <w:t xml:space="preserve"> «</w:t>
      </w:r>
      <w:r w:rsidRPr="00012553">
        <w:rPr>
          <w:sz w:val="28"/>
          <w:szCs w:val="28"/>
        </w:rPr>
        <w:t>СП «</w:t>
      </w:r>
      <w:r>
        <w:rPr>
          <w:sz w:val="28"/>
          <w:szCs w:val="28"/>
        </w:rPr>
        <w:t>Городнянское</w:t>
      </w:r>
      <w:r w:rsidRPr="00012553">
        <w:rPr>
          <w:sz w:val="28"/>
          <w:szCs w:val="28"/>
        </w:rPr>
        <w:t>», ООО «Извеково»</w:t>
      </w:r>
      <w:r>
        <w:rPr>
          <w:sz w:val="28"/>
          <w:szCs w:val="28"/>
        </w:rPr>
        <w:t>, ООО</w:t>
      </w:r>
      <w:r w:rsidRPr="00012553">
        <w:rPr>
          <w:sz w:val="28"/>
          <w:szCs w:val="28"/>
        </w:rPr>
        <w:t xml:space="preserve"> «</w:t>
      </w:r>
      <w:r>
        <w:rPr>
          <w:sz w:val="28"/>
          <w:szCs w:val="28"/>
        </w:rPr>
        <w:t>Го</w:t>
      </w:r>
      <w:r w:rsidRPr="00012553">
        <w:rPr>
          <w:sz w:val="28"/>
          <w:szCs w:val="28"/>
        </w:rPr>
        <w:t xml:space="preserve">роднянские сады») прибыль получили 6 предприятий или 75 % от общего числа предприятий. </w:t>
      </w:r>
      <w:r>
        <w:rPr>
          <w:sz w:val="28"/>
          <w:szCs w:val="28"/>
        </w:rPr>
        <w:t xml:space="preserve">Убыток </w:t>
      </w:r>
      <w:r w:rsidR="00D67DD6">
        <w:rPr>
          <w:sz w:val="28"/>
          <w:szCs w:val="28"/>
        </w:rPr>
        <w:t>получили</w:t>
      </w:r>
      <w:r>
        <w:rPr>
          <w:sz w:val="28"/>
          <w:szCs w:val="28"/>
        </w:rPr>
        <w:t xml:space="preserve"> два предпри</w:t>
      </w:r>
      <w:r w:rsidR="00D67DD6">
        <w:rPr>
          <w:sz w:val="28"/>
          <w:szCs w:val="28"/>
        </w:rPr>
        <w:t xml:space="preserve">ятия: ОАО «Племзавод «Рассвет» </w:t>
      </w:r>
      <w:r>
        <w:rPr>
          <w:sz w:val="28"/>
          <w:szCs w:val="28"/>
        </w:rPr>
        <w:t>и ООО «Золотая нива</w:t>
      </w:r>
      <w:r w:rsidR="003D62BE">
        <w:rPr>
          <w:sz w:val="28"/>
          <w:szCs w:val="28"/>
        </w:rPr>
        <w:t>»</w:t>
      </w:r>
      <w:r w:rsidR="000A498D">
        <w:rPr>
          <w:sz w:val="28"/>
          <w:szCs w:val="28"/>
        </w:rPr>
        <w:t>.</w:t>
      </w:r>
    </w:p>
    <w:p w:rsidR="00D67DD6" w:rsidRDefault="009546B3" w:rsidP="00D67DD6">
      <w:pPr>
        <w:ind w:firstLine="709"/>
        <w:jc w:val="both"/>
        <w:rPr>
          <w:sz w:val="28"/>
          <w:szCs w:val="28"/>
        </w:rPr>
      </w:pPr>
      <w:r w:rsidRPr="008A2F20">
        <w:rPr>
          <w:sz w:val="28"/>
          <w:szCs w:val="28"/>
        </w:rPr>
        <w:t>Все сельскохо</w:t>
      </w:r>
      <w:r w:rsidR="00D67DD6">
        <w:rPr>
          <w:sz w:val="28"/>
          <w:szCs w:val="28"/>
        </w:rPr>
        <w:t xml:space="preserve">зяйственные предприятия района </w:t>
      </w:r>
      <w:r w:rsidRPr="008A2F20">
        <w:rPr>
          <w:sz w:val="28"/>
          <w:szCs w:val="28"/>
        </w:rPr>
        <w:t>платежеспособ</w:t>
      </w:r>
      <w:r w:rsidR="00D67DD6">
        <w:rPr>
          <w:sz w:val="28"/>
          <w:szCs w:val="28"/>
        </w:rPr>
        <w:t xml:space="preserve">ные, не имеют задолженности по </w:t>
      </w:r>
      <w:r w:rsidRPr="008A2F20">
        <w:rPr>
          <w:sz w:val="28"/>
          <w:szCs w:val="28"/>
        </w:rPr>
        <w:t>заработной плате и платежам в бюджет.</w:t>
      </w:r>
    </w:p>
    <w:p w:rsidR="006466D0" w:rsidRDefault="00F10C86" w:rsidP="006466D0">
      <w:pPr>
        <w:ind w:firstLine="709"/>
        <w:jc w:val="both"/>
        <w:rPr>
          <w:rFonts w:eastAsia="MS Mincho"/>
          <w:sz w:val="28"/>
          <w:szCs w:val="28"/>
          <w:shd w:val="clear" w:color="auto" w:fill="FFFFFF"/>
        </w:rPr>
      </w:pPr>
      <w:r w:rsidRPr="000C7C99">
        <w:rPr>
          <w:rFonts w:eastAsia="MS Mincho"/>
          <w:sz w:val="28"/>
          <w:szCs w:val="28"/>
          <w:shd w:val="clear" w:color="auto" w:fill="FFFFFF"/>
        </w:rPr>
        <w:lastRenderedPageBreak/>
        <w:t>В настоящее время в сфе</w:t>
      </w:r>
      <w:r w:rsidR="000C7C99" w:rsidRPr="000C7C99">
        <w:rPr>
          <w:rFonts w:eastAsia="MS Mincho"/>
          <w:sz w:val="28"/>
          <w:szCs w:val="28"/>
          <w:shd w:val="clear" w:color="auto" w:fill="FFFFFF"/>
        </w:rPr>
        <w:t>ре агропромышленного комплекса Новодугинского</w:t>
      </w:r>
      <w:r w:rsidR="006466D0">
        <w:rPr>
          <w:rFonts w:eastAsia="MS Mincho"/>
          <w:sz w:val="28"/>
          <w:szCs w:val="28"/>
          <w:shd w:val="clear" w:color="auto" w:fill="FFFFFF"/>
        </w:rPr>
        <w:t xml:space="preserve"> района реализуются </w:t>
      </w:r>
      <w:r w:rsidRPr="000C7C99">
        <w:rPr>
          <w:rFonts w:eastAsia="MS Mincho"/>
          <w:sz w:val="28"/>
          <w:szCs w:val="28"/>
          <w:shd w:val="clear" w:color="auto" w:fill="FFFFFF"/>
        </w:rPr>
        <w:t>следующие инвестиционные проекты:</w:t>
      </w:r>
    </w:p>
    <w:p w:rsidR="006466D0" w:rsidRDefault="00F10C86" w:rsidP="006466D0">
      <w:pPr>
        <w:ind w:firstLine="709"/>
        <w:jc w:val="both"/>
        <w:rPr>
          <w:sz w:val="28"/>
          <w:szCs w:val="28"/>
        </w:rPr>
      </w:pPr>
      <w:r w:rsidRPr="00E81A27">
        <w:rPr>
          <w:rFonts w:eastAsia="MS Mincho"/>
          <w:sz w:val="28"/>
          <w:szCs w:val="28"/>
          <w:shd w:val="clear" w:color="auto" w:fill="FFFFFF"/>
        </w:rPr>
        <w:t>- ООО «</w:t>
      </w:r>
      <w:r w:rsidR="000C7C99">
        <w:rPr>
          <w:rFonts w:eastAsia="MS Mincho"/>
          <w:sz w:val="28"/>
          <w:szCs w:val="28"/>
          <w:shd w:val="clear" w:color="auto" w:fill="FFFFFF"/>
        </w:rPr>
        <w:t>Городнянские сады</w:t>
      </w:r>
      <w:r w:rsidRPr="00E81A27">
        <w:rPr>
          <w:rFonts w:eastAsia="MS Mincho"/>
          <w:sz w:val="28"/>
          <w:szCs w:val="28"/>
          <w:shd w:val="clear" w:color="auto" w:fill="FFFFFF"/>
        </w:rPr>
        <w:t xml:space="preserve">» </w:t>
      </w:r>
      <w:r w:rsidRPr="00E81A27">
        <w:rPr>
          <w:sz w:val="28"/>
          <w:szCs w:val="28"/>
        </w:rPr>
        <w:t xml:space="preserve">реализует на территории </w:t>
      </w:r>
      <w:r w:rsidR="000C7C99">
        <w:rPr>
          <w:sz w:val="28"/>
          <w:szCs w:val="28"/>
        </w:rPr>
        <w:t xml:space="preserve">Новодугинского </w:t>
      </w:r>
      <w:r w:rsidRPr="00E81A27">
        <w:rPr>
          <w:sz w:val="28"/>
          <w:szCs w:val="28"/>
        </w:rPr>
        <w:t xml:space="preserve">района инвестиционный проект </w:t>
      </w:r>
      <w:r w:rsidR="000C7C99">
        <w:rPr>
          <w:sz w:val="28"/>
          <w:szCs w:val="28"/>
        </w:rPr>
        <w:t>«</w:t>
      </w:r>
      <w:r w:rsidR="000C7C99" w:rsidRPr="000C7C99">
        <w:rPr>
          <w:sz w:val="28"/>
          <w:szCs w:val="28"/>
        </w:rPr>
        <w:t>Закладка интенсивного шпалерного яблоневого сада</w:t>
      </w:r>
      <w:r w:rsidR="000C7C99">
        <w:rPr>
          <w:sz w:val="28"/>
          <w:szCs w:val="28"/>
        </w:rPr>
        <w:t>»</w:t>
      </w:r>
      <w:r w:rsidRPr="00E81A27">
        <w:rPr>
          <w:sz w:val="28"/>
          <w:szCs w:val="28"/>
        </w:rPr>
        <w:t>;</w:t>
      </w:r>
    </w:p>
    <w:p w:rsidR="00270E25" w:rsidRPr="006466D0" w:rsidRDefault="00F10C86" w:rsidP="006466D0">
      <w:pPr>
        <w:ind w:firstLine="709"/>
        <w:jc w:val="both"/>
        <w:rPr>
          <w:rFonts w:eastAsia="MS Mincho"/>
          <w:i/>
          <w:color w:val="000000"/>
          <w:sz w:val="28"/>
          <w:szCs w:val="28"/>
          <w:shd w:val="clear" w:color="auto" w:fill="FFFFFF"/>
        </w:rPr>
      </w:pPr>
      <w:r w:rsidRPr="00E81A27">
        <w:rPr>
          <w:rFonts w:eastAsia="MS Mincho"/>
          <w:sz w:val="28"/>
          <w:szCs w:val="28"/>
          <w:shd w:val="clear" w:color="auto" w:fill="FFFFFF"/>
        </w:rPr>
        <w:t xml:space="preserve">- </w:t>
      </w:r>
      <w:r w:rsidR="000C7C99">
        <w:rPr>
          <w:rFonts w:eastAsia="MS Mincho"/>
          <w:sz w:val="28"/>
          <w:szCs w:val="28"/>
          <w:shd w:val="clear" w:color="auto" w:fill="FFFFFF"/>
        </w:rPr>
        <w:t>ООО «</w:t>
      </w:r>
      <w:r w:rsidR="003D62BE">
        <w:rPr>
          <w:rFonts w:eastAsia="MS Mincho"/>
          <w:sz w:val="28"/>
          <w:szCs w:val="28"/>
          <w:shd w:val="clear" w:color="auto" w:fill="FFFFFF"/>
        </w:rPr>
        <w:t>Сельскохозяйственное предприятие «</w:t>
      </w:r>
      <w:r w:rsidR="000C7C99">
        <w:rPr>
          <w:rFonts w:eastAsia="MS Mincho"/>
          <w:sz w:val="28"/>
          <w:szCs w:val="28"/>
          <w:shd w:val="clear" w:color="auto" w:fill="FFFFFF"/>
        </w:rPr>
        <w:t xml:space="preserve">Городнянское» </w:t>
      </w:r>
      <w:r w:rsidRPr="00E81A27">
        <w:rPr>
          <w:rFonts w:eastAsia="MS Mincho"/>
          <w:sz w:val="28"/>
          <w:szCs w:val="28"/>
          <w:shd w:val="clear" w:color="auto" w:fill="FFFFFF"/>
        </w:rPr>
        <w:t>реализует инвестиционный проект «</w:t>
      </w:r>
      <w:r w:rsidR="000C7C99" w:rsidRPr="000C7C99">
        <w:rPr>
          <w:rFonts w:eastAsia="MS Mincho"/>
          <w:sz w:val="28"/>
          <w:szCs w:val="28"/>
          <w:shd w:val="clear" w:color="auto" w:fill="FFFFFF"/>
        </w:rPr>
        <w:t>Приобретение современной с/х техники и транспортных средств, а также других основных средств</w:t>
      </w:r>
      <w:r w:rsidR="006466D0">
        <w:rPr>
          <w:rFonts w:eastAsia="MS Mincho"/>
          <w:sz w:val="28"/>
          <w:szCs w:val="28"/>
          <w:shd w:val="clear" w:color="auto" w:fill="FFFFFF"/>
        </w:rPr>
        <w:t>».</w:t>
      </w:r>
    </w:p>
    <w:p w:rsidR="00626C80" w:rsidRDefault="00626C80" w:rsidP="00626C80">
      <w:pPr>
        <w:ind w:firstLine="708"/>
        <w:jc w:val="center"/>
        <w:rPr>
          <w:i/>
        </w:rPr>
      </w:pPr>
      <w:r w:rsidRPr="00626C80">
        <w:rPr>
          <w:b/>
          <w:i/>
          <w:sz w:val="28"/>
          <w:szCs w:val="28"/>
        </w:rPr>
        <w:t>Динамика производства продукции сельского хозяйства района за 201</w:t>
      </w:r>
      <w:r w:rsidR="00CE5395">
        <w:rPr>
          <w:b/>
          <w:i/>
          <w:sz w:val="28"/>
          <w:szCs w:val="28"/>
        </w:rPr>
        <w:t>5</w:t>
      </w:r>
      <w:r w:rsidRPr="00626C80">
        <w:rPr>
          <w:b/>
          <w:i/>
          <w:sz w:val="28"/>
          <w:szCs w:val="28"/>
        </w:rPr>
        <w:t>-201</w:t>
      </w:r>
      <w:r w:rsidR="00CE5395">
        <w:rPr>
          <w:b/>
          <w:i/>
          <w:sz w:val="28"/>
          <w:szCs w:val="28"/>
        </w:rPr>
        <w:t>7</w:t>
      </w:r>
      <w:r w:rsidRPr="00626C80">
        <w:rPr>
          <w:b/>
          <w:i/>
          <w:sz w:val="28"/>
          <w:szCs w:val="28"/>
        </w:rPr>
        <w:t xml:space="preserve"> гг.,</w:t>
      </w:r>
      <w:r>
        <w:rPr>
          <w:b/>
          <w:i/>
          <w:sz w:val="28"/>
          <w:szCs w:val="28"/>
        </w:rPr>
        <w:t xml:space="preserve"> </w:t>
      </w:r>
      <w:r w:rsidRPr="00626C80">
        <w:rPr>
          <w:b/>
          <w:i/>
          <w:sz w:val="28"/>
          <w:szCs w:val="28"/>
        </w:rPr>
        <w:t>млн. рублей</w:t>
      </w:r>
    </w:p>
    <w:p w:rsidR="00626C80" w:rsidRDefault="00626C80" w:rsidP="00B26588">
      <w:pPr>
        <w:pStyle w:val="32"/>
        <w:widowControl w:val="0"/>
        <w:wordWrap w:val="0"/>
        <w:jc w:val="center"/>
        <w:rPr>
          <w:b/>
          <w:bCs/>
          <w:sz w:val="28"/>
          <w:szCs w:val="28"/>
        </w:rPr>
      </w:pPr>
    </w:p>
    <w:p w:rsidR="00DB22B4" w:rsidRPr="00626C80" w:rsidRDefault="006466D0" w:rsidP="00626C80">
      <w:pPr>
        <w:pStyle w:val="32"/>
        <w:widowControl w:val="0"/>
        <w:wordWrap w:val="0"/>
        <w:jc w:val="center"/>
        <w:rPr>
          <w:b/>
          <w:bCs/>
          <w:sz w:val="28"/>
          <w:szCs w:val="28"/>
        </w:rPr>
      </w:pPr>
      <w:r w:rsidRPr="000924C3">
        <w:rPr>
          <w:b/>
          <w:bCs/>
          <w:sz w:val="28"/>
          <w:szCs w:val="28"/>
        </w:rPr>
        <w:object w:dxaOrig="8531" w:dyaOrig="4277">
          <v:shape id="_x0000_i1028" type="#_x0000_t75" style="width:426.6pt;height:213.6pt" o:ole="">
            <v:imagedata r:id="rId16" o:title=""/>
          </v:shape>
          <o:OLEObject Type="Embed" ProgID="MSGraph.Chart.8" ShapeID="_x0000_i1028" DrawAspect="Content" ObjectID="_1605701516" r:id="rId17">
            <o:FieldCodes>\s</o:FieldCodes>
          </o:OLEObject>
        </w:object>
      </w:r>
    </w:p>
    <w:p w:rsidR="00F4673A" w:rsidRPr="00C92FF5" w:rsidRDefault="00F4673A" w:rsidP="00C92FF5">
      <w:pPr>
        <w:pStyle w:val="3"/>
      </w:pPr>
      <w:bookmarkStart w:id="68" w:name="_Toc468460209"/>
      <w:bookmarkStart w:id="69" w:name="_Toc473271980"/>
      <w:bookmarkStart w:id="70" w:name="_Toc473272666"/>
      <w:bookmarkStart w:id="71" w:name="_Toc500501127"/>
      <w:bookmarkStart w:id="72" w:name="_Toc500502105"/>
      <w:r w:rsidRPr="00C92FF5">
        <w:t>Инвестиционный потенциал</w:t>
      </w:r>
      <w:bookmarkEnd w:id="68"/>
      <w:bookmarkEnd w:id="69"/>
      <w:bookmarkEnd w:id="70"/>
      <w:bookmarkEnd w:id="71"/>
      <w:bookmarkEnd w:id="72"/>
    </w:p>
    <w:p w:rsidR="00FE3FAB" w:rsidRPr="000A498D" w:rsidRDefault="00FE3FAB" w:rsidP="00FE3FAB">
      <w:pPr>
        <w:rPr>
          <w:sz w:val="28"/>
          <w:szCs w:val="28"/>
        </w:rPr>
      </w:pPr>
    </w:p>
    <w:p w:rsidR="00B92E3B" w:rsidRPr="000E7403" w:rsidRDefault="00B92E3B" w:rsidP="004A22A9">
      <w:pPr>
        <w:tabs>
          <w:tab w:val="left" w:pos="709"/>
        </w:tabs>
        <w:ind w:firstLine="720"/>
        <w:jc w:val="both"/>
        <w:rPr>
          <w:sz w:val="28"/>
          <w:szCs w:val="28"/>
        </w:rPr>
      </w:pPr>
      <w:r w:rsidRPr="000E7403">
        <w:rPr>
          <w:sz w:val="28"/>
          <w:szCs w:val="28"/>
        </w:rPr>
        <w:t>За 2017 год по статистическим данным крупными и средними предприятиями освоено 167,2</w:t>
      </w:r>
      <w:r w:rsidR="006466D0">
        <w:rPr>
          <w:sz w:val="28"/>
          <w:szCs w:val="28"/>
        </w:rPr>
        <w:t xml:space="preserve">9 </w:t>
      </w:r>
      <w:r w:rsidRPr="000E7403">
        <w:rPr>
          <w:sz w:val="28"/>
          <w:szCs w:val="28"/>
        </w:rPr>
        <w:t xml:space="preserve">млн. руб., что составляет </w:t>
      </w:r>
      <w:r w:rsidRPr="001D3662">
        <w:rPr>
          <w:sz w:val="28"/>
          <w:szCs w:val="28"/>
        </w:rPr>
        <w:t>128%</w:t>
      </w:r>
      <w:r w:rsidRPr="000E7403">
        <w:rPr>
          <w:sz w:val="28"/>
          <w:szCs w:val="28"/>
        </w:rPr>
        <w:t xml:space="preserve"> к аналогичному периоду прош</w:t>
      </w:r>
      <w:r w:rsidR="000A498D">
        <w:rPr>
          <w:sz w:val="28"/>
          <w:szCs w:val="28"/>
        </w:rPr>
        <w:t>лого года в сопоставимых ценах.</w:t>
      </w:r>
    </w:p>
    <w:p w:rsidR="00B92E3B" w:rsidRPr="006466D0" w:rsidRDefault="00B92E3B" w:rsidP="006466D0">
      <w:pPr>
        <w:pStyle w:val="af9"/>
        <w:wordWrap/>
        <w:spacing w:after="0"/>
        <w:ind w:left="0" w:firstLine="709"/>
        <w:rPr>
          <w:i/>
          <w:sz w:val="28"/>
          <w:szCs w:val="28"/>
        </w:rPr>
      </w:pPr>
      <w:r w:rsidRPr="009546B3">
        <w:rPr>
          <w:sz w:val="28"/>
          <w:szCs w:val="28"/>
        </w:rPr>
        <w:t xml:space="preserve">По данным Смоленскстата в 2017 году из общего объема инвестиций по крупным и средним предприятиям за счет собственных средств освоено 45,907 млн. руб. (27,4%), привлеченных средств – 121,383 млн. руб. (72,6% от </w:t>
      </w:r>
      <w:r w:rsidRPr="006466D0">
        <w:rPr>
          <w:sz w:val="28"/>
          <w:szCs w:val="28"/>
        </w:rPr>
        <w:t>общего объема инвестиций) (из них: бюджетных – 106,956 млн. руб., за счет средств областного бюджета освоено 90,993 млн. руб</w:t>
      </w:r>
      <w:r w:rsidRPr="006466D0">
        <w:rPr>
          <w:i/>
          <w:sz w:val="28"/>
          <w:szCs w:val="28"/>
        </w:rPr>
        <w:t>.</w:t>
      </w:r>
      <w:r w:rsidRPr="006466D0">
        <w:rPr>
          <w:sz w:val="28"/>
          <w:szCs w:val="28"/>
        </w:rPr>
        <w:t>).</w:t>
      </w:r>
    </w:p>
    <w:p w:rsidR="00B92E3B" w:rsidRDefault="00B92E3B" w:rsidP="006466D0">
      <w:pPr>
        <w:ind w:firstLine="709"/>
        <w:jc w:val="both"/>
        <w:rPr>
          <w:sz w:val="28"/>
          <w:szCs w:val="28"/>
        </w:rPr>
      </w:pPr>
      <w:r w:rsidRPr="006466D0">
        <w:rPr>
          <w:sz w:val="28"/>
          <w:szCs w:val="28"/>
        </w:rPr>
        <w:t>Ежегодно значительный объем инвестиций приходится на сельскохозяйственные предприятия, которыми в 2017 году освоено 25,048 млн. руб. за счет собственных</w:t>
      </w:r>
      <w:r>
        <w:rPr>
          <w:sz w:val="28"/>
          <w:szCs w:val="28"/>
        </w:rPr>
        <w:t xml:space="preserve"> средств. В основном освоение инвестиций в сельскохозяйственных предприятиях приходится на пе</w:t>
      </w:r>
      <w:r w:rsidR="000A498D">
        <w:rPr>
          <w:sz w:val="28"/>
          <w:szCs w:val="28"/>
        </w:rPr>
        <w:t>ревод нетелей в основное стадо.</w:t>
      </w:r>
    </w:p>
    <w:p w:rsidR="00B92E3B" w:rsidRDefault="00B92E3B" w:rsidP="004A22A9">
      <w:pPr>
        <w:ind w:firstLine="709"/>
        <w:jc w:val="both"/>
        <w:rPr>
          <w:sz w:val="28"/>
          <w:szCs w:val="28"/>
        </w:rPr>
      </w:pPr>
      <w:r>
        <w:rPr>
          <w:sz w:val="28"/>
          <w:szCs w:val="28"/>
        </w:rPr>
        <w:t>Значительные объемы инв</w:t>
      </w:r>
      <w:r w:rsidR="006466D0">
        <w:rPr>
          <w:sz w:val="28"/>
          <w:szCs w:val="28"/>
        </w:rPr>
        <w:t>естиций осваиваются ПАО «МРСК «</w:t>
      </w:r>
      <w:r>
        <w:rPr>
          <w:sz w:val="28"/>
          <w:szCs w:val="28"/>
        </w:rPr>
        <w:t xml:space="preserve">Смоленскэнерго»: в </w:t>
      </w:r>
      <w:smartTag w:uri="urn:schemas-microsoft-com:office:smarttags" w:element="metricconverter">
        <w:smartTagPr>
          <w:attr w:name="ProductID" w:val="2017 г"/>
        </w:smartTagPr>
        <w:r>
          <w:rPr>
            <w:sz w:val="28"/>
            <w:szCs w:val="28"/>
          </w:rPr>
          <w:t>2017 г</w:t>
        </w:r>
      </w:smartTag>
      <w:r w:rsidR="006466D0">
        <w:rPr>
          <w:sz w:val="28"/>
          <w:szCs w:val="28"/>
        </w:rPr>
        <w:t>.</w:t>
      </w:r>
      <w:r>
        <w:rPr>
          <w:sz w:val="28"/>
          <w:szCs w:val="28"/>
        </w:rPr>
        <w:t xml:space="preserve"> осво</w:t>
      </w:r>
      <w:r w:rsidR="006466D0">
        <w:rPr>
          <w:sz w:val="28"/>
          <w:szCs w:val="28"/>
        </w:rPr>
        <w:t>ено 18,206 млн. руб. инвестиций</w:t>
      </w:r>
      <w:r>
        <w:rPr>
          <w:sz w:val="28"/>
          <w:szCs w:val="28"/>
        </w:rPr>
        <w:t>. Средства направлены на строительство кабельного перехода от оп № 19-5 до № 1</w:t>
      </w:r>
      <w:r w:rsidR="006466D0">
        <w:rPr>
          <w:sz w:val="28"/>
          <w:szCs w:val="28"/>
        </w:rPr>
        <w:t>9-1 ВЛ 10 к В № 1014 ПС 35/10 кВ</w:t>
      </w:r>
      <w:r>
        <w:rPr>
          <w:sz w:val="28"/>
          <w:szCs w:val="28"/>
        </w:rPr>
        <w:t xml:space="preserve"> в д. Липецы, с</w:t>
      </w:r>
      <w:r w:rsidR="006466D0">
        <w:rPr>
          <w:sz w:val="28"/>
          <w:szCs w:val="28"/>
        </w:rPr>
        <w:t>троительство КТП 10 0,4 Вл 10 кВ № 1019 ПС 110/35/10 к</w:t>
      </w:r>
      <w:r>
        <w:rPr>
          <w:sz w:val="28"/>
          <w:szCs w:val="28"/>
        </w:rPr>
        <w:t>В в с.</w:t>
      </w:r>
      <w:r w:rsidR="006466D0">
        <w:rPr>
          <w:sz w:val="28"/>
          <w:szCs w:val="28"/>
        </w:rPr>
        <w:t xml:space="preserve"> </w:t>
      </w:r>
      <w:r>
        <w:rPr>
          <w:sz w:val="28"/>
          <w:szCs w:val="28"/>
        </w:rPr>
        <w:t>Новодугино, реконструкцию ВЛ 10 кВ и другие работы. В 2018-2020 гг. планируется освоить 11,5-12,6 млн. руб. ежегодно.</w:t>
      </w:r>
    </w:p>
    <w:p w:rsidR="00B92E3B" w:rsidRPr="000E7403" w:rsidRDefault="006466D0" w:rsidP="004A22A9">
      <w:pPr>
        <w:ind w:firstLine="709"/>
        <w:jc w:val="both"/>
        <w:rPr>
          <w:sz w:val="28"/>
          <w:szCs w:val="28"/>
        </w:rPr>
      </w:pPr>
      <w:r>
        <w:rPr>
          <w:sz w:val="28"/>
          <w:szCs w:val="28"/>
        </w:rPr>
        <w:lastRenderedPageBreak/>
        <w:t xml:space="preserve">В 2017 году в Извековском </w:t>
      </w:r>
      <w:r w:rsidR="00B92E3B" w:rsidRPr="000E7403">
        <w:rPr>
          <w:sz w:val="28"/>
          <w:szCs w:val="28"/>
        </w:rPr>
        <w:t>сельском поселении закончены работы по строительству газопровода низкого давления в д. Извеково, освоено инвестиций 3,904 млн. руб. В том числе: за счет средств областного бюджета освоено 1,0841 млн. руб., федерального бюджета – 2,5295 млн. руб., местного бюджета – 0,2902 млн. руб.</w:t>
      </w:r>
    </w:p>
    <w:p w:rsidR="00B92E3B" w:rsidRPr="000E7403" w:rsidRDefault="006466D0" w:rsidP="004A22A9">
      <w:pPr>
        <w:ind w:firstLine="709"/>
        <w:jc w:val="both"/>
        <w:rPr>
          <w:sz w:val="28"/>
          <w:szCs w:val="28"/>
        </w:rPr>
      </w:pPr>
      <w:r>
        <w:rPr>
          <w:sz w:val="28"/>
          <w:szCs w:val="28"/>
        </w:rPr>
        <w:t xml:space="preserve">На строительстве «Межпоселкового </w:t>
      </w:r>
      <w:r w:rsidR="00B92E3B" w:rsidRPr="000E7403">
        <w:rPr>
          <w:sz w:val="28"/>
          <w:szCs w:val="28"/>
        </w:rPr>
        <w:t xml:space="preserve">газопровода высокого давления от дер. Караваево до дер. Извеково», освоено 9,999 млн. рублей за счет средств областного бюджета. </w:t>
      </w:r>
    </w:p>
    <w:p w:rsidR="00B92E3B" w:rsidRPr="000E7403" w:rsidRDefault="00B92E3B" w:rsidP="004A22A9">
      <w:pPr>
        <w:ind w:firstLine="709"/>
        <w:jc w:val="both"/>
        <w:rPr>
          <w:sz w:val="28"/>
          <w:szCs w:val="28"/>
        </w:rPr>
      </w:pPr>
      <w:r w:rsidRPr="000E7403">
        <w:rPr>
          <w:sz w:val="28"/>
          <w:szCs w:val="28"/>
        </w:rPr>
        <w:t>За счет средств областного бюджета завершено строительство физкультурно-оздоровител</w:t>
      </w:r>
      <w:r w:rsidR="003D62BE">
        <w:rPr>
          <w:sz w:val="28"/>
          <w:szCs w:val="28"/>
        </w:rPr>
        <w:t xml:space="preserve">ьного комплекса в с. Новодугино, освоено за 2017 год </w:t>
      </w:r>
      <w:r w:rsidRPr="000E7403">
        <w:rPr>
          <w:sz w:val="28"/>
          <w:szCs w:val="28"/>
        </w:rPr>
        <w:t>57,889 млн. рублей.</w:t>
      </w:r>
    </w:p>
    <w:p w:rsidR="00B92E3B" w:rsidRPr="006C0D6F" w:rsidRDefault="00B92E3B" w:rsidP="004A22A9">
      <w:pPr>
        <w:ind w:firstLine="709"/>
        <w:jc w:val="both"/>
        <w:rPr>
          <w:sz w:val="28"/>
          <w:szCs w:val="28"/>
        </w:rPr>
      </w:pPr>
      <w:r w:rsidRPr="006C0D6F">
        <w:rPr>
          <w:sz w:val="28"/>
          <w:szCs w:val="28"/>
        </w:rPr>
        <w:t>В 2018</w:t>
      </w:r>
      <w:r w:rsidR="00901C33">
        <w:rPr>
          <w:sz w:val="28"/>
          <w:szCs w:val="28"/>
        </w:rPr>
        <w:t xml:space="preserve"> г. </w:t>
      </w:r>
      <w:r w:rsidRPr="006C0D6F">
        <w:rPr>
          <w:sz w:val="28"/>
          <w:szCs w:val="28"/>
        </w:rPr>
        <w:t>крупными и средними предприятиями планируется освоить 80,3 млн. руб.</w:t>
      </w:r>
    </w:p>
    <w:p w:rsidR="006466D0" w:rsidRDefault="00B92E3B" w:rsidP="006466D0">
      <w:pPr>
        <w:ind w:firstLine="709"/>
        <w:jc w:val="both"/>
        <w:rPr>
          <w:sz w:val="28"/>
          <w:szCs w:val="28"/>
        </w:rPr>
      </w:pPr>
      <w:r w:rsidRPr="006C0D6F">
        <w:rPr>
          <w:sz w:val="28"/>
          <w:szCs w:val="28"/>
        </w:rPr>
        <w:t>За счет собственных средств сельскохозяйственных предприятий и кредитов банка планируется освоить 38,20 млн. руб.</w:t>
      </w:r>
    </w:p>
    <w:p w:rsidR="00B92E3B" w:rsidRPr="006C0D6F" w:rsidRDefault="006466D0" w:rsidP="006466D0">
      <w:pPr>
        <w:ind w:firstLine="709"/>
        <w:jc w:val="both"/>
        <w:rPr>
          <w:sz w:val="28"/>
          <w:szCs w:val="28"/>
        </w:rPr>
      </w:pPr>
      <w:r>
        <w:rPr>
          <w:sz w:val="28"/>
          <w:szCs w:val="28"/>
        </w:rPr>
        <w:t xml:space="preserve">На строительстве </w:t>
      </w:r>
      <w:r w:rsidR="000A498D">
        <w:rPr>
          <w:sz w:val="28"/>
          <w:szCs w:val="28"/>
        </w:rPr>
        <w:t xml:space="preserve">«Межпоселкового </w:t>
      </w:r>
      <w:r w:rsidR="00B92E3B" w:rsidRPr="006C0D6F">
        <w:rPr>
          <w:sz w:val="28"/>
          <w:szCs w:val="28"/>
        </w:rPr>
        <w:t>газопровода высокого давления от дер. Караваево до дер. Извеково», в 2018 году планируется освоить 0,772 млн. рублей за с</w:t>
      </w:r>
      <w:r w:rsidR="000A498D">
        <w:rPr>
          <w:sz w:val="28"/>
          <w:szCs w:val="28"/>
        </w:rPr>
        <w:t>чет средств областного бюджета.</w:t>
      </w:r>
    </w:p>
    <w:p w:rsidR="00B92E3B" w:rsidRPr="006C0D6F" w:rsidRDefault="00B92E3B" w:rsidP="004A22A9">
      <w:pPr>
        <w:ind w:firstLine="709"/>
        <w:jc w:val="both"/>
        <w:rPr>
          <w:sz w:val="28"/>
          <w:szCs w:val="28"/>
        </w:rPr>
      </w:pPr>
      <w:r w:rsidRPr="006C0D6F">
        <w:rPr>
          <w:sz w:val="28"/>
          <w:szCs w:val="28"/>
        </w:rPr>
        <w:t>В 2018 году в Тесовском сельском поселении на строительстве участка автомобильной дороги «Тесово- Петровская Слобода – Никольская Слобода – Ануфриевская Слобода» планируется освоить 22,662 млн. руб.</w:t>
      </w:r>
    </w:p>
    <w:p w:rsidR="00B92E3B" w:rsidRPr="006C0D6F" w:rsidRDefault="00B92E3B" w:rsidP="004A22A9">
      <w:pPr>
        <w:ind w:firstLine="709"/>
        <w:jc w:val="both"/>
        <w:rPr>
          <w:sz w:val="28"/>
          <w:szCs w:val="28"/>
        </w:rPr>
      </w:pPr>
      <w:r w:rsidRPr="006C0D6F">
        <w:rPr>
          <w:sz w:val="28"/>
          <w:szCs w:val="28"/>
        </w:rPr>
        <w:t>В Тесовском сельском поселении в 2018 будет проложена часть газопровода и освоено 7 млн. рублей, в 2019-2021 гг. 3-3,1 млн. руб. ежегодно.</w:t>
      </w:r>
    </w:p>
    <w:p w:rsidR="00B92E3B" w:rsidRPr="006C0D6F" w:rsidRDefault="00B92E3B" w:rsidP="006466D0">
      <w:pPr>
        <w:ind w:firstLine="709"/>
        <w:jc w:val="both"/>
        <w:rPr>
          <w:sz w:val="28"/>
          <w:szCs w:val="28"/>
        </w:rPr>
      </w:pPr>
      <w:r w:rsidRPr="006C0D6F">
        <w:rPr>
          <w:sz w:val="28"/>
          <w:szCs w:val="28"/>
        </w:rPr>
        <w:t>В 2019 году планируется строительство межпоселкового газопровода высокого давления до дер. Хвощеватое, дер. Мольно – 5,2 млн. рублей.</w:t>
      </w:r>
    </w:p>
    <w:p w:rsidR="00B92E3B" w:rsidRPr="006C0D6F" w:rsidRDefault="00B92E3B" w:rsidP="004A22A9">
      <w:pPr>
        <w:ind w:firstLine="709"/>
        <w:jc w:val="both"/>
        <w:rPr>
          <w:sz w:val="28"/>
          <w:szCs w:val="28"/>
        </w:rPr>
      </w:pPr>
      <w:r w:rsidRPr="006C0D6F">
        <w:rPr>
          <w:sz w:val="28"/>
          <w:szCs w:val="28"/>
        </w:rPr>
        <w:t xml:space="preserve">За счет средств бюджетов различных уровней и собственных средств планируется освоить в 2019 году-52,505 млн. руб., в 2020 году-48,76 млн. руб., в 2021 году-50,06 млн. руб., </w:t>
      </w:r>
      <w:smartTag w:uri="urn:schemas-microsoft-com:office:smarttags" w:element="metricconverter">
        <w:smartTagPr>
          <w:attr w:name="ProductID" w:val="2022 г"/>
        </w:smartTagPr>
        <w:r w:rsidRPr="006C0D6F">
          <w:rPr>
            <w:sz w:val="28"/>
            <w:szCs w:val="28"/>
          </w:rPr>
          <w:t>2022 г</w:t>
        </w:r>
      </w:smartTag>
      <w:r w:rsidRPr="006C0D6F">
        <w:rPr>
          <w:sz w:val="28"/>
          <w:szCs w:val="28"/>
        </w:rPr>
        <w:t xml:space="preserve">. – 52 млн. руб., </w:t>
      </w:r>
      <w:smartTag w:uri="urn:schemas-microsoft-com:office:smarttags" w:element="metricconverter">
        <w:smartTagPr>
          <w:attr w:name="ProductID" w:val="2023 г"/>
        </w:smartTagPr>
        <w:r w:rsidRPr="006C0D6F">
          <w:rPr>
            <w:sz w:val="28"/>
            <w:szCs w:val="28"/>
          </w:rPr>
          <w:t>2023 г</w:t>
        </w:r>
      </w:smartTag>
      <w:r w:rsidRPr="006C0D6F">
        <w:rPr>
          <w:sz w:val="28"/>
          <w:szCs w:val="28"/>
        </w:rPr>
        <w:t xml:space="preserve">. – 54 млн. руб., </w:t>
      </w:r>
      <w:smartTag w:uri="urn:schemas-microsoft-com:office:smarttags" w:element="metricconverter">
        <w:smartTagPr>
          <w:attr w:name="ProductID" w:val="2024 г"/>
        </w:smartTagPr>
        <w:r w:rsidRPr="006C0D6F">
          <w:rPr>
            <w:sz w:val="28"/>
            <w:szCs w:val="28"/>
          </w:rPr>
          <w:t>2024 г</w:t>
        </w:r>
      </w:smartTag>
      <w:r w:rsidRPr="006C0D6F">
        <w:rPr>
          <w:sz w:val="28"/>
          <w:szCs w:val="28"/>
        </w:rPr>
        <w:t>. – 56 млн. руб.</w:t>
      </w:r>
    </w:p>
    <w:p w:rsidR="00B92E3B" w:rsidRPr="006C0D6F" w:rsidRDefault="00B92E3B" w:rsidP="004A22A9">
      <w:pPr>
        <w:snapToGrid w:val="0"/>
        <w:ind w:firstLine="708"/>
        <w:jc w:val="both"/>
        <w:rPr>
          <w:sz w:val="28"/>
          <w:szCs w:val="28"/>
          <w:shd w:val="clear" w:color="auto" w:fill="FFFFFF"/>
        </w:rPr>
      </w:pPr>
      <w:r w:rsidRPr="006C0D6F">
        <w:rPr>
          <w:sz w:val="28"/>
          <w:szCs w:val="28"/>
          <w:shd w:val="clear" w:color="auto" w:fill="FFFFFF"/>
        </w:rPr>
        <w:t xml:space="preserve">Малыми предприятиями за 12 месяцев 2017 года освоено инвестиций на сумму 21.359 млн. руб.  Из них ООО «Золотая нива» освоено 10,035 млн. руб., что составляет 47 % от общей суммы освоенных инвестиций по малым предприятиям.   </w:t>
      </w:r>
    </w:p>
    <w:p w:rsidR="00B92E3B" w:rsidRPr="006466D0" w:rsidRDefault="00B92E3B" w:rsidP="004A22A9">
      <w:pPr>
        <w:ind w:firstLine="709"/>
        <w:jc w:val="both"/>
        <w:rPr>
          <w:sz w:val="28"/>
          <w:szCs w:val="28"/>
        </w:rPr>
      </w:pPr>
      <w:r w:rsidRPr="006466D0">
        <w:rPr>
          <w:sz w:val="28"/>
          <w:szCs w:val="28"/>
          <w:shd w:val="clear" w:color="auto" w:fill="FFFFFF"/>
        </w:rPr>
        <w:t xml:space="preserve">В </w:t>
      </w:r>
      <w:smartTag w:uri="urn:schemas-microsoft-com:office:smarttags" w:element="metricconverter">
        <w:smartTagPr>
          <w:attr w:name="ProductID" w:val="2018 г"/>
        </w:smartTagPr>
        <w:r w:rsidRPr="006466D0">
          <w:rPr>
            <w:sz w:val="28"/>
            <w:szCs w:val="28"/>
            <w:shd w:val="clear" w:color="auto" w:fill="FFFFFF"/>
          </w:rPr>
          <w:t>2018 г</w:t>
        </w:r>
      </w:smartTag>
      <w:r w:rsidRPr="006466D0">
        <w:rPr>
          <w:sz w:val="28"/>
          <w:szCs w:val="28"/>
          <w:shd w:val="clear" w:color="auto" w:fill="FFFFFF"/>
        </w:rPr>
        <w:t>. малыми предприятиями планируется освоить не менее 86,46 млн. руб. Из них: основной объе</w:t>
      </w:r>
      <w:r w:rsidR="000A498D">
        <w:rPr>
          <w:sz w:val="28"/>
          <w:szCs w:val="28"/>
          <w:shd w:val="clear" w:color="auto" w:fill="FFFFFF"/>
        </w:rPr>
        <w:t>м инвестиций придется на ООО «С</w:t>
      </w:r>
      <w:r w:rsidRPr="006466D0">
        <w:rPr>
          <w:sz w:val="28"/>
          <w:szCs w:val="28"/>
          <w:shd w:val="clear" w:color="auto" w:fill="FFFFFF"/>
        </w:rPr>
        <w:t>П «Городнянское» - 52 млн. руб. (приобретение техники) и ООО «Городнянские сады» - 32 млн. руб. (в связи с реали</w:t>
      </w:r>
      <w:r w:rsidR="006466D0">
        <w:rPr>
          <w:sz w:val="28"/>
          <w:szCs w:val="28"/>
          <w:shd w:val="clear" w:color="auto" w:fill="FFFFFF"/>
        </w:rPr>
        <w:t xml:space="preserve">зацией инвестиционного проекта </w:t>
      </w:r>
      <w:r w:rsidRPr="006466D0">
        <w:rPr>
          <w:sz w:val="28"/>
          <w:szCs w:val="28"/>
          <w:shd w:val="clear" w:color="auto" w:fill="FFFFFF"/>
        </w:rPr>
        <w:t>- з</w:t>
      </w:r>
      <w:r w:rsidRPr="006466D0">
        <w:rPr>
          <w:sz w:val="28"/>
          <w:szCs w:val="28"/>
        </w:rPr>
        <w:t xml:space="preserve">акладка сада на площади </w:t>
      </w:r>
      <w:smartTag w:uri="urn:schemas-microsoft-com:office:smarttags" w:element="metricconverter">
        <w:smartTagPr>
          <w:attr w:name="ProductID" w:val="169 га"/>
        </w:smartTagPr>
        <w:r w:rsidRPr="006466D0">
          <w:rPr>
            <w:sz w:val="28"/>
            <w:szCs w:val="28"/>
          </w:rPr>
          <w:t>169 га</w:t>
        </w:r>
      </w:smartTag>
      <w:r w:rsidRPr="006466D0">
        <w:rPr>
          <w:sz w:val="28"/>
          <w:szCs w:val="28"/>
        </w:rPr>
        <w:t xml:space="preserve">, в настоящее время заложен сад на площади </w:t>
      </w:r>
      <w:smartTag w:uri="urn:schemas-microsoft-com:office:smarttags" w:element="metricconverter">
        <w:smartTagPr>
          <w:attr w:name="ProductID" w:val="102 га"/>
        </w:smartTagPr>
        <w:r w:rsidRPr="006466D0">
          <w:rPr>
            <w:sz w:val="28"/>
            <w:szCs w:val="28"/>
          </w:rPr>
          <w:t>102 га</w:t>
        </w:r>
      </w:smartTag>
      <w:r w:rsidRPr="006466D0">
        <w:rPr>
          <w:sz w:val="28"/>
          <w:szCs w:val="28"/>
        </w:rPr>
        <w:t xml:space="preserve">, в </w:t>
      </w:r>
      <w:smartTag w:uri="urn:schemas-microsoft-com:office:smarttags" w:element="metricconverter">
        <w:smartTagPr>
          <w:attr w:name="ProductID" w:val="2019 г"/>
        </w:smartTagPr>
        <w:r w:rsidRPr="006466D0">
          <w:rPr>
            <w:sz w:val="28"/>
            <w:szCs w:val="28"/>
          </w:rPr>
          <w:t>2019 г</w:t>
        </w:r>
      </w:smartTag>
      <w:r w:rsidRPr="006466D0">
        <w:rPr>
          <w:sz w:val="28"/>
          <w:szCs w:val="28"/>
        </w:rPr>
        <w:t xml:space="preserve">. планируется закладка сада на площади </w:t>
      </w:r>
      <w:smartTag w:uri="urn:schemas-microsoft-com:office:smarttags" w:element="metricconverter">
        <w:smartTagPr>
          <w:attr w:name="ProductID" w:val="67 га"/>
        </w:smartTagPr>
        <w:r w:rsidRPr="006466D0">
          <w:rPr>
            <w:sz w:val="28"/>
            <w:szCs w:val="28"/>
          </w:rPr>
          <w:t>67 га</w:t>
        </w:r>
      </w:smartTag>
      <w:r w:rsidRPr="006466D0">
        <w:rPr>
          <w:sz w:val="28"/>
          <w:szCs w:val="28"/>
        </w:rPr>
        <w:t>).</w:t>
      </w:r>
    </w:p>
    <w:p w:rsidR="00B92E3B" w:rsidRPr="006466D0" w:rsidRDefault="00B92E3B" w:rsidP="004A22A9">
      <w:pPr>
        <w:ind w:firstLine="709"/>
        <w:jc w:val="both"/>
        <w:rPr>
          <w:sz w:val="28"/>
          <w:szCs w:val="28"/>
        </w:rPr>
      </w:pPr>
      <w:r w:rsidRPr="006466D0">
        <w:rPr>
          <w:sz w:val="28"/>
          <w:szCs w:val="28"/>
        </w:rPr>
        <w:t>В 2019-2021 гг. малыми предприятиями планируется освоить от 13,57 млн. руб. до 16,79 млн. руб. в год.</w:t>
      </w:r>
    </w:p>
    <w:p w:rsidR="00B92E3B" w:rsidRPr="006466D0" w:rsidRDefault="00B92E3B" w:rsidP="004A22A9">
      <w:pPr>
        <w:ind w:firstLine="709"/>
        <w:jc w:val="both"/>
        <w:rPr>
          <w:sz w:val="28"/>
          <w:szCs w:val="28"/>
          <w:shd w:val="clear" w:color="auto" w:fill="FFFFFF"/>
        </w:rPr>
      </w:pPr>
      <w:r w:rsidRPr="006466D0">
        <w:rPr>
          <w:sz w:val="28"/>
          <w:szCs w:val="28"/>
        </w:rPr>
        <w:t xml:space="preserve">В 2017 году введено в эксплуатацию </w:t>
      </w:r>
      <w:smartTag w:uri="urn:schemas-microsoft-com:office:smarttags" w:element="metricconverter">
        <w:smartTagPr>
          <w:attr w:name="ProductID" w:val="2735 кв. м"/>
        </w:smartTagPr>
        <w:r w:rsidRPr="006466D0">
          <w:rPr>
            <w:sz w:val="28"/>
            <w:szCs w:val="28"/>
          </w:rPr>
          <w:t>2735 кв. м</w:t>
        </w:r>
      </w:smartTag>
      <w:r w:rsidRPr="006466D0">
        <w:rPr>
          <w:sz w:val="28"/>
          <w:szCs w:val="28"/>
        </w:rPr>
        <w:t xml:space="preserve"> жилья. В 2018 году планируется ввести в действие жилых домов общей площадью </w:t>
      </w:r>
      <w:smartTag w:uri="urn:schemas-microsoft-com:office:smarttags" w:element="metricconverter">
        <w:smartTagPr>
          <w:attr w:name="ProductID" w:val="2000 кв. м"/>
        </w:smartTagPr>
        <w:r w:rsidRPr="006466D0">
          <w:rPr>
            <w:sz w:val="28"/>
            <w:szCs w:val="28"/>
          </w:rPr>
          <w:t>2000 кв. м</w:t>
        </w:r>
      </w:smartTag>
      <w:r w:rsidRPr="006466D0">
        <w:rPr>
          <w:sz w:val="28"/>
          <w:szCs w:val="28"/>
        </w:rPr>
        <w:t>, в 2019 – 2,1</w:t>
      </w:r>
      <w:r w:rsidR="006466D0">
        <w:rPr>
          <w:sz w:val="28"/>
          <w:szCs w:val="28"/>
        </w:rPr>
        <w:t>, 2020 -2,2</w:t>
      </w:r>
      <w:r w:rsidRPr="006466D0">
        <w:rPr>
          <w:sz w:val="28"/>
          <w:szCs w:val="28"/>
        </w:rPr>
        <w:t>, 2021 – 2.3, 2022- 2,4, 2023 и 2024 – 2.5 тыс. кв. м.</w:t>
      </w:r>
    </w:p>
    <w:p w:rsidR="00F4673A" w:rsidRPr="00D17B0A" w:rsidRDefault="00F4673A" w:rsidP="004A22A9">
      <w:pPr>
        <w:autoSpaceDE w:val="0"/>
        <w:autoSpaceDN w:val="0"/>
        <w:adjustRightInd w:val="0"/>
        <w:ind w:firstLine="567"/>
        <w:jc w:val="both"/>
        <w:rPr>
          <w:sz w:val="28"/>
          <w:szCs w:val="28"/>
        </w:rPr>
      </w:pPr>
      <w:r w:rsidRPr="006466D0">
        <w:rPr>
          <w:sz w:val="28"/>
          <w:szCs w:val="28"/>
        </w:rPr>
        <w:lastRenderedPageBreak/>
        <w:t>Объем инвестиций в 201</w:t>
      </w:r>
      <w:r w:rsidR="00C6517D" w:rsidRPr="006466D0">
        <w:rPr>
          <w:sz w:val="28"/>
          <w:szCs w:val="28"/>
        </w:rPr>
        <w:t>7</w:t>
      </w:r>
      <w:r w:rsidRPr="006466D0">
        <w:rPr>
          <w:sz w:val="28"/>
          <w:szCs w:val="28"/>
        </w:rPr>
        <w:t xml:space="preserve"> году по </w:t>
      </w:r>
      <w:r w:rsidR="00C6517D" w:rsidRPr="006466D0">
        <w:rPr>
          <w:sz w:val="28"/>
          <w:szCs w:val="28"/>
        </w:rPr>
        <w:t>Новодугинскому</w:t>
      </w:r>
      <w:r w:rsidRPr="006466D0">
        <w:rPr>
          <w:sz w:val="28"/>
          <w:szCs w:val="28"/>
        </w:rPr>
        <w:t xml:space="preserve"> району составил </w:t>
      </w:r>
      <w:r w:rsidR="00C6517D" w:rsidRPr="006466D0">
        <w:rPr>
          <w:sz w:val="28"/>
          <w:szCs w:val="28"/>
        </w:rPr>
        <w:t>16</w:t>
      </w:r>
      <w:r w:rsidR="005F55DC" w:rsidRPr="006466D0">
        <w:rPr>
          <w:sz w:val="28"/>
          <w:szCs w:val="28"/>
        </w:rPr>
        <w:t>7</w:t>
      </w:r>
      <w:r w:rsidRPr="006466D0">
        <w:rPr>
          <w:sz w:val="28"/>
          <w:szCs w:val="28"/>
        </w:rPr>
        <w:t xml:space="preserve"> млн. рублей. Динамика инвестиций в основной капитал по </w:t>
      </w:r>
      <w:r w:rsidR="00C6517D" w:rsidRPr="006466D0">
        <w:rPr>
          <w:sz w:val="28"/>
          <w:szCs w:val="28"/>
        </w:rPr>
        <w:t xml:space="preserve">Новодугинскому </w:t>
      </w:r>
      <w:r w:rsidRPr="006466D0">
        <w:rPr>
          <w:sz w:val="28"/>
          <w:szCs w:val="28"/>
        </w:rPr>
        <w:t>району за 20</w:t>
      </w:r>
      <w:r w:rsidR="0047208E" w:rsidRPr="006466D0">
        <w:rPr>
          <w:sz w:val="28"/>
          <w:szCs w:val="28"/>
        </w:rPr>
        <w:t>1</w:t>
      </w:r>
      <w:r w:rsidR="00C6517D" w:rsidRPr="006466D0">
        <w:rPr>
          <w:sz w:val="28"/>
          <w:szCs w:val="28"/>
        </w:rPr>
        <w:t>5</w:t>
      </w:r>
      <w:r w:rsidRPr="006466D0">
        <w:rPr>
          <w:sz w:val="28"/>
          <w:szCs w:val="28"/>
        </w:rPr>
        <w:t>-201</w:t>
      </w:r>
      <w:r w:rsidR="00C6517D" w:rsidRPr="006466D0">
        <w:rPr>
          <w:sz w:val="28"/>
          <w:szCs w:val="28"/>
        </w:rPr>
        <w:t>7</w:t>
      </w:r>
      <w:r w:rsidRPr="006466D0">
        <w:rPr>
          <w:sz w:val="28"/>
          <w:szCs w:val="28"/>
        </w:rPr>
        <w:t xml:space="preserve"> год представлена в диаграмме.</w:t>
      </w:r>
    </w:p>
    <w:p w:rsidR="00FA1E0B" w:rsidRPr="00241556" w:rsidRDefault="00FA1E0B" w:rsidP="00FA1E0B"/>
    <w:p w:rsidR="006E266A" w:rsidRPr="000A498D" w:rsidRDefault="00215725" w:rsidP="000A498D">
      <w:pPr>
        <w:jc w:val="center"/>
        <w:rPr>
          <w:b/>
          <w:i/>
          <w:sz w:val="28"/>
          <w:szCs w:val="28"/>
        </w:rPr>
      </w:pPr>
      <w:r w:rsidRPr="00241556">
        <w:rPr>
          <w:b/>
          <w:i/>
          <w:sz w:val="28"/>
          <w:szCs w:val="28"/>
        </w:rPr>
        <w:t>Динамика инвестиций в основной капитал, млн. рублей</w:t>
      </w:r>
    </w:p>
    <w:p w:rsidR="006E266A" w:rsidRDefault="00905C60" w:rsidP="006E266A">
      <w:pPr>
        <w:autoSpaceDE w:val="0"/>
        <w:autoSpaceDN w:val="0"/>
        <w:adjustRightInd w:val="0"/>
        <w:jc w:val="center"/>
        <w:rPr>
          <w:i/>
        </w:rPr>
      </w:pPr>
      <w:r w:rsidRPr="00241556">
        <w:rPr>
          <w:i/>
        </w:rPr>
        <w:object w:dxaOrig="7769" w:dyaOrig="5280">
          <v:shape id="_x0000_i1029" type="#_x0000_t75" style="width:388.2pt;height:264pt" o:ole="">
            <v:imagedata r:id="rId18" o:title=""/>
          </v:shape>
          <o:OLEObject Type="Embed" ProgID="MSGraph.Chart.8" ShapeID="_x0000_i1029" DrawAspect="Content" ObjectID="_1605701517" r:id="rId19">
            <o:FieldCodes>\s</o:FieldCodes>
          </o:OLEObject>
        </w:object>
      </w:r>
    </w:p>
    <w:p w:rsidR="006466D0" w:rsidRDefault="00E81A27" w:rsidP="006466D0">
      <w:pPr>
        <w:pStyle w:val="Standard"/>
        <w:spacing w:after="0" w:line="240" w:lineRule="auto"/>
        <w:ind w:firstLine="709"/>
        <w:jc w:val="both"/>
        <w:rPr>
          <w:rFonts w:ascii="Times New Roman" w:hAnsi="Times New Roman" w:cs="Times New Roman"/>
          <w:sz w:val="28"/>
          <w:szCs w:val="28"/>
        </w:rPr>
      </w:pPr>
      <w:r w:rsidRPr="002B0FCB">
        <w:rPr>
          <w:rFonts w:ascii="Times New Roman" w:hAnsi="Times New Roman" w:cs="Times New Roman"/>
          <w:sz w:val="28"/>
          <w:szCs w:val="28"/>
        </w:rPr>
        <w:t>В целях создания благоприятных условий для привлечения инвестиций за 201</w:t>
      </w:r>
      <w:r w:rsidR="00905C60" w:rsidRPr="002B0FCB">
        <w:rPr>
          <w:rFonts w:ascii="Times New Roman" w:hAnsi="Times New Roman" w:cs="Times New Roman"/>
          <w:sz w:val="28"/>
          <w:szCs w:val="28"/>
        </w:rPr>
        <w:t>7</w:t>
      </w:r>
      <w:r w:rsidRPr="002B0FCB">
        <w:rPr>
          <w:rFonts w:ascii="Times New Roman" w:hAnsi="Times New Roman" w:cs="Times New Roman"/>
          <w:sz w:val="28"/>
          <w:szCs w:val="28"/>
        </w:rPr>
        <w:t xml:space="preserve"> год были сформированы и размещены на официальном сайте Администрации муниципального образования </w:t>
      </w:r>
      <w:r w:rsidR="00905C60" w:rsidRPr="002B0FCB">
        <w:rPr>
          <w:rFonts w:ascii="Times New Roman" w:hAnsi="Times New Roman" w:cs="Times New Roman"/>
          <w:sz w:val="28"/>
          <w:szCs w:val="28"/>
        </w:rPr>
        <w:t xml:space="preserve">«Новодугинский </w:t>
      </w:r>
      <w:r w:rsidRPr="002B0FCB">
        <w:rPr>
          <w:rFonts w:ascii="Times New Roman" w:hAnsi="Times New Roman" w:cs="Times New Roman"/>
          <w:sz w:val="28"/>
          <w:szCs w:val="28"/>
        </w:rPr>
        <w:t>район</w:t>
      </w:r>
      <w:r w:rsidR="00905C60" w:rsidRPr="002B0FCB">
        <w:rPr>
          <w:rFonts w:ascii="Times New Roman" w:hAnsi="Times New Roman" w:cs="Times New Roman"/>
          <w:sz w:val="28"/>
          <w:szCs w:val="28"/>
        </w:rPr>
        <w:t>»</w:t>
      </w:r>
      <w:r w:rsidRPr="002B0FCB">
        <w:rPr>
          <w:rFonts w:ascii="Times New Roman" w:hAnsi="Times New Roman" w:cs="Times New Roman"/>
          <w:sz w:val="28"/>
          <w:szCs w:val="28"/>
        </w:rPr>
        <w:t xml:space="preserve"> </w:t>
      </w:r>
      <w:r w:rsidR="00905C60" w:rsidRPr="002B0FCB">
        <w:rPr>
          <w:rFonts w:ascii="Times New Roman" w:hAnsi="Times New Roman" w:cs="Times New Roman"/>
          <w:sz w:val="28"/>
          <w:szCs w:val="28"/>
        </w:rPr>
        <w:t>10</w:t>
      </w:r>
      <w:r w:rsidRPr="002B0FCB">
        <w:rPr>
          <w:rFonts w:ascii="Times New Roman" w:hAnsi="Times New Roman" w:cs="Times New Roman"/>
          <w:sz w:val="28"/>
          <w:szCs w:val="28"/>
        </w:rPr>
        <w:t xml:space="preserve"> инвестиционны</w:t>
      </w:r>
      <w:r w:rsidR="00905C60" w:rsidRPr="002B0FCB">
        <w:rPr>
          <w:rFonts w:ascii="Times New Roman" w:hAnsi="Times New Roman" w:cs="Times New Roman"/>
          <w:sz w:val="28"/>
          <w:szCs w:val="28"/>
        </w:rPr>
        <w:t>х</w:t>
      </w:r>
      <w:r w:rsidRPr="002B0FCB">
        <w:rPr>
          <w:rFonts w:ascii="Times New Roman" w:hAnsi="Times New Roman" w:cs="Times New Roman"/>
          <w:sz w:val="28"/>
          <w:szCs w:val="28"/>
        </w:rPr>
        <w:t xml:space="preserve"> площад</w:t>
      </w:r>
      <w:r w:rsidR="006466D0">
        <w:rPr>
          <w:rFonts w:ascii="Times New Roman" w:hAnsi="Times New Roman" w:cs="Times New Roman"/>
          <w:sz w:val="28"/>
          <w:szCs w:val="28"/>
        </w:rPr>
        <w:t>ок.</w:t>
      </w:r>
    </w:p>
    <w:p w:rsidR="00E81A27" w:rsidRPr="006466D0" w:rsidRDefault="00905C60" w:rsidP="006466D0">
      <w:pPr>
        <w:pStyle w:val="Standard"/>
        <w:spacing w:after="0" w:line="240" w:lineRule="auto"/>
        <w:ind w:firstLine="709"/>
        <w:jc w:val="both"/>
        <w:rPr>
          <w:rFonts w:ascii="Times New Roman" w:hAnsi="Times New Roman" w:cs="Times New Roman"/>
          <w:sz w:val="28"/>
          <w:szCs w:val="28"/>
        </w:rPr>
      </w:pPr>
      <w:r>
        <w:rPr>
          <w:rFonts w:ascii="Times New Roman" w:hAnsi="Times New Roman"/>
          <w:sz w:val="28"/>
          <w:szCs w:val="28"/>
        </w:rPr>
        <w:t>В</w:t>
      </w:r>
      <w:r w:rsidRPr="00546758">
        <w:rPr>
          <w:rFonts w:ascii="Times New Roman" w:hAnsi="Times New Roman"/>
          <w:sz w:val="28"/>
          <w:szCs w:val="28"/>
        </w:rPr>
        <w:t xml:space="preserve"> 201</w:t>
      </w:r>
      <w:r>
        <w:rPr>
          <w:rFonts w:ascii="Times New Roman" w:hAnsi="Times New Roman"/>
          <w:sz w:val="28"/>
          <w:szCs w:val="28"/>
        </w:rPr>
        <w:t>7</w:t>
      </w:r>
      <w:r w:rsidRPr="00546758">
        <w:rPr>
          <w:rFonts w:ascii="Times New Roman" w:hAnsi="Times New Roman"/>
          <w:sz w:val="28"/>
          <w:szCs w:val="28"/>
        </w:rPr>
        <w:t xml:space="preserve"> году объем инвестиций в основной капитал (за исключением бюджетных средств) в расчете на 1 жителя </w:t>
      </w:r>
      <w:r>
        <w:rPr>
          <w:rFonts w:ascii="Times New Roman" w:hAnsi="Times New Roman"/>
          <w:sz w:val="28"/>
          <w:szCs w:val="28"/>
        </w:rPr>
        <w:t xml:space="preserve">составил </w:t>
      </w:r>
      <w:r w:rsidRPr="002E121E">
        <w:rPr>
          <w:rFonts w:ascii="Times New Roman" w:hAnsi="Times New Roman"/>
          <w:sz w:val="28"/>
          <w:szCs w:val="28"/>
        </w:rPr>
        <w:t xml:space="preserve">6534 </w:t>
      </w:r>
      <w:r w:rsidRPr="00546758">
        <w:rPr>
          <w:rFonts w:ascii="Times New Roman" w:hAnsi="Times New Roman"/>
          <w:sz w:val="28"/>
          <w:szCs w:val="28"/>
        </w:rPr>
        <w:t>руб. Для расчета показателя учтены данные по сельскохозяйственным предприятиям (ОАО Племзавод «Рассвет», ООО «Восток», ОАО «Русь»), Новодугинское ра</w:t>
      </w:r>
      <w:r w:rsidR="000A498D">
        <w:rPr>
          <w:rFonts w:ascii="Times New Roman" w:hAnsi="Times New Roman"/>
          <w:sz w:val="28"/>
          <w:szCs w:val="28"/>
        </w:rPr>
        <w:t>йпо, ПАО МРСК «Смоленскэнерго».</w:t>
      </w:r>
    </w:p>
    <w:p w:rsidR="00E81A27" w:rsidRPr="006466D0" w:rsidRDefault="00E81A27" w:rsidP="006E266A">
      <w:pPr>
        <w:autoSpaceDE w:val="0"/>
        <w:autoSpaceDN w:val="0"/>
        <w:adjustRightInd w:val="0"/>
        <w:jc w:val="center"/>
      </w:pPr>
    </w:p>
    <w:p w:rsidR="00AA6D38" w:rsidRPr="00C92FF5" w:rsidRDefault="00AA6D38" w:rsidP="00C92FF5">
      <w:pPr>
        <w:pStyle w:val="3"/>
      </w:pPr>
      <w:bookmarkStart w:id="73" w:name="_Toc468460210"/>
      <w:bookmarkStart w:id="74" w:name="_Toc473271981"/>
      <w:bookmarkStart w:id="75" w:name="_Toc473272667"/>
      <w:bookmarkStart w:id="76" w:name="_Toc500501128"/>
      <w:bookmarkStart w:id="77" w:name="_Toc500502106"/>
      <w:r w:rsidRPr="00C92FF5">
        <w:t>Развитие малого и среднего предпринимательств</w:t>
      </w:r>
      <w:r w:rsidR="00C3438C" w:rsidRPr="00C92FF5">
        <w:t>а</w:t>
      </w:r>
      <w:bookmarkEnd w:id="73"/>
      <w:bookmarkEnd w:id="74"/>
      <w:bookmarkEnd w:id="75"/>
      <w:bookmarkEnd w:id="76"/>
      <w:bookmarkEnd w:id="77"/>
    </w:p>
    <w:p w:rsidR="00140DDB" w:rsidRDefault="00140DDB" w:rsidP="00140DDB"/>
    <w:p w:rsidR="006466D0" w:rsidRDefault="00C06227" w:rsidP="006466D0">
      <w:pPr>
        <w:pStyle w:val="a6"/>
        <w:shd w:val="clear" w:color="auto" w:fill="FFFFFF"/>
        <w:spacing w:before="0" w:beforeAutospacing="0" w:after="0" w:afterAutospacing="0"/>
        <w:ind w:firstLine="720"/>
        <w:jc w:val="both"/>
        <w:rPr>
          <w:color w:val="000000"/>
          <w:sz w:val="28"/>
          <w:szCs w:val="28"/>
        </w:rPr>
      </w:pPr>
      <w:r>
        <w:rPr>
          <w:color w:val="000000"/>
          <w:sz w:val="28"/>
          <w:szCs w:val="28"/>
        </w:rPr>
        <w:t>С 1 августа 2016 года ведется единый реестр субъектов малого и средне</w:t>
      </w:r>
      <w:r w:rsidR="006466D0">
        <w:rPr>
          <w:color w:val="000000"/>
          <w:sz w:val="28"/>
          <w:szCs w:val="28"/>
        </w:rPr>
        <w:t>го предпринимательства, который</w:t>
      </w:r>
      <w:r>
        <w:rPr>
          <w:color w:val="000000"/>
          <w:sz w:val="28"/>
          <w:szCs w:val="28"/>
        </w:rPr>
        <w:t xml:space="preserve"> размещается на официальном сайте федеральной налоговой службы РФ (далее – реестр). По состоянию на 1 января 2018 года в данный реестр было внесено 152 субъекта малого и среднего предпринимательства</w:t>
      </w:r>
      <w:r w:rsidR="00DC2D75">
        <w:rPr>
          <w:color w:val="000000"/>
          <w:sz w:val="28"/>
          <w:szCs w:val="28"/>
        </w:rPr>
        <w:t xml:space="preserve"> (СМСП)</w:t>
      </w:r>
      <w:r>
        <w:rPr>
          <w:color w:val="000000"/>
          <w:sz w:val="28"/>
          <w:szCs w:val="28"/>
        </w:rPr>
        <w:t xml:space="preserve"> (44 малых и средних предприятия, 108 индивидуальных предпринимателей), ведущих деятельность на территории Новодугинского района. </w:t>
      </w:r>
      <w:r w:rsidR="00DC2D75">
        <w:rPr>
          <w:color w:val="000000"/>
          <w:sz w:val="28"/>
          <w:szCs w:val="28"/>
        </w:rPr>
        <w:t>По состоянию на 1 августа 2018 года – 164 СМСП.</w:t>
      </w:r>
    </w:p>
    <w:p w:rsidR="006466D0" w:rsidRDefault="00C06227" w:rsidP="006466D0">
      <w:pPr>
        <w:pStyle w:val="a6"/>
        <w:shd w:val="clear" w:color="auto" w:fill="FFFFFF"/>
        <w:spacing w:before="0" w:beforeAutospacing="0" w:after="0" w:afterAutospacing="0"/>
        <w:ind w:firstLine="720"/>
        <w:jc w:val="both"/>
        <w:rPr>
          <w:color w:val="000000"/>
          <w:spacing w:val="-2"/>
          <w:sz w:val="28"/>
          <w:szCs w:val="28"/>
        </w:rPr>
      </w:pPr>
      <w:r w:rsidRPr="00A24023">
        <w:rPr>
          <w:sz w:val="28"/>
          <w:szCs w:val="28"/>
        </w:rPr>
        <w:t xml:space="preserve">Важным инструментом решения социальных и экономических вопросов развития района является поддержка развития малого и среднего бизнеса. </w:t>
      </w:r>
      <w:r w:rsidRPr="00A24023">
        <w:rPr>
          <w:color w:val="000000"/>
          <w:spacing w:val="-2"/>
          <w:sz w:val="28"/>
          <w:szCs w:val="28"/>
        </w:rPr>
        <w:t>В муниципальном образовании «Новодугинский район» Смоленской области в 2017 году поддержка осуществлялась в соответствии с муни</w:t>
      </w:r>
      <w:r w:rsidR="006466D0">
        <w:rPr>
          <w:color w:val="000000"/>
          <w:spacing w:val="-2"/>
          <w:sz w:val="28"/>
          <w:szCs w:val="28"/>
        </w:rPr>
        <w:t xml:space="preserve">ципальной программой «Развитие </w:t>
      </w:r>
      <w:r w:rsidRPr="00A24023">
        <w:rPr>
          <w:color w:val="000000"/>
          <w:spacing w:val="-2"/>
          <w:sz w:val="28"/>
          <w:szCs w:val="28"/>
        </w:rPr>
        <w:t xml:space="preserve">малого и среднего предпринимательства в муниципальном образовании </w:t>
      </w:r>
      <w:r w:rsidRPr="00A24023">
        <w:rPr>
          <w:color w:val="000000"/>
          <w:spacing w:val="-2"/>
          <w:sz w:val="28"/>
          <w:szCs w:val="28"/>
        </w:rPr>
        <w:lastRenderedPageBreak/>
        <w:t>«Новодугинский район» Смоленской области на 2014-2020 годы», утвержденной постановлением Администрации муниципального</w:t>
      </w:r>
      <w:r w:rsidRPr="0045616F">
        <w:rPr>
          <w:color w:val="000000"/>
          <w:spacing w:val="-2"/>
          <w:sz w:val="28"/>
          <w:szCs w:val="28"/>
        </w:rPr>
        <w:t xml:space="preserve"> образования «Новодугинский район» Смоленской области от 26.12.2013 № 185 (далее </w:t>
      </w:r>
      <w:r w:rsidR="000A498D">
        <w:rPr>
          <w:color w:val="000000"/>
          <w:spacing w:val="-2"/>
          <w:sz w:val="28"/>
          <w:szCs w:val="28"/>
        </w:rPr>
        <w:t>–</w:t>
      </w:r>
      <w:r w:rsidRPr="0045616F">
        <w:rPr>
          <w:color w:val="000000"/>
          <w:spacing w:val="-2"/>
          <w:sz w:val="28"/>
          <w:szCs w:val="28"/>
        </w:rPr>
        <w:t xml:space="preserve"> Программа).</w:t>
      </w:r>
    </w:p>
    <w:p w:rsidR="00C9568B" w:rsidRDefault="006466D0" w:rsidP="006466D0">
      <w:pPr>
        <w:pStyle w:val="a6"/>
        <w:shd w:val="clear" w:color="auto" w:fill="FFFFFF"/>
        <w:spacing w:before="0" w:beforeAutospacing="0" w:after="0" w:afterAutospacing="0"/>
        <w:ind w:firstLine="720"/>
        <w:jc w:val="both"/>
        <w:rPr>
          <w:sz w:val="28"/>
          <w:szCs w:val="28"/>
        </w:rPr>
      </w:pPr>
      <w:r>
        <w:rPr>
          <w:color w:val="000000"/>
          <w:spacing w:val="1"/>
          <w:sz w:val="28"/>
          <w:szCs w:val="28"/>
        </w:rPr>
        <w:t xml:space="preserve">Программные мероприятия </w:t>
      </w:r>
      <w:r w:rsidR="00DC2D75">
        <w:rPr>
          <w:color w:val="000000"/>
          <w:spacing w:val="1"/>
          <w:sz w:val="28"/>
          <w:szCs w:val="28"/>
        </w:rPr>
        <w:t>предусматривают</w:t>
      </w:r>
      <w:r w:rsidR="00C06227" w:rsidRPr="00BA38A6">
        <w:rPr>
          <w:color w:val="000000"/>
          <w:spacing w:val="1"/>
          <w:sz w:val="28"/>
          <w:szCs w:val="28"/>
        </w:rPr>
        <w:t xml:space="preserve"> </w:t>
      </w:r>
      <w:r w:rsidR="00C06227" w:rsidRPr="00BA38A6">
        <w:rPr>
          <w:sz w:val="28"/>
          <w:szCs w:val="28"/>
        </w:rPr>
        <w:t>проведение «кругл</w:t>
      </w:r>
      <w:r w:rsidR="00DC2D75">
        <w:rPr>
          <w:sz w:val="28"/>
          <w:szCs w:val="28"/>
        </w:rPr>
        <w:t xml:space="preserve">ых </w:t>
      </w:r>
      <w:r w:rsidR="00C06227" w:rsidRPr="00BA38A6">
        <w:rPr>
          <w:sz w:val="28"/>
          <w:szCs w:val="28"/>
        </w:rPr>
        <w:t>стол</w:t>
      </w:r>
      <w:r w:rsidR="00DC2D75">
        <w:rPr>
          <w:sz w:val="28"/>
          <w:szCs w:val="28"/>
        </w:rPr>
        <w:t>ов</w:t>
      </w:r>
      <w:r w:rsidR="00C06227" w:rsidRPr="00BA38A6">
        <w:rPr>
          <w:sz w:val="28"/>
          <w:szCs w:val="28"/>
        </w:rPr>
        <w:t>» для СМСП</w:t>
      </w:r>
      <w:r w:rsidR="00DC2D75">
        <w:rPr>
          <w:sz w:val="28"/>
          <w:szCs w:val="28"/>
        </w:rPr>
        <w:t xml:space="preserve">, </w:t>
      </w:r>
      <w:r w:rsidR="000A498D">
        <w:rPr>
          <w:sz w:val="28"/>
          <w:szCs w:val="28"/>
        </w:rPr>
        <w:t>«</w:t>
      </w:r>
      <w:r w:rsidR="00C06227" w:rsidRPr="00ED0E5D">
        <w:rPr>
          <w:sz w:val="28"/>
          <w:szCs w:val="28"/>
        </w:rPr>
        <w:t>дней открытых дверей</w:t>
      </w:r>
      <w:r w:rsidR="000A498D">
        <w:rPr>
          <w:sz w:val="28"/>
          <w:szCs w:val="28"/>
        </w:rPr>
        <w:t>»</w:t>
      </w:r>
      <w:r>
        <w:rPr>
          <w:sz w:val="28"/>
          <w:szCs w:val="28"/>
        </w:rPr>
        <w:t xml:space="preserve">, </w:t>
      </w:r>
      <w:r w:rsidR="00DC2D75">
        <w:rPr>
          <w:sz w:val="28"/>
          <w:szCs w:val="28"/>
        </w:rPr>
        <w:t xml:space="preserve">информационную, консультационную помощь, а также </w:t>
      </w:r>
      <w:r w:rsidR="00C06227">
        <w:rPr>
          <w:color w:val="000000"/>
          <w:spacing w:val="-3"/>
          <w:sz w:val="28"/>
          <w:szCs w:val="28"/>
        </w:rPr>
        <w:t>проведен</w:t>
      </w:r>
      <w:r w:rsidR="00DC2D75">
        <w:rPr>
          <w:color w:val="000000"/>
          <w:spacing w:val="-3"/>
          <w:sz w:val="28"/>
          <w:szCs w:val="28"/>
        </w:rPr>
        <w:t>ие</w:t>
      </w:r>
      <w:r w:rsidR="00C06227" w:rsidRPr="00C67BBF">
        <w:rPr>
          <w:color w:val="000000"/>
          <w:spacing w:val="-3"/>
          <w:sz w:val="28"/>
          <w:szCs w:val="28"/>
        </w:rPr>
        <w:t xml:space="preserve"> конкурс</w:t>
      </w:r>
      <w:r w:rsidR="00DC2D75">
        <w:rPr>
          <w:color w:val="000000"/>
          <w:spacing w:val="-3"/>
          <w:sz w:val="28"/>
          <w:szCs w:val="28"/>
        </w:rPr>
        <w:t>а</w:t>
      </w:r>
      <w:r w:rsidR="00C06227" w:rsidRPr="00C67BBF">
        <w:rPr>
          <w:color w:val="000000"/>
          <w:spacing w:val="-3"/>
          <w:sz w:val="28"/>
          <w:szCs w:val="28"/>
        </w:rPr>
        <w:t xml:space="preserve"> </w:t>
      </w:r>
      <w:r w:rsidR="00C06227" w:rsidRPr="00BA38A6">
        <w:rPr>
          <w:sz w:val="28"/>
          <w:szCs w:val="28"/>
        </w:rPr>
        <w:t>на предоставление субсидий на создание собственного бизнеса субъектам малого и среднего предпринимательства, осуществляющим свою деятельность менее одного года на территории муниципального образования «Новодугинский район» Смоленской области. В</w:t>
      </w:r>
      <w:r w:rsidR="00DC2D75">
        <w:rPr>
          <w:sz w:val="28"/>
          <w:szCs w:val="28"/>
        </w:rPr>
        <w:t xml:space="preserve"> 2017 году в</w:t>
      </w:r>
      <w:r w:rsidR="00C06227" w:rsidRPr="00BA38A6">
        <w:rPr>
          <w:sz w:val="28"/>
          <w:szCs w:val="28"/>
        </w:rPr>
        <w:t xml:space="preserve"> конкурсе принял участие 1 СМСП, которому предоставлена </w:t>
      </w:r>
      <w:r>
        <w:rPr>
          <w:sz w:val="28"/>
          <w:szCs w:val="28"/>
        </w:rPr>
        <w:t>субсидия в размере 30 тыс. руб.</w:t>
      </w:r>
      <w:bookmarkStart w:id="78" w:name="_Toc468460211"/>
      <w:bookmarkStart w:id="79" w:name="_Toc473271982"/>
      <w:bookmarkStart w:id="80" w:name="_Toc473272668"/>
    </w:p>
    <w:p w:rsidR="000A498D" w:rsidRPr="006466D0" w:rsidRDefault="000A498D" w:rsidP="006466D0">
      <w:pPr>
        <w:pStyle w:val="a6"/>
        <w:shd w:val="clear" w:color="auto" w:fill="FFFFFF"/>
        <w:spacing w:before="0" w:beforeAutospacing="0" w:after="0" w:afterAutospacing="0"/>
        <w:ind w:firstLine="720"/>
        <w:jc w:val="both"/>
        <w:rPr>
          <w:color w:val="000000"/>
          <w:sz w:val="28"/>
          <w:szCs w:val="28"/>
        </w:rPr>
      </w:pPr>
    </w:p>
    <w:p w:rsidR="000A498D" w:rsidRDefault="00A63C07" w:rsidP="000A498D">
      <w:pPr>
        <w:pStyle w:val="2"/>
        <w:spacing w:before="0" w:after="0" w:line="240" w:lineRule="auto"/>
      </w:pPr>
      <w:bookmarkStart w:id="81" w:name="_Toc500501129"/>
      <w:bookmarkStart w:id="82" w:name="_Toc500502107"/>
      <w:r w:rsidRPr="001C31FB">
        <w:t>1.3. Социальная сфера</w:t>
      </w:r>
      <w:bookmarkEnd w:id="78"/>
      <w:r w:rsidR="001834A4" w:rsidRPr="001C31FB">
        <w:t xml:space="preserve"> </w:t>
      </w:r>
      <w:bookmarkEnd w:id="79"/>
      <w:bookmarkEnd w:id="80"/>
      <w:r w:rsidR="000A498D">
        <w:t>муниципального образования</w:t>
      </w:r>
    </w:p>
    <w:p w:rsidR="00A63C07" w:rsidRPr="001C31FB" w:rsidRDefault="00004C50" w:rsidP="000A498D">
      <w:pPr>
        <w:pStyle w:val="2"/>
        <w:spacing w:before="0" w:after="0" w:line="240" w:lineRule="auto"/>
      </w:pPr>
      <w:r>
        <w:t xml:space="preserve">«Новодугинский </w:t>
      </w:r>
      <w:r w:rsidR="009B7AF0" w:rsidRPr="001C31FB">
        <w:t>район</w:t>
      </w:r>
      <w:r>
        <w:t>»</w:t>
      </w:r>
      <w:r w:rsidR="009B7AF0" w:rsidRPr="001C31FB">
        <w:t xml:space="preserve"> Смоленской области</w:t>
      </w:r>
      <w:bookmarkEnd w:id="81"/>
      <w:bookmarkEnd w:id="82"/>
    </w:p>
    <w:p w:rsidR="000A498D" w:rsidRPr="000A498D" w:rsidRDefault="000A498D" w:rsidP="00C92FF5">
      <w:pPr>
        <w:pStyle w:val="3"/>
        <w:rPr>
          <w:b w:val="0"/>
        </w:rPr>
      </w:pPr>
    </w:p>
    <w:p w:rsidR="00A63C07" w:rsidRPr="00C92FF5" w:rsidRDefault="00E01493" w:rsidP="00C92FF5">
      <w:pPr>
        <w:pStyle w:val="3"/>
      </w:pPr>
      <w:r>
        <w:t>Демография</w:t>
      </w:r>
    </w:p>
    <w:p w:rsidR="00A53896" w:rsidRPr="007006D0" w:rsidRDefault="00A53896" w:rsidP="00A53896">
      <w:pPr>
        <w:ind w:firstLine="709"/>
        <w:jc w:val="both"/>
        <w:rPr>
          <w:sz w:val="28"/>
          <w:szCs w:val="28"/>
        </w:rPr>
      </w:pPr>
      <w:r w:rsidRPr="001A48D5">
        <w:rPr>
          <w:sz w:val="28"/>
          <w:szCs w:val="28"/>
        </w:rPr>
        <w:t xml:space="preserve">Согласно данным Смоленскстата численность населения на начало 2018 года составила 9099 человек, по сравнению с началом 2017 года численность населения уменьшилась на 179 чел. Сокращение населения имеет долговременный и устойчивый характер. Сокращение численности населения происходит в основном за счет естественной убыли населения, которая по оперативным данным в 2017 году составила 122чел. (родилось 59 чел., умерло – </w:t>
      </w:r>
      <w:r>
        <w:rPr>
          <w:sz w:val="28"/>
          <w:szCs w:val="28"/>
        </w:rPr>
        <w:t>18</w:t>
      </w:r>
      <w:r w:rsidRPr="001A48D5">
        <w:rPr>
          <w:sz w:val="28"/>
          <w:szCs w:val="28"/>
        </w:rPr>
        <w:t xml:space="preserve">1 чел.) против 124 чел. в </w:t>
      </w:r>
      <w:smartTag w:uri="urn:schemas-microsoft-com:office:smarttags" w:element="metricconverter">
        <w:smartTagPr>
          <w:attr w:name="ProductID" w:val="2016 г"/>
        </w:smartTagPr>
        <w:r w:rsidRPr="001A48D5">
          <w:rPr>
            <w:sz w:val="28"/>
            <w:szCs w:val="28"/>
          </w:rPr>
          <w:t>2016 г</w:t>
        </w:r>
      </w:smartTag>
      <w:r w:rsidRPr="001A48D5">
        <w:rPr>
          <w:sz w:val="28"/>
          <w:szCs w:val="28"/>
        </w:rPr>
        <w:t>. Миграционный отток населения составил 55 чел. (прибыло 290 чел., выбыло – 345 чел.). За 2017 год среднегодовая численность населения составила 9189 чел., что ниже на 0,1 тыс. чел. оценки прогнозного показателя на 2017 год, установленного в количестве 9,3 тыс. чел.</w:t>
      </w:r>
      <w:r w:rsidRPr="007006D0">
        <w:rPr>
          <w:sz w:val="28"/>
          <w:szCs w:val="28"/>
        </w:rPr>
        <w:t xml:space="preserve"> </w:t>
      </w:r>
    </w:p>
    <w:p w:rsidR="00A53896" w:rsidRDefault="00A53896" w:rsidP="00A53896">
      <w:pPr>
        <w:ind w:firstLine="709"/>
        <w:jc w:val="both"/>
        <w:rPr>
          <w:sz w:val="28"/>
          <w:szCs w:val="28"/>
        </w:rPr>
      </w:pPr>
      <w:r w:rsidRPr="007006D0">
        <w:rPr>
          <w:sz w:val="28"/>
          <w:szCs w:val="28"/>
        </w:rPr>
        <w:t xml:space="preserve">Руководством района принимаются меры, направленные на улучшение демографической ситуации. С 2008 </w:t>
      </w:r>
      <w:r w:rsidR="009020BC">
        <w:rPr>
          <w:sz w:val="28"/>
          <w:szCs w:val="28"/>
        </w:rPr>
        <w:t xml:space="preserve">по 2017 год включительно </w:t>
      </w:r>
      <w:r w:rsidRPr="007006D0">
        <w:rPr>
          <w:sz w:val="28"/>
          <w:szCs w:val="28"/>
        </w:rPr>
        <w:t>в районе действ</w:t>
      </w:r>
      <w:r w:rsidR="009020BC">
        <w:rPr>
          <w:sz w:val="28"/>
          <w:szCs w:val="28"/>
        </w:rPr>
        <w:t>овало</w:t>
      </w:r>
      <w:r w:rsidRPr="007006D0">
        <w:rPr>
          <w:sz w:val="28"/>
          <w:szCs w:val="28"/>
        </w:rPr>
        <w:t xml:space="preserve"> положение о единовременном пособии муниципального образования «Новодугинский район» Смоленской области при рождении ребенка, сумма которого с 2011 года составля</w:t>
      </w:r>
      <w:r w:rsidR="009020BC">
        <w:rPr>
          <w:sz w:val="28"/>
          <w:szCs w:val="28"/>
        </w:rPr>
        <w:t>ла</w:t>
      </w:r>
      <w:r w:rsidRPr="007006D0">
        <w:rPr>
          <w:sz w:val="28"/>
          <w:szCs w:val="28"/>
        </w:rPr>
        <w:t xml:space="preserve"> 5500 руб. </w:t>
      </w:r>
      <w:r>
        <w:rPr>
          <w:sz w:val="28"/>
          <w:szCs w:val="28"/>
        </w:rPr>
        <w:t xml:space="preserve">В </w:t>
      </w:r>
      <w:smartTag w:uri="urn:schemas-microsoft-com:office:smarttags" w:element="metricconverter">
        <w:smartTagPr>
          <w:attr w:name="ProductID" w:val="2017 г"/>
        </w:smartTagPr>
        <w:r w:rsidRPr="007006D0">
          <w:rPr>
            <w:sz w:val="28"/>
            <w:szCs w:val="28"/>
          </w:rPr>
          <w:t>201</w:t>
        </w:r>
        <w:r>
          <w:rPr>
            <w:sz w:val="28"/>
            <w:szCs w:val="28"/>
          </w:rPr>
          <w:t>7</w:t>
        </w:r>
        <w:r w:rsidRPr="007006D0">
          <w:rPr>
            <w:sz w:val="28"/>
            <w:szCs w:val="28"/>
          </w:rPr>
          <w:t xml:space="preserve"> г</w:t>
        </w:r>
      </w:smartTag>
      <w:r w:rsidRPr="007006D0">
        <w:rPr>
          <w:sz w:val="28"/>
          <w:szCs w:val="28"/>
        </w:rPr>
        <w:t xml:space="preserve">. </w:t>
      </w:r>
      <w:r>
        <w:rPr>
          <w:sz w:val="28"/>
          <w:szCs w:val="28"/>
        </w:rPr>
        <w:t>произведено</w:t>
      </w:r>
      <w:r w:rsidRPr="007006D0">
        <w:rPr>
          <w:sz w:val="28"/>
          <w:szCs w:val="28"/>
        </w:rPr>
        <w:t xml:space="preserve"> </w:t>
      </w:r>
      <w:r>
        <w:rPr>
          <w:sz w:val="28"/>
          <w:szCs w:val="28"/>
        </w:rPr>
        <w:t>46</w:t>
      </w:r>
      <w:r w:rsidRPr="007006D0">
        <w:rPr>
          <w:sz w:val="28"/>
          <w:szCs w:val="28"/>
        </w:rPr>
        <w:t xml:space="preserve"> </w:t>
      </w:r>
      <w:r>
        <w:rPr>
          <w:sz w:val="28"/>
          <w:szCs w:val="28"/>
        </w:rPr>
        <w:t>выплат</w:t>
      </w:r>
      <w:r w:rsidRPr="007006D0">
        <w:rPr>
          <w:sz w:val="28"/>
          <w:szCs w:val="28"/>
        </w:rPr>
        <w:t xml:space="preserve"> (</w:t>
      </w:r>
      <w:r>
        <w:rPr>
          <w:sz w:val="28"/>
          <w:szCs w:val="28"/>
        </w:rPr>
        <w:t>на 24 меньше, чем</w:t>
      </w:r>
      <w:r w:rsidRPr="007006D0">
        <w:rPr>
          <w:sz w:val="28"/>
          <w:szCs w:val="28"/>
        </w:rPr>
        <w:t xml:space="preserve"> в </w:t>
      </w:r>
      <w:smartTag w:uri="urn:schemas-microsoft-com:office:smarttags" w:element="metricconverter">
        <w:smartTagPr>
          <w:attr w:name="ProductID" w:val="2016 г"/>
        </w:smartTagPr>
        <w:r w:rsidRPr="007006D0">
          <w:rPr>
            <w:sz w:val="28"/>
            <w:szCs w:val="28"/>
          </w:rPr>
          <w:t>201</w:t>
        </w:r>
        <w:r>
          <w:rPr>
            <w:sz w:val="28"/>
            <w:szCs w:val="28"/>
          </w:rPr>
          <w:t>6</w:t>
        </w:r>
        <w:r w:rsidRPr="007006D0">
          <w:rPr>
            <w:sz w:val="28"/>
            <w:szCs w:val="28"/>
          </w:rPr>
          <w:t xml:space="preserve"> г</w:t>
        </w:r>
      </w:smartTag>
      <w:r w:rsidRPr="007006D0">
        <w:rPr>
          <w:sz w:val="28"/>
          <w:szCs w:val="28"/>
        </w:rPr>
        <w:t xml:space="preserve">.). Общая сумма выделенных из местного бюджета средств составила </w:t>
      </w:r>
      <w:r>
        <w:rPr>
          <w:sz w:val="28"/>
          <w:szCs w:val="28"/>
        </w:rPr>
        <w:t>253</w:t>
      </w:r>
      <w:r w:rsidRPr="007006D0">
        <w:rPr>
          <w:sz w:val="28"/>
          <w:szCs w:val="28"/>
        </w:rPr>
        <w:t xml:space="preserve"> тыс. руб.</w:t>
      </w:r>
    </w:p>
    <w:p w:rsidR="001E2D54" w:rsidRPr="001920C8" w:rsidRDefault="001E2D54" w:rsidP="002435D0">
      <w:pPr>
        <w:jc w:val="both"/>
        <w:rPr>
          <w:spacing w:val="-2"/>
          <w:sz w:val="28"/>
          <w:szCs w:val="28"/>
        </w:rPr>
      </w:pPr>
    </w:p>
    <w:p w:rsidR="004E0DE6" w:rsidRPr="00C92FF5" w:rsidRDefault="004E0DE6" w:rsidP="00C92FF5">
      <w:pPr>
        <w:pStyle w:val="3"/>
      </w:pPr>
      <w:bookmarkStart w:id="83" w:name="_Toc468460213"/>
      <w:bookmarkStart w:id="84" w:name="_Toc473271984"/>
      <w:bookmarkStart w:id="85" w:name="_Toc473272670"/>
      <w:bookmarkStart w:id="86" w:name="_Toc500501131"/>
      <w:bookmarkStart w:id="87" w:name="_Toc500502109"/>
      <w:r w:rsidRPr="00C92FF5">
        <w:t>Доходы населения</w:t>
      </w:r>
      <w:bookmarkEnd w:id="83"/>
      <w:bookmarkEnd w:id="84"/>
      <w:bookmarkEnd w:id="85"/>
      <w:bookmarkEnd w:id="86"/>
      <w:bookmarkEnd w:id="87"/>
    </w:p>
    <w:p w:rsidR="004E0DE6" w:rsidRPr="000A498D" w:rsidRDefault="004E0DE6" w:rsidP="004E0DE6">
      <w:pPr>
        <w:autoSpaceDE w:val="0"/>
        <w:autoSpaceDN w:val="0"/>
        <w:adjustRightInd w:val="0"/>
        <w:jc w:val="center"/>
        <w:rPr>
          <w:bCs/>
          <w:sz w:val="28"/>
          <w:szCs w:val="28"/>
        </w:rPr>
      </w:pPr>
    </w:p>
    <w:p w:rsidR="000368BD" w:rsidRDefault="00707C76" w:rsidP="000368BD">
      <w:pPr>
        <w:widowControl w:val="0"/>
        <w:ind w:firstLine="709"/>
        <w:jc w:val="both"/>
        <w:rPr>
          <w:sz w:val="28"/>
          <w:szCs w:val="28"/>
        </w:rPr>
      </w:pPr>
      <w:r w:rsidRPr="00CD7C09">
        <w:rPr>
          <w:sz w:val="28"/>
          <w:szCs w:val="28"/>
        </w:rPr>
        <w:t xml:space="preserve">Основным доходным источником населения </w:t>
      </w:r>
      <w:r w:rsidR="00CD7C09" w:rsidRPr="00CD7C09">
        <w:rPr>
          <w:sz w:val="28"/>
          <w:szCs w:val="28"/>
        </w:rPr>
        <w:t xml:space="preserve">Новодугинского </w:t>
      </w:r>
      <w:r w:rsidRPr="00CD7C09">
        <w:rPr>
          <w:sz w:val="28"/>
          <w:szCs w:val="28"/>
        </w:rPr>
        <w:t xml:space="preserve">района является оплата труда. </w:t>
      </w:r>
      <w:r w:rsidR="000368BD" w:rsidRPr="00CD7C09">
        <w:rPr>
          <w:sz w:val="28"/>
          <w:szCs w:val="28"/>
        </w:rPr>
        <w:t>Численность</w:t>
      </w:r>
      <w:r w:rsidR="000368BD">
        <w:rPr>
          <w:sz w:val="28"/>
          <w:szCs w:val="28"/>
        </w:rPr>
        <w:t xml:space="preserve"> работающих в организациях (без субъектов малого предпринимательства) составила 1,533 тыс. чел. Среднемесячная з</w:t>
      </w:r>
      <w:r w:rsidR="006466D0">
        <w:rPr>
          <w:sz w:val="28"/>
          <w:szCs w:val="28"/>
        </w:rPr>
        <w:t xml:space="preserve">аработная плата 1 работника по </w:t>
      </w:r>
      <w:r w:rsidR="000368BD">
        <w:rPr>
          <w:sz w:val="28"/>
          <w:szCs w:val="28"/>
        </w:rPr>
        <w:t xml:space="preserve">данным Смоленскстата в январе-декабре </w:t>
      </w:r>
      <w:smartTag w:uri="urn:schemas-microsoft-com:office:smarttags" w:element="metricconverter">
        <w:smartTagPr>
          <w:attr w:name="ProductID" w:val="2017 г"/>
        </w:smartTagPr>
        <w:r w:rsidR="000368BD">
          <w:rPr>
            <w:sz w:val="28"/>
            <w:szCs w:val="28"/>
          </w:rPr>
          <w:t>2017 г</w:t>
        </w:r>
      </w:smartTag>
      <w:r w:rsidR="000368BD">
        <w:rPr>
          <w:sz w:val="28"/>
          <w:szCs w:val="28"/>
        </w:rPr>
        <w:t>.</w:t>
      </w:r>
      <w:r w:rsidR="006466D0">
        <w:rPr>
          <w:sz w:val="28"/>
          <w:szCs w:val="28"/>
        </w:rPr>
        <w:t xml:space="preserve"> составила 19068,6 руб., 108,3 % к</w:t>
      </w:r>
      <w:r w:rsidR="000368BD">
        <w:rPr>
          <w:sz w:val="28"/>
          <w:szCs w:val="28"/>
        </w:rPr>
        <w:t xml:space="preserve"> </w:t>
      </w:r>
      <w:smartTag w:uri="urn:schemas-microsoft-com:office:smarttags" w:element="metricconverter">
        <w:smartTagPr>
          <w:attr w:name="ProductID" w:val="2016 г"/>
        </w:smartTagPr>
        <w:r w:rsidR="000368BD">
          <w:rPr>
            <w:sz w:val="28"/>
            <w:szCs w:val="28"/>
          </w:rPr>
          <w:t>2016 г</w:t>
        </w:r>
      </w:smartTag>
      <w:r w:rsidR="000368BD">
        <w:rPr>
          <w:sz w:val="28"/>
          <w:szCs w:val="28"/>
        </w:rPr>
        <w:t>. Темп роста фонда зарплат</w:t>
      </w:r>
      <w:r w:rsidR="006466D0">
        <w:rPr>
          <w:sz w:val="28"/>
          <w:szCs w:val="28"/>
        </w:rPr>
        <w:t xml:space="preserve">ы составил 111.3 % </w:t>
      </w:r>
      <w:r w:rsidR="00E01493">
        <w:rPr>
          <w:sz w:val="28"/>
          <w:szCs w:val="28"/>
        </w:rPr>
        <w:t xml:space="preserve">к </w:t>
      </w:r>
      <w:smartTag w:uri="urn:schemas-microsoft-com:office:smarttags" w:element="metricconverter">
        <w:smartTagPr>
          <w:attr w:name="ProductID" w:val="2016 г"/>
        </w:smartTagPr>
        <w:r w:rsidR="00E01493">
          <w:rPr>
            <w:sz w:val="28"/>
            <w:szCs w:val="28"/>
          </w:rPr>
          <w:t>2016 г</w:t>
        </w:r>
      </w:smartTag>
      <w:r w:rsidR="000368BD">
        <w:rPr>
          <w:sz w:val="28"/>
          <w:szCs w:val="28"/>
        </w:rPr>
        <w:t>. В том числе: по видам экономической деятельности по фонду зарплаты наблюдаются следующие темпы роста (снижения) к 2016 году: государственное управление – 99 %; образование – 120,</w:t>
      </w:r>
      <w:r w:rsidR="006466D0">
        <w:rPr>
          <w:sz w:val="28"/>
          <w:szCs w:val="28"/>
        </w:rPr>
        <w:t>6 %, здравоохранение – 108,3 %.</w:t>
      </w:r>
    </w:p>
    <w:p w:rsidR="000368BD" w:rsidRDefault="006466D0" w:rsidP="000368BD">
      <w:pPr>
        <w:widowControl w:val="0"/>
        <w:ind w:firstLine="709"/>
        <w:jc w:val="both"/>
        <w:rPr>
          <w:sz w:val="28"/>
          <w:szCs w:val="28"/>
        </w:rPr>
      </w:pPr>
      <w:r>
        <w:rPr>
          <w:sz w:val="28"/>
          <w:szCs w:val="28"/>
        </w:rPr>
        <w:t xml:space="preserve">По данным Смоленскстата по видам </w:t>
      </w:r>
      <w:r w:rsidR="000368BD">
        <w:rPr>
          <w:sz w:val="28"/>
          <w:szCs w:val="28"/>
        </w:rPr>
        <w:t xml:space="preserve">экономической деятельности </w:t>
      </w:r>
      <w:r w:rsidR="000368BD">
        <w:rPr>
          <w:sz w:val="28"/>
          <w:szCs w:val="28"/>
        </w:rPr>
        <w:lastRenderedPageBreak/>
        <w:t>среднемесячная заработная плата работников составляет: государственное управление и обеспечение военной безопасности – 17523,1 руб., образование – 22114,9 тыс. руб., здравоохранение – 17946,8 тыс. руб., сельское хозяйство– 14331,9 тыс. руб.</w:t>
      </w:r>
    </w:p>
    <w:p w:rsidR="000368BD" w:rsidRDefault="000368BD" w:rsidP="000368BD">
      <w:pPr>
        <w:widowControl w:val="0"/>
        <w:ind w:firstLine="709"/>
        <w:jc w:val="both"/>
        <w:rPr>
          <w:sz w:val="28"/>
          <w:szCs w:val="28"/>
        </w:rPr>
      </w:pPr>
      <w:r>
        <w:rPr>
          <w:sz w:val="28"/>
          <w:szCs w:val="28"/>
        </w:rPr>
        <w:t xml:space="preserve">Величина прожиточного минимума в 4 квартале 2017 года на </w:t>
      </w:r>
      <w:r w:rsidR="006466D0">
        <w:rPr>
          <w:sz w:val="28"/>
          <w:szCs w:val="28"/>
        </w:rPr>
        <w:t xml:space="preserve">душу населения составляла 9664 </w:t>
      </w:r>
      <w:r>
        <w:rPr>
          <w:sz w:val="28"/>
          <w:szCs w:val="28"/>
        </w:rPr>
        <w:t xml:space="preserve">руб. (4 кв. </w:t>
      </w:r>
      <w:smartTag w:uri="urn:schemas-microsoft-com:office:smarttags" w:element="metricconverter">
        <w:smartTagPr>
          <w:attr w:name="ProductID" w:val="2016 г"/>
        </w:smartTagPr>
        <w:r>
          <w:rPr>
            <w:sz w:val="28"/>
            <w:szCs w:val="28"/>
          </w:rPr>
          <w:t>2016 г</w:t>
        </w:r>
      </w:smartTag>
      <w:r>
        <w:rPr>
          <w:sz w:val="28"/>
          <w:szCs w:val="28"/>
        </w:rPr>
        <w:t>. - 10074 руб.), в том числе для т</w:t>
      </w:r>
      <w:r w:rsidR="006466D0">
        <w:rPr>
          <w:sz w:val="28"/>
          <w:szCs w:val="28"/>
        </w:rPr>
        <w:t xml:space="preserve">рудоспособного населения 10376 </w:t>
      </w:r>
      <w:r>
        <w:rPr>
          <w:sz w:val="28"/>
          <w:szCs w:val="28"/>
        </w:rPr>
        <w:t xml:space="preserve">руб. (4 кв. </w:t>
      </w:r>
      <w:smartTag w:uri="urn:schemas-microsoft-com:office:smarttags" w:element="metricconverter">
        <w:smartTagPr>
          <w:attr w:name="ProductID" w:val="2016 г"/>
        </w:smartTagPr>
        <w:r>
          <w:rPr>
            <w:sz w:val="28"/>
            <w:szCs w:val="28"/>
          </w:rPr>
          <w:t>2016 г</w:t>
        </w:r>
      </w:smartTag>
      <w:r w:rsidR="006466D0">
        <w:rPr>
          <w:sz w:val="28"/>
          <w:szCs w:val="28"/>
        </w:rPr>
        <w:t xml:space="preserve">. - 10851 руб.), пенсионеров – </w:t>
      </w:r>
      <w:r>
        <w:rPr>
          <w:sz w:val="28"/>
          <w:szCs w:val="28"/>
        </w:rPr>
        <w:t xml:space="preserve">8035 руб. (4 кв. </w:t>
      </w:r>
      <w:smartTag w:uri="urn:schemas-microsoft-com:office:smarttags" w:element="metricconverter">
        <w:smartTagPr>
          <w:attr w:name="ProductID" w:val="2016 г"/>
        </w:smartTagPr>
        <w:r>
          <w:rPr>
            <w:sz w:val="28"/>
            <w:szCs w:val="28"/>
          </w:rPr>
          <w:t>2016 г</w:t>
        </w:r>
      </w:smartTag>
      <w:r w:rsidR="006466D0">
        <w:rPr>
          <w:sz w:val="28"/>
          <w:szCs w:val="28"/>
        </w:rPr>
        <w:t>. - 8336</w:t>
      </w:r>
      <w:r>
        <w:rPr>
          <w:sz w:val="28"/>
          <w:szCs w:val="28"/>
        </w:rPr>
        <w:t xml:space="preserve"> руб.), детей – 9470 руб. (4 кв. </w:t>
      </w:r>
      <w:smartTag w:uri="urn:schemas-microsoft-com:office:smarttags" w:element="metricconverter">
        <w:smartTagPr>
          <w:attr w:name="ProductID" w:val="2016 г"/>
        </w:smartTagPr>
        <w:r>
          <w:rPr>
            <w:sz w:val="28"/>
            <w:szCs w:val="28"/>
          </w:rPr>
          <w:t>2016 г</w:t>
        </w:r>
      </w:smartTag>
      <w:r w:rsidR="006466D0">
        <w:rPr>
          <w:sz w:val="28"/>
          <w:szCs w:val="28"/>
        </w:rPr>
        <w:t xml:space="preserve">. - 9791 </w:t>
      </w:r>
      <w:r>
        <w:rPr>
          <w:sz w:val="28"/>
          <w:szCs w:val="28"/>
        </w:rPr>
        <w:t>руб.).</w:t>
      </w:r>
    </w:p>
    <w:p w:rsidR="000368BD" w:rsidRDefault="000368BD" w:rsidP="000368BD">
      <w:pPr>
        <w:widowControl w:val="0"/>
        <w:ind w:firstLine="709"/>
        <w:jc w:val="both"/>
        <w:rPr>
          <w:sz w:val="28"/>
          <w:szCs w:val="28"/>
        </w:rPr>
      </w:pPr>
      <w:r>
        <w:rPr>
          <w:sz w:val="28"/>
          <w:szCs w:val="28"/>
        </w:rPr>
        <w:t xml:space="preserve">В результате реализации майских указов Президента </w:t>
      </w:r>
      <w:r w:rsidR="009020BC">
        <w:rPr>
          <w:sz w:val="28"/>
          <w:szCs w:val="28"/>
        </w:rPr>
        <w:t xml:space="preserve">Российской Федерации </w:t>
      </w:r>
      <w:r>
        <w:rPr>
          <w:sz w:val="28"/>
          <w:szCs w:val="28"/>
        </w:rPr>
        <w:t>(от 7 мая 2012 года) по данным Смоленскстата среднемесячная заработная плата в районе у педагогических работников образовательных учреждений общего образования (учителей) составила 27855,7 тыс. руб., (из них: в предприятиях муниципальной формы собственности – 27421,7 тыс. руб. против 26258 руб. в 2016 году), педагогических работников дошкольных образовательных учреждений – 23260,9 руб. против 21144 руб. в 2016г. Заработная плата сотрудникам муниципальных учреждений культуры в месяц составила 21</w:t>
      </w:r>
      <w:r w:rsidR="0023382D">
        <w:rPr>
          <w:sz w:val="28"/>
          <w:szCs w:val="28"/>
        </w:rPr>
        <w:t xml:space="preserve">322,7 тыс. руб. против 15992,5 </w:t>
      </w:r>
      <w:r>
        <w:rPr>
          <w:sz w:val="28"/>
          <w:szCs w:val="28"/>
        </w:rPr>
        <w:t>руб. в 2016 году.</w:t>
      </w:r>
    </w:p>
    <w:p w:rsidR="004705FA" w:rsidRPr="0023382D" w:rsidRDefault="004705FA" w:rsidP="00E95567">
      <w:pPr>
        <w:pStyle w:val="3"/>
        <w:rPr>
          <w:b w:val="0"/>
        </w:rPr>
      </w:pPr>
    </w:p>
    <w:p w:rsidR="0038545C" w:rsidRPr="00C92FF5" w:rsidRDefault="0038545C" w:rsidP="00C92FF5">
      <w:pPr>
        <w:pStyle w:val="3"/>
      </w:pPr>
      <w:bookmarkStart w:id="88" w:name="_Toc468460214"/>
      <w:bookmarkStart w:id="89" w:name="_Toc473271985"/>
      <w:bookmarkStart w:id="90" w:name="_Toc473272671"/>
      <w:bookmarkStart w:id="91" w:name="_Toc500501132"/>
      <w:bookmarkStart w:id="92" w:name="_Toc500502110"/>
      <w:r w:rsidRPr="00C92FF5">
        <w:t>Жилищная политика</w:t>
      </w:r>
      <w:bookmarkEnd w:id="88"/>
      <w:bookmarkEnd w:id="89"/>
      <w:bookmarkEnd w:id="90"/>
      <w:bookmarkEnd w:id="91"/>
      <w:bookmarkEnd w:id="92"/>
    </w:p>
    <w:p w:rsidR="006466D0" w:rsidRDefault="006466D0" w:rsidP="00DB121B">
      <w:pPr>
        <w:autoSpaceDE w:val="0"/>
        <w:autoSpaceDN w:val="0"/>
        <w:adjustRightInd w:val="0"/>
        <w:ind w:firstLine="709"/>
        <w:jc w:val="both"/>
        <w:rPr>
          <w:bCs/>
          <w:sz w:val="28"/>
          <w:szCs w:val="28"/>
        </w:rPr>
      </w:pPr>
    </w:p>
    <w:p w:rsidR="0038545C" w:rsidRPr="00E01493" w:rsidRDefault="00F420CA" w:rsidP="00DB121B">
      <w:pPr>
        <w:autoSpaceDE w:val="0"/>
        <w:autoSpaceDN w:val="0"/>
        <w:adjustRightInd w:val="0"/>
        <w:ind w:firstLine="709"/>
        <w:jc w:val="both"/>
        <w:rPr>
          <w:bCs/>
          <w:sz w:val="28"/>
          <w:szCs w:val="28"/>
        </w:rPr>
      </w:pPr>
      <w:r w:rsidRPr="00E01493">
        <w:rPr>
          <w:bCs/>
          <w:sz w:val="28"/>
          <w:szCs w:val="28"/>
        </w:rPr>
        <w:t>Жилищный</w:t>
      </w:r>
      <w:r w:rsidR="000F1D58" w:rsidRPr="00E01493">
        <w:rPr>
          <w:bCs/>
          <w:sz w:val="28"/>
          <w:szCs w:val="28"/>
        </w:rPr>
        <w:t xml:space="preserve"> фонд на 31.12.2017 года составляет 306,3 тыс. кв. м. В том числе: государственный – 14,2 тыс. кв. м (4,6 %), муниципальный – 35,3 тыс. кв. м (11,5 %), частный – 256,8 тыс. кв. м (83,8 %). Из общей площади жилищного фонда на ветхий жилфонд приходится 39,2 тыс. кв. м или 12,8 %. Удельный вес площади, оборудованной водопроводом, составляет 44,6 %, канализацией – 19,7 %, отоплением – 74,5 %, ваннами (душем) – 9 %, газом – 90,6 %, горячим водоснабжением – 3,9 %. </w:t>
      </w:r>
      <w:r w:rsidR="00DB121B" w:rsidRPr="00E01493">
        <w:rPr>
          <w:bCs/>
          <w:sz w:val="28"/>
          <w:szCs w:val="28"/>
        </w:rPr>
        <w:t>По проценту износа жилищный фонд распределяется следующим образом: от 0 до 30 % - 92,6 тыс. кв. м (30,2 %), от 31 до 65 % - 74.5 тыс. кв. м (24,3 %), от 66 до 70 % - 94,3 тыс. кв. м (30,8 %), свыше 70 % - 36.3 тыс. кв.м (11,9 %).</w:t>
      </w:r>
    </w:p>
    <w:p w:rsidR="0023382D" w:rsidRDefault="000F44D0" w:rsidP="0023382D">
      <w:pPr>
        <w:widowControl w:val="0"/>
        <w:tabs>
          <w:tab w:val="left" w:pos="0"/>
        </w:tabs>
        <w:ind w:firstLine="709"/>
        <w:jc w:val="both"/>
        <w:rPr>
          <w:sz w:val="28"/>
          <w:szCs w:val="28"/>
        </w:rPr>
      </w:pPr>
      <w:r w:rsidRPr="00A9305D">
        <w:rPr>
          <w:sz w:val="28"/>
          <w:szCs w:val="28"/>
        </w:rPr>
        <w:t xml:space="preserve">Общая площадь жилых помещений на одного жителя </w:t>
      </w:r>
      <w:r>
        <w:rPr>
          <w:sz w:val="28"/>
          <w:szCs w:val="28"/>
        </w:rPr>
        <w:t xml:space="preserve">ежегодно </w:t>
      </w:r>
      <w:r w:rsidRPr="00A9305D">
        <w:rPr>
          <w:sz w:val="28"/>
          <w:szCs w:val="28"/>
        </w:rPr>
        <w:t>неуклонно растет за счет ввода в действие жилых помещений индивидуальными застройщиками. Так за 201</w:t>
      </w:r>
      <w:r>
        <w:rPr>
          <w:sz w:val="28"/>
          <w:szCs w:val="28"/>
        </w:rPr>
        <w:t>7</w:t>
      </w:r>
      <w:r w:rsidRPr="00A9305D">
        <w:rPr>
          <w:sz w:val="28"/>
          <w:szCs w:val="28"/>
        </w:rPr>
        <w:t xml:space="preserve"> год на 1 жителя приход</w:t>
      </w:r>
      <w:r>
        <w:rPr>
          <w:sz w:val="28"/>
          <w:szCs w:val="28"/>
        </w:rPr>
        <w:t xml:space="preserve">ится </w:t>
      </w:r>
      <w:smartTag w:uri="urn:schemas-microsoft-com:office:smarttags" w:element="metricconverter">
        <w:smartTagPr>
          <w:attr w:name="ProductID" w:val="33,7 кв. м"/>
        </w:smartTagPr>
        <w:r>
          <w:rPr>
            <w:sz w:val="28"/>
            <w:szCs w:val="28"/>
          </w:rPr>
          <w:t>33,7</w:t>
        </w:r>
        <w:r w:rsidRPr="00A9305D">
          <w:rPr>
            <w:sz w:val="28"/>
            <w:szCs w:val="28"/>
          </w:rPr>
          <w:t xml:space="preserve"> кв. м</w:t>
        </w:r>
      </w:smartTag>
      <w:r w:rsidRPr="00A9305D">
        <w:rPr>
          <w:sz w:val="28"/>
          <w:szCs w:val="28"/>
        </w:rPr>
        <w:t xml:space="preserve"> жилых</w:t>
      </w:r>
      <w:r>
        <w:rPr>
          <w:sz w:val="28"/>
          <w:szCs w:val="28"/>
        </w:rPr>
        <w:t xml:space="preserve"> помещений, что составляет 103,1</w:t>
      </w:r>
      <w:r w:rsidRPr="00A9305D">
        <w:rPr>
          <w:sz w:val="28"/>
          <w:szCs w:val="28"/>
        </w:rPr>
        <w:t xml:space="preserve"> % к 201</w:t>
      </w:r>
      <w:r>
        <w:rPr>
          <w:sz w:val="28"/>
          <w:szCs w:val="28"/>
        </w:rPr>
        <w:t>6</w:t>
      </w:r>
      <w:r w:rsidRPr="00A9305D">
        <w:rPr>
          <w:sz w:val="28"/>
          <w:szCs w:val="28"/>
        </w:rPr>
        <w:t xml:space="preserve"> году.</w:t>
      </w:r>
      <w:r>
        <w:rPr>
          <w:sz w:val="28"/>
          <w:szCs w:val="28"/>
        </w:rPr>
        <w:t xml:space="preserve"> В том числе: введенная в действие за 2017 год – 0,3 кв.м на одного жителя.</w:t>
      </w:r>
    </w:p>
    <w:p w:rsidR="000F44D0" w:rsidRDefault="000F44D0" w:rsidP="0023382D">
      <w:pPr>
        <w:widowControl w:val="0"/>
        <w:tabs>
          <w:tab w:val="left" w:pos="0"/>
        </w:tabs>
        <w:ind w:firstLine="709"/>
        <w:jc w:val="both"/>
        <w:rPr>
          <w:sz w:val="28"/>
          <w:szCs w:val="28"/>
        </w:rPr>
      </w:pPr>
      <w:r>
        <w:rPr>
          <w:sz w:val="28"/>
          <w:szCs w:val="28"/>
        </w:rPr>
        <w:t>В 2017 году показатель «площадь</w:t>
      </w:r>
      <w:r w:rsidRPr="009D698A">
        <w:rPr>
          <w:sz w:val="28"/>
          <w:szCs w:val="28"/>
        </w:rPr>
        <w:t xml:space="preserve"> земельных участков, предоставленных для строительства, в расчете на 10 тыс. человек населения</w:t>
      </w:r>
      <w:r>
        <w:rPr>
          <w:sz w:val="28"/>
          <w:szCs w:val="28"/>
        </w:rPr>
        <w:t xml:space="preserve">» составил </w:t>
      </w:r>
      <w:smartTag w:uri="urn:schemas-microsoft-com:office:smarttags" w:element="metricconverter">
        <w:smartTagPr>
          <w:attr w:name="ProductID" w:val="4,02 га"/>
        </w:smartTagPr>
        <w:r>
          <w:rPr>
            <w:sz w:val="28"/>
            <w:szCs w:val="28"/>
          </w:rPr>
          <w:t>4,02 га</w:t>
        </w:r>
      </w:smartTag>
      <w:r>
        <w:rPr>
          <w:sz w:val="28"/>
          <w:szCs w:val="28"/>
        </w:rPr>
        <w:t xml:space="preserve"> по фактическому обращению граждан на основании Областного закона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w:t>
      </w:r>
      <w:r w:rsidR="006466D0">
        <w:rPr>
          <w:sz w:val="28"/>
          <w:szCs w:val="28"/>
        </w:rPr>
        <w:t xml:space="preserve">ласти» и других физических лиц </w:t>
      </w:r>
      <w:r>
        <w:rPr>
          <w:sz w:val="28"/>
          <w:szCs w:val="28"/>
        </w:rPr>
        <w:t>юридических лиц. По сравнению с 2016 годом данный показатель уменьшился на 0,12 %.</w:t>
      </w:r>
    </w:p>
    <w:p w:rsidR="0023382D" w:rsidRDefault="000F44D0" w:rsidP="0023382D">
      <w:pPr>
        <w:tabs>
          <w:tab w:val="left" w:pos="3120"/>
        </w:tabs>
        <w:ind w:firstLine="720"/>
        <w:jc w:val="both"/>
        <w:rPr>
          <w:sz w:val="28"/>
          <w:szCs w:val="28"/>
        </w:rPr>
      </w:pPr>
      <w:r>
        <w:rPr>
          <w:sz w:val="28"/>
          <w:szCs w:val="28"/>
        </w:rPr>
        <w:t>Значение показателя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Pr="009B5A70">
        <w:rPr>
          <w:sz w:val="28"/>
          <w:szCs w:val="28"/>
        </w:rPr>
        <w:t xml:space="preserve"> </w:t>
      </w:r>
      <w:r w:rsidRPr="00935611">
        <w:rPr>
          <w:sz w:val="28"/>
          <w:szCs w:val="28"/>
        </w:rPr>
        <w:t>в расче</w:t>
      </w:r>
      <w:r>
        <w:rPr>
          <w:sz w:val="28"/>
          <w:szCs w:val="28"/>
        </w:rPr>
        <w:t xml:space="preserve">те на 10 тыс. человек населения» </w:t>
      </w:r>
      <w:r>
        <w:rPr>
          <w:sz w:val="28"/>
          <w:szCs w:val="28"/>
        </w:rPr>
        <w:lastRenderedPageBreak/>
        <w:t xml:space="preserve">составило в 2017 году – </w:t>
      </w:r>
      <w:smartTag w:uri="urn:schemas-microsoft-com:office:smarttags" w:element="metricconverter">
        <w:smartTagPr>
          <w:attr w:name="ProductID" w:val="4 га"/>
        </w:smartTagPr>
        <w:r>
          <w:rPr>
            <w:sz w:val="28"/>
            <w:szCs w:val="28"/>
          </w:rPr>
          <w:t>4 га</w:t>
        </w:r>
      </w:smartTag>
      <w:r>
        <w:rPr>
          <w:sz w:val="28"/>
          <w:szCs w:val="28"/>
        </w:rPr>
        <w:t xml:space="preserve"> по фактическому обращению граждан на основании  Областного закона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и других физических лиц. Многодетным семьям на основании вышеуказанного закона предоставлены земельные участки в населенных пунктах. По сравнению с 2016 годом показатель уменьшился на 0,12 %. </w:t>
      </w:r>
      <w:r w:rsidRPr="0024415A">
        <w:rPr>
          <w:sz w:val="28"/>
          <w:szCs w:val="28"/>
        </w:rPr>
        <w:t>Бесплатно предоставлены земельные участки 4 семьям, имеющим трех и более детей, для жилищного строительства.</w:t>
      </w:r>
    </w:p>
    <w:p w:rsidR="000F44D0" w:rsidRPr="00777FA5" w:rsidRDefault="000F44D0" w:rsidP="0023382D">
      <w:pPr>
        <w:tabs>
          <w:tab w:val="left" w:pos="3120"/>
        </w:tabs>
        <w:ind w:firstLine="720"/>
        <w:jc w:val="both"/>
        <w:rPr>
          <w:sz w:val="28"/>
          <w:szCs w:val="28"/>
        </w:rPr>
      </w:pPr>
      <w:r>
        <w:rPr>
          <w:sz w:val="28"/>
          <w:szCs w:val="28"/>
        </w:rPr>
        <w:t xml:space="preserve">Показатель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течении 3 лет за 2014-2017 годы равен нулю, так как </w:t>
      </w:r>
      <w:r w:rsidRPr="00777FA5">
        <w:rPr>
          <w:sz w:val="28"/>
          <w:szCs w:val="28"/>
        </w:rPr>
        <w:t xml:space="preserve">в отношении объектов жилищного </w:t>
      </w:r>
      <w:r>
        <w:rPr>
          <w:sz w:val="28"/>
          <w:szCs w:val="28"/>
        </w:rPr>
        <w:t xml:space="preserve">для </w:t>
      </w:r>
      <w:r w:rsidRPr="00777FA5">
        <w:rPr>
          <w:sz w:val="28"/>
          <w:szCs w:val="28"/>
        </w:rPr>
        <w:t>строительств</w:t>
      </w:r>
      <w:r>
        <w:rPr>
          <w:sz w:val="28"/>
          <w:szCs w:val="28"/>
        </w:rPr>
        <w:t>а много</w:t>
      </w:r>
      <w:r w:rsidRPr="00777FA5">
        <w:rPr>
          <w:sz w:val="28"/>
          <w:szCs w:val="28"/>
        </w:rPr>
        <w:t>квартирных жилых домов</w:t>
      </w:r>
      <w:r>
        <w:rPr>
          <w:sz w:val="28"/>
          <w:szCs w:val="28"/>
        </w:rPr>
        <w:t xml:space="preserve"> земельные участки не предоставлялись.</w:t>
      </w:r>
    </w:p>
    <w:p w:rsidR="000F44D0" w:rsidRPr="00421F97" w:rsidRDefault="000F44D0" w:rsidP="000F44D0">
      <w:pPr>
        <w:pStyle w:val="320"/>
        <w:keepLines w:val="0"/>
        <w:widowControl w:val="0"/>
        <w:tabs>
          <w:tab w:val="left" w:pos="0"/>
        </w:tabs>
        <w:spacing w:before="0"/>
        <w:ind w:firstLine="720"/>
        <w:rPr>
          <w:rFonts w:ascii="Times New Roman" w:hAnsi="Times New Roman"/>
          <w:bCs/>
          <w:sz w:val="28"/>
          <w:szCs w:val="28"/>
        </w:rPr>
      </w:pPr>
      <w:r>
        <w:rPr>
          <w:rFonts w:ascii="Times New Roman" w:hAnsi="Times New Roman"/>
          <w:bCs/>
          <w:sz w:val="28"/>
          <w:szCs w:val="28"/>
        </w:rPr>
        <w:t>По состоянию на 01.01.201</w:t>
      </w:r>
      <w:r w:rsidR="002C531D">
        <w:rPr>
          <w:rFonts w:ascii="Times New Roman" w:hAnsi="Times New Roman"/>
          <w:bCs/>
          <w:sz w:val="28"/>
          <w:szCs w:val="28"/>
        </w:rPr>
        <w:t>8</w:t>
      </w:r>
      <w:r w:rsidRPr="00421F97">
        <w:rPr>
          <w:rFonts w:ascii="Times New Roman" w:hAnsi="Times New Roman"/>
          <w:bCs/>
          <w:sz w:val="28"/>
          <w:szCs w:val="28"/>
        </w:rPr>
        <w:t xml:space="preserve"> на территории района число многоквартирных домов (двух и более квартирных) — 647 единиц. Из общего числа многоквартирных домов число многоквартирных домов</w:t>
      </w:r>
      <w:r>
        <w:rPr>
          <w:rFonts w:ascii="Times New Roman" w:hAnsi="Times New Roman"/>
          <w:bCs/>
          <w:sz w:val="28"/>
          <w:szCs w:val="28"/>
        </w:rPr>
        <w:t xml:space="preserve"> (далее - МКД)</w:t>
      </w:r>
      <w:r w:rsidRPr="00421F97">
        <w:rPr>
          <w:rFonts w:ascii="Times New Roman" w:hAnsi="Times New Roman"/>
          <w:bCs/>
          <w:sz w:val="28"/>
          <w:szCs w:val="28"/>
        </w:rPr>
        <w:t xml:space="preserve"> все помещения которых находятся в муниципальной или государственной собственности (способ упр</w:t>
      </w:r>
      <w:r>
        <w:rPr>
          <w:rFonts w:ascii="Times New Roman" w:hAnsi="Times New Roman"/>
          <w:bCs/>
          <w:sz w:val="28"/>
          <w:szCs w:val="28"/>
        </w:rPr>
        <w:t>авления выбирать не должны) — 636</w:t>
      </w:r>
      <w:r w:rsidRPr="00421F97">
        <w:rPr>
          <w:rFonts w:ascii="Times New Roman" w:hAnsi="Times New Roman"/>
          <w:bCs/>
          <w:sz w:val="28"/>
          <w:szCs w:val="28"/>
        </w:rPr>
        <w:t xml:space="preserve"> единиц.</w:t>
      </w:r>
    </w:p>
    <w:p w:rsidR="000F44D0" w:rsidRDefault="000F44D0" w:rsidP="000F44D0">
      <w:pPr>
        <w:pStyle w:val="320"/>
        <w:keepLines w:val="0"/>
        <w:widowControl w:val="0"/>
        <w:tabs>
          <w:tab w:val="left" w:pos="0"/>
        </w:tabs>
        <w:spacing w:before="0"/>
        <w:rPr>
          <w:rFonts w:ascii="Times New Roman" w:hAnsi="Times New Roman"/>
          <w:bCs/>
          <w:sz w:val="28"/>
          <w:szCs w:val="28"/>
        </w:rPr>
      </w:pPr>
      <w:r>
        <w:rPr>
          <w:rFonts w:ascii="Times New Roman" w:hAnsi="Times New Roman"/>
          <w:bCs/>
          <w:sz w:val="28"/>
          <w:szCs w:val="28"/>
        </w:rPr>
        <w:t>На территории муниципального образования «Новодугинский район» Смоленской области услуги по обслуживанию и содержанию многоквартирных домов осуществляет одна организация: МУП «Жилищно-коммунальная служба» - 8 домов.</w:t>
      </w:r>
    </w:p>
    <w:p w:rsidR="000F44D0" w:rsidRPr="00C86B2F" w:rsidRDefault="000F44D0" w:rsidP="000F44D0">
      <w:pPr>
        <w:pStyle w:val="320"/>
        <w:keepLines w:val="0"/>
        <w:widowControl w:val="0"/>
        <w:tabs>
          <w:tab w:val="left" w:pos="0"/>
        </w:tabs>
        <w:spacing w:before="0"/>
        <w:rPr>
          <w:rFonts w:ascii="Times New Roman" w:hAnsi="Times New Roman"/>
          <w:bCs/>
          <w:sz w:val="28"/>
          <w:szCs w:val="28"/>
        </w:rPr>
      </w:pPr>
      <w:r>
        <w:rPr>
          <w:rFonts w:ascii="Times New Roman" w:hAnsi="Times New Roman"/>
          <w:bCs/>
          <w:sz w:val="28"/>
          <w:szCs w:val="28"/>
        </w:rPr>
        <w:t xml:space="preserve">14 МКД </w:t>
      </w:r>
      <w:r w:rsidRPr="00C86B2F">
        <w:rPr>
          <w:rFonts w:ascii="Times New Roman" w:hAnsi="Times New Roman"/>
          <w:bCs/>
          <w:sz w:val="28"/>
          <w:szCs w:val="28"/>
        </w:rPr>
        <w:t>выбрали способ управления — непосредственное управление собственниками помещений в многоквартирном доме, что составляет 9</w:t>
      </w:r>
      <w:r>
        <w:rPr>
          <w:rFonts w:ascii="Times New Roman" w:hAnsi="Times New Roman"/>
          <w:bCs/>
          <w:sz w:val="28"/>
          <w:szCs w:val="28"/>
        </w:rPr>
        <w:t>9</w:t>
      </w:r>
      <w:r w:rsidRPr="00C86B2F">
        <w:rPr>
          <w:rFonts w:ascii="Times New Roman" w:hAnsi="Times New Roman"/>
          <w:bCs/>
          <w:sz w:val="28"/>
          <w:szCs w:val="28"/>
        </w:rPr>
        <w:t xml:space="preserve"> процентов от общего количества МКД, которые должны выбрать спосо</w:t>
      </w:r>
      <w:r>
        <w:rPr>
          <w:rFonts w:ascii="Times New Roman" w:hAnsi="Times New Roman"/>
          <w:bCs/>
          <w:sz w:val="28"/>
          <w:szCs w:val="28"/>
        </w:rPr>
        <w:t>б управления данными домами.</w:t>
      </w:r>
    </w:p>
    <w:p w:rsidR="000F44D0" w:rsidRPr="00C86B2F" w:rsidRDefault="000F44D0" w:rsidP="000F44D0">
      <w:pPr>
        <w:pStyle w:val="320"/>
        <w:keepLines w:val="0"/>
        <w:widowControl w:val="0"/>
        <w:tabs>
          <w:tab w:val="left" w:pos="0"/>
        </w:tabs>
        <w:spacing w:before="0"/>
        <w:rPr>
          <w:rFonts w:ascii="Times New Roman" w:hAnsi="Times New Roman"/>
          <w:bCs/>
          <w:sz w:val="28"/>
          <w:szCs w:val="28"/>
        </w:rPr>
      </w:pPr>
      <w:r w:rsidRPr="00C86B2F">
        <w:rPr>
          <w:rFonts w:ascii="Times New Roman" w:hAnsi="Times New Roman"/>
          <w:bCs/>
          <w:sz w:val="28"/>
          <w:szCs w:val="28"/>
        </w:rPr>
        <w:t>Основным преимуществом непосредственного управления является отсутствие расходов на содержание штата, так как управление в этом случае осуществляется непосредственно инициативными собственниками многоквартирного дома.</w:t>
      </w:r>
    </w:p>
    <w:p w:rsidR="000F44D0" w:rsidRPr="00C86B2F" w:rsidRDefault="000F44D0" w:rsidP="000F44D0">
      <w:pPr>
        <w:pStyle w:val="320"/>
        <w:keepLines w:val="0"/>
        <w:widowControl w:val="0"/>
        <w:tabs>
          <w:tab w:val="left" w:pos="0"/>
        </w:tabs>
        <w:spacing w:before="0"/>
        <w:ind w:firstLine="720"/>
        <w:rPr>
          <w:rFonts w:ascii="Times New Roman" w:hAnsi="Times New Roman"/>
          <w:bCs/>
          <w:sz w:val="28"/>
          <w:szCs w:val="28"/>
        </w:rPr>
      </w:pPr>
      <w:r w:rsidRPr="00C86B2F">
        <w:rPr>
          <w:rFonts w:ascii="Times New Roman" w:hAnsi="Times New Roman"/>
          <w:bCs/>
          <w:sz w:val="28"/>
          <w:szCs w:val="28"/>
        </w:rPr>
        <w:t>На территории района</w:t>
      </w:r>
      <w:r w:rsidRPr="004D55F6">
        <w:rPr>
          <w:rFonts w:ascii="Times New Roman" w:hAnsi="Times New Roman"/>
          <w:bCs/>
          <w:sz w:val="28"/>
          <w:szCs w:val="28"/>
        </w:rPr>
        <w:t xml:space="preserve"> </w:t>
      </w:r>
      <w:r w:rsidRPr="00C86B2F">
        <w:rPr>
          <w:rFonts w:ascii="Times New Roman" w:hAnsi="Times New Roman"/>
          <w:bCs/>
          <w:sz w:val="28"/>
          <w:szCs w:val="28"/>
        </w:rPr>
        <w:t>6 организаций коммуна</w:t>
      </w:r>
      <w:r w:rsidR="006466D0">
        <w:rPr>
          <w:rFonts w:ascii="Times New Roman" w:hAnsi="Times New Roman"/>
          <w:bCs/>
          <w:sz w:val="28"/>
          <w:szCs w:val="28"/>
        </w:rPr>
        <w:t xml:space="preserve">льного комплекса, осуществляют </w:t>
      </w:r>
      <w:r w:rsidRPr="00C86B2F">
        <w:rPr>
          <w:rFonts w:ascii="Times New Roman" w:hAnsi="Times New Roman"/>
          <w:bCs/>
          <w:sz w:val="28"/>
          <w:szCs w:val="28"/>
        </w:rPr>
        <w:t>деятельность по оказанию услуг в сфере электро-, газо-, тепло-, водоснабжения, водоотведения, очистке сточных вод и эксплуатации объектов, используемых для утилизации (захоронения) твердых бытовых отходов. В численност</w:t>
      </w:r>
      <w:r>
        <w:rPr>
          <w:rFonts w:ascii="Times New Roman" w:hAnsi="Times New Roman"/>
          <w:bCs/>
          <w:sz w:val="28"/>
          <w:szCs w:val="28"/>
        </w:rPr>
        <w:t>ь</w:t>
      </w:r>
      <w:r w:rsidRPr="00C86B2F">
        <w:rPr>
          <w:rFonts w:ascii="Times New Roman" w:hAnsi="Times New Roman"/>
          <w:bCs/>
          <w:sz w:val="28"/>
          <w:szCs w:val="28"/>
        </w:rPr>
        <w:t xml:space="preserve"> 6 организаций входят также ООО «Смоленскрегинтеплоэнерго», МУП «ЖКС», ООО «Софьино-газ».</w:t>
      </w:r>
    </w:p>
    <w:p w:rsidR="000F44D0" w:rsidRPr="00C86B2F" w:rsidRDefault="000F44D0" w:rsidP="000F44D0">
      <w:pPr>
        <w:pStyle w:val="320"/>
        <w:keepLines w:val="0"/>
        <w:widowControl w:val="0"/>
        <w:tabs>
          <w:tab w:val="left" w:pos="0"/>
        </w:tabs>
        <w:spacing w:before="0"/>
        <w:ind w:firstLine="720"/>
        <w:rPr>
          <w:rFonts w:ascii="Times New Roman" w:hAnsi="Times New Roman"/>
          <w:bCs/>
          <w:sz w:val="28"/>
          <w:szCs w:val="28"/>
        </w:rPr>
      </w:pPr>
      <w:r>
        <w:rPr>
          <w:rFonts w:ascii="Times New Roman" w:hAnsi="Times New Roman"/>
          <w:bCs/>
          <w:sz w:val="28"/>
          <w:szCs w:val="28"/>
        </w:rPr>
        <w:t>4</w:t>
      </w:r>
      <w:r w:rsidRPr="00C86B2F">
        <w:rPr>
          <w:rFonts w:ascii="Times New Roman" w:hAnsi="Times New Roman"/>
          <w:bCs/>
          <w:sz w:val="28"/>
          <w:szCs w:val="28"/>
        </w:rPr>
        <w:t xml:space="preserve"> коммерческие организации – ОАО «Смоленскэн</w:t>
      </w:r>
      <w:r>
        <w:rPr>
          <w:rFonts w:ascii="Times New Roman" w:hAnsi="Times New Roman"/>
          <w:bCs/>
          <w:sz w:val="28"/>
          <w:szCs w:val="28"/>
        </w:rPr>
        <w:t xml:space="preserve">ерго», ОАО «Смоленскрегионгаз», ООО «Днепр», </w:t>
      </w:r>
      <w:r w:rsidRPr="00C86B2F">
        <w:rPr>
          <w:rFonts w:ascii="Times New Roman" w:hAnsi="Times New Roman"/>
          <w:bCs/>
          <w:sz w:val="28"/>
          <w:szCs w:val="28"/>
        </w:rPr>
        <w:t>ОАО Р</w:t>
      </w:r>
      <w:r>
        <w:rPr>
          <w:rFonts w:ascii="Times New Roman" w:hAnsi="Times New Roman"/>
          <w:bCs/>
          <w:sz w:val="28"/>
          <w:szCs w:val="28"/>
        </w:rPr>
        <w:t>ЭУ «Западный», что составляет 83,3</w:t>
      </w:r>
      <w:r w:rsidRPr="00C86B2F">
        <w:rPr>
          <w:rFonts w:ascii="Times New Roman" w:hAnsi="Times New Roman"/>
          <w:bCs/>
          <w:sz w:val="28"/>
          <w:szCs w:val="28"/>
        </w:rPr>
        <w:t xml:space="preserve"> процент</w:t>
      </w:r>
      <w:r>
        <w:rPr>
          <w:rFonts w:ascii="Times New Roman" w:hAnsi="Times New Roman"/>
          <w:bCs/>
          <w:sz w:val="28"/>
          <w:szCs w:val="28"/>
        </w:rPr>
        <w:t>а</w:t>
      </w:r>
      <w:r w:rsidRPr="00C86B2F">
        <w:rPr>
          <w:rFonts w:ascii="Times New Roman" w:hAnsi="Times New Roman"/>
          <w:bCs/>
          <w:sz w:val="28"/>
          <w:szCs w:val="28"/>
        </w:rPr>
        <w:t xml:space="preserve"> от общего количества организаций коммунального комплекса.</w:t>
      </w:r>
    </w:p>
    <w:p w:rsidR="000F44D0" w:rsidRPr="00D24DE0" w:rsidRDefault="000F44D0" w:rsidP="000F44D0">
      <w:pPr>
        <w:tabs>
          <w:tab w:val="left" w:pos="3120"/>
        </w:tabs>
        <w:ind w:firstLine="720"/>
        <w:jc w:val="both"/>
        <w:rPr>
          <w:sz w:val="28"/>
          <w:szCs w:val="28"/>
        </w:rPr>
      </w:pPr>
      <w:r w:rsidRPr="00D24DE0">
        <w:rPr>
          <w:sz w:val="28"/>
          <w:szCs w:val="28"/>
        </w:rPr>
        <w:t>Наблюдается увеличение доли многоквартирных домов, расположенных на земельных участках, в отношении которых осуществлен государственный кадастровый учет:</w:t>
      </w:r>
    </w:p>
    <w:p w:rsidR="000F44D0" w:rsidRPr="00D24DE0" w:rsidRDefault="000F44D0" w:rsidP="000F44D0">
      <w:pPr>
        <w:tabs>
          <w:tab w:val="left" w:pos="3120"/>
        </w:tabs>
        <w:ind w:firstLine="709"/>
        <w:jc w:val="both"/>
        <w:rPr>
          <w:sz w:val="28"/>
          <w:szCs w:val="28"/>
        </w:rPr>
      </w:pPr>
      <w:r w:rsidRPr="00D24DE0">
        <w:rPr>
          <w:sz w:val="28"/>
          <w:szCs w:val="28"/>
        </w:rPr>
        <w:t>- в 2014 году – 66,1 %;</w:t>
      </w:r>
    </w:p>
    <w:p w:rsidR="000F44D0" w:rsidRPr="00D24DE0" w:rsidRDefault="000F44D0" w:rsidP="000F44D0">
      <w:pPr>
        <w:tabs>
          <w:tab w:val="left" w:pos="3120"/>
        </w:tabs>
        <w:ind w:firstLine="709"/>
        <w:jc w:val="both"/>
        <w:rPr>
          <w:sz w:val="28"/>
          <w:szCs w:val="28"/>
        </w:rPr>
      </w:pPr>
      <w:r w:rsidRPr="00D24DE0">
        <w:rPr>
          <w:sz w:val="28"/>
          <w:szCs w:val="28"/>
        </w:rPr>
        <w:lastRenderedPageBreak/>
        <w:t>- в 2015 году – 69,0%;</w:t>
      </w:r>
    </w:p>
    <w:p w:rsidR="000F44D0" w:rsidRPr="00D24DE0" w:rsidRDefault="000F44D0" w:rsidP="000F44D0">
      <w:pPr>
        <w:tabs>
          <w:tab w:val="left" w:pos="3120"/>
        </w:tabs>
        <w:ind w:firstLine="709"/>
        <w:jc w:val="both"/>
        <w:rPr>
          <w:sz w:val="28"/>
          <w:szCs w:val="28"/>
        </w:rPr>
      </w:pPr>
      <w:r w:rsidRPr="00D24DE0">
        <w:rPr>
          <w:sz w:val="28"/>
          <w:szCs w:val="28"/>
        </w:rPr>
        <w:t>- в 2016 году – 69,6%;</w:t>
      </w:r>
    </w:p>
    <w:p w:rsidR="000F44D0" w:rsidRPr="00D24DE0" w:rsidRDefault="000F44D0" w:rsidP="000F44D0">
      <w:pPr>
        <w:tabs>
          <w:tab w:val="left" w:pos="3120"/>
        </w:tabs>
        <w:ind w:firstLine="709"/>
        <w:jc w:val="both"/>
        <w:rPr>
          <w:sz w:val="28"/>
          <w:szCs w:val="28"/>
        </w:rPr>
      </w:pPr>
      <w:r>
        <w:rPr>
          <w:sz w:val="28"/>
          <w:szCs w:val="28"/>
        </w:rPr>
        <w:t xml:space="preserve">- в 2017 году – 69,6 </w:t>
      </w:r>
      <w:r w:rsidRPr="00D24DE0">
        <w:rPr>
          <w:sz w:val="28"/>
          <w:szCs w:val="28"/>
        </w:rPr>
        <w:t>%;</w:t>
      </w:r>
    </w:p>
    <w:p w:rsidR="000F44D0" w:rsidRPr="00D24DE0" w:rsidRDefault="000F44D0" w:rsidP="000F44D0">
      <w:pPr>
        <w:tabs>
          <w:tab w:val="left" w:pos="3120"/>
        </w:tabs>
        <w:ind w:firstLine="709"/>
        <w:jc w:val="both"/>
        <w:rPr>
          <w:sz w:val="28"/>
          <w:szCs w:val="28"/>
        </w:rPr>
      </w:pPr>
      <w:r>
        <w:rPr>
          <w:sz w:val="28"/>
          <w:szCs w:val="28"/>
        </w:rPr>
        <w:t>- в 2018 году – 70 %,</w:t>
      </w:r>
    </w:p>
    <w:p w:rsidR="000F44D0" w:rsidRDefault="000F44D0" w:rsidP="000F44D0">
      <w:pPr>
        <w:tabs>
          <w:tab w:val="left" w:pos="3120"/>
        </w:tabs>
        <w:ind w:firstLine="709"/>
        <w:jc w:val="both"/>
        <w:rPr>
          <w:sz w:val="28"/>
          <w:szCs w:val="28"/>
        </w:rPr>
      </w:pPr>
      <w:r w:rsidRPr="00D24DE0">
        <w:rPr>
          <w:sz w:val="28"/>
          <w:szCs w:val="28"/>
        </w:rPr>
        <w:t xml:space="preserve">- в 2019 году </w:t>
      </w:r>
      <w:r>
        <w:rPr>
          <w:sz w:val="28"/>
          <w:szCs w:val="28"/>
        </w:rPr>
        <w:t>–</w:t>
      </w:r>
      <w:r w:rsidRPr="00D24DE0">
        <w:rPr>
          <w:sz w:val="28"/>
          <w:szCs w:val="28"/>
        </w:rPr>
        <w:t xml:space="preserve"> 7</w:t>
      </w:r>
      <w:r>
        <w:rPr>
          <w:sz w:val="28"/>
          <w:szCs w:val="28"/>
        </w:rPr>
        <w:t>0,5</w:t>
      </w:r>
      <w:r w:rsidRPr="00D24DE0">
        <w:rPr>
          <w:sz w:val="28"/>
          <w:szCs w:val="28"/>
        </w:rPr>
        <w:t xml:space="preserve"> %</w:t>
      </w:r>
      <w:r>
        <w:rPr>
          <w:sz w:val="28"/>
          <w:szCs w:val="28"/>
        </w:rPr>
        <w:t>,</w:t>
      </w:r>
    </w:p>
    <w:p w:rsidR="000F44D0" w:rsidRPr="00D24DE0" w:rsidRDefault="000F44D0" w:rsidP="006466D0">
      <w:pPr>
        <w:tabs>
          <w:tab w:val="left" w:pos="3120"/>
        </w:tabs>
        <w:ind w:firstLine="709"/>
        <w:jc w:val="both"/>
        <w:rPr>
          <w:sz w:val="28"/>
          <w:szCs w:val="28"/>
        </w:rPr>
      </w:pPr>
      <w:r>
        <w:rPr>
          <w:sz w:val="28"/>
          <w:szCs w:val="28"/>
        </w:rPr>
        <w:t>- в 2020 году – 71 %.</w:t>
      </w:r>
    </w:p>
    <w:p w:rsidR="000F44D0" w:rsidRDefault="000F44D0" w:rsidP="000F44D0">
      <w:pPr>
        <w:tabs>
          <w:tab w:val="left" w:pos="3120"/>
        </w:tabs>
        <w:ind w:firstLine="720"/>
        <w:jc w:val="both"/>
        <w:rPr>
          <w:sz w:val="28"/>
          <w:szCs w:val="28"/>
        </w:rPr>
      </w:pPr>
      <w:r w:rsidRPr="00D24DE0">
        <w:rPr>
          <w:sz w:val="28"/>
          <w:szCs w:val="28"/>
        </w:rPr>
        <w:t>Доля населения, улучшившего жилищные условия в отчетном году, в общей численности населения, состоящего на учете в качестве нуждающегося в ж</w:t>
      </w:r>
      <w:r>
        <w:rPr>
          <w:sz w:val="28"/>
          <w:szCs w:val="28"/>
        </w:rPr>
        <w:t>илых помещениях составила в 2017 году 24,6 %, что составляет 100 % к</w:t>
      </w:r>
      <w:r w:rsidRPr="00D24DE0">
        <w:rPr>
          <w:sz w:val="28"/>
          <w:szCs w:val="28"/>
        </w:rPr>
        <w:t xml:space="preserve"> 201</w:t>
      </w:r>
      <w:r>
        <w:rPr>
          <w:sz w:val="28"/>
          <w:szCs w:val="28"/>
        </w:rPr>
        <w:t>6</w:t>
      </w:r>
      <w:r w:rsidRPr="00D24DE0">
        <w:rPr>
          <w:sz w:val="28"/>
          <w:szCs w:val="28"/>
        </w:rPr>
        <w:t xml:space="preserve"> году</w:t>
      </w:r>
      <w:r w:rsidRPr="004D55F6">
        <w:rPr>
          <w:sz w:val="28"/>
          <w:szCs w:val="28"/>
        </w:rPr>
        <w:t>.</w:t>
      </w:r>
    </w:p>
    <w:p w:rsidR="000040E5" w:rsidRPr="000040E5" w:rsidRDefault="000040E5" w:rsidP="000040E5">
      <w:bookmarkStart w:id="93" w:name="_Toc468460217"/>
    </w:p>
    <w:p w:rsidR="001A56DD" w:rsidRPr="00C92FF5" w:rsidRDefault="001A56DD" w:rsidP="00C92FF5">
      <w:pPr>
        <w:pStyle w:val="3"/>
      </w:pPr>
      <w:bookmarkStart w:id="94" w:name="_Toc473271988"/>
      <w:bookmarkStart w:id="95" w:name="_Toc473272674"/>
      <w:bookmarkStart w:id="96" w:name="_Toc500501133"/>
      <w:bookmarkStart w:id="97" w:name="_Toc500502111"/>
      <w:r w:rsidRPr="00C92FF5">
        <w:t>Система образования</w:t>
      </w:r>
      <w:bookmarkEnd w:id="93"/>
      <w:bookmarkEnd w:id="94"/>
      <w:bookmarkEnd w:id="95"/>
      <w:bookmarkEnd w:id="96"/>
      <w:bookmarkEnd w:id="97"/>
    </w:p>
    <w:p w:rsidR="001A56DD" w:rsidRPr="002A2BBC" w:rsidRDefault="001A56DD" w:rsidP="001A56DD">
      <w:pPr>
        <w:autoSpaceDE w:val="0"/>
        <w:autoSpaceDN w:val="0"/>
        <w:adjustRightInd w:val="0"/>
        <w:jc w:val="center"/>
        <w:rPr>
          <w:b/>
          <w:i/>
          <w:sz w:val="28"/>
          <w:szCs w:val="28"/>
          <w:u w:val="single"/>
        </w:rPr>
      </w:pPr>
    </w:p>
    <w:p w:rsidR="000F44D0" w:rsidRPr="00854017" w:rsidRDefault="000F44D0" w:rsidP="00EE1AA5">
      <w:pPr>
        <w:ind w:firstLine="720"/>
        <w:jc w:val="both"/>
        <w:rPr>
          <w:sz w:val="28"/>
          <w:szCs w:val="28"/>
        </w:rPr>
      </w:pPr>
      <w:r w:rsidRPr="00854017">
        <w:rPr>
          <w:sz w:val="28"/>
          <w:szCs w:val="28"/>
        </w:rPr>
        <w:t xml:space="preserve">Одним из важных вопросов местного значения является организация </w:t>
      </w:r>
      <w:r w:rsidR="006466D0">
        <w:rPr>
          <w:sz w:val="28"/>
          <w:szCs w:val="28"/>
        </w:rPr>
        <w:t>предоставления общедоступного и</w:t>
      </w:r>
      <w:r w:rsidRPr="00854017">
        <w:rPr>
          <w:sz w:val="28"/>
          <w:szCs w:val="28"/>
        </w:rPr>
        <w:t xml:space="preserve"> </w:t>
      </w:r>
      <w:r w:rsidRPr="00854017">
        <w:rPr>
          <w:rStyle w:val="a7"/>
          <w:b w:val="0"/>
          <w:sz w:val="28"/>
          <w:szCs w:val="28"/>
        </w:rPr>
        <w:t>бесплатного дошкольного, начального общего, основного общего, среднего общего образования</w:t>
      </w:r>
      <w:r w:rsidRPr="00854017">
        <w:rPr>
          <w:sz w:val="28"/>
          <w:szCs w:val="28"/>
        </w:rPr>
        <w:t>, дополнительного образования детей,</w:t>
      </w:r>
      <w:r w:rsidR="006466D0">
        <w:rPr>
          <w:sz w:val="28"/>
          <w:szCs w:val="28"/>
        </w:rPr>
        <w:t xml:space="preserve"> </w:t>
      </w:r>
      <w:r w:rsidRPr="00854017">
        <w:rPr>
          <w:sz w:val="28"/>
          <w:szCs w:val="28"/>
        </w:rPr>
        <w:t>создание условий для осуществлен</w:t>
      </w:r>
      <w:r w:rsidR="006466D0">
        <w:rPr>
          <w:sz w:val="28"/>
          <w:szCs w:val="28"/>
        </w:rPr>
        <w:t xml:space="preserve">ия присмотра и ухода за детьми </w:t>
      </w:r>
      <w:r w:rsidRPr="00854017">
        <w:rPr>
          <w:sz w:val="28"/>
          <w:szCs w:val="28"/>
        </w:rPr>
        <w:t xml:space="preserve">и содержания детей в муниципальных образовательных учреждениях. </w:t>
      </w:r>
    </w:p>
    <w:p w:rsidR="00EE1AA5" w:rsidRPr="00854017" w:rsidRDefault="00EE1AA5" w:rsidP="00EE1AA5">
      <w:pPr>
        <w:ind w:firstLine="720"/>
        <w:jc w:val="both"/>
        <w:rPr>
          <w:sz w:val="28"/>
          <w:szCs w:val="28"/>
        </w:rPr>
      </w:pPr>
      <w:r w:rsidRPr="00854017">
        <w:rPr>
          <w:sz w:val="28"/>
          <w:szCs w:val="28"/>
        </w:rPr>
        <w:t>Система муниципального образования на 01.01.2018 года представлена 2</w:t>
      </w:r>
      <w:r w:rsidR="00515CF9">
        <w:rPr>
          <w:sz w:val="28"/>
          <w:szCs w:val="28"/>
        </w:rPr>
        <w:t>0</w:t>
      </w:r>
      <w:r w:rsidRPr="00854017">
        <w:rPr>
          <w:sz w:val="28"/>
          <w:szCs w:val="28"/>
        </w:rPr>
        <w:t xml:space="preserve"> образовательным</w:t>
      </w:r>
      <w:r w:rsidR="00515CF9">
        <w:rPr>
          <w:sz w:val="28"/>
          <w:szCs w:val="28"/>
        </w:rPr>
        <w:t>и учреждениями</w:t>
      </w:r>
      <w:r w:rsidRPr="00854017">
        <w:rPr>
          <w:sz w:val="28"/>
          <w:szCs w:val="28"/>
        </w:rPr>
        <w:t>.</w:t>
      </w:r>
    </w:p>
    <w:p w:rsidR="00E25777" w:rsidRPr="00E25777" w:rsidRDefault="00EE1AA5" w:rsidP="00EE1AA5">
      <w:pPr>
        <w:autoSpaceDN w:val="0"/>
        <w:adjustRightInd w:val="0"/>
        <w:ind w:firstLine="709"/>
        <w:jc w:val="both"/>
        <w:rPr>
          <w:rFonts w:eastAsia="Calibri"/>
          <w:sz w:val="28"/>
          <w:szCs w:val="28"/>
          <w:lang w:eastAsia="en-US"/>
        </w:rPr>
      </w:pPr>
      <w:r w:rsidRPr="00E25777">
        <w:rPr>
          <w:rFonts w:eastAsia="Calibri"/>
          <w:sz w:val="28"/>
          <w:szCs w:val="28"/>
          <w:lang w:eastAsia="en-US"/>
        </w:rPr>
        <w:t xml:space="preserve">Действующая сеть муниципальных образовательных учреждений на 01 сентября </w:t>
      </w:r>
      <w:r w:rsidR="00515CF9" w:rsidRPr="00E25777">
        <w:rPr>
          <w:rFonts w:eastAsia="Calibri"/>
          <w:sz w:val="28"/>
          <w:szCs w:val="28"/>
          <w:lang w:eastAsia="en-US"/>
        </w:rPr>
        <w:t>2018</w:t>
      </w:r>
      <w:r w:rsidR="006466D0">
        <w:rPr>
          <w:rFonts w:eastAsia="Calibri"/>
          <w:sz w:val="28"/>
          <w:szCs w:val="28"/>
          <w:lang w:eastAsia="en-US"/>
        </w:rPr>
        <w:t xml:space="preserve"> года позволила охватить: </w:t>
      </w:r>
      <w:r w:rsidRPr="00E25777">
        <w:rPr>
          <w:rFonts w:eastAsia="Calibri"/>
          <w:sz w:val="28"/>
          <w:szCs w:val="28"/>
          <w:lang w:eastAsia="en-US"/>
        </w:rPr>
        <w:t>дошкольным воспитанием и образованием – 20</w:t>
      </w:r>
      <w:r w:rsidR="00E25777" w:rsidRPr="00E25777">
        <w:rPr>
          <w:rFonts w:eastAsia="Calibri"/>
          <w:sz w:val="28"/>
          <w:szCs w:val="28"/>
          <w:lang w:eastAsia="en-US"/>
        </w:rPr>
        <w:t>0</w:t>
      </w:r>
      <w:r w:rsidRPr="00E25777">
        <w:rPr>
          <w:rFonts w:eastAsia="Calibri"/>
          <w:bCs/>
          <w:sz w:val="28"/>
          <w:szCs w:val="28"/>
          <w:lang w:eastAsia="en-US"/>
        </w:rPr>
        <w:t xml:space="preserve"> детей,</w:t>
      </w:r>
      <w:r w:rsidRPr="00E25777">
        <w:rPr>
          <w:rFonts w:eastAsia="Calibri"/>
          <w:sz w:val="28"/>
          <w:szCs w:val="28"/>
          <w:lang w:eastAsia="en-US"/>
        </w:rPr>
        <w:t xml:space="preserve"> общим образованием – </w:t>
      </w:r>
      <w:r w:rsidRPr="00E25777">
        <w:rPr>
          <w:rFonts w:eastAsia="Calibri"/>
          <w:bCs/>
          <w:sz w:val="28"/>
          <w:szCs w:val="28"/>
          <w:lang w:eastAsia="en-US"/>
        </w:rPr>
        <w:t>7</w:t>
      </w:r>
      <w:r w:rsidR="00E25777" w:rsidRPr="00E25777">
        <w:rPr>
          <w:rFonts w:eastAsia="Calibri"/>
          <w:bCs/>
          <w:sz w:val="28"/>
          <w:szCs w:val="28"/>
          <w:lang w:eastAsia="en-US"/>
        </w:rPr>
        <w:t>21</w:t>
      </w:r>
      <w:r w:rsidRPr="00E25777">
        <w:rPr>
          <w:rFonts w:eastAsia="Calibri"/>
          <w:bCs/>
          <w:sz w:val="28"/>
          <w:szCs w:val="28"/>
          <w:lang w:eastAsia="en-US"/>
        </w:rPr>
        <w:t xml:space="preserve"> человек</w:t>
      </w:r>
      <w:r w:rsidR="00E25777" w:rsidRPr="00E25777">
        <w:rPr>
          <w:rFonts w:eastAsia="Calibri"/>
          <w:bCs/>
          <w:sz w:val="28"/>
          <w:szCs w:val="28"/>
          <w:lang w:eastAsia="en-US"/>
        </w:rPr>
        <w:t>а</w:t>
      </w:r>
      <w:r w:rsidR="00E25777" w:rsidRPr="00E25777">
        <w:rPr>
          <w:rFonts w:eastAsia="Calibri"/>
          <w:sz w:val="28"/>
          <w:szCs w:val="28"/>
          <w:lang w:eastAsia="en-US"/>
        </w:rPr>
        <w:t>.</w:t>
      </w:r>
    </w:p>
    <w:p w:rsidR="00EE1AA5" w:rsidRPr="00854017" w:rsidRDefault="00854017" w:rsidP="00EE1AA5">
      <w:pPr>
        <w:autoSpaceDN w:val="0"/>
        <w:adjustRightInd w:val="0"/>
        <w:ind w:firstLine="709"/>
        <w:jc w:val="both"/>
        <w:rPr>
          <w:color w:val="000000"/>
          <w:sz w:val="28"/>
          <w:szCs w:val="28"/>
        </w:rPr>
      </w:pPr>
      <w:r w:rsidRPr="00854017">
        <w:rPr>
          <w:rFonts w:eastAsia="Calibri"/>
          <w:bCs/>
          <w:sz w:val="28"/>
          <w:szCs w:val="28"/>
          <w:lang w:eastAsia="en-US"/>
        </w:rPr>
        <w:t>Кроме этого, с</w:t>
      </w:r>
      <w:r w:rsidR="00EE1AA5" w:rsidRPr="00854017">
        <w:rPr>
          <w:color w:val="000000"/>
          <w:sz w:val="28"/>
          <w:szCs w:val="28"/>
        </w:rPr>
        <w:t xml:space="preserve"> 1 </w:t>
      </w:r>
      <w:r w:rsidRPr="00854017">
        <w:rPr>
          <w:color w:val="000000"/>
          <w:sz w:val="28"/>
          <w:szCs w:val="28"/>
        </w:rPr>
        <w:t>сентябр</w:t>
      </w:r>
      <w:r w:rsidR="00EE1AA5" w:rsidRPr="00854017">
        <w:rPr>
          <w:color w:val="000000"/>
          <w:sz w:val="28"/>
          <w:szCs w:val="28"/>
        </w:rPr>
        <w:t>я 201</w:t>
      </w:r>
      <w:r w:rsidRPr="00854017">
        <w:rPr>
          <w:color w:val="000000"/>
          <w:sz w:val="28"/>
          <w:szCs w:val="28"/>
        </w:rPr>
        <w:t>8</w:t>
      </w:r>
      <w:r w:rsidR="00EE1AA5" w:rsidRPr="00854017">
        <w:rPr>
          <w:color w:val="000000"/>
          <w:sz w:val="28"/>
          <w:szCs w:val="28"/>
        </w:rPr>
        <w:t xml:space="preserve"> года в новой образовательной организации СОГБОУ «Школа-интернат для одаренных детей «Феникс» </w:t>
      </w:r>
      <w:r w:rsidRPr="00854017">
        <w:rPr>
          <w:color w:val="000000"/>
          <w:sz w:val="28"/>
          <w:szCs w:val="28"/>
        </w:rPr>
        <w:t>обучается 128 чел</w:t>
      </w:r>
      <w:r w:rsidR="00EE1AA5" w:rsidRPr="00854017">
        <w:rPr>
          <w:color w:val="000000"/>
          <w:sz w:val="28"/>
          <w:szCs w:val="28"/>
        </w:rPr>
        <w:t xml:space="preserve">. </w:t>
      </w:r>
    </w:p>
    <w:p w:rsidR="00C63009" w:rsidRPr="00D46565" w:rsidRDefault="00EE1AA5" w:rsidP="00C63009">
      <w:pPr>
        <w:ind w:firstLine="709"/>
        <w:jc w:val="both"/>
        <w:rPr>
          <w:sz w:val="28"/>
          <w:szCs w:val="28"/>
        </w:rPr>
      </w:pPr>
      <w:r w:rsidRPr="00854017">
        <w:rPr>
          <w:sz w:val="28"/>
          <w:szCs w:val="28"/>
        </w:rPr>
        <w:t>В 201</w:t>
      </w:r>
      <w:r w:rsidR="00E25777">
        <w:rPr>
          <w:sz w:val="28"/>
          <w:szCs w:val="28"/>
        </w:rPr>
        <w:t>8</w:t>
      </w:r>
      <w:r w:rsidRPr="00854017">
        <w:rPr>
          <w:sz w:val="28"/>
          <w:szCs w:val="28"/>
        </w:rPr>
        <w:t xml:space="preserve"> учебном году дополнительным образованием</w:t>
      </w:r>
      <w:r w:rsidR="00515CF9">
        <w:rPr>
          <w:sz w:val="28"/>
          <w:szCs w:val="28"/>
        </w:rPr>
        <w:t xml:space="preserve"> </w:t>
      </w:r>
      <w:r w:rsidR="00E25777">
        <w:rPr>
          <w:sz w:val="28"/>
          <w:szCs w:val="28"/>
        </w:rPr>
        <w:t>охвачено всего 512 чел., из них: 32</w:t>
      </w:r>
      <w:r w:rsidRPr="00854017">
        <w:rPr>
          <w:sz w:val="28"/>
          <w:szCs w:val="28"/>
        </w:rPr>
        <w:t>2 обучающихся – в МКУ ДО «Новодугинск</w:t>
      </w:r>
      <w:r w:rsidR="00E25777">
        <w:rPr>
          <w:sz w:val="28"/>
          <w:szCs w:val="28"/>
        </w:rPr>
        <w:t>ий дом детского творчества»; 190</w:t>
      </w:r>
      <w:r w:rsidRPr="00854017">
        <w:rPr>
          <w:sz w:val="28"/>
          <w:szCs w:val="28"/>
        </w:rPr>
        <w:t xml:space="preserve"> - МКОУ ДОД «Новодугинская детско-юношеская спортивная школа».</w:t>
      </w:r>
      <w:r w:rsidR="00C63009" w:rsidRPr="00C63009">
        <w:rPr>
          <w:sz w:val="28"/>
          <w:szCs w:val="28"/>
        </w:rPr>
        <w:t xml:space="preserve"> </w:t>
      </w:r>
      <w:r w:rsidR="00C63009" w:rsidRPr="00D46565">
        <w:rPr>
          <w:sz w:val="28"/>
          <w:szCs w:val="28"/>
        </w:rPr>
        <w:t xml:space="preserve">В доме детского творчества работает 21 творческое объединение. </w:t>
      </w:r>
    </w:p>
    <w:p w:rsidR="00EE1AA5" w:rsidRPr="00854017" w:rsidRDefault="00EE1AA5" w:rsidP="00EE1AA5">
      <w:pPr>
        <w:ind w:firstLine="708"/>
        <w:jc w:val="both"/>
        <w:rPr>
          <w:rFonts w:eastAsia="Calibri"/>
          <w:sz w:val="28"/>
          <w:szCs w:val="28"/>
        </w:rPr>
      </w:pPr>
      <w:r w:rsidRPr="00854017">
        <w:rPr>
          <w:rFonts w:eastAsia="Calibri"/>
          <w:sz w:val="28"/>
          <w:szCs w:val="28"/>
        </w:rPr>
        <w:t>Коллективы дошкольных учреждений состоят из педагогов, имеющих достаточный педагогический опыт. Большая часть педагогического коллектива имеет п</w:t>
      </w:r>
      <w:r w:rsidR="006466D0">
        <w:rPr>
          <w:rFonts w:eastAsia="Calibri"/>
          <w:sz w:val="28"/>
          <w:szCs w:val="28"/>
        </w:rPr>
        <w:t xml:space="preserve">едагогическое высшее и среднее </w:t>
      </w:r>
      <w:r w:rsidRPr="00854017">
        <w:rPr>
          <w:rFonts w:eastAsia="Calibri"/>
          <w:sz w:val="28"/>
          <w:szCs w:val="28"/>
        </w:rPr>
        <w:t xml:space="preserve">специальное образование – 68,8 %. Наиболее многочисленную группу составляют педагоги, имеющие стаж работы более 25 лет – 53,3 %; 23,3 % – со стажем от 10 до 20 лет; 6.6 % – от </w:t>
      </w:r>
      <w:r w:rsidR="006466D0">
        <w:rPr>
          <w:rFonts w:eastAsia="Calibri"/>
          <w:sz w:val="28"/>
          <w:szCs w:val="28"/>
        </w:rPr>
        <w:t xml:space="preserve">20 до 25 лет; 17% – до 5 лет. </w:t>
      </w:r>
      <w:r w:rsidRPr="00854017">
        <w:rPr>
          <w:rFonts w:eastAsia="Calibri"/>
          <w:sz w:val="28"/>
          <w:szCs w:val="28"/>
        </w:rPr>
        <w:t xml:space="preserve">Первую квалификационную категорию имеют 62,4 % педагогов. </w:t>
      </w:r>
    </w:p>
    <w:p w:rsidR="00F57CAC" w:rsidRDefault="00EE1AA5" w:rsidP="00EE1AA5">
      <w:pPr>
        <w:autoSpaceDN w:val="0"/>
        <w:adjustRightInd w:val="0"/>
        <w:ind w:firstLine="709"/>
        <w:jc w:val="both"/>
        <w:rPr>
          <w:rFonts w:ascii="Times New Roman CYR" w:eastAsia="Calibri" w:hAnsi="Times New Roman CYR" w:cs="Times New Roman CYR"/>
          <w:sz w:val="28"/>
          <w:szCs w:val="28"/>
          <w:lang w:eastAsia="en-US"/>
        </w:rPr>
      </w:pPr>
      <w:r w:rsidRPr="00854017">
        <w:rPr>
          <w:rFonts w:ascii="Times New Roman CYR" w:eastAsia="Calibri" w:hAnsi="Times New Roman CYR" w:cs="Times New Roman CYR"/>
          <w:sz w:val="28"/>
          <w:szCs w:val="28"/>
          <w:lang w:eastAsia="en-US"/>
        </w:rPr>
        <w:t>В 201</w:t>
      </w:r>
      <w:r w:rsidR="00C63009">
        <w:rPr>
          <w:rFonts w:ascii="Times New Roman CYR" w:eastAsia="Calibri" w:hAnsi="Times New Roman CYR" w:cs="Times New Roman CYR"/>
          <w:sz w:val="28"/>
          <w:szCs w:val="28"/>
          <w:lang w:eastAsia="en-US"/>
        </w:rPr>
        <w:t>7</w:t>
      </w:r>
      <w:r w:rsidRPr="00854017">
        <w:rPr>
          <w:rFonts w:ascii="Times New Roman CYR" w:eastAsia="Calibri" w:hAnsi="Times New Roman CYR" w:cs="Times New Roman CYR"/>
          <w:sz w:val="28"/>
          <w:szCs w:val="28"/>
          <w:lang w:eastAsia="en-US"/>
        </w:rPr>
        <w:t>-201</w:t>
      </w:r>
      <w:r w:rsidR="00C63009">
        <w:rPr>
          <w:rFonts w:ascii="Times New Roman CYR" w:eastAsia="Calibri" w:hAnsi="Times New Roman CYR" w:cs="Times New Roman CYR"/>
          <w:sz w:val="28"/>
          <w:szCs w:val="28"/>
          <w:lang w:eastAsia="en-US"/>
        </w:rPr>
        <w:t>8</w:t>
      </w:r>
      <w:r w:rsidRPr="00854017">
        <w:rPr>
          <w:rFonts w:ascii="Times New Roman CYR" w:eastAsia="Calibri" w:hAnsi="Times New Roman CYR" w:cs="Times New Roman CYR"/>
          <w:sz w:val="28"/>
          <w:szCs w:val="28"/>
          <w:lang w:eastAsia="en-US"/>
        </w:rPr>
        <w:t xml:space="preserve"> учебном году все учащиеся 1</w:t>
      </w:r>
      <w:r w:rsidR="00515CF9">
        <w:rPr>
          <w:rFonts w:ascii="Times New Roman CYR" w:eastAsia="Calibri" w:hAnsi="Times New Roman CYR" w:cs="Times New Roman CYR"/>
          <w:sz w:val="28"/>
          <w:szCs w:val="28"/>
          <w:lang w:eastAsia="en-US"/>
        </w:rPr>
        <w:t>-1</w:t>
      </w:r>
      <w:r w:rsidR="00E25777">
        <w:rPr>
          <w:rFonts w:ascii="Times New Roman CYR" w:eastAsia="Calibri" w:hAnsi="Times New Roman CYR" w:cs="Times New Roman CYR"/>
          <w:sz w:val="28"/>
          <w:szCs w:val="28"/>
          <w:lang w:eastAsia="en-US"/>
        </w:rPr>
        <w:t>0</w:t>
      </w:r>
      <w:r w:rsidRPr="00854017">
        <w:rPr>
          <w:rFonts w:eastAsia="Calibri"/>
          <w:sz w:val="28"/>
          <w:szCs w:val="28"/>
          <w:lang w:eastAsia="en-US"/>
        </w:rPr>
        <w:t xml:space="preserve"> класс</w:t>
      </w:r>
      <w:r w:rsidR="00515CF9">
        <w:rPr>
          <w:rFonts w:eastAsia="Calibri"/>
          <w:sz w:val="28"/>
          <w:szCs w:val="28"/>
          <w:lang w:eastAsia="en-US"/>
        </w:rPr>
        <w:t>ов</w:t>
      </w:r>
      <w:r w:rsidR="00E25777">
        <w:rPr>
          <w:rFonts w:eastAsia="Calibri"/>
          <w:sz w:val="28"/>
          <w:szCs w:val="28"/>
          <w:lang w:eastAsia="en-US"/>
        </w:rPr>
        <w:t xml:space="preserve"> и 11 класс</w:t>
      </w:r>
      <w:r w:rsidRPr="00854017">
        <w:rPr>
          <w:rFonts w:eastAsia="Calibri"/>
          <w:sz w:val="28"/>
          <w:szCs w:val="28"/>
          <w:lang w:eastAsia="en-US"/>
        </w:rPr>
        <w:t xml:space="preserve"> МКОУ «Новодугинская средняя школа» </w:t>
      </w:r>
      <w:r w:rsidR="006466D0">
        <w:rPr>
          <w:rFonts w:ascii="Times New Roman CYR" w:eastAsia="Calibri" w:hAnsi="Times New Roman CYR" w:cs="Times New Roman CYR"/>
          <w:sz w:val="28"/>
          <w:szCs w:val="28"/>
          <w:lang w:eastAsia="en-US"/>
        </w:rPr>
        <w:t xml:space="preserve">обучаются </w:t>
      </w:r>
      <w:r w:rsidRPr="00854017">
        <w:rPr>
          <w:rFonts w:ascii="Times New Roman CYR" w:eastAsia="Calibri" w:hAnsi="Times New Roman CYR" w:cs="Times New Roman CYR"/>
          <w:sz w:val="28"/>
          <w:szCs w:val="28"/>
          <w:lang w:eastAsia="en-US"/>
        </w:rPr>
        <w:t>по новым федеральным государственным образовательным стандартам (ФГОС)</w:t>
      </w:r>
      <w:r w:rsidR="00F57CAC">
        <w:rPr>
          <w:rFonts w:ascii="Times New Roman CYR" w:eastAsia="Calibri" w:hAnsi="Times New Roman CYR" w:cs="Times New Roman CYR"/>
          <w:sz w:val="28"/>
          <w:szCs w:val="28"/>
          <w:lang w:eastAsia="en-US"/>
        </w:rPr>
        <w:t>.</w:t>
      </w:r>
    </w:p>
    <w:p w:rsidR="00EE1AA5" w:rsidRPr="00854017" w:rsidRDefault="00EE1AA5" w:rsidP="00EE1AA5">
      <w:pPr>
        <w:autoSpaceDN w:val="0"/>
        <w:adjustRightInd w:val="0"/>
        <w:ind w:firstLine="709"/>
        <w:jc w:val="both"/>
        <w:rPr>
          <w:rFonts w:eastAsia="Calibri"/>
          <w:color w:val="000000"/>
          <w:sz w:val="28"/>
          <w:szCs w:val="28"/>
          <w:lang w:eastAsia="en-US"/>
        </w:rPr>
      </w:pPr>
      <w:r w:rsidRPr="00854017">
        <w:rPr>
          <w:rFonts w:ascii="Times New Roman CYR" w:eastAsia="Calibri" w:hAnsi="Times New Roman CYR" w:cs="Times New Roman CYR"/>
          <w:color w:val="000000"/>
          <w:sz w:val="28"/>
          <w:szCs w:val="28"/>
          <w:lang w:eastAsia="en-US"/>
        </w:rPr>
        <w:t xml:space="preserve">Учитывая то, что одним из оснований новых ФГОС является духовно-нравственное воспитание, область вступила в федеральный эксперимент по реализации проекта по апробации комплекса учебного курса </w:t>
      </w:r>
      <w:r w:rsidRPr="00854017">
        <w:rPr>
          <w:rFonts w:eastAsia="Calibri"/>
          <w:color w:val="000000"/>
          <w:sz w:val="28"/>
          <w:szCs w:val="28"/>
          <w:lang w:eastAsia="en-US"/>
        </w:rPr>
        <w:t>«</w:t>
      </w:r>
      <w:r w:rsidRPr="00854017">
        <w:rPr>
          <w:rFonts w:ascii="Times New Roman CYR" w:eastAsia="Calibri" w:hAnsi="Times New Roman CYR" w:cs="Times New Roman CYR"/>
          <w:color w:val="000000"/>
          <w:sz w:val="28"/>
          <w:szCs w:val="28"/>
          <w:lang w:eastAsia="en-US"/>
        </w:rPr>
        <w:t>Основы религиозных культур и светской этики</w:t>
      </w:r>
      <w:r w:rsidRPr="00854017">
        <w:rPr>
          <w:rFonts w:eastAsia="Calibri"/>
          <w:color w:val="000000"/>
          <w:sz w:val="28"/>
          <w:szCs w:val="28"/>
          <w:lang w:eastAsia="en-US"/>
        </w:rPr>
        <w:t xml:space="preserve">». Модуль «Основы православной культуры» в 2016-2017 учебном году изучают 67 обучающихся 4-х классов, «Основы светской этики» - 10 обучающихся. </w:t>
      </w:r>
    </w:p>
    <w:p w:rsidR="00EE1AA5" w:rsidRPr="00854017" w:rsidRDefault="00EE1AA5" w:rsidP="00EE1AA5">
      <w:pPr>
        <w:autoSpaceDN w:val="0"/>
        <w:adjustRightInd w:val="0"/>
        <w:ind w:firstLine="709"/>
        <w:jc w:val="both"/>
        <w:rPr>
          <w:rFonts w:ascii="Times New Roman CYR" w:hAnsi="Times New Roman CYR" w:cs="Times New Roman CYR"/>
          <w:sz w:val="28"/>
          <w:szCs w:val="28"/>
        </w:rPr>
      </w:pPr>
      <w:r w:rsidRPr="00854017">
        <w:rPr>
          <w:rFonts w:ascii="Times New Roman CYR" w:hAnsi="Times New Roman CYR" w:cs="Times New Roman CYR"/>
          <w:sz w:val="28"/>
          <w:szCs w:val="28"/>
        </w:rPr>
        <w:t>В 2016-2017 учебном году медали «За особые успехи в учении» удостоились 6 выпускников</w:t>
      </w:r>
      <w:r w:rsidR="001F0178">
        <w:rPr>
          <w:rFonts w:ascii="Times New Roman CYR" w:hAnsi="Times New Roman CYR" w:cs="Times New Roman CYR"/>
          <w:sz w:val="28"/>
          <w:szCs w:val="28"/>
        </w:rPr>
        <w:t>, в 2017-2018 гг. – 2 учащихся.</w:t>
      </w:r>
    </w:p>
    <w:p w:rsidR="00EE1AA5" w:rsidRPr="00854017" w:rsidRDefault="00EE1AA5" w:rsidP="00EE1AA5">
      <w:pPr>
        <w:ind w:firstLine="708"/>
        <w:jc w:val="both"/>
        <w:rPr>
          <w:sz w:val="28"/>
          <w:szCs w:val="28"/>
        </w:rPr>
      </w:pPr>
      <w:r w:rsidRPr="00854017">
        <w:rPr>
          <w:sz w:val="28"/>
          <w:szCs w:val="28"/>
        </w:rPr>
        <w:lastRenderedPageBreak/>
        <w:t>По стат</w:t>
      </w:r>
      <w:r w:rsidR="001F0178">
        <w:rPr>
          <w:sz w:val="28"/>
          <w:szCs w:val="28"/>
        </w:rPr>
        <w:t xml:space="preserve">истическим данным </w:t>
      </w:r>
      <w:r w:rsidR="00515CF9">
        <w:rPr>
          <w:sz w:val="28"/>
          <w:szCs w:val="28"/>
        </w:rPr>
        <w:t>на 01.01.2018</w:t>
      </w:r>
      <w:r w:rsidR="001F0178">
        <w:rPr>
          <w:sz w:val="28"/>
          <w:szCs w:val="28"/>
        </w:rPr>
        <w:t xml:space="preserve"> года в районе проживает </w:t>
      </w:r>
      <w:r w:rsidR="00245716">
        <w:rPr>
          <w:sz w:val="28"/>
          <w:szCs w:val="28"/>
        </w:rPr>
        <w:t>621 ребенок</w:t>
      </w:r>
      <w:r w:rsidRPr="00854017">
        <w:rPr>
          <w:sz w:val="28"/>
          <w:szCs w:val="28"/>
        </w:rPr>
        <w:t xml:space="preserve"> в </w:t>
      </w:r>
      <w:r w:rsidR="001F0178">
        <w:rPr>
          <w:sz w:val="28"/>
          <w:szCs w:val="28"/>
        </w:rPr>
        <w:t xml:space="preserve">возрасте от 0 до 7 лет. Из них </w:t>
      </w:r>
      <w:r w:rsidRPr="00854017">
        <w:rPr>
          <w:sz w:val="28"/>
          <w:szCs w:val="28"/>
        </w:rPr>
        <w:t>28% посещают образовательные учреждения, реализующие программы дошкольного образования, что соответствует показателям предыдущих лет. Общее количество мест в учреждениях, реализующих прог</w:t>
      </w:r>
      <w:r w:rsidR="001F0178">
        <w:rPr>
          <w:sz w:val="28"/>
          <w:szCs w:val="28"/>
        </w:rPr>
        <w:t xml:space="preserve">раммы дошкольного образования, </w:t>
      </w:r>
      <w:r w:rsidRPr="00854017">
        <w:rPr>
          <w:sz w:val="28"/>
          <w:szCs w:val="28"/>
        </w:rPr>
        <w:t>295. Очередности в дошкольные образовательные учреждения нет.</w:t>
      </w:r>
    </w:p>
    <w:p w:rsidR="00EE1AA5" w:rsidRPr="00854017" w:rsidRDefault="00EE1AA5" w:rsidP="00EE1AA5">
      <w:pPr>
        <w:ind w:firstLine="709"/>
        <w:jc w:val="both"/>
        <w:rPr>
          <w:rFonts w:eastAsia="Calibri"/>
          <w:color w:val="000000"/>
          <w:sz w:val="28"/>
          <w:szCs w:val="28"/>
          <w:lang w:eastAsia="en-US"/>
        </w:rPr>
      </w:pPr>
      <w:r w:rsidRPr="00854017">
        <w:rPr>
          <w:rFonts w:eastAsia="Calibri"/>
          <w:color w:val="000000"/>
          <w:sz w:val="28"/>
          <w:szCs w:val="28"/>
          <w:lang w:eastAsia="en-US"/>
        </w:rPr>
        <w:t>Немаловажным фактором повышения качества образования в дошкольных учреждениях является</w:t>
      </w:r>
      <w:r w:rsidR="001F0178">
        <w:rPr>
          <w:rFonts w:eastAsia="Calibri"/>
          <w:color w:val="000000"/>
          <w:sz w:val="28"/>
          <w:szCs w:val="28"/>
          <w:lang w:eastAsia="en-US"/>
        </w:rPr>
        <w:t xml:space="preserve"> сотрудничество с родителями. </w:t>
      </w:r>
      <w:r w:rsidRPr="00854017">
        <w:rPr>
          <w:rFonts w:eastAsia="Calibri"/>
          <w:color w:val="000000"/>
          <w:sz w:val="28"/>
          <w:szCs w:val="28"/>
          <w:lang w:eastAsia="en-US"/>
        </w:rPr>
        <w:t>На базе муниципального казенного дошкольного образовательного учреждения «Новодугинский детский сад» создан консультационный пункт по работе с семьями, дети которых не посещают муниципальные дошкольные образоват</w:t>
      </w:r>
      <w:r w:rsidR="0059669B">
        <w:rPr>
          <w:rFonts w:eastAsia="Calibri"/>
          <w:color w:val="000000"/>
          <w:sz w:val="28"/>
          <w:szCs w:val="28"/>
          <w:lang w:eastAsia="en-US"/>
        </w:rPr>
        <w:t xml:space="preserve">ельные учреждения. В течение </w:t>
      </w:r>
      <w:r w:rsidRPr="00854017">
        <w:rPr>
          <w:rFonts w:eastAsia="Calibri"/>
          <w:color w:val="000000"/>
          <w:sz w:val="28"/>
          <w:szCs w:val="28"/>
          <w:lang w:eastAsia="en-US"/>
        </w:rPr>
        <w:t>2017 года услугами консультационного центра воспользовалась 41</w:t>
      </w:r>
      <w:r w:rsidR="0059669B">
        <w:rPr>
          <w:rFonts w:eastAsia="Calibri"/>
          <w:color w:val="000000"/>
          <w:sz w:val="28"/>
          <w:szCs w:val="28"/>
          <w:lang w:eastAsia="en-US"/>
        </w:rPr>
        <w:t xml:space="preserve"> </w:t>
      </w:r>
      <w:r w:rsidRPr="00854017">
        <w:rPr>
          <w:rFonts w:eastAsia="Calibri"/>
          <w:color w:val="000000"/>
          <w:sz w:val="28"/>
          <w:szCs w:val="28"/>
          <w:lang w:eastAsia="en-US"/>
        </w:rPr>
        <w:t>семья с детьми-дошкольниками.</w:t>
      </w:r>
    </w:p>
    <w:p w:rsidR="00EE1AA5" w:rsidRPr="00854017" w:rsidRDefault="00EE1AA5" w:rsidP="00EE1AA5">
      <w:pPr>
        <w:ind w:firstLine="709"/>
        <w:jc w:val="both"/>
        <w:rPr>
          <w:rFonts w:eastAsia="Calibri"/>
          <w:color w:val="000000"/>
          <w:sz w:val="28"/>
          <w:szCs w:val="28"/>
          <w:lang w:eastAsia="en-US"/>
        </w:rPr>
      </w:pPr>
      <w:r w:rsidRPr="00854017">
        <w:rPr>
          <w:rFonts w:eastAsia="Calibri"/>
          <w:color w:val="000000"/>
          <w:sz w:val="28"/>
          <w:szCs w:val="28"/>
          <w:lang w:eastAsia="en-US"/>
        </w:rPr>
        <w:t>В течение 2017 года все детские сады прошли мониторинг условий реализации федерального государственного стандарта дошкольного образования, проводимый ФГАО «Федеральный институт развития образования».</w:t>
      </w:r>
    </w:p>
    <w:p w:rsidR="00EE1AA5" w:rsidRPr="00854017" w:rsidRDefault="0059669B" w:rsidP="00EE1AA5">
      <w:pPr>
        <w:autoSpaceDN w:val="0"/>
        <w:adjustRightInd w:val="0"/>
        <w:ind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В 2018</w:t>
      </w:r>
      <w:r w:rsidR="001F0178">
        <w:rPr>
          <w:rFonts w:ascii="Times New Roman CYR" w:hAnsi="Times New Roman CYR" w:cs="Times New Roman CYR"/>
          <w:bCs/>
          <w:sz w:val="28"/>
          <w:szCs w:val="28"/>
        </w:rPr>
        <w:t xml:space="preserve"> году на территории муниципального образования</w:t>
      </w:r>
      <w:r w:rsidR="00EE1AA5" w:rsidRPr="00854017">
        <w:rPr>
          <w:rFonts w:ascii="Times New Roman CYR" w:hAnsi="Times New Roman CYR" w:cs="Times New Roman CYR"/>
          <w:bCs/>
          <w:sz w:val="28"/>
          <w:szCs w:val="28"/>
        </w:rPr>
        <w:t xml:space="preserve"> «Новодугинский район» Смоленской области в период </w:t>
      </w:r>
      <w:r w:rsidR="001F0178">
        <w:rPr>
          <w:rFonts w:ascii="Times New Roman CYR" w:hAnsi="Times New Roman CYR" w:cs="Times New Roman CYR"/>
          <w:bCs/>
          <w:sz w:val="28"/>
          <w:szCs w:val="28"/>
        </w:rPr>
        <w:t>летних каникул (1 смена – июнь)</w:t>
      </w:r>
      <w:r w:rsidR="00EE1AA5" w:rsidRPr="00854017">
        <w:rPr>
          <w:rFonts w:ascii="Times New Roman CYR" w:hAnsi="Times New Roman CYR" w:cs="Times New Roman CYR"/>
          <w:bCs/>
          <w:sz w:val="28"/>
          <w:szCs w:val="28"/>
        </w:rPr>
        <w:t xml:space="preserve"> была организована работа лагерей с дневным пребыванием на базе 5 общеобразовательных учреждений с общим количеством детей – 160 человек.</w:t>
      </w:r>
    </w:p>
    <w:p w:rsidR="00EE1AA5" w:rsidRPr="00E25777" w:rsidRDefault="00EE1AA5" w:rsidP="00C63009">
      <w:pPr>
        <w:ind w:firstLine="709"/>
        <w:jc w:val="both"/>
        <w:rPr>
          <w:rFonts w:eastAsia="Calibri"/>
          <w:sz w:val="28"/>
          <w:szCs w:val="28"/>
          <w:lang w:eastAsia="en-US"/>
        </w:rPr>
      </w:pPr>
      <w:r w:rsidRPr="00E25777">
        <w:rPr>
          <w:rFonts w:eastAsia="Calibri"/>
          <w:bCs/>
          <w:sz w:val="28"/>
          <w:szCs w:val="28"/>
          <w:lang w:eastAsia="en-US"/>
        </w:rPr>
        <w:t>Для улучшения условий обучения и восп</w:t>
      </w:r>
      <w:r w:rsidR="001F0178">
        <w:rPr>
          <w:rFonts w:eastAsia="Calibri"/>
          <w:bCs/>
          <w:sz w:val="28"/>
          <w:szCs w:val="28"/>
          <w:lang w:eastAsia="en-US"/>
        </w:rPr>
        <w:t>итания детей района и</w:t>
      </w:r>
      <w:r w:rsidRPr="00E25777">
        <w:rPr>
          <w:rFonts w:eastAsia="Calibri"/>
          <w:bCs/>
          <w:sz w:val="28"/>
          <w:szCs w:val="28"/>
          <w:lang w:eastAsia="en-US"/>
        </w:rPr>
        <w:t xml:space="preserve"> укрепления материально-технической базы образовательных учреждений в</w:t>
      </w:r>
      <w:r w:rsidRPr="00E25777">
        <w:rPr>
          <w:rFonts w:eastAsia="Calibri"/>
          <w:sz w:val="28"/>
          <w:szCs w:val="28"/>
          <w:lang w:eastAsia="en-US"/>
        </w:rPr>
        <w:t xml:space="preserve"> муниципальном образовании «Новодугинский район» Смоленской области в 201</w:t>
      </w:r>
      <w:r w:rsidR="00E25777" w:rsidRPr="00E25777">
        <w:rPr>
          <w:rFonts w:eastAsia="Calibri"/>
          <w:sz w:val="28"/>
          <w:szCs w:val="28"/>
          <w:lang w:eastAsia="en-US"/>
        </w:rPr>
        <w:t>8</w:t>
      </w:r>
      <w:r w:rsidRPr="00E25777">
        <w:rPr>
          <w:rFonts w:eastAsia="Calibri"/>
          <w:sz w:val="28"/>
          <w:szCs w:val="28"/>
          <w:lang w:eastAsia="en-US"/>
        </w:rPr>
        <w:t xml:space="preserve"> году на подготовку к новому учебному году было выделено </w:t>
      </w:r>
      <w:r w:rsidR="00E25777" w:rsidRPr="00E25777">
        <w:rPr>
          <w:rFonts w:eastAsia="Calibri"/>
          <w:sz w:val="28"/>
          <w:szCs w:val="28"/>
          <w:lang w:eastAsia="en-US"/>
        </w:rPr>
        <w:t>2 млн</w:t>
      </w:r>
      <w:r w:rsidRPr="00E25777">
        <w:rPr>
          <w:rFonts w:eastAsia="Calibri"/>
          <w:sz w:val="28"/>
          <w:szCs w:val="28"/>
          <w:lang w:eastAsia="en-US"/>
        </w:rPr>
        <w:t xml:space="preserve">. руб. </w:t>
      </w:r>
    </w:p>
    <w:p w:rsidR="005B786C" w:rsidRDefault="005B786C" w:rsidP="005B786C">
      <w:pPr>
        <w:pStyle w:val="af5"/>
        <w:ind w:firstLine="567"/>
        <w:jc w:val="both"/>
        <w:rPr>
          <w:sz w:val="28"/>
          <w:szCs w:val="28"/>
        </w:rPr>
      </w:pPr>
      <w:r w:rsidRPr="00D46565">
        <w:rPr>
          <w:sz w:val="28"/>
          <w:szCs w:val="28"/>
        </w:rPr>
        <w:t>Таким образом, образовательные организации района могут успешно решать свою основную задачу по качественному обучению подрастающего поколения.</w:t>
      </w:r>
    </w:p>
    <w:p w:rsidR="00E95567" w:rsidRPr="00EE1AA5" w:rsidRDefault="00E95567" w:rsidP="00B94215">
      <w:pPr>
        <w:tabs>
          <w:tab w:val="left" w:pos="709"/>
        </w:tabs>
        <w:ind w:firstLine="709"/>
        <w:jc w:val="both"/>
        <w:rPr>
          <w:i/>
          <w:sz w:val="28"/>
          <w:lang w:eastAsia="ar-SA"/>
        </w:rPr>
      </w:pPr>
    </w:p>
    <w:p w:rsidR="00DB50C2" w:rsidRPr="00C92FF5" w:rsidRDefault="00DB50C2" w:rsidP="00C92FF5">
      <w:pPr>
        <w:pStyle w:val="3"/>
      </w:pPr>
      <w:bookmarkStart w:id="98" w:name="_Toc473271989"/>
      <w:bookmarkStart w:id="99" w:name="_Toc473272675"/>
      <w:bookmarkStart w:id="100" w:name="_Toc500501134"/>
      <w:bookmarkStart w:id="101" w:name="_Toc500502112"/>
      <w:bookmarkStart w:id="102" w:name="_Toc468201862"/>
      <w:r w:rsidRPr="00C92FF5">
        <w:t>Развитие культуры и туризма</w:t>
      </w:r>
      <w:bookmarkEnd w:id="98"/>
      <w:bookmarkEnd w:id="99"/>
      <w:bookmarkEnd w:id="100"/>
      <w:bookmarkEnd w:id="101"/>
      <w:r w:rsidRPr="00C92FF5">
        <w:t xml:space="preserve"> </w:t>
      </w:r>
      <w:bookmarkEnd w:id="102"/>
    </w:p>
    <w:p w:rsidR="00DB50C2" w:rsidRPr="00CB5A3E" w:rsidRDefault="00DB50C2" w:rsidP="00117F44">
      <w:pPr>
        <w:keepNext/>
        <w:tabs>
          <w:tab w:val="left" w:pos="709"/>
        </w:tabs>
        <w:jc w:val="center"/>
        <w:rPr>
          <w:b/>
          <w:i/>
          <w:sz w:val="28"/>
          <w:u w:val="single"/>
          <w:lang w:eastAsia="ar-SA"/>
        </w:rPr>
      </w:pPr>
    </w:p>
    <w:p w:rsidR="00870E50" w:rsidRDefault="00870E50" w:rsidP="00870E50">
      <w:pPr>
        <w:ind w:firstLine="708"/>
        <w:jc w:val="both"/>
        <w:rPr>
          <w:sz w:val="28"/>
          <w:szCs w:val="28"/>
        </w:rPr>
      </w:pPr>
      <w:r w:rsidRPr="00251EF3">
        <w:rPr>
          <w:sz w:val="28"/>
          <w:szCs w:val="28"/>
        </w:rPr>
        <w:t xml:space="preserve">Сеть учреждений культуры состоит из 5 муниципальных казенных учреждений: </w:t>
      </w:r>
      <w:r w:rsidRPr="00251EF3">
        <w:rPr>
          <w:color w:val="000000"/>
          <w:spacing w:val="2"/>
          <w:sz w:val="28"/>
          <w:szCs w:val="28"/>
        </w:rPr>
        <w:t>«Новодугинский межпоселенческий культурно - досуговой центр» с 17 учреждениями культурно-досугового типа,</w:t>
      </w:r>
      <w:r w:rsidRPr="00251EF3">
        <w:rPr>
          <w:color w:val="000000"/>
          <w:spacing w:val="7"/>
          <w:sz w:val="28"/>
          <w:szCs w:val="28"/>
        </w:rPr>
        <w:t xml:space="preserve"> «Новодугинская межпоселенческая централизованная библиотечная система» с 22 </w:t>
      </w:r>
      <w:r w:rsidRPr="00251EF3">
        <w:rPr>
          <w:color w:val="000000"/>
          <w:sz w:val="28"/>
          <w:szCs w:val="28"/>
        </w:rPr>
        <w:t>филиалами в сельских поселениях;</w:t>
      </w:r>
      <w:r w:rsidRPr="00251EF3">
        <w:rPr>
          <w:color w:val="000000"/>
          <w:spacing w:val="2"/>
          <w:sz w:val="28"/>
          <w:szCs w:val="28"/>
        </w:rPr>
        <w:t xml:space="preserve"> дополнительного образования «Новодугинская Детская школа искусств»; «Но</w:t>
      </w:r>
      <w:r w:rsidR="001F0178">
        <w:rPr>
          <w:color w:val="000000"/>
          <w:spacing w:val="2"/>
          <w:sz w:val="28"/>
          <w:szCs w:val="28"/>
        </w:rPr>
        <w:t>водугинский историко-краеведческий музей имени</w:t>
      </w:r>
      <w:r w:rsidRPr="00251EF3">
        <w:rPr>
          <w:color w:val="000000"/>
          <w:spacing w:val="2"/>
          <w:sz w:val="28"/>
          <w:szCs w:val="28"/>
        </w:rPr>
        <w:t xml:space="preserve"> В.В.</w:t>
      </w:r>
      <w:r w:rsidR="001F0178">
        <w:rPr>
          <w:color w:val="000000"/>
          <w:spacing w:val="2"/>
          <w:sz w:val="28"/>
          <w:szCs w:val="28"/>
        </w:rPr>
        <w:t xml:space="preserve"> </w:t>
      </w:r>
      <w:r w:rsidRPr="00251EF3">
        <w:rPr>
          <w:color w:val="000000"/>
          <w:spacing w:val="-1"/>
          <w:sz w:val="28"/>
          <w:szCs w:val="28"/>
        </w:rPr>
        <w:t>Докучаева»,</w:t>
      </w:r>
      <w:r w:rsidRPr="00251EF3">
        <w:rPr>
          <w:sz w:val="28"/>
          <w:szCs w:val="28"/>
        </w:rPr>
        <w:t xml:space="preserve"> «Техническо-транспортное обслуживание учреждений культуры». </w:t>
      </w:r>
    </w:p>
    <w:p w:rsidR="001F0178" w:rsidRDefault="00870E50" w:rsidP="001F0178">
      <w:pPr>
        <w:ind w:firstLine="708"/>
        <w:jc w:val="both"/>
        <w:rPr>
          <w:sz w:val="28"/>
          <w:szCs w:val="28"/>
          <w:highlight w:val="yellow"/>
        </w:rPr>
      </w:pPr>
      <w:r w:rsidRPr="001F0178">
        <w:rPr>
          <w:sz w:val="28"/>
          <w:szCs w:val="28"/>
        </w:rPr>
        <w:t>На укрепление материально-технической базы учреждений культуры использовано в 2017 году около 1,5 млн. руб., из которых 0,6 млн. руб. использованы на реконструкцию</w:t>
      </w:r>
      <w:r w:rsidRPr="0020533F">
        <w:rPr>
          <w:sz w:val="28"/>
          <w:szCs w:val="28"/>
        </w:rPr>
        <w:t xml:space="preserve"> Караваевского детского сада под Караваевский СДК и Караваевскую библиотеку (ремонт помещения, замена окон).</w:t>
      </w:r>
    </w:p>
    <w:p w:rsidR="00870E50" w:rsidRPr="001F0178" w:rsidRDefault="00870E50" w:rsidP="001F0178">
      <w:pPr>
        <w:ind w:firstLine="708"/>
        <w:jc w:val="both"/>
        <w:rPr>
          <w:sz w:val="28"/>
          <w:szCs w:val="28"/>
          <w:highlight w:val="yellow"/>
        </w:rPr>
      </w:pPr>
      <w:r w:rsidRPr="00251EF3">
        <w:rPr>
          <w:sz w:val="28"/>
          <w:szCs w:val="28"/>
        </w:rPr>
        <w:t>За 12 месяцев 2017 года учреждениями культ</w:t>
      </w:r>
      <w:r w:rsidR="001F0178">
        <w:rPr>
          <w:sz w:val="28"/>
          <w:szCs w:val="28"/>
        </w:rPr>
        <w:t xml:space="preserve">уры района было проведено 3846 </w:t>
      </w:r>
      <w:r w:rsidRPr="00251EF3">
        <w:rPr>
          <w:sz w:val="28"/>
          <w:szCs w:val="28"/>
        </w:rPr>
        <w:t>мероприятий (на 12 больше, чем за 12 месяцев 2016 года), в том числе 1193 – детских. На всех мероприятиях присутствовало 81093 человек</w:t>
      </w:r>
      <w:r>
        <w:rPr>
          <w:sz w:val="28"/>
          <w:szCs w:val="28"/>
        </w:rPr>
        <w:t>а</w:t>
      </w:r>
      <w:r w:rsidRPr="00251EF3">
        <w:rPr>
          <w:sz w:val="28"/>
          <w:szCs w:val="28"/>
        </w:rPr>
        <w:t xml:space="preserve"> (на 162 чел. больше, чем за 12 месяцев 2016 года), в то</w:t>
      </w:r>
      <w:r w:rsidR="001F0178">
        <w:rPr>
          <w:sz w:val="28"/>
          <w:szCs w:val="28"/>
        </w:rPr>
        <w:t>м числе детей – 23247 человек.</w:t>
      </w:r>
    </w:p>
    <w:p w:rsidR="001F0178" w:rsidRDefault="00870E50" w:rsidP="001F0178">
      <w:pPr>
        <w:ind w:left="-57" w:firstLine="709"/>
        <w:jc w:val="both"/>
        <w:rPr>
          <w:sz w:val="28"/>
          <w:szCs w:val="28"/>
        </w:rPr>
      </w:pPr>
      <w:r w:rsidRPr="00251EF3">
        <w:rPr>
          <w:sz w:val="28"/>
          <w:szCs w:val="28"/>
        </w:rPr>
        <w:lastRenderedPageBreak/>
        <w:t>В районе действуют 141 клубное формирование, из них детских 73. Во всех клубных формированиях занималось 1102 человека.</w:t>
      </w:r>
    </w:p>
    <w:p w:rsidR="001F0178" w:rsidRDefault="00870E50" w:rsidP="001F0178">
      <w:pPr>
        <w:ind w:left="-57" w:firstLine="709"/>
        <w:jc w:val="both"/>
        <w:rPr>
          <w:sz w:val="28"/>
          <w:szCs w:val="28"/>
        </w:rPr>
      </w:pPr>
      <w:r>
        <w:rPr>
          <w:sz w:val="28"/>
          <w:szCs w:val="28"/>
        </w:rPr>
        <w:t>О</w:t>
      </w:r>
      <w:r w:rsidRPr="00251EF3">
        <w:rPr>
          <w:sz w:val="28"/>
          <w:szCs w:val="28"/>
        </w:rPr>
        <w:t>собое внимание уделя</w:t>
      </w:r>
      <w:r>
        <w:rPr>
          <w:sz w:val="28"/>
          <w:szCs w:val="28"/>
        </w:rPr>
        <w:t>ется</w:t>
      </w:r>
      <w:r w:rsidRPr="00251EF3">
        <w:rPr>
          <w:sz w:val="28"/>
          <w:szCs w:val="28"/>
        </w:rPr>
        <w:t xml:space="preserve"> сохранению культурного наследия Новодугинского района. В </w:t>
      </w:r>
      <w:smartTag w:uri="urn:schemas-microsoft-com:office:smarttags" w:element="metricconverter">
        <w:smartTagPr>
          <w:attr w:name="ProductID" w:val="2017 г"/>
        </w:smartTagPr>
        <w:r w:rsidRPr="00251EF3">
          <w:rPr>
            <w:sz w:val="28"/>
            <w:szCs w:val="28"/>
          </w:rPr>
          <w:t>2017</w:t>
        </w:r>
        <w:r>
          <w:rPr>
            <w:sz w:val="28"/>
            <w:szCs w:val="28"/>
          </w:rPr>
          <w:t xml:space="preserve"> </w:t>
        </w:r>
        <w:r w:rsidRPr="00251EF3">
          <w:rPr>
            <w:sz w:val="28"/>
            <w:szCs w:val="28"/>
          </w:rPr>
          <w:t>г</w:t>
        </w:r>
      </w:smartTag>
      <w:r>
        <w:rPr>
          <w:sz w:val="28"/>
          <w:szCs w:val="28"/>
        </w:rPr>
        <w:t>. в 13 раз подряд в д</w:t>
      </w:r>
      <w:r w:rsidRPr="00251EF3">
        <w:rPr>
          <w:sz w:val="28"/>
          <w:szCs w:val="28"/>
        </w:rPr>
        <w:t>.</w:t>
      </w:r>
      <w:r>
        <w:rPr>
          <w:sz w:val="28"/>
          <w:szCs w:val="28"/>
        </w:rPr>
        <w:t xml:space="preserve"> </w:t>
      </w:r>
      <w:r w:rsidRPr="00251EF3">
        <w:rPr>
          <w:sz w:val="28"/>
          <w:szCs w:val="28"/>
        </w:rPr>
        <w:t xml:space="preserve">Милюково прошли народные гуляния в день Святых Петра и Павла в честь В.В. Докучаева. В рамках этого праздника прошла реконструкция войны </w:t>
      </w:r>
      <w:smartTag w:uri="urn:schemas-microsoft-com:office:smarttags" w:element="metricconverter">
        <w:smartTagPr>
          <w:attr w:name="ProductID" w:val="1812 г"/>
        </w:smartTagPr>
        <w:r w:rsidRPr="00251EF3">
          <w:rPr>
            <w:sz w:val="28"/>
            <w:szCs w:val="28"/>
          </w:rPr>
          <w:t>1812</w:t>
        </w:r>
        <w:r>
          <w:rPr>
            <w:sz w:val="28"/>
            <w:szCs w:val="28"/>
          </w:rPr>
          <w:t xml:space="preserve"> </w:t>
        </w:r>
        <w:r w:rsidRPr="00251EF3">
          <w:rPr>
            <w:sz w:val="28"/>
            <w:szCs w:val="28"/>
          </w:rPr>
          <w:t>г</w:t>
        </w:r>
      </w:smartTag>
      <w:r>
        <w:rPr>
          <w:sz w:val="28"/>
          <w:szCs w:val="28"/>
        </w:rPr>
        <w:t>.</w:t>
      </w:r>
      <w:r w:rsidRPr="00251EF3">
        <w:rPr>
          <w:sz w:val="28"/>
          <w:szCs w:val="28"/>
        </w:rPr>
        <w:t xml:space="preserve"> «Бой за деревню Милюково» с участием военно-исторических клубов из г.Вязьмы, г.Смоленска, г.Москвы и Московской области, г.Санкт-Петербурга, г.Тулы, г.Брянска. Традиционно в рамках праздника прошел межрегиональный фестиваль «Играй и пой, гармонь любимая» с участием творческих коллективов из близлежащих областей России.</w:t>
      </w:r>
    </w:p>
    <w:p w:rsidR="00870E50" w:rsidRPr="00251EF3" w:rsidRDefault="00870E50" w:rsidP="001F0178">
      <w:pPr>
        <w:ind w:left="-57" w:firstLine="709"/>
        <w:jc w:val="both"/>
        <w:rPr>
          <w:sz w:val="28"/>
          <w:szCs w:val="28"/>
        </w:rPr>
      </w:pPr>
      <w:r w:rsidRPr="00251EF3">
        <w:rPr>
          <w:sz w:val="28"/>
          <w:szCs w:val="28"/>
        </w:rPr>
        <w:t xml:space="preserve">В </w:t>
      </w:r>
      <w:smartTag w:uri="urn:schemas-microsoft-com:office:smarttags" w:element="metricconverter">
        <w:smartTagPr>
          <w:attr w:name="ProductID" w:val="2017 г"/>
        </w:smartTagPr>
        <w:r w:rsidRPr="00251EF3">
          <w:rPr>
            <w:sz w:val="28"/>
            <w:szCs w:val="28"/>
          </w:rPr>
          <w:t>2017</w:t>
        </w:r>
        <w:r>
          <w:rPr>
            <w:sz w:val="28"/>
            <w:szCs w:val="28"/>
          </w:rPr>
          <w:t xml:space="preserve"> </w:t>
        </w:r>
        <w:r w:rsidRPr="00251EF3">
          <w:rPr>
            <w:sz w:val="28"/>
            <w:szCs w:val="28"/>
          </w:rPr>
          <w:t>г</w:t>
        </w:r>
      </w:smartTag>
      <w:r>
        <w:rPr>
          <w:sz w:val="28"/>
          <w:szCs w:val="28"/>
        </w:rPr>
        <w:t>.</w:t>
      </w:r>
      <w:r w:rsidRPr="00251EF3">
        <w:rPr>
          <w:sz w:val="28"/>
          <w:szCs w:val="28"/>
        </w:rPr>
        <w:t xml:space="preserve"> был издан обновленный буклет «Новодугинские дали»</w:t>
      </w:r>
      <w:r>
        <w:rPr>
          <w:sz w:val="28"/>
          <w:szCs w:val="28"/>
        </w:rPr>
        <w:t xml:space="preserve"> к 130-летию с. Новодугино</w:t>
      </w:r>
      <w:r w:rsidRPr="00251EF3">
        <w:rPr>
          <w:sz w:val="28"/>
          <w:szCs w:val="28"/>
        </w:rPr>
        <w:t>.</w:t>
      </w:r>
    </w:p>
    <w:p w:rsidR="00870E50" w:rsidRPr="00854017" w:rsidRDefault="00870E50" w:rsidP="00870E50">
      <w:pPr>
        <w:ind w:firstLine="708"/>
        <w:jc w:val="both"/>
        <w:rPr>
          <w:sz w:val="28"/>
          <w:szCs w:val="28"/>
          <w:highlight w:val="yellow"/>
        </w:rPr>
      </w:pPr>
    </w:p>
    <w:p w:rsidR="005144B7" w:rsidRPr="00FA0FC3" w:rsidRDefault="005144B7" w:rsidP="00C92FF5">
      <w:pPr>
        <w:pStyle w:val="3"/>
      </w:pPr>
      <w:bookmarkStart w:id="103" w:name="_Toc468460219"/>
      <w:bookmarkStart w:id="104" w:name="_Toc473271990"/>
      <w:bookmarkStart w:id="105" w:name="_Toc473272676"/>
      <w:bookmarkStart w:id="106" w:name="_Toc500501135"/>
      <w:bookmarkStart w:id="107" w:name="_Toc500502113"/>
      <w:r w:rsidRPr="00FA0FC3">
        <w:t>Развитие физической культуры и спорта</w:t>
      </w:r>
      <w:bookmarkEnd w:id="103"/>
      <w:bookmarkEnd w:id="104"/>
      <w:bookmarkEnd w:id="105"/>
      <w:bookmarkEnd w:id="106"/>
      <w:bookmarkEnd w:id="107"/>
    </w:p>
    <w:p w:rsidR="00E4342F" w:rsidRPr="002162BB" w:rsidRDefault="00E4342F" w:rsidP="002162BB">
      <w:pPr>
        <w:pStyle w:val="af5"/>
        <w:jc w:val="both"/>
        <w:rPr>
          <w:sz w:val="28"/>
          <w:szCs w:val="28"/>
        </w:rPr>
      </w:pPr>
    </w:p>
    <w:p w:rsidR="005B786C" w:rsidRPr="00D46565" w:rsidRDefault="005B786C" w:rsidP="005B786C">
      <w:pPr>
        <w:ind w:firstLine="709"/>
        <w:jc w:val="both"/>
        <w:rPr>
          <w:sz w:val="28"/>
          <w:szCs w:val="28"/>
        </w:rPr>
      </w:pPr>
      <w:r w:rsidRPr="00D46565">
        <w:rPr>
          <w:sz w:val="28"/>
          <w:szCs w:val="28"/>
        </w:rPr>
        <w:t>Спортивно-массовую работу в районе организует и проводит МКОУ ДОД «Новодугинская детско-юношеская спортивная школа».</w:t>
      </w:r>
    </w:p>
    <w:p w:rsidR="005B786C" w:rsidRPr="00D46565" w:rsidRDefault="005B786C" w:rsidP="005B786C">
      <w:pPr>
        <w:ind w:firstLine="709"/>
        <w:jc w:val="both"/>
        <w:rPr>
          <w:sz w:val="28"/>
          <w:szCs w:val="28"/>
        </w:rPr>
      </w:pPr>
      <w:r w:rsidRPr="00D46565">
        <w:rPr>
          <w:sz w:val="28"/>
          <w:szCs w:val="28"/>
        </w:rPr>
        <w:t xml:space="preserve">В детской юношеской спортивной школе в 2017 учебном году работало 19 секций (на 8 больше, чем в </w:t>
      </w:r>
      <w:smartTag w:uri="urn:schemas-microsoft-com:office:smarttags" w:element="metricconverter">
        <w:smartTagPr>
          <w:attr w:name="ProductID" w:val="2016 г"/>
        </w:smartTagPr>
        <w:r w:rsidRPr="00D46565">
          <w:rPr>
            <w:sz w:val="28"/>
            <w:szCs w:val="28"/>
          </w:rPr>
          <w:t>2016 г</w:t>
        </w:r>
      </w:smartTag>
      <w:r w:rsidRPr="00D46565">
        <w:rPr>
          <w:sz w:val="28"/>
          <w:szCs w:val="28"/>
        </w:rPr>
        <w:t>.). Основным мероприятием для выявления способных спортсменов в районе является проведение Спартакиады школьников Новодугинского района.</w:t>
      </w:r>
    </w:p>
    <w:p w:rsidR="005B786C" w:rsidRPr="00D46565" w:rsidRDefault="005B786C" w:rsidP="005B786C">
      <w:pPr>
        <w:ind w:firstLine="709"/>
        <w:jc w:val="both"/>
        <w:rPr>
          <w:sz w:val="28"/>
          <w:szCs w:val="28"/>
        </w:rPr>
      </w:pPr>
      <w:r w:rsidRPr="00D46565">
        <w:rPr>
          <w:sz w:val="28"/>
          <w:szCs w:val="28"/>
        </w:rPr>
        <w:t xml:space="preserve">В Спартакиаду входит 12 соревнований, которые проводятся ежемесячно в течении года, участвовали 586 чел. </w:t>
      </w:r>
    </w:p>
    <w:p w:rsidR="00004C50" w:rsidRDefault="00004C50" w:rsidP="00004C50">
      <w:pPr>
        <w:ind w:firstLine="709"/>
        <w:jc w:val="both"/>
        <w:rPr>
          <w:sz w:val="28"/>
          <w:szCs w:val="28"/>
        </w:rPr>
      </w:pPr>
      <w:r w:rsidRPr="00E21DA6">
        <w:rPr>
          <w:sz w:val="28"/>
          <w:szCs w:val="28"/>
        </w:rPr>
        <w:t>Отделом по культуре и спорту проводилась работа по развитию физической культуры и спорта в районе. Для занятий спортом в районе имеется спортивная база: стадион, футбольное поле, беговые дорожки, здание, приспособленное для занятий атлетизма и гиревым спортом, восемь спортивных залов</w:t>
      </w:r>
      <w:r>
        <w:rPr>
          <w:sz w:val="28"/>
          <w:szCs w:val="28"/>
        </w:rPr>
        <w:t>.</w:t>
      </w:r>
    </w:p>
    <w:p w:rsidR="00004C50" w:rsidRPr="008532D4" w:rsidRDefault="00004C50" w:rsidP="00004C50">
      <w:pPr>
        <w:ind w:firstLine="709"/>
        <w:jc w:val="both"/>
        <w:rPr>
          <w:sz w:val="28"/>
          <w:szCs w:val="28"/>
        </w:rPr>
      </w:pPr>
      <w:r w:rsidRPr="002A00D5">
        <w:rPr>
          <w:sz w:val="28"/>
          <w:szCs w:val="28"/>
        </w:rPr>
        <w:t>Количество школьников, занимающихся различными видами спорта, ежегодно увеличивается. Один школьник имеет возможность заниматься в нескольких творческих объединениях и секциях.</w:t>
      </w:r>
    </w:p>
    <w:p w:rsidR="00004C50" w:rsidRDefault="00004C50" w:rsidP="001F0178">
      <w:pPr>
        <w:ind w:firstLine="720"/>
        <w:jc w:val="both"/>
        <w:rPr>
          <w:sz w:val="28"/>
          <w:szCs w:val="28"/>
        </w:rPr>
      </w:pPr>
      <w:r w:rsidRPr="00E22DE4">
        <w:rPr>
          <w:sz w:val="28"/>
          <w:szCs w:val="28"/>
        </w:rPr>
        <w:t>С 201</w:t>
      </w:r>
      <w:r>
        <w:rPr>
          <w:sz w:val="28"/>
          <w:szCs w:val="28"/>
        </w:rPr>
        <w:t>4</w:t>
      </w:r>
      <w:r w:rsidRPr="00E22DE4">
        <w:rPr>
          <w:sz w:val="28"/>
          <w:szCs w:val="28"/>
        </w:rPr>
        <w:t xml:space="preserve"> года наблюдается положительная динамика по доле населения, систематически занимающегося физической культурой</w:t>
      </w:r>
      <w:r>
        <w:rPr>
          <w:sz w:val="28"/>
          <w:szCs w:val="28"/>
        </w:rPr>
        <w:t xml:space="preserve"> и спортом, которая возросла с 20,5</w:t>
      </w:r>
      <w:r w:rsidRPr="00E22DE4">
        <w:rPr>
          <w:sz w:val="28"/>
          <w:szCs w:val="28"/>
        </w:rPr>
        <w:t xml:space="preserve"> % в 201</w:t>
      </w:r>
      <w:r>
        <w:rPr>
          <w:sz w:val="28"/>
          <w:szCs w:val="28"/>
        </w:rPr>
        <w:t>4</w:t>
      </w:r>
      <w:r w:rsidRPr="00E22DE4">
        <w:rPr>
          <w:sz w:val="28"/>
          <w:szCs w:val="28"/>
        </w:rPr>
        <w:t xml:space="preserve"> го</w:t>
      </w:r>
      <w:r>
        <w:rPr>
          <w:sz w:val="28"/>
          <w:szCs w:val="28"/>
        </w:rPr>
        <w:t xml:space="preserve">ду до 24,9 </w:t>
      </w:r>
      <w:r w:rsidRPr="00E22DE4">
        <w:rPr>
          <w:sz w:val="28"/>
          <w:szCs w:val="28"/>
        </w:rPr>
        <w:t>% в 201</w:t>
      </w:r>
      <w:r>
        <w:rPr>
          <w:sz w:val="28"/>
          <w:szCs w:val="28"/>
        </w:rPr>
        <w:t xml:space="preserve">7 </w:t>
      </w:r>
      <w:r w:rsidRPr="00E22DE4">
        <w:rPr>
          <w:sz w:val="28"/>
          <w:szCs w:val="28"/>
        </w:rPr>
        <w:t>году.</w:t>
      </w:r>
    </w:p>
    <w:p w:rsidR="001F0178" w:rsidRDefault="00004C50" w:rsidP="001F0178">
      <w:pPr>
        <w:ind w:left="-57" w:firstLine="708"/>
        <w:jc w:val="both"/>
        <w:rPr>
          <w:sz w:val="28"/>
          <w:szCs w:val="28"/>
        </w:rPr>
      </w:pPr>
      <w:r w:rsidRPr="00010A4B">
        <w:rPr>
          <w:sz w:val="28"/>
          <w:szCs w:val="28"/>
        </w:rPr>
        <w:t xml:space="preserve">В </w:t>
      </w:r>
      <w:smartTag w:uri="urn:schemas-microsoft-com:office:smarttags" w:element="metricconverter">
        <w:smartTagPr>
          <w:attr w:name="ProductID" w:val="2017 г"/>
        </w:smartTagPr>
        <w:r w:rsidRPr="00010A4B">
          <w:rPr>
            <w:sz w:val="28"/>
            <w:szCs w:val="28"/>
          </w:rPr>
          <w:t>2017 г</w:t>
        </w:r>
      </w:smartTag>
      <w:r w:rsidRPr="00010A4B">
        <w:rPr>
          <w:sz w:val="28"/>
          <w:szCs w:val="28"/>
        </w:rPr>
        <w:t>. в районе прошло 18 спортивных соревнований, в к</w:t>
      </w:r>
      <w:r>
        <w:rPr>
          <w:sz w:val="28"/>
          <w:szCs w:val="28"/>
        </w:rPr>
        <w:t>оторых приняло участие больше 65</w:t>
      </w:r>
      <w:r w:rsidR="001F0178">
        <w:rPr>
          <w:sz w:val="28"/>
          <w:szCs w:val="28"/>
        </w:rPr>
        <w:t xml:space="preserve">0 человек. Особой </w:t>
      </w:r>
      <w:r w:rsidRPr="00010A4B">
        <w:rPr>
          <w:sz w:val="28"/>
          <w:szCs w:val="28"/>
        </w:rPr>
        <w:t>популярностью пользуются такие виды спорта как футбол, волейбол, баскетбол, силовое троеборье, нас</w:t>
      </w:r>
      <w:r w:rsidR="001F0178">
        <w:rPr>
          <w:sz w:val="28"/>
          <w:szCs w:val="28"/>
        </w:rPr>
        <w:t xml:space="preserve">тольный теннис, русская лапта, </w:t>
      </w:r>
      <w:r w:rsidRPr="00010A4B">
        <w:rPr>
          <w:sz w:val="28"/>
          <w:szCs w:val="28"/>
        </w:rPr>
        <w:t>зимняя рыбалка</w:t>
      </w:r>
      <w:r w:rsidR="001F0178">
        <w:rPr>
          <w:sz w:val="28"/>
          <w:szCs w:val="28"/>
        </w:rPr>
        <w:t>.</w:t>
      </w:r>
    </w:p>
    <w:p w:rsidR="001F0178" w:rsidRDefault="00004C50" w:rsidP="001F0178">
      <w:pPr>
        <w:ind w:left="-57" w:firstLine="708"/>
        <w:jc w:val="both"/>
        <w:rPr>
          <w:sz w:val="28"/>
          <w:szCs w:val="28"/>
        </w:rPr>
      </w:pPr>
      <w:r>
        <w:rPr>
          <w:sz w:val="28"/>
          <w:szCs w:val="28"/>
        </w:rPr>
        <w:t>В 2017 году на хорошем уровне проведено ряд мероприятий с большим охватом участников. Традиционные соревнования по зимней рыбалке «Золотой окунь», сельские спортивные игры, «День физкультурника», школьный туристический слет, участие в товарищеских встречах по мини-футболу, волейболу. Спортсменам – активистам и участникам областной спартакиады муниципа</w:t>
      </w:r>
      <w:r w:rsidR="00D40599">
        <w:rPr>
          <w:sz w:val="28"/>
          <w:szCs w:val="28"/>
        </w:rPr>
        <w:t xml:space="preserve">льных образований были вручены </w:t>
      </w:r>
      <w:r>
        <w:rPr>
          <w:sz w:val="28"/>
          <w:szCs w:val="28"/>
        </w:rPr>
        <w:t>спортивные сертификаты.</w:t>
      </w:r>
      <w:bookmarkStart w:id="108" w:name="_Toc468460220"/>
      <w:bookmarkStart w:id="109" w:name="_Toc473271991"/>
      <w:bookmarkStart w:id="110" w:name="_Toc473272677"/>
      <w:bookmarkStart w:id="111" w:name="_Toc500501136"/>
      <w:bookmarkStart w:id="112" w:name="_Toc500502114"/>
    </w:p>
    <w:p w:rsidR="001F0178" w:rsidRDefault="001F0178" w:rsidP="001F0178">
      <w:pPr>
        <w:ind w:left="-57" w:firstLine="708"/>
        <w:jc w:val="both"/>
        <w:rPr>
          <w:sz w:val="28"/>
          <w:szCs w:val="28"/>
        </w:rPr>
      </w:pPr>
    </w:p>
    <w:p w:rsidR="009D765D" w:rsidRDefault="009D765D" w:rsidP="001F0178">
      <w:pPr>
        <w:ind w:left="-57" w:firstLine="708"/>
        <w:jc w:val="both"/>
        <w:rPr>
          <w:sz w:val="28"/>
          <w:szCs w:val="28"/>
        </w:rPr>
      </w:pPr>
    </w:p>
    <w:p w:rsidR="009D765D" w:rsidRDefault="009D765D" w:rsidP="001F0178">
      <w:pPr>
        <w:ind w:left="-57" w:firstLine="708"/>
        <w:jc w:val="both"/>
        <w:rPr>
          <w:sz w:val="28"/>
          <w:szCs w:val="28"/>
        </w:rPr>
      </w:pPr>
    </w:p>
    <w:p w:rsidR="009D765D" w:rsidRDefault="009D765D" w:rsidP="001F0178">
      <w:pPr>
        <w:ind w:left="-57" w:firstLine="708"/>
        <w:jc w:val="both"/>
        <w:rPr>
          <w:sz w:val="28"/>
          <w:szCs w:val="28"/>
        </w:rPr>
      </w:pPr>
    </w:p>
    <w:p w:rsidR="009D765D" w:rsidRDefault="009D765D" w:rsidP="001F0178">
      <w:pPr>
        <w:ind w:left="-57" w:firstLine="708"/>
        <w:jc w:val="both"/>
        <w:rPr>
          <w:sz w:val="28"/>
          <w:szCs w:val="28"/>
        </w:rPr>
      </w:pPr>
    </w:p>
    <w:p w:rsidR="00623BF2" w:rsidRPr="001F0178" w:rsidRDefault="00623BF2" w:rsidP="001F0178">
      <w:pPr>
        <w:ind w:left="-57" w:firstLine="708"/>
        <w:jc w:val="center"/>
        <w:rPr>
          <w:b/>
          <w:sz w:val="28"/>
          <w:szCs w:val="28"/>
        </w:rPr>
      </w:pPr>
      <w:r w:rsidRPr="001F0178">
        <w:rPr>
          <w:b/>
          <w:sz w:val="28"/>
          <w:szCs w:val="28"/>
        </w:rPr>
        <w:t>1.</w:t>
      </w:r>
      <w:r w:rsidR="00A73F24" w:rsidRPr="001F0178">
        <w:rPr>
          <w:b/>
          <w:sz w:val="28"/>
          <w:szCs w:val="28"/>
        </w:rPr>
        <w:t>4</w:t>
      </w:r>
      <w:r w:rsidRPr="001F0178">
        <w:rPr>
          <w:b/>
          <w:sz w:val="28"/>
          <w:szCs w:val="28"/>
        </w:rPr>
        <w:t xml:space="preserve">. </w:t>
      </w:r>
      <w:r w:rsidR="00A73F24" w:rsidRPr="001F0178">
        <w:rPr>
          <w:b/>
          <w:sz w:val="28"/>
          <w:szCs w:val="28"/>
        </w:rPr>
        <w:t xml:space="preserve">SWOT-анализ социально-экономического </w:t>
      </w:r>
      <w:r w:rsidR="00685EB6" w:rsidRPr="001F0178">
        <w:rPr>
          <w:b/>
          <w:sz w:val="28"/>
          <w:szCs w:val="28"/>
        </w:rPr>
        <w:t>положения</w:t>
      </w:r>
      <w:r w:rsidR="001F265C" w:rsidRPr="001F0178">
        <w:rPr>
          <w:b/>
          <w:sz w:val="28"/>
          <w:szCs w:val="28"/>
        </w:rPr>
        <w:t xml:space="preserve"> </w:t>
      </w:r>
      <w:bookmarkEnd w:id="108"/>
      <w:bookmarkEnd w:id="109"/>
      <w:bookmarkEnd w:id="110"/>
      <w:r w:rsidR="00743AD1" w:rsidRPr="001F0178">
        <w:rPr>
          <w:b/>
          <w:sz w:val="28"/>
          <w:szCs w:val="28"/>
        </w:rPr>
        <w:t xml:space="preserve">муниципального образования </w:t>
      </w:r>
      <w:r w:rsidR="00004C50" w:rsidRPr="001F0178">
        <w:rPr>
          <w:b/>
          <w:sz w:val="28"/>
          <w:szCs w:val="28"/>
        </w:rPr>
        <w:t xml:space="preserve">«Новодугинский </w:t>
      </w:r>
      <w:r w:rsidR="00743AD1" w:rsidRPr="001F0178">
        <w:rPr>
          <w:b/>
          <w:sz w:val="28"/>
          <w:szCs w:val="28"/>
        </w:rPr>
        <w:t>район</w:t>
      </w:r>
      <w:r w:rsidR="00004C50" w:rsidRPr="001F0178">
        <w:rPr>
          <w:b/>
          <w:sz w:val="28"/>
          <w:szCs w:val="28"/>
        </w:rPr>
        <w:t>»</w:t>
      </w:r>
      <w:r w:rsidR="00743AD1" w:rsidRPr="001F0178">
        <w:rPr>
          <w:b/>
          <w:sz w:val="28"/>
          <w:szCs w:val="28"/>
        </w:rPr>
        <w:t xml:space="preserve"> Смоленской области</w:t>
      </w:r>
      <w:bookmarkEnd w:id="111"/>
      <w:bookmarkEnd w:id="112"/>
    </w:p>
    <w:tbl>
      <w:tblPr>
        <w:tblW w:w="0" w:type="auto"/>
        <w:tblLook w:val="01E0" w:firstRow="1" w:lastRow="1" w:firstColumn="1" w:lastColumn="1" w:noHBand="0" w:noVBand="0"/>
      </w:tblPr>
      <w:tblGrid>
        <w:gridCol w:w="1951"/>
        <w:gridCol w:w="8237"/>
      </w:tblGrid>
      <w:tr w:rsidR="007F5E81" w:rsidRPr="002A2BBC" w:rsidTr="007F5E81">
        <w:trPr>
          <w:trHeight w:val="2714"/>
        </w:trPr>
        <w:tc>
          <w:tcPr>
            <w:tcW w:w="1951" w:type="dxa"/>
            <w:shd w:val="clear" w:color="auto" w:fill="auto"/>
          </w:tcPr>
          <w:p w:rsidR="007F5E81" w:rsidRDefault="007F5E81" w:rsidP="0023382D">
            <w:pPr>
              <w:jc w:val="center"/>
              <w:rPr>
                <w:b/>
                <w:color w:val="800000"/>
                <w:sz w:val="28"/>
                <w:szCs w:val="28"/>
              </w:rPr>
            </w:pPr>
            <w:bookmarkStart w:id="113" w:name="_Toc500501137"/>
            <w:bookmarkStart w:id="114" w:name="_Toc500502115"/>
          </w:p>
          <w:p w:rsidR="007F5E81" w:rsidRDefault="007F5E81" w:rsidP="0023382D">
            <w:pPr>
              <w:jc w:val="center"/>
              <w:rPr>
                <w:b/>
                <w:color w:val="800000"/>
                <w:sz w:val="28"/>
                <w:szCs w:val="28"/>
              </w:rPr>
            </w:pPr>
          </w:p>
          <w:p w:rsidR="007F5E81" w:rsidRDefault="007F5E81" w:rsidP="0023382D">
            <w:pPr>
              <w:jc w:val="center"/>
              <w:rPr>
                <w:b/>
                <w:color w:val="800000"/>
                <w:sz w:val="28"/>
                <w:szCs w:val="28"/>
              </w:rPr>
            </w:pPr>
          </w:p>
          <w:p w:rsidR="007F5E81" w:rsidRDefault="007F5E81" w:rsidP="0023382D">
            <w:pPr>
              <w:jc w:val="center"/>
              <w:rPr>
                <w:b/>
                <w:color w:val="800000"/>
                <w:sz w:val="28"/>
                <w:szCs w:val="28"/>
              </w:rPr>
            </w:pPr>
          </w:p>
          <w:p w:rsidR="007F5E81" w:rsidRPr="002A2BBC" w:rsidRDefault="007F5E81" w:rsidP="0023382D">
            <w:pPr>
              <w:jc w:val="center"/>
              <w:rPr>
                <w:b/>
                <w:color w:val="800000"/>
                <w:sz w:val="28"/>
                <w:szCs w:val="28"/>
              </w:rPr>
            </w:pPr>
            <w:r w:rsidRPr="002A2BBC">
              <w:rPr>
                <w:b/>
                <w:color w:val="800000"/>
                <w:sz w:val="28"/>
                <w:szCs w:val="28"/>
              </w:rPr>
              <w:t>Сильные стороны</w:t>
            </w:r>
          </w:p>
          <w:p w:rsidR="007F5E81" w:rsidRPr="002A2BBC" w:rsidRDefault="007F5E81" w:rsidP="0023382D">
            <w:pPr>
              <w:jc w:val="center"/>
              <w:rPr>
                <w:b/>
                <w:color w:val="800000"/>
                <w:sz w:val="28"/>
                <w:szCs w:val="28"/>
              </w:rPr>
            </w:pPr>
          </w:p>
          <w:p w:rsidR="007F5E81" w:rsidRPr="002A2BBC" w:rsidRDefault="007F5E81" w:rsidP="0023382D">
            <w:pPr>
              <w:jc w:val="center"/>
              <w:rPr>
                <w:b/>
                <w:color w:val="800000"/>
                <w:sz w:val="28"/>
                <w:szCs w:val="28"/>
                <w:lang w:val="en-US"/>
              </w:rPr>
            </w:pPr>
            <w:r w:rsidRPr="002A2BBC">
              <w:rPr>
                <w:b/>
                <w:color w:val="800000"/>
                <w:sz w:val="28"/>
                <w:szCs w:val="28"/>
                <w:lang w:val="en-US"/>
              </w:rPr>
              <w:t>S</w:t>
            </w:r>
          </w:p>
          <w:p w:rsidR="007F5E81" w:rsidRPr="002A2BBC"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Default="007F5E81" w:rsidP="0023382D">
            <w:pPr>
              <w:jc w:val="center"/>
              <w:rPr>
                <w:b/>
                <w:color w:val="800000"/>
                <w:sz w:val="22"/>
                <w:szCs w:val="22"/>
              </w:rPr>
            </w:pPr>
          </w:p>
          <w:p w:rsidR="007F5E81" w:rsidRPr="002A2BBC" w:rsidRDefault="007F5E81" w:rsidP="0023382D">
            <w:pPr>
              <w:rPr>
                <w:b/>
                <w:color w:val="800000"/>
                <w:sz w:val="22"/>
                <w:szCs w:val="22"/>
              </w:rPr>
            </w:pPr>
          </w:p>
        </w:tc>
        <w:tc>
          <w:tcPr>
            <w:tcW w:w="8237" w:type="dxa"/>
            <w:shd w:val="clear" w:color="auto" w:fill="auto"/>
          </w:tcPr>
          <w:p w:rsidR="007F5E81" w:rsidRPr="007E4897" w:rsidRDefault="007F5E81" w:rsidP="0023382D">
            <w:pPr>
              <w:numPr>
                <w:ilvl w:val="0"/>
                <w:numId w:val="1"/>
              </w:numPr>
              <w:jc w:val="both"/>
              <w:rPr>
                <w:sz w:val="28"/>
                <w:szCs w:val="28"/>
              </w:rPr>
            </w:pPr>
            <w:r w:rsidRPr="007E4897">
              <w:rPr>
                <w:sz w:val="28"/>
                <w:szCs w:val="28"/>
              </w:rPr>
              <w:t>Выгодное расположение инвестиционных площадок</w:t>
            </w:r>
          </w:p>
          <w:p w:rsidR="007F5E81" w:rsidRPr="007E4897" w:rsidRDefault="007F5E81" w:rsidP="0023382D">
            <w:pPr>
              <w:numPr>
                <w:ilvl w:val="0"/>
                <w:numId w:val="1"/>
              </w:numPr>
              <w:jc w:val="both"/>
              <w:rPr>
                <w:sz w:val="28"/>
                <w:szCs w:val="28"/>
              </w:rPr>
            </w:pPr>
            <w:r w:rsidRPr="007E4897">
              <w:rPr>
                <w:sz w:val="28"/>
                <w:szCs w:val="28"/>
              </w:rPr>
              <w:t>Выгодное географическое положение</w:t>
            </w:r>
            <w:r>
              <w:rPr>
                <w:sz w:val="28"/>
                <w:szCs w:val="28"/>
              </w:rPr>
              <w:t xml:space="preserve"> муниципального образования</w:t>
            </w:r>
          </w:p>
          <w:p w:rsidR="007F5E81" w:rsidRPr="007E4897" w:rsidRDefault="007F5E81" w:rsidP="0023382D">
            <w:pPr>
              <w:numPr>
                <w:ilvl w:val="0"/>
                <w:numId w:val="1"/>
              </w:numPr>
              <w:jc w:val="both"/>
              <w:rPr>
                <w:sz w:val="28"/>
                <w:szCs w:val="28"/>
              </w:rPr>
            </w:pPr>
            <w:r>
              <w:rPr>
                <w:sz w:val="28"/>
                <w:szCs w:val="28"/>
              </w:rPr>
              <w:t>Б</w:t>
            </w:r>
            <w:r w:rsidRPr="007E4897">
              <w:rPr>
                <w:sz w:val="28"/>
                <w:szCs w:val="28"/>
              </w:rPr>
              <w:t>лизость к московской агломерации и границе с Белоруссией</w:t>
            </w:r>
            <w:r>
              <w:rPr>
                <w:sz w:val="28"/>
                <w:szCs w:val="28"/>
              </w:rPr>
              <w:t xml:space="preserve"> (трасса М 1 Москва-Минск расположена в </w:t>
            </w:r>
            <w:smartTag w:uri="urn:schemas-microsoft-com:office:smarttags" w:element="metricconverter">
              <w:smartTagPr>
                <w:attr w:name="ProductID" w:val="20 км"/>
              </w:smartTagPr>
              <w:r>
                <w:rPr>
                  <w:sz w:val="28"/>
                  <w:szCs w:val="28"/>
                </w:rPr>
                <w:t>20 км</w:t>
              </w:r>
            </w:smartTag>
            <w:r>
              <w:rPr>
                <w:sz w:val="28"/>
                <w:szCs w:val="28"/>
              </w:rPr>
              <w:t xml:space="preserve"> от границы района)</w:t>
            </w:r>
          </w:p>
          <w:p w:rsidR="007F5E81" w:rsidRPr="007E4897" w:rsidRDefault="007F5E81" w:rsidP="0023382D">
            <w:pPr>
              <w:numPr>
                <w:ilvl w:val="0"/>
                <w:numId w:val="1"/>
              </w:numPr>
              <w:jc w:val="both"/>
              <w:rPr>
                <w:sz w:val="28"/>
                <w:szCs w:val="28"/>
              </w:rPr>
            </w:pPr>
            <w:r w:rsidRPr="007E4897">
              <w:rPr>
                <w:sz w:val="28"/>
                <w:szCs w:val="28"/>
              </w:rPr>
              <w:t>Развитая транспортная инфраструктура</w:t>
            </w:r>
          </w:p>
          <w:p w:rsidR="007F5E81" w:rsidRPr="007E4897" w:rsidRDefault="007F5E81" w:rsidP="0023382D">
            <w:pPr>
              <w:numPr>
                <w:ilvl w:val="0"/>
                <w:numId w:val="1"/>
              </w:numPr>
              <w:jc w:val="both"/>
              <w:rPr>
                <w:sz w:val="28"/>
                <w:szCs w:val="28"/>
              </w:rPr>
            </w:pPr>
            <w:r w:rsidRPr="007E4897">
              <w:rPr>
                <w:sz w:val="28"/>
                <w:szCs w:val="28"/>
              </w:rPr>
              <w:t>Наличие магистральных нефте- и газопроводов</w:t>
            </w:r>
            <w:r>
              <w:rPr>
                <w:sz w:val="28"/>
                <w:szCs w:val="28"/>
              </w:rPr>
              <w:t xml:space="preserve"> (газифицирован 21 населенный пункт, а также газопроводы высокого давления проходят по территории каждого сельского поселения)</w:t>
            </w:r>
          </w:p>
          <w:p w:rsidR="007F5E81" w:rsidRPr="007E4897" w:rsidRDefault="007F5E81" w:rsidP="0023382D">
            <w:pPr>
              <w:numPr>
                <w:ilvl w:val="0"/>
                <w:numId w:val="1"/>
              </w:numPr>
              <w:jc w:val="both"/>
              <w:rPr>
                <w:sz w:val="28"/>
                <w:szCs w:val="28"/>
              </w:rPr>
            </w:pPr>
            <w:r w:rsidRPr="007E4897">
              <w:rPr>
                <w:sz w:val="28"/>
                <w:szCs w:val="28"/>
              </w:rPr>
              <w:t>Наличие железной дороги</w:t>
            </w:r>
          </w:p>
          <w:p w:rsidR="007F5E81" w:rsidRPr="007E4897" w:rsidRDefault="007F5E81" w:rsidP="0023382D">
            <w:pPr>
              <w:numPr>
                <w:ilvl w:val="0"/>
                <w:numId w:val="1"/>
              </w:numPr>
              <w:jc w:val="both"/>
              <w:rPr>
                <w:sz w:val="28"/>
                <w:szCs w:val="28"/>
              </w:rPr>
            </w:pPr>
            <w:r w:rsidRPr="007E4897">
              <w:rPr>
                <w:sz w:val="28"/>
                <w:szCs w:val="28"/>
              </w:rPr>
              <w:t>Наличие комплекса культурно-исторических ценностей</w:t>
            </w:r>
          </w:p>
          <w:p w:rsidR="007F5E81" w:rsidRPr="007E4897" w:rsidRDefault="007F5E81" w:rsidP="0023382D">
            <w:pPr>
              <w:numPr>
                <w:ilvl w:val="0"/>
                <w:numId w:val="1"/>
              </w:numPr>
              <w:jc w:val="both"/>
              <w:rPr>
                <w:sz w:val="28"/>
                <w:szCs w:val="28"/>
              </w:rPr>
            </w:pPr>
            <w:r w:rsidRPr="007E4897">
              <w:rPr>
                <w:sz w:val="28"/>
                <w:szCs w:val="28"/>
              </w:rPr>
              <w:t>Экологически чистые территории</w:t>
            </w:r>
          </w:p>
          <w:p w:rsidR="007F5E81" w:rsidRDefault="007F5E81" w:rsidP="0023382D">
            <w:pPr>
              <w:numPr>
                <w:ilvl w:val="0"/>
                <w:numId w:val="1"/>
              </w:numPr>
              <w:jc w:val="both"/>
              <w:rPr>
                <w:sz w:val="28"/>
                <w:szCs w:val="28"/>
              </w:rPr>
            </w:pPr>
            <w:r w:rsidRPr="007E4897">
              <w:rPr>
                <w:sz w:val="28"/>
                <w:szCs w:val="28"/>
              </w:rPr>
              <w:t>Наличие сырья – леса, торфа</w:t>
            </w:r>
            <w:r>
              <w:rPr>
                <w:sz w:val="28"/>
                <w:szCs w:val="28"/>
              </w:rPr>
              <w:t xml:space="preserve"> (5332 тыс. куб. м)</w:t>
            </w:r>
            <w:r w:rsidRPr="007E4897">
              <w:rPr>
                <w:sz w:val="28"/>
                <w:szCs w:val="28"/>
              </w:rPr>
              <w:t>, песчано-гравийной смеси</w:t>
            </w:r>
            <w:r w:rsidR="00D40599">
              <w:rPr>
                <w:sz w:val="28"/>
                <w:szCs w:val="28"/>
              </w:rPr>
              <w:t xml:space="preserve"> (2554 тыс. куб. м),</w:t>
            </w:r>
            <w:r>
              <w:rPr>
                <w:sz w:val="28"/>
                <w:szCs w:val="28"/>
              </w:rPr>
              <w:t xml:space="preserve"> минеральной воды, известняка (4570 тыс. куб. м), глины (99 тыс. куб. м)</w:t>
            </w:r>
          </w:p>
          <w:p w:rsidR="007F5E81" w:rsidRPr="002C628B" w:rsidRDefault="007F5E81" w:rsidP="007F5E81">
            <w:pPr>
              <w:ind w:left="720"/>
              <w:jc w:val="both"/>
              <w:rPr>
                <w:sz w:val="28"/>
                <w:szCs w:val="28"/>
              </w:rPr>
            </w:pPr>
          </w:p>
        </w:tc>
      </w:tr>
      <w:tr w:rsidR="007F5E81" w:rsidRPr="002A2BBC" w:rsidTr="007F5E81">
        <w:trPr>
          <w:trHeight w:val="1967"/>
        </w:trPr>
        <w:tc>
          <w:tcPr>
            <w:tcW w:w="1951" w:type="dxa"/>
            <w:shd w:val="clear" w:color="auto" w:fill="auto"/>
          </w:tcPr>
          <w:p w:rsidR="007F5E81" w:rsidRPr="002A2BBC" w:rsidRDefault="007F5E81" w:rsidP="0023382D">
            <w:pPr>
              <w:jc w:val="center"/>
              <w:rPr>
                <w:b/>
                <w:color w:val="800000"/>
                <w:sz w:val="28"/>
                <w:szCs w:val="28"/>
              </w:rPr>
            </w:pPr>
            <w:r w:rsidRPr="002A2BBC">
              <w:rPr>
                <w:b/>
                <w:color w:val="800000"/>
                <w:sz w:val="28"/>
                <w:szCs w:val="28"/>
              </w:rPr>
              <w:t>Слабые стороны</w:t>
            </w:r>
          </w:p>
          <w:p w:rsidR="007F5E81" w:rsidRPr="002A2BBC" w:rsidRDefault="007F5E81" w:rsidP="0023382D">
            <w:pPr>
              <w:jc w:val="center"/>
              <w:rPr>
                <w:b/>
                <w:color w:val="800000"/>
                <w:sz w:val="28"/>
                <w:szCs w:val="28"/>
              </w:rPr>
            </w:pPr>
          </w:p>
          <w:p w:rsidR="007F5E81" w:rsidRPr="002A2BBC" w:rsidRDefault="007F5E81" w:rsidP="0023382D">
            <w:pPr>
              <w:jc w:val="center"/>
              <w:rPr>
                <w:b/>
                <w:color w:val="800000"/>
                <w:sz w:val="28"/>
                <w:szCs w:val="28"/>
              </w:rPr>
            </w:pPr>
            <w:r w:rsidRPr="002A2BBC">
              <w:rPr>
                <w:b/>
                <w:color w:val="800000"/>
                <w:sz w:val="28"/>
                <w:szCs w:val="28"/>
              </w:rPr>
              <w:t>W</w:t>
            </w:r>
          </w:p>
          <w:p w:rsidR="007F5E81" w:rsidRPr="002A2BBC" w:rsidRDefault="007F5E81" w:rsidP="0023382D">
            <w:pPr>
              <w:jc w:val="center"/>
              <w:rPr>
                <w:b/>
                <w:color w:val="800000"/>
                <w:sz w:val="28"/>
                <w:szCs w:val="28"/>
              </w:rPr>
            </w:pPr>
          </w:p>
        </w:tc>
        <w:tc>
          <w:tcPr>
            <w:tcW w:w="8237" w:type="dxa"/>
            <w:shd w:val="clear" w:color="auto" w:fill="auto"/>
          </w:tcPr>
          <w:p w:rsidR="007F5E81" w:rsidRPr="00CD3709" w:rsidRDefault="007F5E81" w:rsidP="0023382D">
            <w:pPr>
              <w:numPr>
                <w:ilvl w:val="0"/>
                <w:numId w:val="2"/>
              </w:numPr>
              <w:jc w:val="both"/>
              <w:rPr>
                <w:sz w:val="28"/>
                <w:szCs w:val="28"/>
              </w:rPr>
            </w:pPr>
            <w:r>
              <w:rPr>
                <w:sz w:val="28"/>
                <w:szCs w:val="28"/>
              </w:rPr>
              <w:t xml:space="preserve">Малое количество </w:t>
            </w:r>
            <w:r w:rsidRPr="00CD3709">
              <w:rPr>
                <w:sz w:val="28"/>
                <w:szCs w:val="28"/>
              </w:rPr>
              <w:t>промышленн</w:t>
            </w:r>
            <w:r>
              <w:rPr>
                <w:sz w:val="28"/>
                <w:szCs w:val="28"/>
              </w:rPr>
              <w:t>ых предприятий</w:t>
            </w:r>
          </w:p>
          <w:p w:rsidR="007F5E81" w:rsidRPr="00CD3709" w:rsidRDefault="007F5E81" w:rsidP="0023382D">
            <w:pPr>
              <w:numPr>
                <w:ilvl w:val="0"/>
                <w:numId w:val="2"/>
              </w:numPr>
              <w:jc w:val="both"/>
              <w:rPr>
                <w:sz w:val="28"/>
                <w:szCs w:val="28"/>
              </w:rPr>
            </w:pPr>
            <w:r>
              <w:rPr>
                <w:sz w:val="28"/>
                <w:szCs w:val="28"/>
              </w:rPr>
              <w:t xml:space="preserve">Трудности со сбытом сельскохозяйственной </w:t>
            </w:r>
            <w:r w:rsidRPr="00CD3709">
              <w:rPr>
                <w:sz w:val="28"/>
                <w:szCs w:val="28"/>
              </w:rPr>
              <w:t>продукци</w:t>
            </w:r>
            <w:r>
              <w:rPr>
                <w:sz w:val="28"/>
                <w:szCs w:val="28"/>
              </w:rPr>
              <w:t>и. Высокие цены на электроэнергию, горюче-смазочные материалы для сельскохозяйственных товаропроизводителей</w:t>
            </w:r>
          </w:p>
          <w:p w:rsidR="007F5E81" w:rsidRDefault="007F5E81" w:rsidP="0023382D">
            <w:pPr>
              <w:numPr>
                <w:ilvl w:val="0"/>
                <w:numId w:val="2"/>
              </w:numPr>
              <w:jc w:val="both"/>
              <w:rPr>
                <w:sz w:val="28"/>
                <w:szCs w:val="28"/>
              </w:rPr>
            </w:pPr>
            <w:r w:rsidRPr="00CD3709">
              <w:rPr>
                <w:sz w:val="28"/>
                <w:szCs w:val="28"/>
              </w:rPr>
              <w:t>Дефицит кадров из-за возникших демографических диспропорций;</w:t>
            </w:r>
          </w:p>
          <w:p w:rsidR="007F5E81" w:rsidRPr="002C628B" w:rsidRDefault="007F5E81" w:rsidP="0023382D">
            <w:pPr>
              <w:jc w:val="both"/>
              <w:rPr>
                <w:sz w:val="28"/>
                <w:szCs w:val="28"/>
              </w:rPr>
            </w:pPr>
          </w:p>
        </w:tc>
      </w:tr>
      <w:tr w:rsidR="007F5E81" w:rsidRPr="002A2BBC" w:rsidTr="007F5E81">
        <w:tc>
          <w:tcPr>
            <w:tcW w:w="1951" w:type="dxa"/>
            <w:shd w:val="clear" w:color="auto" w:fill="auto"/>
          </w:tcPr>
          <w:p w:rsidR="007F5E81" w:rsidRDefault="007F5E81" w:rsidP="0023382D">
            <w:pPr>
              <w:jc w:val="center"/>
              <w:rPr>
                <w:b/>
                <w:color w:val="800000"/>
                <w:sz w:val="28"/>
                <w:szCs w:val="28"/>
              </w:rPr>
            </w:pPr>
          </w:p>
          <w:p w:rsidR="007F5E81" w:rsidRDefault="007F5E81" w:rsidP="0023382D">
            <w:pPr>
              <w:jc w:val="center"/>
              <w:rPr>
                <w:b/>
                <w:color w:val="800000"/>
                <w:sz w:val="28"/>
                <w:szCs w:val="28"/>
              </w:rPr>
            </w:pPr>
          </w:p>
          <w:p w:rsidR="007F5E81" w:rsidRPr="002C628B" w:rsidRDefault="007F5E81" w:rsidP="0023382D">
            <w:pPr>
              <w:jc w:val="center"/>
              <w:rPr>
                <w:b/>
                <w:color w:val="800000"/>
                <w:sz w:val="22"/>
                <w:szCs w:val="22"/>
              </w:rPr>
            </w:pPr>
            <w:r>
              <w:rPr>
                <w:b/>
                <w:color w:val="800000"/>
                <w:sz w:val="28"/>
                <w:szCs w:val="28"/>
              </w:rPr>
              <w:t>В</w:t>
            </w:r>
            <w:r w:rsidRPr="002A2BBC">
              <w:rPr>
                <w:b/>
                <w:color w:val="800000"/>
                <w:sz w:val="28"/>
                <w:szCs w:val="28"/>
              </w:rPr>
              <w:t>озможности</w:t>
            </w:r>
            <w:r w:rsidRPr="002A2BBC">
              <w:rPr>
                <w:b/>
                <w:color w:val="800000"/>
                <w:sz w:val="22"/>
                <w:szCs w:val="22"/>
              </w:rPr>
              <w:t xml:space="preserve"> </w:t>
            </w:r>
          </w:p>
          <w:p w:rsidR="007F5E81" w:rsidRPr="002C628B" w:rsidRDefault="007F5E81" w:rsidP="0023382D">
            <w:pPr>
              <w:jc w:val="center"/>
              <w:rPr>
                <w:b/>
                <w:color w:val="800000"/>
                <w:sz w:val="22"/>
                <w:szCs w:val="22"/>
              </w:rPr>
            </w:pPr>
          </w:p>
          <w:p w:rsidR="007F5E81" w:rsidRPr="002C628B" w:rsidRDefault="007F5E81" w:rsidP="0023382D">
            <w:pPr>
              <w:jc w:val="center"/>
              <w:rPr>
                <w:b/>
                <w:color w:val="800000"/>
                <w:sz w:val="22"/>
                <w:szCs w:val="22"/>
              </w:rPr>
            </w:pPr>
            <w:r w:rsidRPr="002A2BBC">
              <w:rPr>
                <w:b/>
                <w:color w:val="800000"/>
                <w:sz w:val="28"/>
                <w:szCs w:val="28"/>
              </w:rPr>
              <w:t>O</w:t>
            </w:r>
          </w:p>
        </w:tc>
        <w:tc>
          <w:tcPr>
            <w:tcW w:w="8237" w:type="dxa"/>
            <w:shd w:val="clear" w:color="auto" w:fill="auto"/>
          </w:tcPr>
          <w:p w:rsidR="007F5E81" w:rsidRPr="007E4897" w:rsidRDefault="007F5E81" w:rsidP="0023382D">
            <w:pPr>
              <w:numPr>
                <w:ilvl w:val="0"/>
                <w:numId w:val="4"/>
              </w:numPr>
              <w:tabs>
                <w:tab w:val="clear" w:pos="360"/>
                <w:tab w:val="num" w:pos="720"/>
              </w:tabs>
              <w:ind w:left="720"/>
              <w:jc w:val="both"/>
              <w:rPr>
                <w:sz w:val="28"/>
                <w:szCs w:val="28"/>
              </w:rPr>
            </w:pPr>
            <w:r w:rsidRPr="007E4897">
              <w:rPr>
                <w:sz w:val="28"/>
                <w:szCs w:val="28"/>
              </w:rPr>
              <w:t>Расширение рынка продукции местных производителей</w:t>
            </w:r>
          </w:p>
          <w:p w:rsidR="007F5E81" w:rsidRPr="007E4897" w:rsidRDefault="007F5E81" w:rsidP="0023382D">
            <w:pPr>
              <w:numPr>
                <w:ilvl w:val="0"/>
                <w:numId w:val="4"/>
              </w:numPr>
              <w:tabs>
                <w:tab w:val="clear" w:pos="360"/>
                <w:tab w:val="num" w:pos="720"/>
              </w:tabs>
              <w:ind w:left="720"/>
              <w:jc w:val="both"/>
              <w:rPr>
                <w:sz w:val="28"/>
                <w:szCs w:val="28"/>
              </w:rPr>
            </w:pPr>
            <w:r w:rsidRPr="007E4897">
              <w:rPr>
                <w:sz w:val="28"/>
                <w:szCs w:val="28"/>
              </w:rPr>
              <w:t>Внедрение инновационных технологий</w:t>
            </w:r>
          </w:p>
          <w:p w:rsidR="007F5E81" w:rsidRPr="007E4897" w:rsidRDefault="007F5E81" w:rsidP="0023382D">
            <w:pPr>
              <w:numPr>
                <w:ilvl w:val="0"/>
                <w:numId w:val="4"/>
              </w:numPr>
              <w:tabs>
                <w:tab w:val="clear" w:pos="360"/>
                <w:tab w:val="num" w:pos="720"/>
              </w:tabs>
              <w:ind w:left="720"/>
              <w:jc w:val="both"/>
              <w:rPr>
                <w:sz w:val="28"/>
                <w:szCs w:val="28"/>
              </w:rPr>
            </w:pPr>
            <w:r w:rsidRPr="007E4897">
              <w:rPr>
                <w:sz w:val="28"/>
                <w:szCs w:val="28"/>
              </w:rPr>
              <w:t>Вовлечение в сельскохозяйственное производство неиспользуемых угодий</w:t>
            </w:r>
          </w:p>
          <w:p w:rsidR="007F5E81" w:rsidRDefault="007F5E81" w:rsidP="007F5E81">
            <w:pPr>
              <w:numPr>
                <w:ilvl w:val="0"/>
                <w:numId w:val="4"/>
              </w:numPr>
              <w:tabs>
                <w:tab w:val="clear" w:pos="360"/>
                <w:tab w:val="num" w:pos="720"/>
              </w:tabs>
              <w:ind w:left="720"/>
              <w:jc w:val="both"/>
              <w:rPr>
                <w:sz w:val="28"/>
                <w:szCs w:val="28"/>
              </w:rPr>
            </w:pPr>
            <w:r w:rsidRPr="007E4897">
              <w:rPr>
                <w:sz w:val="28"/>
                <w:szCs w:val="28"/>
              </w:rPr>
              <w:t>Развитие специализированных видов туризма: рыболовство, охота</w:t>
            </w:r>
            <w:r>
              <w:rPr>
                <w:sz w:val="28"/>
                <w:szCs w:val="28"/>
              </w:rPr>
              <w:t>, событийный туризм</w:t>
            </w:r>
          </w:p>
          <w:p w:rsidR="007F5E81" w:rsidRPr="007F5E81" w:rsidRDefault="007F5E81" w:rsidP="007F5E81">
            <w:pPr>
              <w:ind w:left="360"/>
              <w:jc w:val="both"/>
              <w:rPr>
                <w:sz w:val="28"/>
                <w:szCs w:val="28"/>
              </w:rPr>
            </w:pPr>
          </w:p>
        </w:tc>
      </w:tr>
      <w:tr w:rsidR="007F5E81" w:rsidRPr="002A2BBC" w:rsidTr="007F5E81">
        <w:tc>
          <w:tcPr>
            <w:tcW w:w="1951" w:type="dxa"/>
            <w:shd w:val="clear" w:color="auto" w:fill="auto"/>
          </w:tcPr>
          <w:p w:rsidR="007F5E81" w:rsidRPr="002A2BBC" w:rsidRDefault="007F5E81" w:rsidP="0023382D">
            <w:pPr>
              <w:jc w:val="center"/>
              <w:rPr>
                <w:b/>
                <w:color w:val="800000"/>
                <w:sz w:val="22"/>
                <w:szCs w:val="22"/>
                <w:lang w:val="en-US"/>
              </w:rPr>
            </w:pPr>
            <w:r w:rsidRPr="002A2BBC">
              <w:rPr>
                <w:b/>
                <w:color w:val="800000"/>
                <w:sz w:val="28"/>
                <w:szCs w:val="28"/>
              </w:rPr>
              <w:t>Угрозы</w:t>
            </w:r>
          </w:p>
          <w:p w:rsidR="007F5E81" w:rsidRPr="002A2BBC" w:rsidRDefault="007F5E81" w:rsidP="0023382D">
            <w:pPr>
              <w:jc w:val="center"/>
              <w:rPr>
                <w:b/>
                <w:color w:val="800000"/>
                <w:sz w:val="22"/>
                <w:szCs w:val="22"/>
                <w:lang w:val="en-US"/>
              </w:rPr>
            </w:pPr>
            <w:r w:rsidRPr="002A2BBC">
              <w:rPr>
                <w:b/>
                <w:color w:val="800000"/>
                <w:sz w:val="28"/>
                <w:szCs w:val="28"/>
              </w:rPr>
              <w:t>T</w:t>
            </w:r>
          </w:p>
        </w:tc>
        <w:tc>
          <w:tcPr>
            <w:tcW w:w="8237" w:type="dxa"/>
            <w:shd w:val="clear" w:color="auto" w:fill="auto"/>
          </w:tcPr>
          <w:p w:rsidR="007F5E81" w:rsidRPr="00CD3709" w:rsidRDefault="007F5E81" w:rsidP="0023382D">
            <w:pPr>
              <w:numPr>
                <w:ilvl w:val="0"/>
                <w:numId w:val="2"/>
              </w:numPr>
              <w:jc w:val="both"/>
              <w:rPr>
                <w:sz w:val="28"/>
                <w:szCs w:val="28"/>
              </w:rPr>
            </w:pPr>
            <w:r w:rsidRPr="00CD3709">
              <w:rPr>
                <w:sz w:val="28"/>
                <w:szCs w:val="28"/>
              </w:rPr>
              <w:t>Демографическое старение населения;</w:t>
            </w:r>
          </w:p>
          <w:p w:rsidR="007F5E81" w:rsidRPr="007F5E81" w:rsidRDefault="007F5E81" w:rsidP="007F5E81">
            <w:pPr>
              <w:numPr>
                <w:ilvl w:val="0"/>
                <w:numId w:val="5"/>
              </w:numPr>
              <w:jc w:val="both"/>
              <w:rPr>
                <w:sz w:val="28"/>
                <w:szCs w:val="28"/>
              </w:rPr>
            </w:pPr>
            <w:r w:rsidRPr="00CD3709">
              <w:rPr>
                <w:sz w:val="28"/>
                <w:szCs w:val="28"/>
              </w:rPr>
              <w:t xml:space="preserve">Отток из района способной творческой молодежи </w:t>
            </w:r>
          </w:p>
        </w:tc>
      </w:tr>
    </w:tbl>
    <w:p w:rsidR="00AD53EF" w:rsidRPr="00577FF1" w:rsidRDefault="00F11D91" w:rsidP="00577FF1">
      <w:pPr>
        <w:jc w:val="center"/>
        <w:rPr>
          <w:b/>
          <w:sz w:val="28"/>
          <w:szCs w:val="28"/>
        </w:rPr>
      </w:pPr>
      <w:r>
        <w:br w:type="page"/>
      </w:r>
      <w:r w:rsidR="00AD53EF" w:rsidRPr="00577FF1">
        <w:rPr>
          <w:b/>
          <w:sz w:val="28"/>
          <w:szCs w:val="28"/>
        </w:rPr>
        <w:lastRenderedPageBreak/>
        <w:t xml:space="preserve">1.5. Сценарий развития муниципального образования </w:t>
      </w:r>
      <w:r w:rsidR="00C07BDE" w:rsidRPr="00577FF1">
        <w:rPr>
          <w:b/>
          <w:sz w:val="28"/>
          <w:szCs w:val="28"/>
        </w:rPr>
        <w:t>«Новодугинский</w:t>
      </w:r>
      <w:r w:rsidR="00AD53EF" w:rsidRPr="00577FF1">
        <w:rPr>
          <w:b/>
          <w:sz w:val="28"/>
          <w:szCs w:val="28"/>
        </w:rPr>
        <w:t xml:space="preserve"> район</w:t>
      </w:r>
      <w:r w:rsidR="00C07BDE" w:rsidRPr="00577FF1">
        <w:rPr>
          <w:b/>
          <w:sz w:val="28"/>
          <w:szCs w:val="28"/>
        </w:rPr>
        <w:t>»</w:t>
      </w:r>
      <w:r w:rsidR="00AD53EF" w:rsidRPr="00577FF1">
        <w:rPr>
          <w:b/>
          <w:sz w:val="28"/>
          <w:szCs w:val="28"/>
        </w:rPr>
        <w:t xml:space="preserve"> Смоленской области</w:t>
      </w:r>
      <w:bookmarkEnd w:id="113"/>
      <w:bookmarkEnd w:id="114"/>
    </w:p>
    <w:p w:rsidR="002162BB" w:rsidRPr="002162BB" w:rsidRDefault="002162BB" w:rsidP="002162BB">
      <w:pPr>
        <w:pStyle w:val="af5"/>
        <w:jc w:val="center"/>
        <w:rPr>
          <w:b/>
          <w:bCs/>
          <w:i/>
          <w:sz w:val="28"/>
          <w:szCs w:val="28"/>
        </w:rPr>
      </w:pPr>
    </w:p>
    <w:p w:rsidR="00AD53EF" w:rsidRPr="002A2BBC" w:rsidRDefault="00AD53EF" w:rsidP="00577FF1">
      <w:pPr>
        <w:autoSpaceDE w:val="0"/>
        <w:autoSpaceDN w:val="0"/>
        <w:adjustRightInd w:val="0"/>
        <w:ind w:firstLine="709"/>
        <w:jc w:val="both"/>
        <w:rPr>
          <w:sz w:val="28"/>
          <w:szCs w:val="28"/>
        </w:rPr>
      </w:pPr>
      <w:r w:rsidRPr="002A2BBC">
        <w:rPr>
          <w:sz w:val="28"/>
          <w:szCs w:val="28"/>
        </w:rPr>
        <w:t xml:space="preserve">Развитие </w:t>
      </w:r>
      <w:r w:rsidR="00C07BDE">
        <w:rPr>
          <w:sz w:val="28"/>
          <w:szCs w:val="28"/>
        </w:rPr>
        <w:t>Новодугинско</w:t>
      </w:r>
      <w:r>
        <w:rPr>
          <w:sz w:val="28"/>
          <w:szCs w:val="28"/>
        </w:rPr>
        <w:t>го</w:t>
      </w:r>
      <w:r w:rsidRPr="002A2BBC">
        <w:rPr>
          <w:sz w:val="28"/>
          <w:szCs w:val="28"/>
        </w:rPr>
        <w:t xml:space="preserve"> района Смоленской области будет заключаться в реализации приоритетных проектов и муниципальных программ, направленных на модернизацию существующих и появление новых экономических и социальных объектов, в том числе управленческих и организационных систем и механизмов.</w:t>
      </w:r>
    </w:p>
    <w:p w:rsidR="00AD53EF" w:rsidRPr="002A2BBC" w:rsidRDefault="00AD53EF" w:rsidP="00577FF1">
      <w:pPr>
        <w:autoSpaceDE w:val="0"/>
        <w:autoSpaceDN w:val="0"/>
        <w:adjustRightInd w:val="0"/>
        <w:ind w:firstLine="709"/>
        <w:jc w:val="both"/>
        <w:rPr>
          <w:sz w:val="28"/>
          <w:szCs w:val="28"/>
        </w:rPr>
      </w:pPr>
      <w:r w:rsidRPr="002A2BBC">
        <w:rPr>
          <w:sz w:val="28"/>
          <w:szCs w:val="28"/>
        </w:rPr>
        <w:t>В программах и проектах необходимо будет рассчитать точный социальный или экономический эффект. При этом проекты, финансируемые из бюджета, должны быть востребованы местным сообществом</w:t>
      </w:r>
      <w:r>
        <w:rPr>
          <w:sz w:val="28"/>
          <w:szCs w:val="28"/>
        </w:rPr>
        <w:t>.</w:t>
      </w:r>
    </w:p>
    <w:p w:rsidR="00AD53EF" w:rsidRPr="002A2BBC" w:rsidRDefault="00AD53EF" w:rsidP="00577FF1">
      <w:pPr>
        <w:autoSpaceDE w:val="0"/>
        <w:autoSpaceDN w:val="0"/>
        <w:adjustRightInd w:val="0"/>
        <w:ind w:firstLine="709"/>
        <w:jc w:val="both"/>
        <w:rPr>
          <w:sz w:val="28"/>
          <w:szCs w:val="28"/>
        </w:rPr>
      </w:pPr>
      <w:r w:rsidRPr="002A2BBC">
        <w:rPr>
          <w:sz w:val="28"/>
          <w:szCs w:val="28"/>
        </w:rPr>
        <w:t>Для эффективного управления территорией и ее ресурсами должна быть создана соответствующая система оперативного планирования.</w:t>
      </w:r>
    </w:p>
    <w:p w:rsidR="00AD53EF" w:rsidRPr="002A2BBC" w:rsidRDefault="00AD53EF" w:rsidP="00577FF1">
      <w:pPr>
        <w:autoSpaceDE w:val="0"/>
        <w:autoSpaceDN w:val="0"/>
        <w:adjustRightInd w:val="0"/>
        <w:ind w:firstLine="709"/>
        <w:jc w:val="both"/>
        <w:rPr>
          <w:sz w:val="28"/>
          <w:szCs w:val="28"/>
        </w:rPr>
      </w:pPr>
      <w:r w:rsidRPr="002A2BBC">
        <w:rPr>
          <w:sz w:val="28"/>
          <w:szCs w:val="28"/>
        </w:rPr>
        <w:t>Немаловажную роль в развитии экономики муниципального района, а также органов местного самоуправления будет играть рост численности населения и благосостояния граждан, проживающих на территории района, поскольку только обеспеченный человек может полностью использовать все свои творческие способности и активно пользоваться благами и свободами, гарантированными Конституцией Российской Федерации.</w:t>
      </w:r>
    </w:p>
    <w:p w:rsidR="00AD53EF" w:rsidRPr="00CD3709" w:rsidRDefault="00AD53EF" w:rsidP="00577FF1">
      <w:pPr>
        <w:autoSpaceDE w:val="0"/>
        <w:autoSpaceDN w:val="0"/>
        <w:adjustRightInd w:val="0"/>
        <w:ind w:firstLine="709"/>
        <w:rPr>
          <w:sz w:val="28"/>
          <w:szCs w:val="28"/>
        </w:rPr>
      </w:pPr>
      <w:r w:rsidRPr="00CD3709">
        <w:rPr>
          <w:sz w:val="28"/>
          <w:szCs w:val="28"/>
        </w:rPr>
        <w:t xml:space="preserve">Основными этапами развития </w:t>
      </w:r>
      <w:r w:rsidR="00C07BDE">
        <w:rPr>
          <w:sz w:val="28"/>
          <w:szCs w:val="28"/>
        </w:rPr>
        <w:t>Новодугинс</w:t>
      </w:r>
      <w:r w:rsidRPr="00CD3709">
        <w:rPr>
          <w:sz w:val="28"/>
          <w:szCs w:val="28"/>
        </w:rPr>
        <w:t>кого района будут являться:</w:t>
      </w:r>
    </w:p>
    <w:p w:rsidR="00AD53EF" w:rsidRPr="002A2BBC" w:rsidRDefault="00AD53EF" w:rsidP="00D40599">
      <w:pPr>
        <w:numPr>
          <w:ilvl w:val="0"/>
          <w:numId w:val="6"/>
        </w:numPr>
        <w:tabs>
          <w:tab w:val="clear" w:pos="720"/>
        </w:tabs>
        <w:autoSpaceDE w:val="0"/>
        <w:autoSpaceDN w:val="0"/>
        <w:adjustRightInd w:val="0"/>
        <w:ind w:left="0" w:firstLine="709"/>
        <w:rPr>
          <w:sz w:val="28"/>
          <w:szCs w:val="28"/>
        </w:rPr>
      </w:pPr>
      <w:r w:rsidRPr="002A2BBC">
        <w:rPr>
          <w:sz w:val="28"/>
          <w:szCs w:val="28"/>
        </w:rPr>
        <w:t>Создание новых и развитие имеющихся производств.</w:t>
      </w:r>
    </w:p>
    <w:p w:rsidR="00AD53EF" w:rsidRPr="002A2BBC" w:rsidRDefault="00AD53EF" w:rsidP="00D40599">
      <w:pPr>
        <w:numPr>
          <w:ilvl w:val="0"/>
          <w:numId w:val="6"/>
        </w:numPr>
        <w:tabs>
          <w:tab w:val="clear" w:pos="720"/>
          <w:tab w:val="num" w:pos="540"/>
        </w:tabs>
        <w:autoSpaceDE w:val="0"/>
        <w:autoSpaceDN w:val="0"/>
        <w:adjustRightInd w:val="0"/>
        <w:ind w:left="0" w:firstLine="709"/>
        <w:jc w:val="both"/>
        <w:rPr>
          <w:sz w:val="28"/>
          <w:szCs w:val="28"/>
        </w:rPr>
      </w:pPr>
      <w:r w:rsidRPr="002A2BBC">
        <w:rPr>
          <w:sz w:val="28"/>
          <w:szCs w:val="28"/>
        </w:rPr>
        <w:t>Стабилизация объемов производства базовых отраслей района, а также внедрение современных высокотехнологичных процессов, выпуск конкурентоспособной продукции.</w:t>
      </w:r>
    </w:p>
    <w:p w:rsidR="00AD53EF" w:rsidRPr="002A2BBC" w:rsidRDefault="00AD53EF" w:rsidP="00D40599">
      <w:pPr>
        <w:numPr>
          <w:ilvl w:val="0"/>
          <w:numId w:val="6"/>
        </w:numPr>
        <w:tabs>
          <w:tab w:val="clear" w:pos="720"/>
          <w:tab w:val="num" w:pos="540"/>
        </w:tabs>
        <w:autoSpaceDE w:val="0"/>
        <w:autoSpaceDN w:val="0"/>
        <w:adjustRightInd w:val="0"/>
        <w:ind w:left="0" w:firstLine="709"/>
        <w:jc w:val="both"/>
        <w:rPr>
          <w:sz w:val="28"/>
          <w:szCs w:val="28"/>
        </w:rPr>
      </w:pPr>
      <w:r w:rsidRPr="002A2BBC">
        <w:rPr>
          <w:sz w:val="28"/>
          <w:szCs w:val="28"/>
        </w:rPr>
        <w:t>Создание новых рабочих мест за счет расширения существующих производств и создания новых.</w:t>
      </w:r>
    </w:p>
    <w:p w:rsidR="00AD53EF" w:rsidRPr="002A2BBC" w:rsidRDefault="00AD53EF" w:rsidP="00D40599">
      <w:pPr>
        <w:numPr>
          <w:ilvl w:val="0"/>
          <w:numId w:val="6"/>
        </w:numPr>
        <w:tabs>
          <w:tab w:val="clear" w:pos="720"/>
          <w:tab w:val="num" w:pos="540"/>
        </w:tabs>
        <w:autoSpaceDE w:val="0"/>
        <w:autoSpaceDN w:val="0"/>
        <w:adjustRightInd w:val="0"/>
        <w:ind w:left="0" w:firstLine="709"/>
        <w:jc w:val="both"/>
        <w:rPr>
          <w:sz w:val="28"/>
          <w:szCs w:val="28"/>
        </w:rPr>
      </w:pPr>
      <w:r w:rsidRPr="002A2BBC">
        <w:rPr>
          <w:sz w:val="28"/>
          <w:szCs w:val="28"/>
        </w:rPr>
        <w:t>Увеличение размера заработной платы.</w:t>
      </w:r>
    </w:p>
    <w:p w:rsidR="00AD53EF" w:rsidRPr="002A2BBC" w:rsidRDefault="00AD53EF" w:rsidP="00D40599">
      <w:pPr>
        <w:numPr>
          <w:ilvl w:val="0"/>
          <w:numId w:val="6"/>
        </w:numPr>
        <w:tabs>
          <w:tab w:val="clear" w:pos="720"/>
          <w:tab w:val="num" w:pos="540"/>
        </w:tabs>
        <w:autoSpaceDE w:val="0"/>
        <w:autoSpaceDN w:val="0"/>
        <w:adjustRightInd w:val="0"/>
        <w:ind w:left="0" w:firstLine="709"/>
        <w:jc w:val="both"/>
        <w:rPr>
          <w:sz w:val="28"/>
          <w:szCs w:val="28"/>
        </w:rPr>
      </w:pPr>
      <w:r w:rsidRPr="002A2BBC">
        <w:rPr>
          <w:sz w:val="28"/>
          <w:szCs w:val="28"/>
        </w:rPr>
        <w:t>Снижение безработицы.</w:t>
      </w:r>
    </w:p>
    <w:p w:rsidR="00AD53EF" w:rsidRPr="002A2BBC" w:rsidRDefault="00AD53EF" w:rsidP="00D40599">
      <w:pPr>
        <w:numPr>
          <w:ilvl w:val="0"/>
          <w:numId w:val="6"/>
        </w:numPr>
        <w:tabs>
          <w:tab w:val="clear" w:pos="720"/>
          <w:tab w:val="num" w:pos="540"/>
        </w:tabs>
        <w:autoSpaceDE w:val="0"/>
        <w:autoSpaceDN w:val="0"/>
        <w:adjustRightInd w:val="0"/>
        <w:ind w:left="0" w:firstLine="709"/>
        <w:jc w:val="both"/>
        <w:rPr>
          <w:sz w:val="28"/>
          <w:szCs w:val="28"/>
        </w:rPr>
      </w:pPr>
      <w:r w:rsidRPr="002A2BBC">
        <w:rPr>
          <w:sz w:val="28"/>
          <w:szCs w:val="28"/>
        </w:rPr>
        <w:t>Формирование благоприятного инвестиционного климата.</w:t>
      </w:r>
    </w:p>
    <w:p w:rsidR="00AD53EF" w:rsidRPr="002A2BBC" w:rsidRDefault="00AD53EF" w:rsidP="00D40599">
      <w:pPr>
        <w:numPr>
          <w:ilvl w:val="0"/>
          <w:numId w:val="6"/>
        </w:numPr>
        <w:tabs>
          <w:tab w:val="clear" w:pos="720"/>
          <w:tab w:val="num" w:pos="540"/>
        </w:tabs>
        <w:autoSpaceDE w:val="0"/>
        <w:autoSpaceDN w:val="0"/>
        <w:adjustRightInd w:val="0"/>
        <w:ind w:left="0" w:firstLine="709"/>
        <w:jc w:val="both"/>
        <w:rPr>
          <w:sz w:val="28"/>
          <w:szCs w:val="28"/>
        </w:rPr>
      </w:pPr>
      <w:r w:rsidRPr="002A2BBC">
        <w:rPr>
          <w:sz w:val="28"/>
          <w:szCs w:val="28"/>
        </w:rPr>
        <w:t>Реализация программ по созданию комфортной среды обитания, повышения качества жизни.</w:t>
      </w:r>
    </w:p>
    <w:p w:rsidR="00AD53EF" w:rsidRPr="002A2BBC" w:rsidRDefault="00AD53EF" w:rsidP="00577FF1">
      <w:pPr>
        <w:numPr>
          <w:ilvl w:val="0"/>
          <w:numId w:val="6"/>
        </w:numPr>
        <w:tabs>
          <w:tab w:val="clear" w:pos="720"/>
          <w:tab w:val="num" w:pos="540"/>
        </w:tabs>
        <w:autoSpaceDE w:val="0"/>
        <w:autoSpaceDN w:val="0"/>
        <w:adjustRightInd w:val="0"/>
        <w:ind w:left="0" w:firstLine="709"/>
        <w:jc w:val="both"/>
        <w:rPr>
          <w:sz w:val="28"/>
          <w:szCs w:val="28"/>
        </w:rPr>
      </w:pPr>
      <w:r w:rsidRPr="007041AD">
        <w:rPr>
          <w:sz w:val="28"/>
          <w:szCs w:val="28"/>
        </w:rPr>
        <w:t>Увеличение собственных доходов муниципального образования за счет</w:t>
      </w:r>
      <w:r w:rsidRPr="002A2BBC">
        <w:rPr>
          <w:sz w:val="28"/>
          <w:szCs w:val="28"/>
        </w:rPr>
        <w:t xml:space="preserve"> </w:t>
      </w:r>
      <w:r w:rsidRPr="007041AD">
        <w:rPr>
          <w:sz w:val="28"/>
          <w:szCs w:val="28"/>
        </w:rPr>
        <w:t>аренды муниципального имущества, доходов от местных налогов, введения в оборот</w:t>
      </w:r>
      <w:r w:rsidRPr="002A2BBC">
        <w:rPr>
          <w:sz w:val="28"/>
          <w:szCs w:val="28"/>
        </w:rPr>
        <w:t xml:space="preserve"> не</w:t>
      </w:r>
      <w:r w:rsidR="00661BF0">
        <w:rPr>
          <w:sz w:val="28"/>
          <w:szCs w:val="28"/>
        </w:rPr>
        <w:t>используем</w:t>
      </w:r>
      <w:r w:rsidRPr="002A2BBC">
        <w:rPr>
          <w:sz w:val="28"/>
          <w:szCs w:val="28"/>
        </w:rPr>
        <w:t xml:space="preserve">ых земель и имущественных объектов. </w:t>
      </w:r>
    </w:p>
    <w:p w:rsidR="00CD3709" w:rsidRDefault="00AD53EF" w:rsidP="00577FF1">
      <w:pPr>
        <w:autoSpaceDE w:val="0"/>
        <w:autoSpaceDN w:val="0"/>
        <w:adjustRightInd w:val="0"/>
        <w:ind w:firstLine="709"/>
        <w:jc w:val="both"/>
        <w:rPr>
          <w:sz w:val="28"/>
          <w:szCs w:val="28"/>
        </w:rPr>
      </w:pPr>
      <w:r w:rsidRPr="002A2BBC">
        <w:rPr>
          <w:sz w:val="28"/>
          <w:szCs w:val="28"/>
        </w:rPr>
        <w:t xml:space="preserve">Развитие по данному сценарию повысит инвестиционную привлекательность </w:t>
      </w:r>
      <w:r w:rsidR="00C07BDE">
        <w:rPr>
          <w:sz w:val="28"/>
          <w:szCs w:val="28"/>
        </w:rPr>
        <w:t>Новодугинско</w:t>
      </w:r>
      <w:r>
        <w:rPr>
          <w:sz w:val="28"/>
          <w:szCs w:val="28"/>
        </w:rPr>
        <w:t>го</w:t>
      </w:r>
      <w:r w:rsidRPr="002A2BBC">
        <w:rPr>
          <w:sz w:val="28"/>
          <w:szCs w:val="28"/>
        </w:rPr>
        <w:t xml:space="preserve"> района, позволит привлечь новые квалифицированные кадры на предприятия и в учреждения района, развить социальную сферу.</w:t>
      </w:r>
      <w:bookmarkStart w:id="115" w:name="_Toc468460222"/>
      <w:bookmarkStart w:id="116" w:name="_Toc473271993"/>
      <w:bookmarkStart w:id="117" w:name="_Toc473272679"/>
    </w:p>
    <w:p w:rsidR="00CD3709" w:rsidRDefault="00CD3709" w:rsidP="002162BB">
      <w:pPr>
        <w:pStyle w:val="af5"/>
      </w:pPr>
    </w:p>
    <w:p w:rsidR="00CD3709" w:rsidRDefault="00CD3709" w:rsidP="002162BB">
      <w:pPr>
        <w:pStyle w:val="af5"/>
        <w:rPr>
          <w:b/>
          <w:bCs/>
        </w:rPr>
      </w:pPr>
    </w:p>
    <w:p w:rsidR="002162BB" w:rsidRDefault="002162BB" w:rsidP="002162BB">
      <w:pPr>
        <w:pStyle w:val="af5"/>
      </w:pPr>
    </w:p>
    <w:p w:rsidR="002162BB" w:rsidRDefault="002162BB" w:rsidP="002162BB">
      <w:pPr>
        <w:pStyle w:val="af5"/>
      </w:pPr>
    </w:p>
    <w:p w:rsidR="002162BB" w:rsidRDefault="002162BB" w:rsidP="002162BB">
      <w:pPr>
        <w:pStyle w:val="af5"/>
      </w:pPr>
    </w:p>
    <w:p w:rsidR="002162BB" w:rsidRDefault="002162BB" w:rsidP="002162BB">
      <w:pPr>
        <w:pStyle w:val="af5"/>
      </w:pPr>
    </w:p>
    <w:p w:rsidR="00AD53EF" w:rsidRPr="00C92FF5" w:rsidRDefault="00AD53EF" w:rsidP="00C92FF5">
      <w:pPr>
        <w:pStyle w:val="1"/>
        <w:jc w:val="center"/>
        <w:rPr>
          <w:rFonts w:ascii="Times New Roman" w:hAnsi="Times New Roman" w:cs="Times New Roman"/>
          <w:sz w:val="28"/>
          <w:szCs w:val="28"/>
        </w:rPr>
      </w:pPr>
      <w:bookmarkStart w:id="118" w:name="_Toc500501138"/>
      <w:bookmarkStart w:id="119" w:name="_Toc500502116"/>
      <w:r w:rsidRPr="00C92FF5">
        <w:rPr>
          <w:rFonts w:ascii="Times New Roman" w:hAnsi="Times New Roman" w:cs="Times New Roman"/>
          <w:sz w:val="28"/>
          <w:szCs w:val="28"/>
        </w:rPr>
        <w:lastRenderedPageBreak/>
        <w:t>2. Стратегические цели и задачи развития муниципального образования</w:t>
      </w:r>
      <w:r w:rsidR="00C07BDE">
        <w:rPr>
          <w:rFonts w:ascii="Times New Roman" w:hAnsi="Times New Roman" w:cs="Times New Roman"/>
          <w:sz w:val="28"/>
          <w:szCs w:val="28"/>
        </w:rPr>
        <w:t xml:space="preserve"> «Новодугинский</w:t>
      </w:r>
      <w:r w:rsidRPr="00C92FF5">
        <w:rPr>
          <w:rFonts w:ascii="Times New Roman" w:hAnsi="Times New Roman" w:cs="Times New Roman"/>
          <w:sz w:val="28"/>
          <w:szCs w:val="28"/>
        </w:rPr>
        <w:t xml:space="preserve"> район</w:t>
      </w:r>
      <w:r w:rsidR="00C07BDE">
        <w:rPr>
          <w:rFonts w:ascii="Times New Roman" w:hAnsi="Times New Roman" w:cs="Times New Roman"/>
          <w:sz w:val="28"/>
          <w:szCs w:val="28"/>
        </w:rPr>
        <w:t>»</w:t>
      </w:r>
      <w:r w:rsidRPr="00C92FF5">
        <w:rPr>
          <w:rFonts w:ascii="Times New Roman" w:hAnsi="Times New Roman" w:cs="Times New Roman"/>
          <w:sz w:val="28"/>
          <w:szCs w:val="28"/>
        </w:rPr>
        <w:t xml:space="preserve"> Смоленской области. Приоритетные направления развития</w:t>
      </w:r>
      <w:bookmarkEnd w:id="115"/>
      <w:bookmarkEnd w:id="116"/>
      <w:bookmarkEnd w:id="117"/>
      <w:bookmarkEnd w:id="118"/>
      <w:bookmarkEnd w:id="119"/>
    </w:p>
    <w:p w:rsidR="00AD53EF" w:rsidRPr="00086006" w:rsidRDefault="00AD53EF" w:rsidP="00C92FF5">
      <w:pPr>
        <w:pStyle w:val="2"/>
      </w:pPr>
      <w:bookmarkStart w:id="120" w:name="_Toc468460223"/>
      <w:bookmarkStart w:id="121" w:name="_Toc473271994"/>
      <w:bookmarkStart w:id="122" w:name="_Toc473272680"/>
      <w:bookmarkStart w:id="123" w:name="_Toc500501139"/>
      <w:bookmarkStart w:id="124" w:name="_Toc500502117"/>
      <w:r w:rsidRPr="00086006">
        <w:t xml:space="preserve">2.1. Определение миссии </w:t>
      </w:r>
      <w:bookmarkEnd w:id="120"/>
      <w:bookmarkEnd w:id="121"/>
      <w:bookmarkEnd w:id="122"/>
      <w:r w:rsidR="001814F1" w:rsidRPr="00086006">
        <w:t xml:space="preserve">и приоритетных направлений развития муниципального образования </w:t>
      </w:r>
      <w:r w:rsidR="00C07BDE">
        <w:t>«Новодугинский</w:t>
      </w:r>
      <w:r w:rsidR="001814F1" w:rsidRPr="00086006">
        <w:t xml:space="preserve"> район</w:t>
      </w:r>
      <w:r w:rsidR="00C07BDE">
        <w:t>»</w:t>
      </w:r>
      <w:r w:rsidR="001814F1" w:rsidRPr="00086006">
        <w:t xml:space="preserve"> Смоленской области</w:t>
      </w:r>
      <w:bookmarkEnd w:id="123"/>
      <w:bookmarkEnd w:id="124"/>
    </w:p>
    <w:p w:rsidR="00577FF1" w:rsidRDefault="00AD53EF" w:rsidP="00577FF1">
      <w:pPr>
        <w:autoSpaceDE w:val="0"/>
        <w:autoSpaceDN w:val="0"/>
        <w:adjustRightInd w:val="0"/>
        <w:ind w:firstLine="709"/>
        <w:jc w:val="both"/>
        <w:rPr>
          <w:sz w:val="28"/>
          <w:szCs w:val="28"/>
        </w:rPr>
      </w:pPr>
      <w:r w:rsidRPr="002A2BBC">
        <w:rPr>
          <w:sz w:val="28"/>
          <w:szCs w:val="28"/>
        </w:rPr>
        <w:t>Разработка</w:t>
      </w:r>
      <w:r w:rsidR="00577FF1">
        <w:rPr>
          <w:sz w:val="28"/>
          <w:szCs w:val="28"/>
        </w:rPr>
        <w:t xml:space="preserve"> </w:t>
      </w:r>
      <w:hyperlink r:id="rId20" w:tgtFrame="_blank" w:history="1">
        <w:r w:rsidRPr="002A2BBC">
          <w:rPr>
            <w:sz w:val="28"/>
            <w:szCs w:val="28"/>
          </w:rPr>
          <w:t>миссии</w:t>
        </w:r>
      </w:hyperlink>
      <w:r w:rsidR="00577FF1">
        <w:rPr>
          <w:sz w:val="28"/>
          <w:szCs w:val="28"/>
        </w:rPr>
        <w:t xml:space="preserve"> </w:t>
      </w:r>
      <w:r w:rsidRPr="002A2BBC">
        <w:rPr>
          <w:sz w:val="28"/>
          <w:szCs w:val="28"/>
        </w:rPr>
        <w:t>является начальной точкой совершенствования системы управления, так как определение</w:t>
      </w:r>
      <w:r w:rsidR="00577FF1">
        <w:rPr>
          <w:sz w:val="28"/>
          <w:szCs w:val="28"/>
        </w:rPr>
        <w:t xml:space="preserve"> </w:t>
      </w:r>
      <w:hyperlink r:id="rId21" w:tgtFrame="_blank" w:history="1">
        <w:r w:rsidRPr="002A2BBC">
          <w:rPr>
            <w:sz w:val="28"/>
            <w:szCs w:val="28"/>
          </w:rPr>
          <w:t>миссии</w:t>
        </w:r>
      </w:hyperlink>
      <w:r w:rsidR="00577FF1">
        <w:rPr>
          <w:sz w:val="28"/>
          <w:szCs w:val="28"/>
        </w:rPr>
        <w:t xml:space="preserve"> </w:t>
      </w:r>
      <w:r w:rsidRPr="002A2BBC">
        <w:rPr>
          <w:sz w:val="28"/>
          <w:szCs w:val="28"/>
        </w:rPr>
        <w:t xml:space="preserve">необходимо для того, чтобы </w:t>
      </w:r>
      <w:r w:rsidR="00577FF1">
        <w:rPr>
          <w:sz w:val="28"/>
          <w:szCs w:val="28"/>
        </w:rPr>
        <w:t xml:space="preserve">выявить, в </w:t>
      </w:r>
      <w:r w:rsidRPr="002A2BBC">
        <w:rPr>
          <w:sz w:val="28"/>
          <w:szCs w:val="28"/>
        </w:rPr>
        <w:t>чем заключается основная зада</w:t>
      </w:r>
      <w:r w:rsidR="00577FF1">
        <w:rPr>
          <w:sz w:val="28"/>
          <w:szCs w:val="28"/>
        </w:rPr>
        <w:t xml:space="preserve">ча муниципального образования и любую деятельность подчинить ее </w:t>
      </w:r>
      <w:r w:rsidRPr="002A2BBC">
        <w:rPr>
          <w:sz w:val="28"/>
          <w:szCs w:val="28"/>
        </w:rPr>
        <w:t>решению.</w:t>
      </w:r>
    </w:p>
    <w:p w:rsidR="00577FF1" w:rsidRDefault="001814F1" w:rsidP="00577FF1">
      <w:pPr>
        <w:autoSpaceDE w:val="0"/>
        <w:autoSpaceDN w:val="0"/>
        <w:adjustRightInd w:val="0"/>
        <w:ind w:firstLine="709"/>
        <w:jc w:val="both"/>
        <w:rPr>
          <w:sz w:val="28"/>
          <w:szCs w:val="28"/>
        </w:rPr>
      </w:pPr>
      <w:r w:rsidRPr="002A2BBC">
        <w:rPr>
          <w:sz w:val="28"/>
          <w:szCs w:val="28"/>
        </w:rPr>
        <w:t xml:space="preserve">Миссия муниципального образования </w:t>
      </w:r>
      <w:r w:rsidR="00C07BDE">
        <w:rPr>
          <w:sz w:val="28"/>
          <w:szCs w:val="28"/>
        </w:rPr>
        <w:t>«Новодугинский</w:t>
      </w:r>
      <w:r>
        <w:rPr>
          <w:sz w:val="28"/>
          <w:szCs w:val="28"/>
        </w:rPr>
        <w:t xml:space="preserve"> район</w:t>
      </w:r>
      <w:r w:rsidR="00C07BDE">
        <w:rPr>
          <w:sz w:val="28"/>
          <w:szCs w:val="28"/>
        </w:rPr>
        <w:t>»</w:t>
      </w:r>
      <w:r w:rsidRPr="002A2BBC">
        <w:rPr>
          <w:sz w:val="28"/>
          <w:szCs w:val="28"/>
        </w:rPr>
        <w:t xml:space="preserve"> Смоленской области – </w:t>
      </w:r>
      <w:r>
        <w:rPr>
          <w:sz w:val="28"/>
          <w:szCs w:val="28"/>
        </w:rPr>
        <w:t>эффективное сотрудничество</w:t>
      </w:r>
      <w:r w:rsidRPr="002A2BBC">
        <w:rPr>
          <w:sz w:val="28"/>
          <w:szCs w:val="28"/>
        </w:rPr>
        <w:t xml:space="preserve"> власти и бизнеса </w:t>
      </w:r>
      <w:r>
        <w:rPr>
          <w:sz w:val="28"/>
          <w:szCs w:val="28"/>
        </w:rPr>
        <w:t>направленное на</w:t>
      </w:r>
      <w:r w:rsidRPr="002A2BBC">
        <w:rPr>
          <w:sz w:val="28"/>
          <w:szCs w:val="28"/>
        </w:rPr>
        <w:t xml:space="preserve"> улучшени</w:t>
      </w:r>
      <w:r>
        <w:rPr>
          <w:sz w:val="28"/>
          <w:szCs w:val="28"/>
        </w:rPr>
        <w:t>е</w:t>
      </w:r>
      <w:r w:rsidRPr="002A2BBC">
        <w:rPr>
          <w:sz w:val="28"/>
          <w:szCs w:val="28"/>
        </w:rPr>
        <w:t xml:space="preserve"> качества жизни населения </w:t>
      </w:r>
      <w:r w:rsidR="00C07BDE">
        <w:rPr>
          <w:sz w:val="28"/>
          <w:szCs w:val="28"/>
        </w:rPr>
        <w:t>Новодугинс</w:t>
      </w:r>
      <w:r>
        <w:rPr>
          <w:sz w:val="28"/>
          <w:szCs w:val="28"/>
        </w:rPr>
        <w:t>кого</w:t>
      </w:r>
      <w:r w:rsidRPr="002A2BBC">
        <w:rPr>
          <w:sz w:val="28"/>
          <w:szCs w:val="28"/>
        </w:rPr>
        <w:t xml:space="preserve"> района</w:t>
      </w:r>
      <w:r>
        <w:rPr>
          <w:sz w:val="28"/>
          <w:szCs w:val="28"/>
        </w:rPr>
        <w:t xml:space="preserve"> Смоленской области.</w:t>
      </w:r>
    </w:p>
    <w:p w:rsidR="00577FF1" w:rsidRDefault="00577FF1" w:rsidP="00577FF1">
      <w:pPr>
        <w:autoSpaceDE w:val="0"/>
        <w:autoSpaceDN w:val="0"/>
        <w:adjustRightInd w:val="0"/>
        <w:ind w:firstLine="709"/>
        <w:jc w:val="both"/>
        <w:rPr>
          <w:color w:val="000000"/>
          <w:sz w:val="28"/>
          <w:szCs w:val="28"/>
        </w:rPr>
      </w:pPr>
      <w:r>
        <w:rPr>
          <w:color w:val="000000"/>
          <w:sz w:val="28"/>
          <w:szCs w:val="28"/>
        </w:rPr>
        <w:t>Приоритетными направлениями социально – экономического</w:t>
      </w:r>
      <w:r w:rsidR="006F62FD" w:rsidRPr="00CD3709">
        <w:rPr>
          <w:color w:val="000000"/>
          <w:sz w:val="28"/>
          <w:szCs w:val="28"/>
        </w:rPr>
        <w:t xml:space="preserve"> развития муниципального образован</w:t>
      </w:r>
      <w:r>
        <w:rPr>
          <w:color w:val="000000"/>
          <w:sz w:val="28"/>
          <w:szCs w:val="28"/>
        </w:rPr>
        <w:t>ия «Новодугинский</w:t>
      </w:r>
      <w:r w:rsidR="006F62FD" w:rsidRPr="00CD3709">
        <w:rPr>
          <w:color w:val="000000"/>
          <w:sz w:val="28"/>
          <w:szCs w:val="28"/>
        </w:rPr>
        <w:t xml:space="preserve"> район</w:t>
      </w:r>
      <w:r w:rsidR="0001782D">
        <w:rPr>
          <w:color w:val="000000"/>
          <w:sz w:val="28"/>
          <w:szCs w:val="28"/>
        </w:rPr>
        <w:t>»</w:t>
      </w:r>
      <w:r w:rsidR="006F62FD" w:rsidRPr="00CD3709">
        <w:rPr>
          <w:color w:val="000000"/>
          <w:sz w:val="28"/>
          <w:szCs w:val="28"/>
        </w:rPr>
        <w:t xml:space="preserve"> Смоленской области </w:t>
      </w:r>
      <w:r w:rsidR="0001782D">
        <w:rPr>
          <w:color w:val="000000"/>
          <w:sz w:val="28"/>
          <w:szCs w:val="28"/>
        </w:rPr>
        <w:t>являются</w:t>
      </w:r>
      <w:r w:rsidR="006F62FD" w:rsidRPr="00CD3709">
        <w:rPr>
          <w:color w:val="000000"/>
          <w:sz w:val="28"/>
          <w:szCs w:val="28"/>
        </w:rPr>
        <w:t>:</w:t>
      </w:r>
    </w:p>
    <w:p w:rsidR="006F62FD" w:rsidRPr="00577FF1" w:rsidRDefault="00577FF1" w:rsidP="00577FF1">
      <w:pPr>
        <w:autoSpaceDE w:val="0"/>
        <w:autoSpaceDN w:val="0"/>
        <w:adjustRightInd w:val="0"/>
        <w:ind w:firstLine="709"/>
        <w:jc w:val="both"/>
        <w:rPr>
          <w:sz w:val="28"/>
          <w:szCs w:val="28"/>
        </w:rPr>
      </w:pPr>
      <w:r>
        <w:rPr>
          <w:color w:val="000000"/>
          <w:sz w:val="28"/>
          <w:szCs w:val="28"/>
        </w:rPr>
        <w:t xml:space="preserve">- </w:t>
      </w:r>
      <w:r w:rsidR="006F62FD" w:rsidRPr="00CD3709">
        <w:rPr>
          <w:color w:val="000000"/>
          <w:sz w:val="28"/>
          <w:szCs w:val="28"/>
        </w:rPr>
        <w:t>улучшения инвестиционного и предпринимательского климата, привлечения дополнительных инвестиций в экономику района:</w:t>
      </w:r>
    </w:p>
    <w:p w:rsidR="006F62FD" w:rsidRPr="00CD3709" w:rsidRDefault="006F62FD" w:rsidP="00577FF1">
      <w:pPr>
        <w:pStyle w:val="af5"/>
        <w:ind w:firstLine="709"/>
        <w:jc w:val="both"/>
        <w:rPr>
          <w:color w:val="000000"/>
          <w:sz w:val="28"/>
          <w:szCs w:val="28"/>
        </w:rPr>
      </w:pPr>
      <w:r w:rsidRPr="00CD3709">
        <w:rPr>
          <w:color w:val="000000"/>
          <w:sz w:val="28"/>
          <w:szCs w:val="28"/>
        </w:rPr>
        <w:t>-</w:t>
      </w:r>
      <w:r w:rsidR="00577FF1">
        <w:rPr>
          <w:color w:val="000000"/>
          <w:sz w:val="28"/>
          <w:szCs w:val="28"/>
        </w:rPr>
        <w:t xml:space="preserve"> </w:t>
      </w:r>
      <w:r w:rsidRPr="00CD3709">
        <w:rPr>
          <w:color w:val="000000"/>
          <w:sz w:val="28"/>
          <w:szCs w:val="28"/>
        </w:rPr>
        <w:t>повышение каче</w:t>
      </w:r>
      <w:r w:rsidR="00577FF1">
        <w:rPr>
          <w:color w:val="000000"/>
          <w:sz w:val="28"/>
          <w:szCs w:val="28"/>
        </w:rPr>
        <w:t>ства муниципального управления;</w:t>
      </w:r>
    </w:p>
    <w:p w:rsidR="006F62FD" w:rsidRPr="00CD3709" w:rsidRDefault="006F62FD" w:rsidP="00577FF1">
      <w:pPr>
        <w:pStyle w:val="af5"/>
        <w:ind w:firstLine="709"/>
        <w:jc w:val="both"/>
        <w:rPr>
          <w:color w:val="000000"/>
          <w:sz w:val="28"/>
          <w:szCs w:val="28"/>
        </w:rPr>
      </w:pPr>
      <w:r w:rsidRPr="00CD3709">
        <w:rPr>
          <w:color w:val="000000"/>
          <w:sz w:val="28"/>
          <w:szCs w:val="28"/>
        </w:rPr>
        <w:t>- повышение качества и доступности отраслей социальной сферы – образования, культуры, физической культуры и спорта;</w:t>
      </w:r>
    </w:p>
    <w:p w:rsidR="006F62FD" w:rsidRPr="00CD3709" w:rsidRDefault="006F62FD" w:rsidP="00577FF1">
      <w:pPr>
        <w:pStyle w:val="af5"/>
        <w:ind w:firstLine="709"/>
        <w:jc w:val="both"/>
        <w:rPr>
          <w:color w:val="000000"/>
          <w:sz w:val="28"/>
          <w:szCs w:val="28"/>
        </w:rPr>
      </w:pPr>
      <w:r w:rsidRPr="00CD3709">
        <w:rPr>
          <w:color w:val="000000"/>
          <w:sz w:val="28"/>
          <w:szCs w:val="28"/>
        </w:rPr>
        <w:t>- совершенствование работы в области управленческой политики, финансового контроля, оказания муниципальных услуг;</w:t>
      </w:r>
    </w:p>
    <w:p w:rsidR="006F62FD" w:rsidRPr="00CD3709" w:rsidRDefault="006F62FD" w:rsidP="00577FF1">
      <w:pPr>
        <w:pStyle w:val="af5"/>
        <w:ind w:firstLine="709"/>
        <w:jc w:val="both"/>
        <w:rPr>
          <w:color w:val="000000"/>
          <w:sz w:val="28"/>
          <w:szCs w:val="28"/>
        </w:rPr>
      </w:pPr>
      <w:r w:rsidRPr="00CD3709">
        <w:rPr>
          <w:color w:val="000000"/>
          <w:sz w:val="28"/>
          <w:szCs w:val="28"/>
        </w:rPr>
        <w:t>- оптимизация расходов на содержание органов местного самоуправления муниципального образования;</w:t>
      </w:r>
    </w:p>
    <w:p w:rsidR="006F62FD" w:rsidRPr="00CD3709" w:rsidRDefault="006F62FD" w:rsidP="00577FF1">
      <w:pPr>
        <w:pStyle w:val="af5"/>
        <w:ind w:firstLine="709"/>
        <w:jc w:val="both"/>
        <w:rPr>
          <w:color w:val="000000"/>
          <w:sz w:val="28"/>
          <w:szCs w:val="28"/>
        </w:rPr>
      </w:pPr>
      <w:r w:rsidRPr="00CD3709">
        <w:rPr>
          <w:color w:val="000000"/>
          <w:sz w:val="28"/>
          <w:szCs w:val="28"/>
        </w:rPr>
        <w:t>- применение энергосберегающих технологий в сфере потребления электрической энергии, тепловой энергии и воды;</w:t>
      </w:r>
    </w:p>
    <w:p w:rsidR="006F62FD" w:rsidRPr="00CD3709" w:rsidRDefault="006F62FD" w:rsidP="00577FF1">
      <w:pPr>
        <w:pStyle w:val="af5"/>
        <w:ind w:firstLine="709"/>
        <w:jc w:val="both"/>
        <w:rPr>
          <w:color w:val="000000"/>
          <w:sz w:val="28"/>
          <w:szCs w:val="28"/>
        </w:rPr>
      </w:pPr>
      <w:r w:rsidRPr="00CD3709">
        <w:rPr>
          <w:color w:val="000000"/>
          <w:sz w:val="28"/>
          <w:szCs w:val="28"/>
        </w:rPr>
        <w:t>-</w:t>
      </w:r>
      <w:r w:rsidR="00577FF1">
        <w:rPr>
          <w:color w:val="000000"/>
          <w:sz w:val="28"/>
          <w:szCs w:val="28"/>
        </w:rPr>
        <w:t xml:space="preserve"> ремонт и строительство дорог.</w:t>
      </w:r>
    </w:p>
    <w:p w:rsidR="001814F1" w:rsidRPr="00F92ABE" w:rsidRDefault="001814F1" w:rsidP="00577FF1">
      <w:pPr>
        <w:autoSpaceDE w:val="0"/>
        <w:autoSpaceDN w:val="0"/>
        <w:adjustRightInd w:val="0"/>
        <w:ind w:firstLine="709"/>
        <w:jc w:val="both"/>
        <w:rPr>
          <w:sz w:val="28"/>
          <w:szCs w:val="28"/>
        </w:rPr>
      </w:pPr>
      <w:r w:rsidRPr="00F92ABE">
        <w:rPr>
          <w:sz w:val="28"/>
          <w:szCs w:val="28"/>
        </w:rPr>
        <w:t>Органы местного самоуправления с целью реализации стратегических принципов и ценностей должны:</w:t>
      </w:r>
    </w:p>
    <w:p w:rsidR="001814F1" w:rsidRPr="00F92ABE" w:rsidRDefault="001814F1" w:rsidP="00577FF1">
      <w:pPr>
        <w:autoSpaceDE w:val="0"/>
        <w:autoSpaceDN w:val="0"/>
        <w:adjustRightInd w:val="0"/>
        <w:ind w:firstLine="709"/>
        <w:jc w:val="both"/>
        <w:rPr>
          <w:sz w:val="28"/>
          <w:szCs w:val="28"/>
        </w:rPr>
      </w:pPr>
      <w:r w:rsidRPr="00F92ABE">
        <w:rPr>
          <w:sz w:val="28"/>
          <w:szCs w:val="28"/>
        </w:rPr>
        <w:t>-  выявлять потребности граждан;</w:t>
      </w:r>
    </w:p>
    <w:p w:rsidR="001814F1" w:rsidRPr="00F92ABE" w:rsidRDefault="001814F1" w:rsidP="00577FF1">
      <w:pPr>
        <w:autoSpaceDE w:val="0"/>
        <w:autoSpaceDN w:val="0"/>
        <w:adjustRightInd w:val="0"/>
        <w:ind w:firstLine="709"/>
        <w:jc w:val="both"/>
        <w:rPr>
          <w:sz w:val="28"/>
          <w:szCs w:val="28"/>
        </w:rPr>
      </w:pPr>
      <w:r w:rsidRPr="00F92ABE">
        <w:rPr>
          <w:sz w:val="28"/>
          <w:szCs w:val="28"/>
        </w:rPr>
        <w:t>-  оценивать степень срочности и необходимости реализации потребностей;</w:t>
      </w:r>
    </w:p>
    <w:p w:rsidR="001814F1" w:rsidRPr="00F92ABE" w:rsidRDefault="001814F1" w:rsidP="00577FF1">
      <w:pPr>
        <w:autoSpaceDE w:val="0"/>
        <w:autoSpaceDN w:val="0"/>
        <w:adjustRightInd w:val="0"/>
        <w:ind w:firstLine="709"/>
        <w:jc w:val="both"/>
        <w:rPr>
          <w:sz w:val="28"/>
          <w:szCs w:val="28"/>
        </w:rPr>
      </w:pPr>
      <w:r w:rsidRPr="00F92ABE">
        <w:rPr>
          <w:sz w:val="28"/>
          <w:szCs w:val="28"/>
        </w:rPr>
        <w:t>- инициировать общественный диалог, результатом которого должно стать взвешенное и обоснованное решение по инициации мероприятий, направленных на реализацию установленных потребностей;</w:t>
      </w:r>
    </w:p>
    <w:p w:rsidR="001814F1" w:rsidRPr="00F92ABE" w:rsidRDefault="001814F1" w:rsidP="00577FF1">
      <w:pPr>
        <w:autoSpaceDE w:val="0"/>
        <w:autoSpaceDN w:val="0"/>
        <w:adjustRightInd w:val="0"/>
        <w:ind w:firstLine="709"/>
        <w:jc w:val="both"/>
        <w:rPr>
          <w:sz w:val="28"/>
          <w:szCs w:val="28"/>
        </w:rPr>
      </w:pPr>
      <w:r w:rsidRPr="00F92ABE">
        <w:rPr>
          <w:sz w:val="28"/>
          <w:szCs w:val="28"/>
        </w:rPr>
        <w:t>- готовить проектную документацию и передавать реализацию программ и проектов наиболее компетентным исполнителям;</w:t>
      </w:r>
    </w:p>
    <w:p w:rsidR="001814F1" w:rsidRPr="00F92ABE" w:rsidRDefault="001814F1" w:rsidP="00577FF1">
      <w:pPr>
        <w:autoSpaceDE w:val="0"/>
        <w:autoSpaceDN w:val="0"/>
        <w:adjustRightInd w:val="0"/>
        <w:ind w:firstLine="709"/>
        <w:jc w:val="both"/>
        <w:rPr>
          <w:sz w:val="28"/>
          <w:szCs w:val="28"/>
        </w:rPr>
      </w:pPr>
      <w:r w:rsidRPr="00F92ABE">
        <w:rPr>
          <w:sz w:val="28"/>
          <w:szCs w:val="28"/>
        </w:rPr>
        <w:t>- после передачи проекта или программы контролировать ход реализации проектов и программ, а в случае неэффективного управления своевременно передать исполнение программы или проекта эффективному исполнителю;</w:t>
      </w:r>
    </w:p>
    <w:p w:rsidR="00086006" w:rsidRDefault="001814F1" w:rsidP="00577FF1">
      <w:pPr>
        <w:autoSpaceDE w:val="0"/>
        <w:autoSpaceDN w:val="0"/>
        <w:adjustRightInd w:val="0"/>
        <w:ind w:firstLine="709"/>
        <w:jc w:val="both"/>
        <w:rPr>
          <w:sz w:val="28"/>
          <w:szCs w:val="28"/>
        </w:rPr>
      </w:pPr>
      <w:r w:rsidRPr="00F92ABE">
        <w:rPr>
          <w:sz w:val="28"/>
          <w:szCs w:val="28"/>
        </w:rPr>
        <w:t>- создать систему профессиональных управляющих программами и проектами лиц и организаций в случае их отсутствия.</w:t>
      </w:r>
    </w:p>
    <w:p w:rsidR="00FA327F" w:rsidRPr="002A2BBC" w:rsidRDefault="00FA327F" w:rsidP="00533F45">
      <w:pPr>
        <w:autoSpaceDE w:val="0"/>
        <w:autoSpaceDN w:val="0"/>
        <w:adjustRightInd w:val="0"/>
        <w:jc w:val="both"/>
        <w:rPr>
          <w:sz w:val="28"/>
          <w:szCs w:val="28"/>
        </w:rPr>
      </w:pPr>
    </w:p>
    <w:p w:rsidR="00FC5205" w:rsidRPr="00577FF1" w:rsidRDefault="002A2D7E" w:rsidP="00577FF1">
      <w:pPr>
        <w:pStyle w:val="2"/>
      </w:pPr>
      <w:bookmarkStart w:id="125" w:name="_Toc468460225"/>
      <w:bookmarkStart w:id="126" w:name="_Toc473271996"/>
      <w:bookmarkStart w:id="127" w:name="_Toc473272682"/>
      <w:bookmarkStart w:id="128" w:name="_Toc500501140"/>
      <w:bookmarkStart w:id="129" w:name="_Toc500502118"/>
      <w:r w:rsidRPr="00086006">
        <w:lastRenderedPageBreak/>
        <w:t>2.</w:t>
      </w:r>
      <w:r w:rsidR="00171A3C">
        <w:t>2</w:t>
      </w:r>
      <w:r w:rsidRPr="00086006">
        <w:t>.</w:t>
      </w:r>
      <w:r w:rsidR="00CF5AD1" w:rsidRPr="00086006">
        <w:t xml:space="preserve"> </w:t>
      </w:r>
      <w:r w:rsidR="00FC5205" w:rsidRPr="00086006">
        <w:t>Развитие экономики</w:t>
      </w:r>
      <w:r w:rsidRPr="00086006">
        <w:t xml:space="preserve"> </w:t>
      </w:r>
      <w:bookmarkEnd w:id="125"/>
      <w:bookmarkEnd w:id="126"/>
      <w:bookmarkEnd w:id="127"/>
      <w:r w:rsidR="00705547" w:rsidRPr="00086006">
        <w:t xml:space="preserve">муниципального образования </w:t>
      </w:r>
      <w:r w:rsidR="00AD28FC">
        <w:t>«Новодугинский</w:t>
      </w:r>
      <w:r w:rsidR="00705547" w:rsidRPr="00086006">
        <w:t xml:space="preserve"> район</w:t>
      </w:r>
      <w:r w:rsidR="00AD28FC">
        <w:t>»</w:t>
      </w:r>
      <w:r w:rsidR="00705547" w:rsidRPr="00086006">
        <w:t xml:space="preserve"> Смоленской области</w:t>
      </w:r>
      <w:bookmarkEnd w:id="128"/>
      <w:bookmarkEnd w:id="129"/>
    </w:p>
    <w:p w:rsidR="00FC5205" w:rsidRPr="00C92FF5" w:rsidRDefault="00FC5205" w:rsidP="00C92FF5">
      <w:pPr>
        <w:pStyle w:val="3"/>
      </w:pPr>
      <w:bookmarkStart w:id="130" w:name="_Toc468460226"/>
      <w:bookmarkStart w:id="131" w:name="_Toc473271997"/>
      <w:bookmarkStart w:id="132" w:name="_Toc473272683"/>
      <w:bookmarkStart w:id="133" w:name="_Toc500501141"/>
      <w:bookmarkStart w:id="134" w:name="_Toc500502119"/>
      <w:r w:rsidRPr="00C92FF5">
        <w:t>Привлечение инвестиций</w:t>
      </w:r>
      <w:bookmarkEnd w:id="130"/>
      <w:bookmarkEnd w:id="131"/>
      <w:bookmarkEnd w:id="132"/>
      <w:bookmarkEnd w:id="133"/>
      <w:bookmarkEnd w:id="134"/>
    </w:p>
    <w:p w:rsidR="00753871" w:rsidRPr="002A2BBC" w:rsidRDefault="00753871" w:rsidP="00577FF1">
      <w:pPr>
        <w:autoSpaceDE w:val="0"/>
        <w:autoSpaceDN w:val="0"/>
        <w:adjustRightInd w:val="0"/>
        <w:jc w:val="both"/>
        <w:rPr>
          <w:sz w:val="28"/>
          <w:szCs w:val="28"/>
        </w:rPr>
      </w:pPr>
    </w:p>
    <w:p w:rsidR="00FC1B49" w:rsidRPr="00CD3709" w:rsidRDefault="001B1A06" w:rsidP="00577FF1">
      <w:pPr>
        <w:pStyle w:val="af5"/>
        <w:ind w:firstLine="709"/>
        <w:jc w:val="both"/>
        <w:rPr>
          <w:rFonts w:eastAsia="TimesNewRomanPSMT"/>
          <w:sz w:val="28"/>
          <w:szCs w:val="28"/>
        </w:rPr>
      </w:pPr>
      <w:r w:rsidRPr="00CD3709">
        <w:rPr>
          <w:bCs/>
          <w:sz w:val="28"/>
          <w:szCs w:val="28"/>
        </w:rPr>
        <w:t>Основной целью является</w:t>
      </w:r>
      <w:r w:rsidR="006B1570" w:rsidRPr="00CD3709">
        <w:rPr>
          <w:rFonts w:eastAsia="TimesNewRomanPSMT"/>
          <w:sz w:val="28"/>
          <w:szCs w:val="28"/>
        </w:rPr>
        <w:t xml:space="preserve"> создание максимально комфортных условий для старта и ведения бизнеса на территории </w:t>
      </w:r>
      <w:r w:rsidR="00CF000A">
        <w:rPr>
          <w:rFonts w:eastAsia="TimesNewRomanPSMT"/>
          <w:sz w:val="28"/>
          <w:szCs w:val="28"/>
        </w:rPr>
        <w:t>Новодугинс</w:t>
      </w:r>
      <w:r w:rsidR="006B1570" w:rsidRPr="00CD3709">
        <w:rPr>
          <w:rFonts w:eastAsia="TimesNewRomanPSMT"/>
          <w:sz w:val="28"/>
          <w:szCs w:val="28"/>
        </w:rPr>
        <w:t>кого района, а также формирование эффективной системы привлечения инвестиций и сопровождения инвестиционных проектов.</w:t>
      </w:r>
    </w:p>
    <w:p w:rsidR="00AB5628" w:rsidRPr="001B1A06" w:rsidRDefault="001B1A06" w:rsidP="00577FF1">
      <w:pPr>
        <w:keepNext/>
        <w:autoSpaceDE w:val="0"/>
        <w:autoSpaceDN w:val="0"/>
        <w:adjustRightInd w:val="0"/>
        <w:ind w:firstLine="709"/>
        <w:jc w:val="both"/>
        <w:rPr>
          <w:b/>
          <w:bCs/>
          <w:sz w:val="28"/>
          <w:szCs w:val="28"/>
        </w:rPr>
      </w:pPr>
      <w:r w:rsidRPr="001B1A06">
        <w:rPr>
          <w:bCs/>
          <w:sz w:val="28"/>
          <w:szCs w:val="28"/>
        </w:rPr>
        <w:t>Основные задачи</w:t>
      </w:r>
      <w:r>
        <w:rPr>
          <w:bCs/>
          <w:sz w:val="28"/>
          <w:szCs w:val="28"/>
        </w:rPr>
        <w:t>,</w:t>
      </w:r>
      <w:r w:rsidRPr="001B1A06">
        <w:rPr>
          <w:bCs/>
          <w:sz w:val="28"/>
          <w:szCs w:val="28"/>
        </w:rPr>
        <w:t xml:space="preserve"> связанные с реализацией цели:</w:t>
      </w:r>
    </w:p>
    <w:p w:rsidR="00E32DC3" w:rsidRPr="008F128E" w:rsidRDefault="008F128E" w:rsidP="00577FF1">
      <w:pPr>
        <w:numPr>
          <w:ilvl w:val="0"/>
          <w:numId w:val="11"/>
        </w:numPr>
        <w:tabs>
          <w:tab w:val="num" w:pos="540"/>
        </w:tabs>
        <w:autoSpaceDE w:val="0"/>
        <w:autoSpaceDN w:val="0"/>
        <w:adjustRightInd w:val="0"/>
        <w:ind w:left="0" w:firstLine="709"/>
        <w:jc w:val="both"/>
        <w:rPr>
          <w:sz w:val="28"/>
          <w:szCs w:val="28"/>
        </w:rPr>
      </w:pPr>
      <w:r>
        <w:rPr>
          <w:sz w:val="28"/>
          <w:szCs w:val="28"/>
        </w:rPr>
        <w:t xml:space="preserve"> </w:t>
      </w:r>
      <w:r w:rsidR="004A69A4" w:rsidRPr="008F128E">
        <w:rPr>
          <w:sz w:val="28"/>
          <w:szCs w:val="28"/>
        </w:rPr>
        <w:t>Поиск и организационная поддержка инвестиционных проектов,</w:t>
      </w:r>
      <w:r w:rsidR="00C02DAA" w:rsidRPr="008F128E">
        <w:rPr>
          <w:bCs/>
          <w:sz w:val="28"/>
          <w:szCs w:val="28"/>
        </w:rPr>
        <w:t xml:space="preserve"> </w:t>
      </w:r>
      <w:r w:rsidR="004A69A4" w:rsidRPr="008F128E">
        <w:rPr>
          <w:sz w:val="28"/>
          <w:szCs w:val="28"/>
        </w:rPr>
        <w:t>содейс</w:t>
      </w:r>
      <w:r w:rsidRPr="008F128E">
        <w:rPr>
          <w:sz w:val="28"/>
          <w:szCs w:val="28"/>
        </w:rPr>
        <w:t xml:space="preserve">твие в </w:t>
      </w:r>
      <w:r w:rsidR="00E32DC3" w:rsidRPr="008F128E">
        <w:rPr>
          <w:sz w:val="28"/>
          <w:szCs w:val="28"/>
        </w:rPr>
        <w:t>реализации инвестиционных намерений, сопровождение и мониторинг значимых для экономики района инвестиционных проектов;</w:t>
      </w:r>
    </w:p>
    <w:p w:rsidR="001553C6" w:rsidRPr="008F128E" w:rsidRDefault="004A69A4" w:rsidP="00577FF1">
      <w:pPr>
        <w:numPr>
          <w:ilvl w:val="0"/>
          <w:numId w:val="11"/>
        </w:numPr>
        <w:tabs>
          <w:tab w:val="num" w:pos="540"/>
        </w:tabs>
        <w:autoSpaceDE w:val="0"/>
        <w:autoSpaceDN w:val="0"/>
        <w:adjustRightInd w:val="0"/>
        <w:ind w:left="0" w:firstLine="709"/>
        <w:jc w:val="both"/>
        <w:rPr>
          <w:sz w:val="28"/>
          <w:szCs w:val="28"/>
        </w:rPr>
      </w:pPr>
      <w:r w:rsidRPr="008F128E">
        <w:rPr>
          <w:sz w:val="28"/>
          <w:szCs w:val="28"/>
        </w:rPr>
        <w:t>Актуализация, размещение необходимой информации на официальном</w:t>
      </w:r>
      <w:r w:rsidR="00592F04" w:rsidRPr="008F128E">
        <w:rPr>
          <w:sz w:val="28"/>
          <w:szCs w:val="28"/>
        </w:rPr>
        <w:t xml:space="preserve"> сайте</w:t>
      </w:r>
      <w:r w:rsidRPr="008F128E">
        <w:rPr>
          <w:sz w:val="28"/>
          <w:szCs w:val="28"/>
        </w:rPr>
        <w:t xml:space="preserve"> </w:t>
      </w:r>
      <w:r w:rsidR="00921F59">
        <w:rPr>
          <w:sz w:val="28"/>
          <w:szCs w:val="28"/>
        </w:rPr>
        <w:t xml:space="preserve">Администрации </w:t>
      </w:r>
      <w:r w:rsidRPr="008F128E">
        <w:rPr>
          <w:sz w:val="28"/>
          <w:szCs w:val="28"/>
        </w:rPr>
        <w:t>муниципального образования</w:t>
      </w:r>
      <w:r w:rsidR="00CF000A">
        <w:rPr>
          <w:sz w:val="28"/>
          <w:szCs w:val="28"/>
        </w:rPr>
        <w:t xml:space="preserve"> «Новодугин</w:t>
      </w:r>
      <w:r w:rsidR="006B1570" w:rsidRPr="008F128E">
        <w:rPr>
          <w:sz w:val="28"/>
          <w:szCs w:val="28"/>
        </w:rPr>
        <w:t>ский район</w:t>
      </w:r>
      <w:r w:rsidR="00CF000A">
        <w:rPr>
          <w:sz w:val="28"/>
          <w:szCs w:val="28"/>
        </w:rPr>
        <w:t>»</w:t>
      </w:r>
      <w:r w:rsidR="005E7E66" w:rsidRPr="008F128E">
        <w:rPr>
          <w:sz w:val="28"/>
          <w:szCs w:val="28"/>
        </w:rPr>
        <w:t xml:space="preserve"> Смоленской области в </w:t>
      </w:r>
      <w:r w:rsidRPr="008F128E">
        <w:rPr>
          <w:sz w:val="28"/>
          <w:szCs w:val="28"/>
        </w:rPr>
        <w:t>раздел</w:t>
      </w:r>
      <w:r w:rsidR="005E7E66" w:rsidRPr="008F128E">
        <w:rPr>
          <w:sz w:val="28"/>
          <w:szCs w:val="28"/>
        </w:rPr>
        <w:t>е</w:t>
      </w:r>
      <w:r w:rsidR="00592F04" w:rsidRPr="008F128E">
        <w:rPr>
          <w:sz w:val="28"/>
          <w:szCs w:val="28"/>
        </w:rPr>
        <w:t xml:space="preserve"> </w:t>
      </w:r>
      <w:r w:rsidRPr="008F128E">
        <w:rPr>
          <w:sz w:val="28"/>
          <w:szCs w:val="28"/>
        </w:rPr>
        <w:t>«</w:t>
      </w:r>
      <w:r w:rsidR="006B1570" w:rsidRPr="008F128E">
        <w:rPr>
          <w:sz w:val="28"/>
          <w:szCs w:val="28"/>
        </w:rPr>
        <w:t>В помощь инвестору</w:t>
      </w:r>
      <w:r w:rsidRPr="008F128E">
        <w:rPr>
          <w:sz w:val="28"/>
          <w:szCs w:val="28"/>
        </w:rPr>
        <w:t>»</w:t>
      </w:r>
      <w:r w:rsidR="00DB38CD" w:rsidRPr="008F128E">
        <w:rPr>
          <w:sz w:val="28"/>
          <w:szCs w:val="28"/>
        </w:rPr>
        <w:t>.</w:t>
      </w:r>
    </w:p>
    <w:p w:rsidR="0098745A" w:rsidRPr="008F128E" w:rsidRDefault="004A69A4" w:rsidP="00577FF1">
      <w:pPr>
        <w:numPr>
          <w:ilvl w:val="0"/>
          <w:numId w:val="11"/>
        </w:numPr>
        <w:tabs>
          <w:tab w:val="num" w:pos="540"/>
        </w:tabs>
        <w:autoSpaceDE w:val="0"/>
        <w:autoSpaceDN w:val="0"/>
        <w:adjustRightInd w:val="0"/>
        <w:ind w:left="0" w:firstLine="709"/>
        <w:jc w:val="both"/>
        <w:rPr>
          <w:sz w:val="28"/>
          <w:szCs w:val="28"/>
        </w:rPr>
      </w:pPr>
      <w:r w:rsidRPr="002A2BBC">
        <w:rPr>
          <w:sz w:val="28"/>
          <w:szCs w:val="28"/>
        </w:rPr>
        <w:t>Поддержание в актуальном состоянии базы данных инвестиционных</w:t>
      </w:r>
      <w:r w:rsidR="0098745A" w:rsidRPr="002A2BBC">
        <w:rPr>
          <w:sz w:val="28"/>
          <w:szCs w:val="28"/>
        </w:rPr>
        <w:t xml:space="preserve"> </w:t>
      </w:r>
      <w:r w:rsidRPr="002A2BBC">
        <w:rPr>
          <w:sz w:val="28"/>
          <w:szCs w:val="28"/>
        </w:rPr>
        <w:t>площадок и инвестиционных проектов, реализуемых на территории</w:t>
      </w:r>
      <w:r w:rsidR="0098745A" w:rsidRPr="002A2BBC">
        <w:rPr>
          <w:sz w:val="28"/>
          <w:szCs w:val="28"/>
        </w:rPr>
        <w:t xml:space="preserve"> </w:t>
      </w:r>
      <w:r w:rsidR="00CF000A">
        <w:rPr>
          <w:sz w:val="28"/>
          <w:szCs w:val="28"/>
        </w:rPr>
        <w:t>Новодугинс</w:t>
      </w:r>
      <w:r w:rsidR="006B1570">
        <w:rPr>
          <w:sz w:val="28"/>
          <w:szCs w:val="28"/>
        </w:rPr>
        <w:t xml:space="preserve">кого </w:t>
      </w:r>
      <w:r w:rsidRPr="002A2BBC">
        <w:rPr>
          <w:sz w:val="28"/>
          <w:szCs w:val="28"/>
        </w:rPr>
        <w:t>района</w:t>
      </w:r>
      <w:r w:rsidR="00DB38CD" w:rsidRPr="002A2BBC">
        <w:rPr>
          <w:sz w:val="28"/>
          <w:szCs w:val="28"/>
        </w:rPr>
        <w:t>.</w:t>
      </w:r>
      <w:r w:rsidR="008F128E">
        <w:rPr>
          <w:sz w:val="28"/>
          <w:szCs w:val="28"/>
        </w:rPr>
        <w:t xml:space="preserve"> </w:t>
      </w:r>
      <w:r w:rsidR="006B1570" w:rsidRPr="008F128E">
        <w:rPr>
          <w:sz w:val="28"/>
          <w:szCs w:val="28"/>
        </w:rPr>
        <w:t>А так же формирование в районе свободных индустриальных площадок, пригодных для размещения новых производств с целью обеспечения условий рационального использования земельных ресурсов при размещении производительных сил и строи</w:t>
      </w:r>
      <w:r w:rsidR="00D40599">
        <w:rPr>
          <w:sz w:val="28"/>
          <w:szCs w:val="28"/>
        </w:rPr>
        <w:t>тельстве объектов недвижимости.</w:t>
      </w:r>
    </w:p>
    <w:p w:rsidR="0098745A" w:rsidRPr="002A2BBC" w:rsidRDefault="0098745A" w:rsidP="00577FF1">
      <w:pPr>
        <w:numPr>
          <w:ilvl w:val="0"/>
          <w:numId w:val="11"/>
        </w:numPr>
        <w:tabs>
          <w:tab w:val="num" w:pos="540"/>
        </w:tabs>
        <w:autoSpaceDE w:val="0"/>
        <w:autoSpaceDN w:val="0"/>
        <w:adjustRightInd w:val="0"/>
        <w:ind w:left="0" w:firstLine="709"/>
        <w:jc w:val="both"/>
        <w:rPr>
          <w:sz w:val="28"/>
          <w:szCs w:val="28"/>
        </w:rPr>
      </w:pPr>
      <w:r w:rsidRPr="002A2BBC">
        <w:rPr>
          <w:sz w:val="28"/>
          <w:szCs w:val="28"/>
        </w:rPr>
        <w:t>Р</w:t>
      </w:r>
      <w:r w:rsidR="004A69A4" w:rsidRPr="002A2BBC">
        <w:rPr>
          <w:sz w:val="28"/>
          <w:szCs w:val="28"/>
        </w:rPr>
        <w:t>асширение каналов прямой связи инвестора с руководством</w:t>
      </w:r>
      <w:r w:rsidRPr="002A2BBC">
        <w:rPr>
          <w:sz w:val="28"/>
          <w:szCs w:val="28"/>
        </w:rPr>
        <w:t xml:space="preserve"> </w:t>
      </w:r>
      <w:r w:rsidR="004A69A4" w:rsidRPr="002A2BBC">
        <w:rPr>
          <w:sz w:val="28"/>
          <w:szCs w:val="28"/>
        </w:rPr>
        <w:t>муниципального образования</w:t>
      </w:r>
      <w:r w:rsidR="00CF000A">
        <w:rPr>
          <w:sz w:val="28"/>
          <w:szCs w:val="28"/>
        </w:rPr>
        <w:t xml:space="preserve"> «Новодугинский </w:t>
      </w:r>
      <w:r w:rsidR="006B1570">
        <w:rPr>
          <w:sz w:val="28"/>
          <w:szCs w:val="28"/>
        </w:rPr>
        <w:t>район</w:t>
      </w:r>
      <w:r w:rsidR="00CF000A">
        <w:rPr>
          <w:sz w:val="28"/>
          <w:szCs w:val="28"/>
        </w:rPr>
        <w:t>»</w:t>
      </w:r>
      <w:r w:rsidR="006A7997" w:rsidRPr="002A2BBC">
        <w:rPr>
          <w:sz w:val="28"/>
          <w:szCs w:val="28"/>
        </w:rPr>
        <w:t xml:space="preserve"> Смоленской области</w:t>
      </w:r>
      <w:r w:rsidR="00DB38CD" w:rsidRPr="002A2BBC">
        <w:rPr>
          <w:sz w:val="28"/>
          <w:szCs w:val="28"/>
        </w:rPr>
        <w:t>.</w:t>
      </w:r>
    </w:p>
    <w:p w:rsidR="0098745A" w:rsidRPr="002A2BBC" w:rsidRDefault="004A69A4" w:rsidP="00577FF1">
      <w:pPr>
        <w:numPr>
          <w:ilvl w:val="0"/>
          <w:numId w:val="11"/>
        </w:numPr>
        <w:tabs>
          <w:tab w:val="num" w:pos="540"/>
        </w:tabs>
        <w:autoSpaceDE w:val="0"/>
        <w:autoSpaceDN w:val="0"/>
        <w:adjustRightInd w:val="0"/>
        <w:ind w:left="0" w:firstLine="709"/>
        <w:jc w:val="both"/>
        <w:rPr>
          <w:sz w:val="28"/>
          <w:szCs w:val="28"/>
        </w:rPr>
      </w:pPr>
      <w:r w:rsidRPr="002A2BBC">
        <w:rPr>
          <w:sz w:val="28"/>
          <w:szCs w:val="28"/>
        </w:rPr>
        <w:t>Реализация мер поддержки бизнеса в рамках реализации муниципальной</w:t>
      </w:r>
      <w:r w:rsidR="006A7997" w:rsidRPr="002A2BBC">
        <w:rPr>
          <w:sz w:val="28"/>
          <w:szCs w:val="28"/>
        </w:rPr>
        <w:t xml:space="preserve"> </w:t>
      </w:r>
      <w:r w:rsidRPr="002A2BBC">
        <w:rPr>
          <w:sz w:val="28"/>
          <w:szCs w:val="28"/>
        </w:rPr>
        <w:t>программы по осуществле</w:t>
      </w:r>
      <w:r w:rsidR="006A7997" w:rsidRPr="002A2BBC">
        <w:rPr>
          <w:sz w:val="28"/>
          <w:szCs w:val="28"/>
        </w:rPr>
        <w:t>нию инвестиционной деятельности</w:t>
      </w:r>
      <w:r w:rsidRPr="002A2BBC">
        <w:rPr>
          <w:sz w:val="28"/>
          <w:szCs w:val="28"/>
        </w:rPr>
        <w:t>, развитию</w:t>
      </w:r>
      <w:r w:rsidR="0098745A" w:rsidRPr="002A2BBC">
        <w:rPr>
          <w:sz w:val="28"/>
          <w:szCs w:val="28"/>
        </w:rPr>
        <w:t xml:space="preserve"> малого и среднего предпринимательства</w:t>
      </w:r>
      <w:r w:rsidR="00DB38CD" w:rsidRPr="002A2BBC">
        <w:rPr>
          <w:sz w:val="28"/>
          <w:szCs w:val="28"/>
        </w:rPr>
        <w:t>.</w:t>
      </w:r>
    </w:p>
    <w:p w:rsidR="006A10C4" w:rsidRPr="002A2BBC" w:rsidRDefault="004A69A4" w:rsidP="00577FF1">
      <w:pPr>
        <w:numPr>
          <w:ilvl w:val="0"/>
          <w:numId w:val="11"/>
        </w:numPr>
        <w:tabs>
          <w:tab w:val="num" w:pos="540"/>
        </w:tabs>
        <w:autoSpaceDE w:val="0"/>
        <w:autoSpaceDN w:val="0"/>
        <w:adjustRightInd w:val="0"/>
        <w:ind w:left="0" w:firstLine="709"/>
        <w:jc w:val="both"/>
        <w:rPr>
          <w:sz w:val="28"/>
          <w:szCs w:val="28"/>
        </w:rPr>
      </w:pPr>
      <w:r w:rsidRPr="002A2BBC">
        <w:rPr>
          <w:sz w:val="28"/>
          <w:szCs w:val="28"/>
        </w:rPr>
        <w:t>Анализ установленных налоговых льгот по местным налогам на предмет</w:t>
      </w:r>
      <w:r w:rsidR="006A10C4" w:rsidRPr="002A2BBC">
        <w:rPr>
          <w:sz w:val="28"/>
          <w:szCs w:val="28"/>
        </w:rPr>
        <w:t xml:space="preserve"> </w:t>
      </w:r>
      <w:r w:rsidRPr="002A2BBC">
        <w:rPr>
          <w:sz w:val="28"/>
          <w:szCs w:val="28"/>
        </w:rPr>
        <w:t>предоставления преференций инвесторам</w:t>
      </w:r>
      <w:r w:rsidR="00DB38CD" w:rsidRPr="002A2BBC">
        <w:rPr>
          <w:sz w:val="28"/>
          <w:szCs w:val="28"/>
        </w:rPr>
        <w:t>.</w:t>
      </w:r>
      <w:r w:rsidR="006A10C4" w:rsidRPr="002A2BBC">
        <w:rPr>
          <w:sz w:val="28"/>
          <w:szCs w:val="28"/>
        </w:rPr>
        <w:t xml:space="preserve"> </w:t>
      </w:r>
    </w:p>
    <w:p w:rsidR="004A69A4" w:rsidRPr="002A2BBC" w:rsidRDefault="004A69A4" w:rsidP="00577FF1">
      <w:pPr>
        <w:numPr>
          <w:ilvl w:val="0"/>
          <w:numId w:val="11"/>
        </w:numPr>
        <w:tabs>
          <w:tab w:val="num" w:pos="540"/>
        </w:tabs>
        <w:autoSpaceDE w:val="0"/>
        <w:autoSpaceDN w:val="0"/>
        <w:adjustRightInd w:val="0"/>
        <w:ind w:left="0" w:firstLine="709"/>
        <w:jc w:val="both"/>
        <w:rPr>
          <w:sz w:val="28"/>
          <w:szCs w:val="28"/>
        </w:rPr>
      </w:pPr>
      <w:r w:rsidRPr="002A2BBC">
        <w:rPr>
          <w:sz w:val="28"/>
          <w:szCs w:val="28"/>
        </w:rPr>
        <w:t>Оптимизация административных процедур в сфере реализации</w:t>
      </w:r>
      <w:r w:rsidR="006A10C4" w:rsidRPr="002A2BBC">
        <w:rPr>
          <w:sz w:val="28"/>
          <w:szCs w:val="28"/>
        </w:rPr>
        <w:t xml:space="preserve"> </w:t>
      </w:r>
      <w:r w:rsidRPr="002A2BBC">
        <w:rPr>
          <w:sz w:val="28"/>
          <w:szCs w:val="28"/>
        </w:rPr>
        <w:t>инвестиционных проектов.</w:t>
      </w:r>
    </w:p>
    <w:p w:rsidR="004A69A4" w:rsidRPr="002A2BBC" w:rsidRDefault="004A69A4" w:rsidP="004A69A4">
      <w:pPr>
        <w:autoSpaceDE w:val="0"/>
        <w:autoSpaceDN w:val="0"/>
        <w:adjustRightInd w:val="0"/>
        <w:jc w:val="both"/>
        <w:rPr>
          <w:sz w:val="28"/>
          <w:szCs w:val="28"/>
        </w:rPr>
      </w:pPr>
    </w:p>
    <w:p w:rsidR="004A69A4" w:rsidRPr="00C92FF5" w:rsidRDefault="004A69A4" w:rsidP="00C92FF5">
      <w:pPr>
        <w:pStyle w:val="3"/>
      </w:pPr>
      <w:bookmarkStart w:id="135" w:name="_Toc468460227"/>
      <w:bookmarkStart w:id="136" w:name="_Toc473271998"/>
      <w:bookmarkStart w:id="137" w:name="_Toc473272684"/>
      <w:bookmarkStart w:id="138" w:name="_Toc500501142"/>
      <w:bookmarkStart w:id="139" w:name="_Toc500502120"/>
      <w:r w:rsidRPr="00C92FF5">
        <w:t xml:space="preserve">Развитие </w:t>
      </w:r>
      <w:bookmarkEnd w:id="135"/>
      <w:bookmarkEnd w:id="136"/>
      <w:bookmarkEnd w:id="137"/>
      <w:r w:rsidR="00C92FF5" w:rsidRPr="00C92FF5">
        <w:t>агропромышленного комплекса</w:t>
      </w:r>
      <w:bookmarkEnd w:id="138"/>
      <w:bookmarkEnd w:id="139"/>
    </w:p>
    <w:p w:rsidR="004A69A4" w:rsidRPr="00CA5738" w:rsidRDefault="004A69A4" w:rsidP="004A69A4">
      <w:pPr>
        <w:autoSpaceDE w:val="0"/>
        <w:autoSpaceDN w:val="0"/>
        <w:adjustRightInd w:val="0"/>
        <w:jc w:val="center"/>
        <w:rPr>
          <w:bCs/>
          <w:sz w:val="28"/>
          <w:szCs w:val="28"/>
        </w:rPr>
      </w:pPr>
    </w:p>
    <w:p w:rsidR="007E77A9" w:rsidRDefault="007E77A9" w:rsidP="00CA5738">
      <w:pPr>
        <w:autoSpaceDE w:val="0"/>
        <w:autoSpaceDN w:val="0"/>
        <w:adjustRightInd w:val="0"/>
        <w:ind w:firstLine="709"/>
        <w:jc w:val="both"/>
        <w:rPr>
          <w:sz w:val="28"/>
          <w:szCs w:val="28"/>
        </w:rPr>
      </w:pPr>
      <w:r>
        <w:rPr>
          <w:bCs/>
          <w:sz w:val="28"/>
          <w:szCs w:val="28"/>
        </w:rPr>
        <w:t xml:space="preserve">Главная цель: развитие эффективного сельскохозяйственного производства, повышение </w:t>
      </w:r>
      <w:r w:rsidRPr="002A2BBC">
        <w:rPr>
          <w:sz w:val="28"/>
          <w:szCs w:val="28"/>
        </w:rPr>
        <w:t>конкурентоспособности местных товаропроизводителей за счет внедрения новых технологий и повышения производительности труда</w:t>
      </w:r>
      <w:r>
        <w:rPr>
          <w:sz w:val="28"/>
          <w:szCs w:val="28"/>
        </w:rPr>
        <w:t>.</w:t>
      </w:r>
    </w:p>
    <w:p w:rsidR="00D91CAC" w:rsidRDefault="00D91CAC" w:rsidP="00CA5738">
      <w:pPr>
        <w:autoSpaceDE w:val="0"/>
        <w:autoSpaceDN w:val="0"/>
        <w:adjustRightInd w:val="0"/>
        <w:ind w:firstLine="709"/>
        <w:jc w:val="both"/>
        <w:rPr>
          <w:sz w:val="28"/>
          <w:szCs w:val="28"/>
        </w:rPr>
      </w:pPr>
      <w:r>
        <w:rPr>
          <w:sz w:val="28"/>
          <w:szCs w:val="28"/>
        </w:rPr>
        <w:t>Основные задачи, связанные с реализацией главной цели:</w:t>
      </w:r>
    </w:p>
    <w:p w:rsidR="00D91CAC" w:rsidRPr="002A2BBC" w:rsidRDefault="00086006" w:rsidP="00CA5738">
      <w:pPr>
        <w:autoSpaceDE w:val="0"/>
        <w:autoSpaceDN w:val="0"/>
        <w:adjustRightInd w:val="0"/>
        <w:ind w:firstLine="709"/>
        <w:jc w:val="both"/>
        <w:rPr>
          <w:sz w:val="28"/>
          <w:szCs w:val="28"/>
        </w:rPr>
      </w:pPr>
      <w:r>
        <w:rPr>
          <w:sz w:val="28"/>
          <w:szCs w:val="28"/>
        </w:rPr>
        <w:t>1.</w:t>
      </w:r>
      <w:r w:rsidR="00D91CAC" w:rsidRPr="00D91CAC">
        <w:rPr>
          <w:sz w:val="28"/>
          <w:szCs w:val="28"/>
        </w:rPr>
        <w:t xml:space="preserve"> </w:t>
      </w:r>
      <w:r w:rsidR="00D91CAC">
        <w:rPr>
          <w:sz w:val="28"/>
          <w:szCs w:val="28"/>
        </w:rPr>
        <w:t>Создание условий для увеличения</w:t>
      </w:r>
      <w:r w:rsidR="00D91CAC" w:rsidRPr="002A2BBC">
        <w:rPr>
          <w:sz w:val="28"/>
          <w:szCs w:val="28"/>
        </w:rPr>
        <w:t xml:space="preserve"> объемов производства </w:t>
      </w:r>
      <w:r w:rsidR="00D91CAC">
        <w:rPr>
          <w:sz w:val="28"/>
          <w:szCs w:val="28"/>
        </w:rPr>
        <w:t xml:space="preserve">качественной сельскохозяйственной </w:t>
      </w:r>
      <w:r w:rsidR="00D91CAC" w:rsidRPr="002A2BBC">
        <w:rPr>
          <w:sz w:val="28"/>
          <w:szCs w:val="28"/>
        </w:rPr>
        <w:t xml:space="preserve">продукции. </w:t>
      </w:r>
    </w:p>
    <w:p w:rsidR="00D91CAC" w:rsidRDefault="00086006" w:rsidP="00CA5738">
      <w:pPr>
        <w:autoSpaceDE w:val="0"/>
        <w:autoSpaceDN w:val="0"/>
        <w:adjustRightInd w:val="0"/>
        <w:ind w:firstLine="709"/>
        <w:jc w:val="both"/>
        <w:rPr>
          <w:bCs/>
          <w:sz w:val="28"/>
          <w:szCs w:val="28"/>
        </w:rPr>
      </w:pPr>
      <w:r>
        <w:rPr>
          <w:bCs/>
          <w:sz w:val="28"/>
          <w:szCs w:val="28"/>
        </w:rPr>
        <w:t xml:space="preserve">2. </w:t>
      </w:r>
      <w:r w:rsidR="00D91CAC">
        <w:rPr>
          <w:bCs/>
          <w:sz w:val="28"/>
          <w:szCs w:val="28"/>
        </w:rPr>
        <w:t xml:space="preserve">Создание условий для </w:t>
      </w:r>
      <w:r w:rsidR="00053ECA">
        <w:rPr>
          <w:bCs/>
          <w:sz w:val="28"/>
          <w:szCs w:val="28"/>
        </w:rPr>
        <w:t>развития всех форм сельскохозяйственных организаций, крестьянских (фермерских) хозяйств и личных подсобных хозяйств.</w:t>
      </w:r>
    </w:p>
    <w:p w:rsidR="00053ECA" w:rsidRDefault="00053ECA" w:rsidP="00CA5738">
      <w:pPr>
        <w:autoSpaceDE w:val="0"/>
        <w:autoSpaceDN w:val="0"/>
        <w:adjustRightInd w:val="0"/>
        <w:ind w:firstLine="709"/>
        <w:jc w:val="both"/>
        <w:rPr>
          <w:bCs/>
          <w:sz w:val="28"/>
          <w:szCs w:val="28"/>
        </w:rPr>
      </w:pPr>
      <w:r>
        <w:rPr>
          <w:bCs/>
          <w:sz w:val="28"/>
          <w:szCs w:val="28"/>
        </w:rPr>
        <w:t>Приоритетные направления развития:</w:t>
      </w:r>
    </w:p>
    <w:p w:rsidR="00053ECA" w:rsidRDefault="00053ECA" w:rsidP="00CA5738">
      <w:pPr>
        <w:autoSpaceDE w:val="0"/>
        <w:autoSpaceDN w:val="0"/>
        <w:adjustRightInd w:val="0"/>
        <w:ind w:firstLine="709"/>
        <w:jc w:val="both"/>
        <w:rPr>
          <w:bCs/>
          <w:sz w:val="28"/>
          <w:szCs w:val="28"/>
        </w:rPr>
      </w:pPr>
      <w:r>
        <w:rPr>
          <w:bCs/>
          <w:sz w:val="28"/>
          <w:szCs w:val="28"/>
        </w:rPr>
        <w:t>-</w:t>
      </w:r>
      <w:r w:rsidR="003F0230">
        <w:rPr>
          <w:bCs/>
          <w:sz w:val="28"/>
          <w:szCs w:val="28"/>
        </w:rPr>
        <w:t xml:space="preserve"> содействие в подготовке и реализации инвестиционных проектов;</w:t>
      </w:r>
    </w:p>
    <w:p w:rsidR="007E77A9" w:rsidRDefault="003F0230" w:rsidP="00CA5738">
      <w:pPr>
        <w:autoSpaceDE w:val="0"/>
        <w:autoSpaceDN w:val="0"/>
        <w:adjustRightInd w:val="0"/>
        <w:ind w:firstLine="709"/>
        <w:jc w:val="both"/>
        <w:rPr>
          <w:bCs/>
          <w:sz w:val="28"/>
          <w:szCs w:val="28"/>
        </w:rPr>
      </w:pPr>
      <w:r>
        <w:rPr>
          <w:bCs/>
          <w:sz w:val="28"/>
          <w:szCs w:val="28"/>
        </w:rPr>
        <w:lastRenderedPageBreak/>
        <w:t>- создание благоприятных условий жизни в сельской местности за счет развития социальной и инженерной инфраструктуры.</w:t>
      </w:r>
    </w:p>
    <w:p w:rsidR="00AD28FC" w:rsidRPr="006D255F" w:rsidRDefault="00AD28FC" w:rsidP="00CA5738">
      <w:pPr>
        <w:ind w:firstLine="709"/>
        <w:jc w:val="both"/>
        <w:rPr>
          <w:sz w:val="28"/>
          <w:szCs w:val="28"/>
        </w:rPr>
      </w:pPr>
      <w:r w:rsidRPr="006D255F">
        <w:rPr>
          <w:sz w:val="28"/>
          <w:szCs w:val="28"/>
        </w:rPr>
        <w:t>Для достижения поставленной цели планируется:</w:t>
      </w:r>
    </w:p>
    <w:p w:rsidR="00AD28FC" w:rsidRPr="006D255F" w:rsidRDefault="00CA5738" w:rsidP="00CA5738">
      <w:pPr>
        <w:ind w:firstLine="709"/>
        <w:jc w:val="both"/>
        <w:rPr>
          <w:sz w:val="28"/>
          <w:szCs w:val="28"/>
        </w:rPr>
      </w:pPr>
      <w:r>
        <w:rPr>
          <w:sz w:val="28"/>
          <w:szCs w:val="28"/>
        </w:rPr>
        <w:t xml:space="preserve">- </w:t>
      </w:r>
      <w:r w:rsidR="00AD28FC" w:rsidRPr="006D255F">
        <w:rPr>
          <w:sz w:val="28"/>
          <w:szCs w:val="28"/>
        </w:rPr>
        <w:t xml:space="preserve">в </w:t>
      </w:r>
      <w:r w:rsidR="00AD28FC" w:rsidRPr="006D255F">
        <w:rPr>
          <w:b/>
          <w:sz w:val="28"/>
          <w:szCs w:val="28"/>
        </w:rPr>
        <w:t>растениеводстве</w:t>
      </w:r>
      <w:r w:rsidR="00AD28FC" w:rsidRPr="006D255F">
        <w:rPr>
          <w:sz w:val="28"/>
          <w:szCs w:val="28"/>
        </w:rPr>
        <w:t>:</w:t>
      </w:r>
    </w:p>
    <w:p w:rsidR="00AD28FC" w:rsidRPr="006D255F" w:rsidRDefault="00AD28FC" w:rsidP="00CA5738">
      <w:pPr>
        <w:ind w:firstLine="709"/>
        <w:jc w:val="both"/>
        <w:rPr>
          <w:sz w:val="28"/>
          <w:szCs w:val="28"/>
        </w:rPr>
      </w:pPr>
      <w:r w:rsidRPr="006D255F">
        <w:rPr>
          <w:sz w:val="28"/>
          <w:szCs w:val="28"/>
        </w:rPr>
        <w:t>1.</w:t>
      </w:r>
      <w:r w:rsidR="00552DA1">
        <w:rPr>
          <w:sz w:val="28"/>
          <w:szCs w:val="28"/>
        </w:rPr>
        <w:t>Посевные</w:t>
      </w:r>
      <w:r w:rsidR="006D255F">
        <w:rPr>
          <w:sz w:val="28"/>
          <w:szCs w:val="28"/>
        </w:rPr>
        <w:t xml:space="preserve"> площад</w:t>
      </w:r>
      <w:r w:rsidR="00552DA1">
        <w:rPr>
          <w:sz w:val="28"/>
          <w:szCs w:val="28"/>
        </w:rPr>
        <w:t>и</w:t>
      </w:r>
      <w:r w:rsidR="006D255F">
        <w:rPr>
          <w:sz w:val="28"/>
          <w:szCs w:val="28"/>
        </w:rPr>
        <w:t xml:space="preserve"> </w:t>
      </w:r>
      <w:r w:rsidR="006D255F">
        <w:rPr>
          <w:bCs/>
          <w:sz w:val="28"/>
          <w:szCs w:val="28"/>
        </w:rPr>
        <w:t>сельскохозяйственных</w:t>
      </w:r>
      <w:r w:rsidRPr="006D255F">
        <w:rPr>
          <w:sz w:val="28"/>
          <w:szCs w:val="28"/>
        </w:rPr>
        <w:t xml:space="preserve"> культур </w:t>
      </w:r>
      <w:r w:rsidR="00552DA1">
        <w:rPr>
          <w:sz w:val="28"/>
          <w:szCs w:val="28"/>
        </w:rPr>
        <w:t xml:space="preserve">составят </w:t>
      </w:r>
      <w:smartTag w:uri="urn:schemas-microsoft-com:office:smarttags" w:element="metricconverter">
        <w:smartTagPr>
          <w:attr w:name="ProductID" w:val="22000 га"/>
        </w:smartTagPr>
        <w:r w:rsidRPr="006D255F">
          <w:rPr>
            <w:sz w:val="28"/>
            <w:szCs w:val="28"/>
          </w:rPr>
          <w:t>22000 га</w:t>
        </w:r>
      </w:smartTag>
      <w:r w:rsidRPr="006D255F">
        <w:rPr>
          <w:sz w:val="28"/>
          <w:szCs w:val="28"/>
        </w:rPr>
        <w:t xml:space="preserve"> в </w:t>
      </w:r>
      <w:smartTag w:uri="urn:schemas-microsoft-com:office:smarttags" w:element="metricconverter">
        <w:smartTagPr>
          <w:attr w:name="ProductID" w:val="2030 г"/>
        </w:smartTagPr>
        <w:r w:rsidRPr="006D255F">
          <w:rPr>
            <w:sz w:val="28"/>
            <w:szCs w:val="28"/>
          </w:rPr>
          <w:t>2030 г</w:t>
        </w:r>
      </w:smartTag>
      <w:r w:rsidRPr="006D255F">
        <w:rPr>
          <w:sz w:val="28"/>
          <w:szCs w:val="28"/>
        </w:rPr>
        <w:t xml:space="preserve">., в т.ч. зерновых до </w:t>
      </w:r>
      <w:smartTag w:uri="urn:schemas-microsoft-com:office:smarttags" w:element="metricconverter">
        <w:smartTagPr>
          <w:attr w:name="ProductID" w:val="8700 га"/>
        </w:smartTagPr>
        <w:r w:rsidR="00552DA1">
          <w:rPr>
            <w:sz w:val="28"/>
            <w:szCs w:val="28"/>
          </w:rPr>
          <w:t>87</w:t>
        </w:r>
        <w:r w:rsidRPr="006D255F">
          <w:rPr>
            <w:sz w:val="28"/>
            <w:szCs w:val="28"/>
          </w:rPr>
          <w:t>00 га</w:t>
        </w:r>
      </w:smartTag>
      <w:r w:rsidRPr="006D255F">
        <w:rPr>
          <w:sz w:val="28"/>
          <w:szCs w:val="28"/>
        </w:rPr>
        <w:t>. Производство зерна в весе после доработки составит 1</w:t>
      </w:r>
      <w:r w:rsidR="00552DA1">
        <w:rPr>
          <w:sz w:val="28"/>
          <w:szCs w:val="28"/>
        </w:rPr>
        <w:t>3</w:t>
      </w:r>
      <w:r w:rsidRPr="006D255F">
        <w:rPr>
          <w:sz w:val="28"/>
          <w:szCs w:val="28"/>
        </w:rPr>
        <w:t>000 т.</w:t>
      </w:r>
    </w:p>
    <w:p w:rsidR="00AD28FC" w:rsidRPr="006D255F" w:rsidRDefault="00AD28FC" w:rsidP="00CA5738">
      <w:pPr>
        <w:ind w:firstLine="709"/>
        <w:jc w:val="both"/>
        <w:rPr>
          <w:sz w:val="28"/>
          <w:szCs w:val="28"/>
        </w:rPr>
      </w:pPr>
      <w:r w:rsidRPr="006D255F">
        <w:rPr>
          <w:sz w:val="28"/>
          <w:szCs w:val="28"/>
        </w:rPr>
        <w:t>2. Ежегодно увеличивать в</w:t>
      </w:r>
      <w:r w:rsidR="00CA5738">
        <w:rPr>
          <w:sz w:val="28"/>
          <w:szCs w:val="28"/>
        </w:rPr>
        <w:t>несение минеральных удобрений (</w:t>
      </w:r>
      <w:r w:rsidRPr="006D255F">
        <w:rPr>
          <w:sz w:val="28"/>
          <w:szCs w:val="28"/>
        </w:rPr>
        <w:t xml:space="preserve">2,5 ц на </w:t>
      </w:r>
      <w:smartTag w:uri="urn:schemas-microsoft-com:office:smarttags" w:element="metricconverter">
        <w:smartTagPr>
          <w:attr w:name="ProductID" w:val="1 га"/>
        </w:smartTagPr>
        <w:r w:rsidRPr="006D255F">
          <w:rPr>
            <w:sz w:val="28"/>
            <w:szCs w:val="28"/>
          </w:rPr>
          <w:t>1 га</w:t>
        </w:r>
      </w:smartTag>
      <w:r w:rsidRPr="006D255F">
        <w:rPr>
          <w:sz w:val="28"/>
          <w:szCs w:val="28"/>
        </w:rPr>
        <w:t xml:space="preserve"> посевной площади), ежегодно вносить 30000 т органических удобрений (производить измельчение и запашку соломы).</w:t>
      </w:r>
    </w:p>
    <w:p w:rsidR="00AD28FC" w:rsidRPr="006D255F" w:rsidRDefault="00AD28FC" w:rsidP="00CA5738">
      <w:pPr>
        <w:ind w:firstLine="709"/>
        <w:jc w:val="both"/>
        <w:rPr>
          <w:sz w:val="28"/>
          <w:szCs w:val="28"/>
        </w:rPr>
      </w:pPr>
      <w:r w:rsidRPr="006D255F">
        <w:rPr>
          <w:sz w:val="28"/>
          <w:szCs w:val="28"/>
        </w:rPr>
        <w:t>3.Ежегодно увеличивать площади посева культурами высоких репродукций (не менее 50%).</w:t>
      </w:r>
    </w:p>
    <w:p w:rsidR="00AD28FC" w:rsidRPr="006D255F" w:rsidRDefault="00AD28FC" w:rsidP="00CA5738">
      <w:pPr>
        <w:ind w:firstLine="709"/>
        <w:jc w:val="both"/>
        <w:rPr>
          <w:sz w:val="28"/>
          <w:szCs w:val="28"/>
        </w:rPr>
      </w:pPr>
      <w:r w:rsidRPr="006D255F">
        <w:rPr>
          <w:sz w:val="28"/>
          <w:szCs w:val="28"/>
        </w:rPr>
        <w:t>4. Ежегодно расширять в растениеводстве применение прогрессивных ресурсосберегающих технологий: вспашка оборотными плугами, применение почвообрабатывающих комплексов.</w:t>
      </w:r>
    </w:p>
    <w:p w:rsidR="00AD28FC" w:rsidRPr="006D255F" w:rsidRDefault="00AD28FC" w:rsidP="00CA5738">
      <w:pPr>
        <w:ind w:firstLine="709"/>
        <w:jc w:val="both"/>
        <w:rPr>
          <w:sz w:val="28"/>
          <w:szCs w:val="28"/>
        </w:rPr>
      </w:pPr>
      <w:r w:rsidRPr="006D255F">
        <w:rPr>
          <w:sz w:val="28"/>
          <w:szCs w:val="28"/>
        </w:rPr>
        <w:t>5. Расширять посевы высокорентабельных культур, таких как рапс, лен.</w:t>
      </w:r>
    </w:p>
    <w:p w:rsidR="00AD28FC" w:rsidRPr="006D255F" w:rsidRDefault="00AD28FC" w:rsidP="00CA5738">
      <w:pPr>
        <w:ind w:firstLine="709"/>
        <w:jc w:val="both"/>
        <w:rPr>
          <w:sz w:val="28"/>
          <w:szCs w:val="28"/>
        </w:rPr>
      </w:pPr>
      <w:r w:rsidRPr="006D255F">
        <w:rPr>
          <w:sz w:val="28"/>
          <w:szCs w:val="28"/>
        </w:rPr>
        <w:t>6. Особое внимание обратить на семеноводство культур, полностью обеспечить с/х организации сортировальным и сушильным оборудованием.</w:t>
      </w:r>
    </w:p>
    <w:p w:rsidR="00AD28FC" w:rsidRPr="006D255F" w:rsidRDefault="00AD28FC" w:rsidP="00CA5738">
      <w:pPr>
        <w:ind w:firstLine="709"/>
        <w:jc w:val="both"/>
        <w:rPr>
          <w:sz w:val="28"/>
          <w:szCs w:val="28"/>
        </w:rPr>
      </w:pPr>
      <w:r w:rsidRPr="006D255F">
        <w:rPr>
          <w:sz w:val="28"/>
          <w:szCs w:val="28"/>
        </w:rPr>
        <w:t xml:space="preserve">7. Улучшать </w:t>
      </w:r>
      <w:r w:rsidR="00CA5738">
        <w:rPr>
          <w:sz w:val="28"/>
          <w:szCs w:val="28"/>
        </w:rPr>
        <w:t xml:space="preserve">работу по созданию долголетних </w:t>
      </w:r>
      <w:r w:rsidRPr="006D255F">
        <w:rPr>
          <w:sz w:val="28"/>
          <w:szCs w:val="28"/>
        </w:rPr>
        <w:t xml:space="preserve">культурных пастбищ, ежегодно производить беспокровный посев многолетних трав на площади </w:t>
      </w:r>
      <w:smartTag w:uri="urn:schemas-microsoft-com:office:smarttags" w:element="metricconverter">
        <w:smartTagPr>
          <w:attr w:name="ProductID" w:val="1000 га"/>
        </w:smartTagPr>
        <w:r w:rsidRPr="006D255F">
          <w:rPr>
            <w:sz w:val="28"/>
            <w:szCs w:val="28"/>
          </w:rPr>
          <w:t>1000 га</w:t>
        </w:r>
      </w:smartTag>
      <w:r w:rsidRPr="006D255F">
        <w:rPr>
          <w:sz w:val="28"/>
          <w:szCs w:val="28"/>
        </w:rPr>
        <w:t>.</w:t>
      </w:r>
    </w:p>
    <w:p w:rsidR="00AD28FC" w:rsidRPr="006D255F" w:rsidRDefault="00AD28FC" w:rsidP="00CA5738">
      <w:pPr>
        <w:ind w:firstLine="709"/>
        <w:jc w:val="both"/>
        <w:rPr>
          <w:sz w:val="28"/>
          <w:szCs w:val="28"/>
        </w:rPr>
      </w:pPr>
      <w:r w:rsidRPr="006D255F">
        <w:rPr>
          <w:sz w:val="28"/>
          <w:szCs w:val="28"/>
        </w:rPr>
        <w:t>8. Внедрять прогрессивные технологии на заготовке кормов: применение консервантов при заготовке силоса, заготовка сенажа в упаковке, проверка качества кормов.</w:t>
      </w:r>
    </w:p>
    <w:p w:rsidR="00AD28FC" w:rsidRPr="006D255F" w:rsidRDefault="00AD28FC" w:rsidP="00CA5738">
      <w:pPr>
        <w:ind w:firstLine="709"/>
        <w:jc w:val="both"/>
        <w:rPr>
          <w:sz w:val="28"/>
          <w:szCs w:val="28"/>
        </w:rPr>
      </w:pPr>
      <w:r w:rsidRPr="006D255F">
        <w:rPr>
          <w:sz w:val="28"/>
          <w:szCs w:val="28"/>
        </w:rPr>
        <w:t xml:space="preserve">- в </w:t>
      </w:r>
      <w:r w:rsidRPr="006D255F">
        <w:rPr>
          <w:b/>
          <w:sz w:val="28"/>
          <w:szCs w:val="28"/>
        </w:rPr>
        <w:t>животноводстве</w:t>
      </w:r>
      <w:r w:rsidRPr="006D255F">
        <w:rPr>
          <w:sz w:val="28"/>
          <w:szCs w:val="28"/>
        </w:rPr>
        <w:t>:</w:t>
      </w:r>
    </w:p>
    <w:p w:rsidR="00AD28FC" w:rsidRPr="006D255F" w:rsidRDefault="00AD28FC" w:rsidP="00CA5738">
      <w:pPr>
        <w:ind w:firstLine="709"/>
        <w:jc w:val="both"/>
        <w:rPr>
          <w:sz w:val="28"/>
          <w:szCs w:val="28"/>
        </w:rPr>
      </w:pPr>
      <w:r w:rsidRPr="006D255F">
        <w:rPr>
          <w:sz w:val="28"/>
          <w:szCs w:val="28"/>
        </w:rPr>
        <w:t xml:space="preserve">1. </w:t>
      </w:r>
      <w:r w:rsidR="00552DA1">
        <w:rPr>
          <w:sz w:val="28"/>
          <w:szCs w:val="28"/>
        </w:rPr>
        <w:t>П</w:t>
      </w:r>
      <w:r w:rsidRPr="006D255F">
        <w:rPr>
          <w:sz w:val="28"/>
          <w:szCs w:val="28"/>
        </w:rPr>
        <w:t xml:space="preserve">оголовья </w:t>
      </w:r>
      <w:r w:rsidR="00552DA1">
        <w:rPr>
          <w:sz w:val="28"/>
          <w:szCs w:val="28"/>
        </w:rPr>
        <w:t xml:space="preserve">крупного рогатого </w:t>
      </w:r>
      <w:r w:rsidRPr="006D255F">
        <w:rPr>
          <w:sz w:val="28"/>
          <w:szCs w:val="28"/>
        </w:rPr>
        <w:t>скота в х</w:t>
      </w:r>
      <w:r w:rsidR="00552DA1">
        <w:rPr>
          <w:sz w:val="28"/>
          <w:szCs w:val="28"/>
        </w:rPr>
        <w:t>озя</w:t>
      </w:r>
      <w:r w:rsidR="00CA5738">
        <w:rPr>
          <w:sz w:val="28"/>
          <w:szCs w:val="28"/>
        </w:rPr>
        <w:t xml:space="preserve">йствах всех категорий составит </w:t>
      </w:r>
      <w:r w:rsidR="00552DA1">
        <w:rPr>
          <w:sz w:val="28"/>
          <w:szCs w:val="28"/>
        </w:rPr>
        <w:t xml:space="preserve">к </w:t>
      </w:r>
      <w:smartTag w:uri="urn:schemas-microsoft-com:office:smarttags" w:element="metricconverter">
        <w:smartTagPr>
          <w:attr w:name="ProductID" w:val="2030 г"/>
        </w:smartTagPr>
        <w:r w:rsidR="00552DA1">
          <w:rPr>
            <w:sz w:val="28"/>
            <w:szCs w:val="28"/>
          </w:rPr>
          <w:t>2030 г</w:t>
        </w:r>
      </w:smartTag>
      <w:r w:rsidR="00552DA1">
        <w:rPr>
          <w:sz w:val="28"/>
          <w:szCs w:val="28"/>
        </w:rPr>
        <w:t xml:space="preserve"> 33</w:t>
      </w:r>
      <w:r w:rsidRPr="006D255F">
        <w:rPr>
          <w:sz w:val="28"/>
          <w:szCs w:val="28"/>
        </w:rPr>
        <w:t xml:space="preserve">00 голов, </w:t>
      </w:r>
      <w:r w:rsidR="00552DA1">
        <w:rPr>
          <w:sz w:val="28"/>
          <w:szCs w:val="28"/>
        </w:rPr>
        <w:t xml:space="preserve">в том числе: </w:t>
      </w:r>
      <w:r w:rsidRPr="006D255F">
        <w:rPr>
          <w:sz w:val="28"/>
          <w:szCs w:val="28"/>
        </w:rPr>
        <w:t>коров 1</w:t>
      </w:r>
      <w:r w:rsidR="00552DA1">
        <w:rPr>
          <w:sz w:val="28"/>
          <w:szCs w:val="28"/>
        </w:rPr>
        <w:t>2</w:t>
      </w:r>
      <w:r w:rsidRPr="006D255F">
        <w:rPr>
          <w:sz w:val="28"/>
          <w:szCs w:val="28"/>
        </w:rPr>
        <w:t>00 гол.</w:t>
      </w:r>
    </w:p>
    <w:p w:rsidR="00633879" w:rsidRDefault="00AD28FC" w:rsidP="00CA5738">
      <w:pPr>
        <w:ind w:firstLine="709"/>
        <w:jc w:val="both"/>
        <w:rPr>
          <w:sz w:val="28"/>
          <w:szCs w:val="28"/>
        </w:rPr>
      </w:pPr>
      <w:r w:rsidRPr="006D255F">
        <w:rPr>
          <w:sz w:val="28"/>
          <w:szCs w:val="28"/>
        </w:rPr>
        <w:t xml:space="preserve">2. </w:t>
      </w:r>
      <w:r w:rsidR="00552DA1">
        <w:rPr>
          <w:sz w:val="28"/>
          <w:szCs w:val="28"/>
        </w:rPr>
        <w:t>П</w:t>
      </w:r>
      <w:r w:rsidRPr="006D255F">
        <w:rPr>
          <w:sz w:val="28"/>
          <w:szCs w:val="28"/>
        </w:rPr>
        <w:t>оголовь</w:t>
      </w:r>
      <w:r w:rsidR="00552DA1">
        <w:rPr>
          <w:sz w:val="28"/>
          <w:szCs w:val="28"/>
        </w:rPr>
        <w:t>е</w:t>
      </w:r>
      <w:r w:rsidRPr="006D255F">
        <w:rPr>
          <w:sz w:val="28"/>
          <w:szCs w:val="28"/>
        </w:rPr>
        <w:t xml:space="preserve"> коров в ли</w:t>
      </w:r>
      <w:r w:rsidR="00552DA1">
        <w:rPr>
          <w:sz w:val="28"/>
          <w:szCs w:val="28"/>
        </w:rPr>
        <w:t>чных подсобных хозяйствах составит 2</w:t>
      </w:r>
      <w:r w:rsidRPr="006D255F">
        <w:rPr>
          <w:sz w:val="28"/>
          <w:szCs w:val="28"/>
        </w:rPr>
        <w:t xml:space="preserve">50 гол. </w:t>
      </w:r>
    </w:p>
    <w:p w:rsidR="00AD28FC" w:rsidRPr="006D255F" w:rsidRDefault="00AD28FC" w:rsidP="00CA5738">
      <w:pPr>
        <w:ind w:firstLine="709"/>
        <w:jc w:val="both"/>
        <w:rPr>
          <w:sz w:val="28"/>
          <w:szCs w:val="28"/>
        </w:rPr>
      </w:pPr>
      <w:r w:rsidRPr="006D255F">
        <w:rPr>
          <w:sz w:val="28"/>
          <w:szCs w:val="28"/>
        </w:rPr>
        <w:t>3. Ведение племенной работы, раздой коров, что будет способствовать увеличению продуктивности животных.</w:t>
      </w:r>
    </w:p>
    <w:p w:rsidR="00AD28FC" w:rsidRPr="006D255F" w:rsidRDefault="00AD28FC" w:rsidP="00CA5738">
      <w:pPr>
        <w:ind w:firstLine="709"/>
        <w:jc w:val="both"/>
        <w:rPr>
          <w:sz w:val="28"/>
          <w:szCs w:val="28"/>
        </w:rPr>
      </w:pPr>
      <w:r w:rsidRPr="006D255F">
        <w:rPr>
          <w:sz w:val="28"/>
          <w:szCs w:val="28"/>
        </w:rPr>
        <w:t>4. Качественное кормление животных, при</w:t>
      </w:r>
      <w:r w:rsidR="00CA5738">
        <w:rPr>
          <w:sz w:val="28"/>
          <w:szCs w:val="28"/>
        </w:rPr>
        <w:t xml:space="preserve">менение современных технологий подготовки кормов </w:t>
      </w:r>
      <w:r w:rsidRPr="006D255F">
        <w:rPr>
          <w:sz w:val="28"/>
          <w:szCs w:val="28"/>
        </w:rPr>
        <w:t>к скармливанию</w:t>
      </w:r>
      <w:r w:rsidR="00D40599">
        <w:rPr>
          <w:sz w:val="28"/>
          <w:szCs w:val="28"/>
        </w:rPr>
        <w:t xml:space="preserve"> (</w:t>
      </w:r>
      <w:r w:rsidRPr="006D255F">
        <w:rPr>
          <w:sz w:val="28"/>
          <w:szCs w:val="28"/>
        </w:rPr>
        <w:t>применение миксеров, зернодробилок и т.д.)</w:t>
      </w:r>
    </w:p>
    <w:p w:rsidR="00AD28FC" w:rsidRDefault="00AD28FC" w:rsidP="00CA5738">
      <w:pPr>
        <w:ind w:firstLine="709"/>
        <w:jc w:val="both"/>
        <w:rPr>
          <w:sz w:val="28"/>
          <w:szCs w:val="28"/>
        </w:rPr>
      </w:pPr>
      <w:r w:rsidRPr="006D255F">
        <w:rPr>
          <w:sz w:val="28"/>
          <w:szCs w:val="28"/>
        </w:rPr>
        <w:t>5. Привлечение к работе в животноводстве молодых кадров, обеспечение их жильем и достойной зарплатой.</w:t>
      </w:r>
    </w:p>
    <w:p w:rsidR="00CA5738" w:rsidRDefault="00633879" w:rsidP="00CA5738">
      <w:pPr>
        <w:ind w:firstLine="709"/>
        <w:jc w:val="both"/>
        <w:rPr>
          <w:sz w:val="28"/>
          <w:szCs w:val="28"/>
        </w:rPr>
      </w:pPr>
      <w:r>
        <w:rPr>
          <w:sz w:val="28"/>
          <w:szCs w:val="28"/>
        </w:rPr>
        <w:t>6. О</w:t>
      </w:r>
      <w:r w:rsidRPr="006D255F">
        <w:rPr>
          <w:sz w:val="28"/>
          <w:szCs w:val="28"/>
        </w:rPr>
        <w:t>рганизация закупки молока у населения.</w:t>
      </w:r>
    </w:p>
    <w:p w:rsidR="00AD28FC" w:rsidRPr="006D255F" w:rsidRDefault="00AD28FC" w:rsidP="00CA5738">
      <w:pPr>
        <w:ind w:firstLine="709"/>
        <w:jc w:val="both"/>
        <w:rPr>
          <w:sz w:val="28"/>
          <w:szCs w:val="28"/>
        </w:rPr>
      </w:pPr>
      <w:r w:rsidRPr="006D255F">
        <w:rPr>
          <w:sz w:val="28"/>
          <w:szCs w:val="28"/>
        </w:rPr>
        <w:t>Для сельскохозяйственных предприятий необходимо осуществить:</w:t>
      </w:r>
    </w:p>
    <w:p w:rsidR="00AD28FC" w:rsidRPr="006D255F" w:rsidRDefault="00AD28FC" w:rsidP="00CA5738">
      <w:pPr>
        <w:ind w:firstLine="709"/>
        <w:jc w:val="both"/>
        <w:rPr>
          <w:sz w:val="28"/>
          <w:szCs w:val="28"/>
        </w:rPr>
      </w:pPr>
      <w:r w:rsidRPr="006D255F">
        <w:rPr>
          <w:sz w:val="28"/>
          <w:szCs w:val="28"/>
        </w:rPr>
        <w:t xml:space="preserve">1. Обеспечение доступности льготного кредитования </w:t>
      </w:r>
      <w:r w:rsidR="00633879">
        <w:rPr>
          <w:sz w:val="28"/>
          <w:szCs w:val="28"/>
        </w:rPr>
        <w:t>сельскохозяйственных</w:t>
      </w:r>
      <w:r w:rsidR="00CA5738">
        <w:rPr>
          <w:sz w:val="28"/>
          <w:szCs w:val="28"/>
        </w:rPr>
        <w:t xml:space="preserve"> организаций и КФХ (</w:t>
      </w:r>
      <w:r w:rsidRPr="006D255F">
        <w:rPr>
          <w:sz w:val="28"/>
          <w:szCs w:val="28"/>
        </w:rPr>
        <w:t>доступность долгосрочных кредитов и кредитов на покрытие внутригодового недостатка собственных оборотных средств).</w:t>
      </w:r>
    </w:p>
    <w:p w:rsidR="00CA5738" w:rsidRDefault="00AD28FC" w:rsidP="00CA5738">
      <w:pPr>
        <w:ind w:firstLine="709"/>
        <w:jc w:val="both"/>
        <w:rPr>
          <w:sz w:val="28"/>
          <w:szCs w:val="28"/>
        </w:rPr>
      </w:pPr>
      <w:r w:rsidRPr="006D255F">
        <w:rPr>
          <w:sz w:val="28"/>
          <w:szCs w:val="28"/>
        </w:rPr>
        <w:t xml:space="preserve">2. Субсидирование различных видов деятельности </w:t>
      </w:r>
      <w:r w:rsidR="00633879">
        <w:rPr>
          <w:sz w:val="28"/>
          <w:szCs w:val="28"/>
        </w:rPr>
        <w:t>сельскохозяйственных</w:t>
      </w:r>
      <w:r w:rsidR="00CA5738">
        <w:rPr>
          <w:sz w:val="28"/>
          <w:szCs w:val="28"/>
        </w:rPr>
        <w:t xml:space="preserve"> организаций (</w:t>
      </w:r>
      <w:r w:rsidRPr="006D255F">
        <w:rPr>
          <w:sz w:val="28"/>
          <w:szCs w:val="28"/>
        </w:rPr>
        <w:t>несвязанная поддержка, покупка элитных семян, покупка техники, племенн</w:t>
      </w:r>
      <w:r w:rsidR="00CA5738">
        <w:rPr>
          <w:sz w:val="28"/>
          <w:szCs w:val="28"/>
        </w:rPr>
        <w:t xml:space="preserve">ое дело, производство молока). </w:t>
      </w:r>
      <w:r w:rsidRPr="006D255F">
        <w:rPr>
          <w:sz w:val="28"/>
          <w:szCs w:val="28"/>
        </w:rPr>
        <w:t>Сделать субсидирование более доступным, не нагромождать его рядом условий, более прозрачным и понятным для товаропроизводителей.</w:t>
      </w:r>
    </w:p>
    <w:p w:rsidR="00CA5738" w:rsidRDefault="00CA5738" w:rsidP="00CA5738">
      <w:pPr>
        <w:ind w:firstLine="709"/>
        <w:jc w:val="both"/>
        <w:rPr>
          <w:sz w:val="28"/>
          <w:szCs w:val="28"/>
        </w:rPr>
      </w:pPr>
      <w:r>
        <w:rPr>
          <w:sz w:val="28"/>
          <w:szCs w:val="28"/>
        </w:rPr>
        <w:lastRenderedPageBreak/>
        <w:t xml:space="preserve">3. Поддержку </w:t>
      </w:r>
      <w:r w:rsidR="00AD28FC" w:rsidRPr="006D255F">
        <w:rPr>
          <w:sz w:val="28"/>
          <w:szCs w:val="28"/>
        </w:rPr>
        <w:t>сель</w:t>
      </w:r>
      <w:r w:rsidR="00F21C2F" w:rsidRPr="006D255F">
        <w:rPr>
          <w:sz w:val="28"/>
          <w:szCs w:val="28"/>
        </w:rPr>
        <w:t xml:space="preserve">скохозяйственных </w:t>
      </w:r>
      <w:r w:rsidR="00AD28FC" w:rsidRPr="006D255F">
        <w:rPr>
          <w:sz w:val="28"/>
          <w:szCs w:val="28"/>
        </w:rPr>
        <w:t xml:space="preserve">товаропроизводителей в рамках </w:t>
      </w:r>
      <w:r w:rsidR="00244907">
        <w:rPr>
          <w:sz w:val="28"/>
          <w:szCs w:val="28"/>
        </w:rPr>
        <w:t xml:space="preserve">муниципальной </w:t>
      </w:r>
      <w:r w:rsidR="00AD28FC" w:rsidRPr="006D255F">
        <w:rPr>
          <w:sz w:val="28"/>
          <w:szCs w:val="28"/>
        </w:rPr>
        <w:t>программы «Развитие сельского хозяйства в муниципальном образовании «Новодугинский район»</w:t>
      </w:r>
      <w:r w:rsidR="00244907">
        <w:rPr>
          <w:sz w:val="28"/>
          <w:szCs w:val="28"/>
        </w:rPr>
        <w:t xml:space="preserve"> </w:t>
      </w:r>
      <w:r w:rsidR="00AD28FC" w:rsidRPr="006D255F">
        <w:rPr>
          <w:sz w:val="28"/>
          <w:szCs w:val="28"/>
        </w:rPr>
        <w:t>Смоленской области"</w:t>
      </w:r>
    </w:p>
    <w:p w:rsidR="00CA5738" w:rsidRDefault="00F21C2F" w:rsidP="00CA5738">
      <w:pPr>
        <w:ind w:firstLine="709"/>
        <w:jc w:val="both"/>
        <w:rPr>
          <w:sz w:val="28"/>
          <w:szCs w:val="28"/>
        </w:rPr>
      </w:pPr>
      <w:r w:rsidRPr="006D255F">
        <w:rPr>
          <w:sz w:val="28"/>
          <w:szCs w:val="28"/>
        </w:rPr>
        <w:t xml:space="preserve">4. Поддержку </w:t>
      </w:r>
      <w:r w:rsidR="00AD28FC" w:rsidRPr="006D255F">
        <w:rPr>
          <w:sz w:val="28"/>
          <w:szCs w:val="28"/>
        </w:rPr>
        <w:t xml:space="preserve">на территории района перспективных инвестиционных проектов: переработка собственной продукции (ООО "Резон" - переработка молока; ООО "Агростандарт" - производство крупы; ООО "Извеково" </w:t>
      </w:r>
      <w:r w:rsidR="00244907">
        <w:rPr>
          <w:sz w:val="28"/>
          <w:szCs w:val="28"/>
        </w:rPr>
        <w:t xml:space="preserve">- </w:t>
      </w:r>
      <w:r w:rsidR="00AD28FC" w:rsidRPr="006D255F">
        <w:rPr>
          <w:sz w:val="28"/>
          <w:szCs w:val="28"/>
        </w:rPr>
        <w:t>очистка и сортировка семян трав), садоводство (ООО "Городнянские сады</w:t>
      </w:r>
      <w:r w:rsidR="00244907">
        <w:rPr>
          <w:sz w:val="28"/>
          <w:szCs w:val="28"/>
        </w:rPr>
        <w:t>»</w:t>
      </w:r>
      <w:r w:rsidR="00AD28FC" w:rsidRPr="006D255F">
        <w:rPr>
          <w:sz w:val="28"/>
          <w:szCs w:val="28"/>
        </w:rPr>
        <w:t>); покупка с</w:t>
      </w:r>
      <w:r w:rsidR="00633879">
        <w:rPr>
          <w:sz w:val="28"/>
          <w:szCs w:val="28"/>
        </w:rPr>
        <w:t xml:space="preserve">ельскохозяйственной </w:t>
      </w:r>
      <w:r w:rsidR="00AD28FC" w:rsidRPr="006D255F">
        <w:rPr>
          <w:sz w:val="28"/>
          <w:szCs w:val="28"/>
        </w:rPr>
        <w:t>техники и обновление машинно-тракторного парка хозяйств.</w:t>
      </w:r>
    </w:p>
    <w:p w:rsidR="00CA5738" w:rsidRDefault="00F21C2F" w:rsidP="00CA5738">
      <w:pPr>
        <w:ind w:firstLine="709"/>
        <w:jc w:val="both"/>
        <w:rPr>
          <w:sz w:val="28"/>
          <w:szCs w:val="28"/>
        </w:rPr>
      </w:pPr>
      <w:r w:rsidRPr="006D255F">
        <w:rPr>
          <w:sz w:val="28"/>
          <w:szCs w:val="28"/>
        </w:rPr>
        <w:t xml:space="preserve">5. </w:t>
      </w:r>
      <w:r w:rsidR="00AD28FC" w:rsidRPr="006D255F">
        <w:rPr>
          <w:sz w:val="28"/>
          <w:szCs w:val="28"/>
        </w:rPr>
        <w:t>Создание благоприятных условий для жизни в сельской местности: газификация, водопровод, канализация в жилых домах. Привлечение молодых специалистов. Участие в подпрограмме "Устойчивое развитие сельских территорий</w:t>
      </w:r>
      <w:r w:rsidR="00CA5738">
        <w:rPr>
          <w:sz w:val="28"/>
          <w:szCs w:val="28"/>
        </w:rPr>
        <w:t xml:space="preserve"> Смоленской области </w:t>
      </w:r>
      <w:r w:rsidR="00AD28FC" w:rsidRPr="006D255F">
        <w:rPr>
          <w:sz w:val="28"/>
          <w:szCs w:val="28"/>
        </w:rPr>
        <w:t>на 2014-</w:t>
      </w:r>
      <w:smartTag w:uri="urn:schemas-microsoft-com:office:smarttags" w:element="metricconverter">
        <w:smartTagPr>
          <w:attr w:name="ProductID" w:val="2017 г"/>
        </w:smartTagPr>
        <w:r w:rsidR="00AD28FC" w:rsidRPr="006D255F">
          <w:rPr>
            <w:sz w:val="28"/>
            <w:szCs w:val="28"/>
          </w:rPr>
          <w:t>2017 г</w:t>
        </w:r>
      </w:smartTag>
      <w:r w:rsidR="00AD28FC" w:rsidRPr="006D255F">
        <w:rPr>
          <w:sz w:val="28"/>
          <w:szCs w:val="28"/>
        </w:rPr>
        <w:t xml:space="preserve">. и на период до </w:t>
      </w:r>
      <w:smartTag w:uri="urn:schemas-microsoft-com:office:smarttags" w:element="metricconverter">
        <w:smartTagPr>
          <w:attr w:name="ProductID" w:val="2020 г"/>
        </w:smartTagPr>
        <w:r w:rsidR="00AD28FC" w:rsidRPr="006D255F">
          <w:rPr>
            <w:sz w:val="28"/>
            <w:szCs w:val="28"/>
          </w:rPr>
          <w:t>2020 г</w:t>
        </w:r>
      </w:smartTag>
      <w:r w:rsidR="00AD28FC" w:rsidRPr="006D255F">
        <w:rPr>
          <w:sz w:val="28"/>
          <w:szCs w:val="28"/>
        </w:rPr>
        <w:t>"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w:t>
      </w:r>
      <w:smartTag w:uri="urn:schemas-microsoft-com:office:smarttags" w:element="metricconverter">
        <w:smartTagPr>
          <w:attr w:name="ProductID" w:val="2020 г"/>
        </w:smartTagPr>
        <w:r w:rsidR="00AD28FC" w:rsidRPr="006D255F">
          <w:rPr>
            <w:sz w:val="28"/>
            <w:szCs w:val="28"/>
          </w:rPr>
          <w:t>2020 г</w:t>
        </w:r>
      </w:smartTag>
      <w:r w:rsidR="00AD28FC" w:rsidRPr="006D255F">
        <w:rPr>
          <w:sz w:val="28"/>
          <w:szCs w:val="28"/>
        </w:rPr>
        <w:t>. по строительству жилья для молодых специалистов и молодых семей.</w:t>
      </w:r>
    </w:p>
    <w:p w:rsidR="00CA5738" w:rsidRDefault="00F21C2F" w:rsidP="00CA5738">
      <w:pPr>
        <w:ind w:firstLine="709"/>
        <w:jc w:val="both"/>
        <w:rPr>
          <w:sz w:val="28"/>
          <w:szCs w:val="28"/>
        </w:rPr>
      </w:pPr>
      <w:r w:rsidRPr="006D255F">
        <w:rPr>
          <w:sz w:val="28"/>
          <w:szCs w:val="28"/>
        </w:rPr>
        <w:t xml:space="preserve">6. </w:t>
      </w:r>
      <w:r w:rsidR="00AD28FC" w:rsidRPr="006D255F">
        <w:rPr>
          <w:sz w:val="28"/>
          <w:szCs w:val="28"/>
        </w:rPr>
        <w:t>Участие в конкурсах на получение грантов на развитие начинающих фермеров и фермерских хозяйств</w:t>
      </w:r>
      <w:r w:rsidR="00921F59">
        <w:rPr>
          <w:sz w:val="28"/>
          <w:szCs w:val="28"/>
        </w:rPr>
        <w:t xml:space="preserve"> (сопровождение и оказание помощи Администрацией муниципального</w:t>
      </w:r>
      <w:r w:rsidR="00921F59" w:rsidRPr="006D255F">
        <w:rPr>
          <w:sz w:val="28"/>
          <w:szCs w:val="28"/>
        </w:rPr>
        <w:t xml:space="preserve"> образовани</w:t>
      </w:r>
      <w:r w:rsidR="00921F59">
        <w:rPr>
          <w:sz w:val="28"/>
          <w:szCs w:val="28"/>
        </w:rPr>
        <w:t>я</w:t>
      </w:r>
      <w:r w:rsidR="00921F59" w:rsidRPr="006D255F">
        <w:rPr>
          <w:sz w:val="28"/>
          <w:szCs w:val="28"/>
        </w:rPr>
        <w:t xml:space="preserve"> «Новодугинский район»</w:t>
      </w:r>
      <w:r w:rsidR="00921F59">
        <w:rPr>
          <w:sz w:val="28"/>
          <w:szCs w:val="28"/>
        </w:rPr>
        <w:t xml:space="preserve"> </w:t>
      </w:r>
      <w:r w:rsidR="00921F59" w:rsidRPr="006D255F">
        <w:rPr>
          <w:sz w:val="28"/>
          <w:szCs w:val="28"/>
        </w:rPr>
        <w:t>Смоленской области"</w:t>
      </w:r>
      <w:r w:rsidR="00921F59">
        <w:rPr>
          <w:sz w:val="28"/>
          <w:szCs w:val="28"/>
        </w:rPr>
        <w:t xml:space="preserve"> субъектам</w:t>
      </w:r>
      <w:r w:rsidR="005F7EEA">
        <w:rPr>
          <w:sz w:val="28"/>
          <w:szCs w:val="28"/>
        </w:rPr>
        <w:t xml:space="preserve"> по участию в конкурсах).</w:t>
      </w:r>
    </w:p>
    <w:p w:rsidR="00CA5738" w:rsidRDefault="00F21C2F" w:rsidP="00CA5738">
      <w:pPr>
        <w:ind w:firstLine="709"/>
        <w:jc w:val="both"/>
        <w:rPr>
          <w:sz w:val="28"/>
          <w:szCs w:val="28"/>
        </w:rPr>
      </w:pPr>
      <w:r w:rsidRPr="006D255F">
        <w:rPr>
          <w:sz w:val="28"/>
          <w:szCs w:val="28"/>
        </w:rPr>
        <w:t xml:space="preserve">7. </w:t>
      </w:r>
      <w:r w:rsidR="00AD28FC" w:rsidRPr="006D255F">
        <w:rPr>
          <w:sz w:val="28"/>
          <w:szCs w:val="28"/>
        </w:rPr>
        <w:t>Модернизация производства с внедрением ресурсосберегающих технологий</w:t>
      </w:r>
      <w:r w:rsidRPr="006D255F">
        <w:rPr>
          <w:sz w:val="28"/>
          <w:szCs w:val="28"/>
        </w:rPr>
        <w:t>,</w:t>
      </w:r>
      <w:r w:rsidR="00CA5738">
        <w:rPr>
          <w:sz w:val="28"/>
          <w:szCs w:val="28"/>
        </w:rPr>
        <w:t xml:space="preserve"> а также </w:t>
      </w:r>
      <w:r w:rsidR="00AD28FC" w:rsidRPr="006D255F">
        <w:rPr>
          <w:sz w:val="28"/>
          <w:szCs w:val="28"/>
        </w:rPr>
        <w:t>устойчивое развитие сельских территорий - путь к развитию сельского хозяйства.</w:t>
      </w:r>
    </w:p>
    <w:p w:rsidR="00CA5738" w:rsidRDefault="00AD28FC" w:rsidP="00CA5738">
      <w:pPr>
        <w:ind w:firstLine="709"/>
        <w:jc w:val="both"/>
        <w:rPr>
          <w:sz w:val="28"/>
          <w:szCs w:val="28"/>
        </w:rPr>
      </w:pPr>
      <w:r w:rsidRPr="006D255F">
        <w:rPr>
          <w:sz w:val="28"/>
          <w:szCs w:val="28"/>
        </w:rPr>
        <w:t xml:space="preserve">Ожидаемые результаты реализации стратегии </w:t>
      </w:r>
      <w:r w:rsidR="00F21C2F" w:rsidRPr="006D255F">
        <w:rPr>
          <w:sz w:val="28"/>
          <w:szCs w:val="28"/>
        </w:rPr>
        <w:t xml:space="preserve">в сфере </w:t>
      </w:r>
      <w:r w:rsidRPr="006D255F">
        <w:rPr>
          <w:sz w:val="28"/>
          <w:szCs w:val="28"/>
        </w:rPr>
        <w:t xml:space="preserve">развития сельского хозяйства к </w:t>
      </w:r>
      <w:smartTag w:uri="urn:schemas-microsoft-com:office:smarttags" w:element="metricconverter">
        <w:smartTagPr>
          <w:attr w:name="ProductID" w:val="2030 г"/>
        </w:smartTagPr>
        <w:r w:rsidRPr="006D255F">
          <w:rPr>
            <w:sz w:val="28"/>
            <w:szCs w:val="28"/>
          </w:rPr>
          <w:t>2030 г</w:t>
        </w:r>
      </w:smartTag>
      <w:r w:rsidRPr="006D255F">
        <w:rPr>
          <w:sz w:val="28"/>
          <w:szCs w:val="28"/>
        </w:rPr>
        <w:t>.:</w:t>
      </w:r>
    </w:p>
    <w:p w:rsidR="00CA5738" w:rsidRDefault="00633879" w:rsidP="00CA5738">
      <w:pPr>
        <w:ind w:firstLine="709"/>
        <w:jc w:val="both"/>
        <w:rPr>
          <w:sz w:val="28"/>
          <w:szCs w:val="28"/>
        </w:rPr>
      </w:pPr>
      <w:r>
        <w:rPr>
          <w:sz w:val="28"/>
          <w:szCs w:val="28"/>
        </w:rPr>
        <w:t xml:space="preserve">- </w:t>
      </w:r>
      <w:r w:rsidR="00AD28FC" w:rsidRPr="006D255F">
        <w:rPr>
          <w:sz w:val="28"/>
          <w:szCs w:val="28"/>
        </w:rPr>
        <w:t>в</w:t>
      </w:r>
      <w:r w:rsidR="006D255F">
        <w:rPr>
          <w:sz w:val="28"/>
          <w:szCs w:val="28"/>
        </w:rPr>
        <w:t xml:space="preserve">аловое производство молока в </w:t>
      </w:r>
      <w:r w:rsidR="006D255F">
        <w:rPr>
          <w:bCs/>
          <w:sz w:val="28"/>
          <w:szCs w:val="28"/>
        </w:rPr>
        <w:t>сельскохозяйственных</w:t>
      </w:r>
      <w:r w:rsidR="00AD28FC" w:rsidRPr="006D255F">
        <w:rPr>
          <w:sz w:val="28"/>
          <w:szCs w:val="28"/>
        </w:rPr>
        <w:t xml:space="preserve"> организациях</w:t>
      </w:r>
      <w:r w:rsidR="00F21C2F" w:rsidRPr="006D255F">
        <w:rPr>
          <w:sz w:val="28"/>
          <w:szCs w:val="28"/>
        </w:rPr>
        <w:t xml:space="preserve"> - </w:t>
      </w:r>
      <w:r w:rsidR="00AD28FC" w:rsidRPr="006D255F">
        <w:rPr>
          <w:sz w:val="28"/>
          <w:szCs w:val="28"/>
        </w:rPr>
        <w:t>5</w:t>
      </w:r>
      <w:r>
        <w:rPr>
          <w:sz w:val="28"/>
          <w:szCs w:val="28"/>
        </w:rPr>
        <w:t>1</w:t>
      </w:r>
      <w:r w:rsidR="00AD28FC" w:rsidRPr="006D255F">
        <w:rPr>
          <w:sz w:val="28"/>
          <w:szCs w:val="28"/>
        </w:rPr>
        <w:t>00 т.</w:t>
      </w:r>
    </w:p>
    <w:p w:rsidR="00AD28FC" w:rsidRPr="006D255F" w:rsidRDefault="00633879" w:rsidP="00CA5738">
      <w:pPr>
        <w:ind w:firstLine="709"/>
        <w:jc w:val="both"/>
        <w:rPr>
          <w:sz w:val="28"/>
          <w:szCs w:val="28"/>
        </w:rPr>
      </w:pPr>
      <w:r>
        <w:rPr>
          <w:sz w:val="28"/>
          <w:szCs w:val="28"/>
        </w:rPr>
        <w:t>- о</w:t>
      </w:r>
      <w:r w:rsidR="00F21C2F" w:rsidRPr="006D255F">
        <w:rPr>
          <w:sz w:val="28"/>
          <w:szCs w:val="28"/>
        </w:rPr>
        <w:t xml:space="preserve">бновление машинно-тракторного парка </w:t>
      </w:r>
      <w:r w:rsidR="00AD28FC" w:rsidRPr="006D255F">
        <w:rPr>
          <w:sz w:val="28"/>
          <w:szCs w:val="28"/>
        </w:rPr>
        <w:t>на 30%.</w:t>
      </w:r>
    </w:p>
    <w:p w:rsidR="00C60B2A" w:rsidRPr="002A2BBC" w:rsidRDefault="00C60B2A" w:rsidP="00C60B2A">
      <w:pPr>
        <w:autoSpaceDE w:val="0"/>
        <w:autoSpaceDN w:val="0"/>
        <w:adjustRightInd w:val="0"/>
        <w:jc w:val="both"/>
        <w:rPr>
          <w:sz w:val="28"/>
          <w:szCs w:val="28"/>
        </w:rPr>
      </w:pPr>
    </w:p>
    <w:p w:rsidR="00B000C1" w:rsidRPr="00C92FF5" w:rsidRDefault="00B000C1" w:rsidP="00C92FF5">
      <w:pPr>
        <w:pStyle w:val="3"/>
      </w:pPr>
      <w:bookmarkStart w:id="140" w:name="_Toc468460228"/>
      <w:bookmarkStart w:id="141" w:name="_Toc473271999"/>
      <w:bookmarkStart w:id="142" w:name="_Toc473272685"/>
      <w:bookmarkStart w:id="143" w:name="_Toc500501143"/>
      <w:bookmarkStart w:id="144" w:name="_Toc500502121"/>
      <w:r w:rsidRPr="00C92FF5">
        <w:t xml:space="preserve">Развитие </w:t>
      </w:r>
      <w:r w:rsidR="00222D2A" w:rsidRPr="00C92FF5">
        <w:t>промышленного сектора</w:t>
      </w:r>
      <w:bookmarkEnd w:id="140"/>
      <w:bookmarkEnd w:id="141"/>
      <w:bookmarkEnd w:id="142"/>
      <w:r w:rsidR="00222D2A" w:rsidRPr="00C92FF5">
        <w:t>, обеспечение занятости населения</w:t>
      </w:r>
      <w:bookmarkEnd w:id="143"/>
      <w:bookmarkEnd w:id="144"/>
    </w:p>
    <w:p w:rsidR="00B000C1" w:rsidRPr="002A2BBC" w:rsidRDefault="00B000C1" w:rsidP="00B000C1">
      <w:pPr>
        <w:autoSpaceDE w:val="0"/>
        <w:autoSpaceDN w:val="0"/>
        <w:adjustRightInd w:val="0"/>
        <w:jc w:val="center"/>
        <w:rPr>
          <w:b/>
          <w:i/>
          <w:sz w:val="28"/>
          <w:szCs w:val="28"/>
          <w:u w:val="single"/>
        </w:rPr>
      </w:pPr>
    </w:p>
    <w:p w:rsidR="00C60B2A" w:rsidRPr="00086006" w:rsidRDefault="007D5247" w:rsidP="00CA5738">
      <w:pPr>
        <w:autoSpaceDE w:val="0"/>
        <w:autoSpaceDN w:val="0"/>
        <w:adjustRightInd w:val="0"/>
        <w:ind w:firstLine="709"/>
        <w:jc w:val="both"/>
        <w:rPr>
          <w:sz w:val="28"/>
          <w:szCs w:val="28"/>
        </w:rPr>
      </w:pPr>
      <w:r>
        <w:rPr>
          <w:sz w:val="28"/>
          <w:szCs w:val="28"/>
        </w:rPr>
        <w:t>Главная ц</w:t>
      </w:r>
      <w:r w:rsidR="00F0446D" w:rsidRPr="001B1A06">
        <w:rPr>
          <w:sz w:val="28"/>
          <w:szCs w:val="28"/>
        </w:rPr>
        <w:t>ель</w:t>
      </w:r>
      <w:r w:rsidR="00F0446D" w:rsidRPr="002A2BBC">
        <w:rPr>
          <w:sz w:val="28"/>
          <w:szCs w:val="28"/>
        </w:rPr>
        <w:t xml:space="preserve"> – </w:t>
      </w:r>
      <w:r w:rsidR="00D902A1" w:rsidRPr="002A2BBC">
        <w:rPr>
          <w:sz w:val="28"/>
          <w:szCs w:val="28"/>
        </w:rPr>
        <w:t>создание условий для устойчивого развития промышленности в интересах повышения темпов экономичес</w:t>
      </w:r>
      <w:r w:rsidR="009D4495" w:rsidRPr="002A2BBC">
        <w:rPr>
          <w:sz w:val="28"/>
          <w:szCs w:val="28"/>
        </w:rPr>
        <w:t>кого роста, пополнения бюджета.</w:t>
      </w:r>
    </w:p>
    <w:p w:rsidR="007D5247" w:rsidRPr="001B1A06" w:rsidRDefault="001B1A06" w:rsidP="00CA5738">
      <w:pPr>
        <w:autoSpaceDE w:val="0"/>
        <w:autoSpaceDN w:val="0"/>
        <w:adjustRightInd w:val="0"/>
        <w:ind w:firstLine="709"/>
        <w:jc w:val="both"/>
        <w:rPr>
          <w:sz w:val="28"/>
          <w:szCs w:val="28"/>
        </w:rPr>
      </w:pPr>
      <w:r>
        <w:rPr>
          <w:sz w:val="28"/>
          <w:szCs w:val="28"/>
        </w:rPr>
        <w:t>Основные з</w:t>
      </w:r>
      <w:r w:rsidR="00D902A1" w:rsidRPr="001B1A06">
        <w:rPr>
          <w:sz w:val="28"/>
          <w:szCs w:val="28"/>
        </w:rPr>
        <w:t>адачи:</w:t>
      </w:r>
    </w:p>
    <w:p w:rsidR="00457FE3" w:rsidRPr="002A2BBC" w:rsidRDefault="00AB5628" w:rsidP="00CA5738">
      <w:pPr>
        <w:numPr>
          <w:ilvl w:val="0"/>
          <w:numId w:val="12"/>
        </w:numPr>
        <w:tabs>
          <w:tab w:val="clear" w:pos="720"/>
          <w:tab w:val="num" w:pos="540"/>
        </w:tabs>
        <w:autoSpaceDE w:val="0"/>
        <w:autoSpaceDN w:val="0"/>
        <w:adjustRightInd w:val="0"/>
        <w:ind w:left="0" w:firstLine="709"/>
        <w:jc w:val="both"/>
        <w:rPr>
          <w:sz w:val="28"/>
          <w:szCs w:val="28"/>
        </w:rPr>
      </w:pPr>
      <w:r w:rsidRPr="002A2BBC">
        <w:rPr>
          <w:sz w:val="28"/>
          <w:szCs w:val="28"/>
        </w:rPr>
        <w:t>П</w:t>
      </w:r>
      <w:r w:rsidR="00D902A1" w:rsidRPr="002A2BBC">
        <w:rPr>
          <w:sz w:val="28"/>
          <w:szCs w:val="28"/>
        </w:rPr>
        <w:t>овышение уровня производства и объёмов промышленного производства предприятий</w:t>
      </w:r>
      <w:r w:rsidR="00F34E65">
        <w:rPr>
          <w:sz w:val="28"/>
          <w:szCs w:val="28"/>
        </w:rPr>
        <w:t xml:space="preserve"> </w:t>
      </w:r>
      <w:r w:rsidR="00CF000A">
        <w:rPr>
          <w:sz w:val="28"/>
          <w:szCs w:val="28"/>
        </w:rPr>
        <w:t>Новодугин</w:t>
      </w:r>
      <w:r w:rsidR="00F34E65">
        <w:rPr>
          <w:sz w:val="28"/>
          <w:szCs w:val="28"/>
        </w:rPr>
        <w:t xml:space="preserve">ского </w:t>
      </w:r>
      <w:r w:rsidR="00D902A1" w:rsidRPr="002A2BBC">
        <w:rPr>
          <w:sz w:val="28"/>
          <w:szCs w:val="28"/>
        </w:rPr>
        <w:t>района</w:t>
      </w:r>
      <w:r w:rsidR="00785D85" w:rsidRPr="002A2BBC">
        <w:rPr>
          <w:sz w:val="28"/>
          <w:szCs w:val="28"/>
        </w:rPr>
        <w:t>.</w:t>
      </w:r>
    </w:p>
    <w:p w:rsidR="00457FE3" w:rsidRPr="002A2BBC" w:rsidRDefault="00961B0C" w:rsidP="00CA5738">
      <w:pPr>
        <w:numPr>
          <w:ilvl w:val="0"/>
          <w:numId w:val="12"/>
        </w:numPr>
        <w:tabs>
          <w:tab w:val="clear" w:pos="720"/>
          <w:tab w:val="num" w:pos="540"/>
        </w:tabs>
        <w:autoSpaceDE w:val="0"/>
        <w:autoSpaceDN w:val="0"/>
        <w:adjustRightInd w:val="0"/>
        <w:ind w:left="0" w:firstLine="709"/>
        <w:jc w:val="both"/>
        <w:rPr>
          <w:sz w:val="28"/>
          <w:szCs w:val="28"/>
        </w:rPr>
      </w:pPr>
      <w:r w:rsidRPr="002A2BBC">
        <w:rPr>
          <w:sz w:val="28"/>
          <w:szCs w:val="28"/>
        </w:rPr>
        <w:t>О</w:t>
      </w:r>
      <w:r w:rsidR="00D902A1" w:rsidRPr="002A2BBC">
        <w:rPr>
          <w:sz w:val="28"/>
          <w:szCs w:val="28"/>
        </w:rPr>
        <w:t>беспечение притока инвестиций</w:t>
      </w:r>
      <w:r w:rsidR="00785D85" w:rsidRPr="002A2BBC">
        <w:rPr>
          <w:sz w:val="28"/>
          <w:szCs w:val="28"/>
        </w:rPr>
        <w:t>.</w:t>
      </w:r>
    </w:p>
    <w:p w:rsidR="00457FE3" w:rsidRPr="002A2BBC" w:rsidRDefault="00961B0C" w:rsidP="00CA5738">
      <w:pPr>
        <w:numPr>
          <w:ilvl w:val="0"/>
          <w:numId w:val="12"/>
        </w:numPr>
        <w:tabs>
          <w:tab w:val="clear" w:pos="720"/>
          <w:tab w:val="num" w:pos="540"/>
        </w:tabs>
        <w:autoSpaceDE w:val="0"/>
        <w:autoSpaceDN w:val="0"/>
        <w:adjustRightInd w:val="0"/>
        <w:ind w:left="0" w:firstLine="709"/>
        <w:jc w:val="both"/>
        <w:rPr>
          <w:sz w:val="28"/>
          <w:szCs w:val="28"/>
        </w:rPr>
      </w:pPr>
      <w:r w:rsidRPr="002A2BBC">
        <w:rPr>
          <w:sz w:val="28"/>
          <w:szCs w:val="28"/>
        </w:rPr>
        <w:t>С</w:t>
      </w:r>
      <w:r w:rsidR="00D902A1" w:rsidRPr="002A2BBC">
        <w:rPr>
          <w:sz w:val="28"/>
          <w:szCs w:val="28"/>
        </w:rPr>
        <w:t>оздание новых рабочих мест, увеличение численности занятых в промышленности</w:t>
      </w:r>
      <w:r w:rsidR="00785D85" w:rsidRPr="002A2BBC">
        <w:rPr>
          <w:sz w:val="28"/>
          <w:szCs w:val="28"/>
        </w:rPr>
        <w:t>.</w:t>
      </w:r>
    </w:p>
    <w:p w:rsidR="00CD6ED8" w:rsidRPr="002A2BBC" w:rsidRDefault="00961B0C" w:rsidP="00CA5738">
      <w:pPr>
        <w:numPr>
          <w:ilvl w:val="0"/>
          <w:numId w:val="12"/>
        </w:numPr>
        <w:tabs>
          <w:tab w:val="clear" w:pos="720"/>
          <w:tab w:val="num" w:pos="540"/>
        </w:tabs>
        <w:autoSpaceDE w:val="0"/>
        <w:autoSpaceDN w:val="0"/>
        <w:adjustRightInd w:val="0"/>
        <w:ind w:left="0" w:firstLine="709"/>
        <w:jc w:val="both"/>
        <w:rPr>
          <w:sz w:val="28"/>
          <w:szCs w:val="28"/>
        </w:rPr>
      </w:pPr>
      <w:r w:rsidRPr="002A2BBC">
        <w:rPr>
          <w:sz w:val="28"/>
          <w:szCs w:val="28"/>
        </w:rPr>
        <w:t>О</w:t>
      </w:r>
      <w:r w:rsidR="00D902A1" w:rsidRPr="002A2BBC">
        <w:rPr>
          <w:sz w:val="28"/>
          <w:szCs w:val="28"/>
        </w:rPr>
        <w:t>беспечение роста заработной</w:t>
      </w:r>
      <w:r w:rsidRPr="002A2BBC">
        <w:rPr>
          <w:sz w:val="28"/>
          <w:szCs w:val="28"/>
        </w:rPr>
        <w:t xml:space="preserve"> платы</w:t>
      </w:r>
      <w:r w:rsidR="00D902A1" w:rsidRPr="002A2BBC">
        <w:rPr>
          <w:sz w:val="28"/>
          <w:szCs w:val="28"/>
        </w:rPr>
        <w:t xml:space="preserve">, обеспечение благоприятных условий охраны труда на промышленных предприятиях </w:t>
      </w:r>
      <w:r w:rsidRPr="002A2BBC">
        <w:rPr>
          <w:sz w:val="28"/>
          <w:szCs w:val="28"/>
        </w:rPr>
        <w:t xml:space="preserve">муниципального </w:t>
      </w:r>
      <w:r w:rsidR="00D902A1" w:rsidRPr="002A2BBC">
        <w:rPr>
          <w:sz w:val="28"/>
          <w:szCs w:val="28"/>
        </w:rPr>
        <w:t>района</w:t>
      </w:r>
      <w:r w:rsidR="0092747C" w:rsidRPr="002A2BBC">
        <w:rPr>
          <w:sz w:val="28"/>
          <w:szCs w:val="28"/>
        </w:rPr>
        <w:t>.</w:t>
      </w:r>
    </w:p>
    <w:p w:rsidR="00457FE3" w:rsidRPr="002A2BBC" w:rsidRDefault="00961B0C" w:rsidP="00CA5738">
      <w:pPr>
        <w:numPr>
          <w:ilvl w:val="0"/>
          <w:numId w:val="12"/>
        </w:numPr>
        <w:tabs>
          <w:tab w:val="clear" w:pos="720"/>
          <w:tab w:val="num" w:pos="540"/>
        </w:tabs>
        <w:autoSpaceDE w:val="0"/>
        <w:autoSpaceDN w:val="0"/>
        <w:adjustRightInd w:val="0"/>
        <w:ind w:left="0" w:firstLine="709"/>
        <w:jc w:val="both"/>
        <w:rPr>
          <w:sz w:val="28"/>
          <w:szCs w:val="28"/>
        </w:rPr>
      </w:pPr>
      <w:r w:rsidRPr="002A2BBC">
        <w:rPr>
          <w:sz w:val="28"/>
          <w:szCs w:val="28"/>
        </w:rPr>
        <w:t>Р</w:t>
      </w:r>
      <w:r w:rsidR="00D902A1" w:rsidRPr="002A2BBC">
        <w:rPr>
          <w:sz w:val="28"/>
          <w:szCs w:val="28"/>
        </w:rPr>
        <w:t>асширение рынков сбыта продукции</w:t>
      </w:r>
      <w:r w:rsidR="0092747C" w:rsidRPr="002A2BBC">
        <w:rPr>
          <w:sz w:val="28"/>
          <w:szCs w:val="28"/>
        </w:rPr>
        <w:t>.</w:t>
      </w:r>
    </w:p>
    <w:p w:rsidR="00D902A1" w:rsidRDefault="00961B0C" w:rsidP="00CA5738">
      <w:pPr>
        <w:numPr>
          <w:ilvl w:val="0"/>
          <w:numId w:val="12"/>
        </w:numPr>
        <w:tabs>
          <w:tab w:val="clear" w:pos="720"/>
          <w:tab w:val="num" w:pos="540"/>
        </w:tabs>
        <w:autoSpaceDE w:val="0"/>
        <w:autoSpaceDN w:val="0"/>
        <w:adjustRightInd w:val="0"/>
        <w:ind w:left="0" w:firstLine="709"/>
        <w:jc w:val="both"/>
        <w:rPr>
          <w:sz w:val="28"/>
          <w:szCs w:val="28"/>
        </w:rPr>
      </w:pPr>
      <w:r w:rsidRPr="002A2BBC">
        <w:rPr>
          <w:sz w:val="28"/>
          <w:szCs w:val="28"/>
        </w:rPr>
        <w:t>С</w:t>
      </w:r>
      <w:r w:rsidR="00D902A1" w:rsidRPr="002A2BBC">
        <w:rPr>
          <w:sz w:val="28"/>
          <w:szCs w:val="28"/>
        </w:rPr>
        <w:t>оздание условий для развития производства конкурентоспособной продукции агропромышленного комплекса и перерабатывающей промышленности.</w:t>
      </w:r>
    </w:p>
    <w:p w:rsidR="00222D2A" w:rsidRDefault="00222D2A" w:rsidP="00CA5738">
      <w:pPr>
        <w:autoSpaceDE w:val="0"/>
        <w:autoSpaceDN w:val="0"/>
        <w:adjustRightInd w:val="0"/>
        <w:ind w:firstLine="709"/>
        <w:jc w:val="both"/>
        <w:rPr>
          <w:sz w:val="28"/>
          <w:szCs w:val="28"/>
        </w:rPr>
      </w:pPr>
      <w:r>
        <w:rPr>
          <w:sz w:val="28"/>
          <w:szCs w:val="28"/>
        </w:rPr>
        <w:t xml:space="preserve"> Приоритетные направления развития:</w:t>
      </w:r>
    </w:p>
    <w:p w:rsidR="00222D2A" w:rsidRDefault="00222D2A" w:rsidP="00CA5738">
      <w:pPr>
        <w:autoSpaceDE w:val="0"/>
        <w:autoSpaceDN w:val="0"/>
        <w:adjustRightInd w:val="0"/>
        <w:ind w:firstLine="709"/>
        <w:jc w:val="both"/>
        <w:rPr>
          <w:sz w:val="28"/>
          <w:szCs w:val="28"/>
        </w:rPr>
      </w:pPr>
      <w:r>
        <w:rPr>
          <w:sz w:val="28"/>
          <w:szCs w:val="28"/>
        </w:rPr>
        <w:t>- содействие реализации инвестиционных проектов;</w:t>
      </w:r>
    </w:p>
    <w:p w:rsidR="00222D2A" w:rsidRDefault="00222D2A" w:rsidP="00CA5738">
      <w:pPr>
        <w:autoSpaceDE w:val="0"/>
        <w:autoSpaceDN w:val="0"/>
        <w:adjustRightInd w:val="0"/>
        <w:ind w:firstLine="709"/>
        <w:jc w:val="both"/>
        <w:rPr>
          <w:sz w:val="28"/>
          <w:szCs w:val="28"/>
        </w:rPr>
      </w:pPr>
      <w:r>
        <w:rPr>
          <w:sz w:val="28"/>
          <w:szCs w:val="28"/>
        </w:rPr>
        <w:lastRenderedPageBreak/>
        <w:t>- информационно-консультационная поддержка потенциальных инвесторов;</w:t>
      </w:r>
    </w:p>
    <w:p w:rsidR="00222D2A" w:rsidRDefault="00CA5738" w:rsidP="00CA5738">
      <w:pPr>
        <w:autoSpaceDE w:val="0"/>
        <w:autoSpaceDN w:val="0"/>
        <w:adjustRightInd w:val="0"/>
        <w:ind w:firstLine="709"/>
        <w:jc w:val="both"/>
        <w:rPr>
          <w:sz w:val="28"/>
          <w:szCs w:val="28"/>
        </w:rPr>
      </w:pPr>
      <w:r>
        <w:rPr>
          <w:sz w:val="28"/>
          <w:szCs w:val="28"/>
        </w:rPr>
        <w:t xml:space="preserve">- </w:t>
      </w:r>
      <w:r w:rsidR="007E77A9">
        <w:rPr>
          <w:sz w:val="28"/>
          <w:szCs w:val="28"/>
        </w:rPr>
        <w:t>организация участия предприятий в организаций в выставочно-ярмарочной деятельности;</w:t>
      </w:r>
    </w:p>
    <w:p w:rsidR="007E77A9" w:rsidRPr="002A2BBC" w:rsidRDefault="00CA5738" w:rsidP="00CA5738">
      <w:pPr>
        <w:autoSpaceDE w:val="0"/>
        <w:autoSpaceDN w:val="0"/>
        <w:adjustRightInd w:val="0"/>
        <w:ind w:firstLine="709"/>
        <w:jc w:val="both"/>
        <w:rPr>
          <w:sz w:val="28"/>
          <w:szCs w:val="28"/>
        </w:rPr>
      </w:pPr>
      <w:r>
        <w:rPr>
          <w:sz w:val="28"/>
          <w:szCs w:val="28"/>
        </w:rPr>
        <w:t xml:space="preserve">- организация </w:t>
      </w:r>
      <w:r w:rsidR="007E77A9">
        <w:rPr>
          <w:sz w:val="28"/>
          <w:szCs w:val="28"/>
        </w:rPr>
        <w:t>и проведение ярмарок-вакансий рабочих мест.</w:t>
      </w:r>
    </w:p>
    <w:p w:rsidR="00656272" w:rsidRPr="002A2BBC" w:rsidRDefault="00656272" w:rsidP="004A69A4">
      <w:pPr>
        <w:autoSpaceDE w:val="0"/>
        <w:autoSpaceDN w:val="0"/>
        <w:adjustRightInd w:val="0"/>
        <w:jc w:val="center"/>
        <w:rPr>
          <w:b/>
          <w:bCs/>
          <w:i/>
          <w:sz w:val="28"/>
          <w:szCs w:val="28"/>
          <w:u w:val="single"/>
        </w:rPr>
      </w:pPr>
    </w:p>
    <w:p w:rsidR="004A69A4" w:rsidRPr="00C92FF5" w:rsidRDefault="0053084F" w:rsidP="00C92FF5">
      <w:pPr>
        <w:pStyle w:val="3"/>
      </w:pPr>
      <w:bookmarkStart w:id="145" w:name="_Toc468460229"/>
      <w:bookmarkStart w:id="146" w:name="_Toc473272000"/>
      <w:bookmarkStart w:id="147" w:name="_Toc473272686"/>
      <w:bookmarkStart w:id="148" w:name="_Toc500501144"/>
      <w:bookmarkStart w:id="149" w:name="_Toc500502122"/>
      <w:r w:rsidRPr="00C92FF5">
        <w:t xml:space="preserve">Создание условий для развития </w:t>
      </w:r>
      <w:bookmarkEnd w:id="145"/>
      <w:bookmarkEnd w:id="146"/>
      <w:bookmarkEnd w:id="147"/>
      <w:r w:rsidR="00F34848" w:rsidRPr="00C92FF5">
        <w:t>малого и среднего предпринимательства</w:t>
      </w:r>
      <w:bookmarkEnd w:id="148"/>
      <w:bookmarkEnd w:id="149"/>
    </w:p>
    <w:p w:rsidR="00CD3709" w:rsidRPr="00CD3709" w:rsidRDefault="00CD3709" w:rsidP="00CD3709"/>
    <w:p w:rsidR="008F7A5C" w:rsidRPr="00086006" w:rsidRDefault="008F7A5C" w:rsidP="00CA5738">
      <w:pPr>
        <w:pStyle w:val="Default"/>
        <w:ind w:firstLine="709"/>
        <w:jc w:val="both"/>
        <w:rPr>
          <w:color w:val="auto"/>
          <w:sz w:val="28"/>
          <w:szCs w:val="28"/>
        </w:rPr>
      </w:pPr>
      <w:r w:rsidRPr="004C52AC">
        <w:rPr>
          <w:color w:val="auto"/>
          <w:sz w:val="28"/>
          <w:szCs w:val="28"/>
        </w:rPr>
        <w:t xml:space="preserve">Выполнить свою социально-экономическую и политическую роль сектор малого предпринимательства сможет лишь при наличии благоприятных условий для его деятельности, что, в конечном итоге, определяет цели и задачи органов местного самоуправления в отношении малого бизнеса. </w:t>
      </w:r>
    </w:p>
    <w:p w:rsidR="001B1A06" w:rsidRPr="00CD3709" w:rsidRDefault="001B1A06" w:rsidP="00CA5738">
      <w:pPr>
        <w:ind w:firstLine="709"/>
        <w:rPr>
          <w:sz w:val="28"/>
          <w:szCs w:val="28"/>
        </w:rPr>
      </w:pPr>
      <w:r w:rsidRPr="00CD3709">
        <w:rPr>
          <w:sz w:val="28"/>
          <w:szCs w:val="28"/>
        </w:rPr>
        <w:t xml:space="preserve">Главная цель </w:t>
      </w:r>
      <w:r w:rsidR="008F7A5C" w:rsidRPr="00CD3709">
        <w:rPr>
          <w:sz w:val="28"/>
          <w:szCs w:val="28"/>
        </w:rPr>
        <w:t>–</w:t>
      </w:r>
      <w:r w:rsidRPr="00CD3709">
        <w:rPr>
          <w:sz w:val="28"/>
          <w:szCs w:val="28"/>
        </w:rPr>
        <w:t xml:space="preserve"> </w:t>
      </w:r>
      <w:r w:rsidR="008F7A5C" w:rsidRPr="00CD3709">
        <w:rPr>
          <w:sz w:val="28"/>
          <w:szCs w:val="28"/>
        </w:rPr>
        <w:t>создание условий для развития предпринимательства.</w:t>
      </w:r>
    </w:p>
    <w:p w:rsidR="0053084F" w:rsidRPr="008F7A5C" w:rsidRDefault="008F7A5C" w:rsidP="00CA5738">
      <w:pPr>
        <w:autoSpaceDE w:val="0"/>
        <w:autoSpaceDN w:val="0"/>
        <w:adjustRightInd w:val="0"/>
        <w:ind w:firstLine="709"/>
        <w:rPr>
          <w:bCs/>
          <w:sz w:val="28"/>
          <w:szCs w:val="28"/>
        </w:rPr>
      </w:pPr>
      <w:r w:rsidRPr="008F7A5C">
        <w:rPr>
          <w:bCs/>
          <w:sz w:val="28"/>
          <w:szCs w:val="28"/>
        </w:rPr>
        <w:t>Основные задачи</w:t>
      </w:r>
      <w:r>
        <w:rPr>
          <w:bCs/>
          <w:sz w:val="28"/>
          <w:szCs w:val="28"/>
        </w:rPr>
        <w:t>,</w:t>
      </w:r>
      <w:r w:rsidRPr="008F7A5C">
        <w:rPr>
          <w:bCs/>
          <w:sz w:val="28"/>
          <w:szCs w:val="28"/>
        </w:rPr>
        <w:t xml:space="preserve"> связанные с реализацией главной цели</w:t>
      </w:r>
    </w:p>
    <w:p w:rsidR="008F7A5C" w:rsidRDefault="008F7A5C" w:rsidP="00CA5738">
      <w:pPr>
        <w:pStyle w:val="Default"/>
        <w:numPr>
          <w:ilvl w:val="0"/>
          <w:numId w:val="30"/>
        </w:numPr>
        <w:ind w:left="0" w:firstLine="709"/>
        <w:jc w:val="both"/>
        <w:rPr>
          <w:color w:val="auto"/>
          <w:sz w:val="28"/>
          <w:szCs w:val="28"/>
        </w:rPr>
      </w:pPr>
      <w:r>
        <w:rPr>
          <w:color w:val="auto"/>
          <w:sz w:val="28"/>
          <w:szCs w:val="28"/>
        </w:rPr>
        <w:t xml:space="preserve">Оказание финансовой, </w:t>
      </w:r>
      <w:r w:rsidR="00661BF0">
        <w:rPr>
          <w:color w:val="auto"/>
          <w:sz w:val="28"/>
          <w:szCs w:val="28"/>
        </w:rPr>
        <w:t xml:space="preserve">имущественной, </w:t>
      </w:r>
      <w:r>
        <w:rPr>
          <w:color w:val="auto"/>
          <w:sz w:val="28"/>
          <w:szCs w:val="28"/>
        </w:rPr>
        <w:t xml:space="preserve">информационной, </w:t>
      </w:r>
      <w:r w:rsidR="005F7EEA">
        <w:rPr>
          <w:color w:val="auto"/>
          <w:sz w:val="28"/>
          <w:szCs w:val="28"/>
        </w:rPr>
        <w:t xml:space="preserve">консультационной и </w:t>
      </w:r>
      <w:r>
        <w:rPr>
          <w:color w:val="auto"/>
          <w:sz w:val="28"/>
          <w:szCs w:val="28"/>
        </w:rPr>
        <w:t xml:space="preserve">других видов поддержки </w:t>
      </w:r>
      <w:r w:rsidR="0029330F" w:rsidRPr="004C52AC">
        <w:rPr>
          <w:color w:val="auto"/>
          <w:sz w:val="28"/>
          <w:szCs w:val="28"/>
        </w:rPr>
        <w:t xml:space="preserve">субъектов малого </w:t>
      </w:r>
      <w:r w:rsidR="0029330F">
        <w:rPr>
          <w:color w:val="auto"/>
          <w:sz w:val="28"/>
          <w:szCs w:val="28"/>
        </w:rPr>
        <w:t xml:space="preserve">и среднего </w:t>
      </w:r>
      <w:r w:rsidR="0029330F" w:rsidRPr="004C52AC">
        <w:rPr>
          <w:color w:val="auto"/>
          <w:sz w:val="28"/>
          <w:szCs w:val="28"/>
        </w:rPr>
        <w:t>предпринимательства</w:t>
      </w:r>
      <w:r w:rsidR="0029330F">
        <w:rPr>
          <w:color w:val="auto"/>
          <w:sz w:val="28"/>
          <w:szCs w:val="28"/>
        </w:rPr>
        <w:t>.</w:t>
      </w:r>
    </w:p>
    <w:p w:rsidR="0029330F" w:rsidRDefault="0029330F" w:rsidP="00CA5738">
      <w:pPr>
        <w:pStyle w:val="Default"/>
        <w:numPr>
          <w:ilvl w:val="0"/>
          <w:numId w:val="30"/>
        </w:numPr>
        <w:ind w:left="0" w:firstLine="709"/>
        <w:jc w:val="both"/>
        <w:rPr>
          <w:color w:val="auto"/>
          <w:sz w:val="28"/>
          <w:szCs w:val="28"/>
        </w:rPr>
      </w:pPr>
      <w:r>
        <w:rPr>
          <w:color w:val="auto"/>
          <w:sz w:val="28"/>
          <w:szCs w:val="28"/>
        </w:rPr>
        <w:t>Развитие механизмов поддержки и стимулирования развития предпринимательства в муниципальном районе.</w:t>
      </w:r>
    </w:p>
    <w:p w:rsidR="0029330F" w:rsidRPr="00086006" w:rsidRDefault="0029330F" w:rsidP="00CA5738">
      <w:pPr>
        <w:pStyle w:val="Default"/>
        <w:numPr>
          <w:ilvl w:val="0"/>
          <w:numId w:val="30"/>
        </w:numPr>
        <w:ind w:left="0" w:firstLine="709"/>
        <w:jc w:val="both"/>
        <w:rPr>
          <w:color w:val="auto"/>
          <w:sz w:val="28"/>
          <w:szCs w:val="28"/>
        </w:rPr>
      </w:pPr>
      <w:r>
        <w:rPr>
          <w:color w:val="auto"/>
          <w:sz w:val="28"/>
          <w:szCs w:val="28"/>
        </w:rPr>
        <w:t>Распространение успешного опыта ведения бизнеса.</w:t>
      </w:r>
    </w:p>
    <w:p w:rsidR="0029330F" w:rsidRDefault="00595E4B" w:rsidP="00CA5738">
      <w:pPr>
        <w:pStyle w:val="Default"/>
        <w:ind w:firstLine="709"/>
        <w:jc w:val="both"/>
        <w:rPr>
          <w:color w:val="auto"/>
          <w:sz w:val="28"/>
          <w:szCs w:val="28"/>
        </w:rPr>
      </w:pPr>
      <w:r>
        <w:rPr>
          <w:color w:val="auto"/>
          <w:sz w:val="28"/>
          <w:szCs w:val="28"/>
        </w:rPr>
        <w:t>Приоритетные направления развития:</w:t>
      </w:r>
    </w:p>
    <w:p w:rsidR="00CA5738" w:rsidRDefault="00595E4B" w:rsidP="00CA5738">
      <w:pPr>
        <w:pStyle w:val="Default"/>
        <w:ind w:firstLine="709"/>
        <w:jc w:val="both"/>
        <w:rPr>
          <w:color w:val="auto"/>
          <w:sz w:val="28"/>
          <w:szCs w:val="28"/>
        </w:rPr>
      </w:pPr>
      <w:r>
        <w:rPr>
          <w:color w:val="auto"/>
          <w:sz w:val="28"/>
          <w:szCs w:val="28"/>
        </w:rPr>
        <w:t xml:space="preserve">- </w:t>
      </w:r>
      <w:r w:rsidRPr="004C52AC">
        <w:rPr>
          <w:color w:val="auto"/>
          <w:sz w:val="28"/>
          <w:szCs w:val="28"/>
        </w:rPr>
        <w:t>информационное обеспечение субъек</w:t>
      </w:r>
      <w:r w:rsidR="00CA5738">
        <w:rPr>
          <w:color w:val="auto"/>
          <w:sz w:val="28"/>
          <w:szCs w:val="28"/>
        </w:rPr>
        <w:t>тов малого предпринимательства;</w:t>
      </w:r>
    </w:p>
    <w:p w:rsidR="00595E4B" w:rsidRPr="004C52AC" w:rsidRDefault="007D5247" w:rsidP="00CA5738">
      <w:pPr>
        <w:pStyle w:val="Default"/>
        <w:ind w:firstLine="709"/>
        <w:jc w:val="both"/>
        <w:rPr>
          <w:color w:val="auto"/>
          <w:sz w:val="28"/>
          <w:szCs w:val="28"/>
        </w:rPr>
      </w:pPr>
      <w:r>
        <w:rPr>
          <w:color w:val="auto"/>
          <w:sz w:val="28"/>
          <w:szCs w:val="28"/>
        </w:rPr>
        <w:t xml:space="preserve">- </w:t>
      </w:r>
      <w:r w:rsidR="00595E4B" w:rsidRPr="004C52AC">
        <w:rPr>
          <w:color w:val="auto"/>
          <w:sz w:val="28"/>
          <w:szCs w:val="28"/>
        </w:rPr>
        <w:t>совершенствование механизмов регулирования деятельности субъектов малого предпринимательства, и сокращение административных барьеров, в том числе совершенствование нормативной базы, регулирующей деятельность субъектов малого и среднего предпринимательства и предусматривающей равноправное взаимодействие субъектов малого предпринимательства с органами местного самоуправления, защиту прав и законных интересов предпринимателей;</w:t>
      </w:r>
    </w:p>
    <w:p w:rsidR="00595E4B" w:rsidRPr="004C52AC" w:rsidRDefault="007D5247" w:rsidP="00CA5738">
      <w:pPr>
        <w:pStyle w:val="Default"/>
        <w:ind w:firstLine="709"/>
        <w:jc w:val="both"/>
        <w:rPr>
          <w:color w:val="auto"/>
          <w:sz w:val="28"/>
          <w:szCs w:val="28"/>
        </w:rPr>
      </w:pPr>
      <w:r>
        <w:rPr>
          <w:color w:val="auto"/>
          <w:sz w:val="28"/>
          <w:szCs w:val="28"/>
        </w:rPr>
        <w:t xml:space="preserve">- </w:t>
      </w:r>
      <w:r w:rsidR="00595E4B" w:rsidRPr="004C52AC">
        <w:rPr>
          <w:color w:val="auto"/>
          <w:sz w:val="28"/>
          <w:szCs w:val="28"/>
        </w:rPr>
        <w:t>разработка и осуществление муниципальных программ поддержки субъектов малого предпринимательства, обладающих потенциалом развития в приоритетных секторах экономики;</w:t>
      </w:r>
    </w:p>
    <w:p w:rsidR="00595E4B" w:rsidRPr="004C52AC" w:rsidRDefault="007D5247" w:rsidP="00CA5738">
      <w:pPr>
        <w:pStyle w:val="Default"/>
        <w:ind w:firstLine="709"/>
        <w:jc w:val="both"/>
        <w:rPr>
          <w:color w:val="auto"/>
          <w:sz w:val="28"/>
          <w:szCs w:val="28"/>
        </w:rPr>
      </w:pPr>
      <w:r>
        <w:rPr>
          <w:color w:val="auto"/>
          <w:sz w:val="28"/>
          <w:szCs w:val="28"/>
        </w:rPr>
        <w:t xml:space="preserve">- </w:t>
      </w:r>
      <w:r w:rsidR="00595E4B" w:rsidRPr="004C52AC">
        <w:rPr>
          <w:color w:val="auto"/>
          <w:sz w:val="28"/>
          <w:szCs w:val="28"/>
        </w:rPr>
        <w:t>системный мониторинг состояния сектора малого предпринимательства, анализ состояния и принятие комплекса мер по преодолению негативных факторов;</w:t>
      </w:r>
    </w:p>
    <w:p w:rsidR="00595E4B" w:rsidRDefault="007D5247" w:rsidP="00CA5738">
      <w:pPr>
        <w:pStyle w:val="Default"/>
        <w:ind w:firstLine="709"/>
        <w:jc w:val="both"/>
        <w:rPr>
          <w:color w:val="auto"/>
          <w:sz w:val="28"/>
          <w:szCs w:val="28"/>
        </w:rPr>
      </w:pPr>
      <w:r>
        <w:rPr>
          <w:color w:val="auto"/>
          <w:sz w:val="28"/>
          <w:szCs w:val="28"/>
        </w:rPr>
        <w:t xml:space="preserve">- </w:t>
      </w:r>
      <w:r w:rsidR="00595E4B" w:rsidRPr="004C52AC">
        <w:rPr>
          <w:color w:val="auto"/>
          <w:sz w:val="28"/>
          <w:szCs w:val="28"/>
        </w:rPr>
        <w:t>публичность и прозрачность реализации мероприятий по поддержке малого п</w:t>
      </w:r>
      <w:r>
        <w:rPr>
          <w:color w:val="auto"/>
          <w:sz w:val="28"/>
          <w:szCs w:val="28"/>
        </w:rPr>
        <w:t>редпринимательства;</w:t>
      </w:r>
    </w:p>
    <w:p w:rsidR="007D5247" w:rsidRDefault="007D5247" w:rsidP="00CA5738">
      <w:pPr>
        <w:pStyle w:val="Default"/>
        <w:ind w:firstLine="709"/>
        <w:jc w:val="both"/>
        <w:rPr>
          <w:color w:val="auto"/>
          <w:sz w:val="28"/>
          <w:szCs w:val="28"/>
        </w:rPr>
      </w:pPr>
      <w:r>
        <w:rPr>
          <w:color w:val="auto"/>
          <w:sz w:val="28"/>
          <w:szCs w:val="28"/>
        </w:rPr>
        <w:t>- содействие субъектам малого и среднего предпринимательства в организации и участии в выставочно-ярмарочной деятельности;</w:t>
      </w:r>
    </w:p>
    <w:p w:rsidR="007D5247" w:rsidRDefault="007D5247" w:rsidP="00CA5738">
      <w:pPr>
        <w:pStyle w:val="Default"/>
        <w:ind w:firstLine="709"/>
        <w:jc w:val="both"/>
        <w:rPr>
          <w:color w:val="auto"/>
          <w:sz w:val="28"/>
          <w:szCs w:val="28"/>
        </w:rPr>
      </w:pPr>
      <w:r>
        <w:rPr>
          <w:color w:val="auto"/>
          <w:sz w:val="28"/>
          <w:szCs w:val="28"/>
        </w:rPr>
        <w:t>- популяризация предпринимательской деятельности через СМИ, поощрение грамотами и другими наградами внесших наибольший вклад в экономику района.</w:t>
      </w:r>
    </w:p>
    <w:p w:rsidR="008A6749" w:rsidRDefault="00661BF0" w:rsidP="00CA5738">
      <w:pPr>
        <w:pStyle w:val="Default"/>
        <w:ind w:firstLine="709"/>
        <w:jc w:val="both"/>
        <w:rPr>
          <w:color w:val="auto"/>
          <w:sz w:val="28"/>
          <w:szCs w:val="28"/>
        </w:rPr>
      </w:pPr>
      <w:r>
        <w:rPr>
          <w:color w:val="auto"/>
          <w:sz w:val="28"/>
          <w:szCs w:val="28"/>
        </w:rPr>
        <w:t>- внедрение новых успешных муниципальных практик.</w:t>
      </w:r>
    </w:p>
    <w:p w:rsidR="00CA5738" w:rsidRPr="004C52AC" w:rsidRDefault="00CA5738" w:rsidP="00CA5738">
      <w:pPr>
        <w:pStyle w:val="Default"/>
        <w:ind w:firstLine="709"/>
        <w:jc w:val="both"/>
        <w:rPr>
          <w:color w:val="auto"/>
          <w:sz w:val="28"/>
          <w:szCs w:val="28"/>
        </w:rPr>
      </w:pPr>
    </w:p>
    <w:p w:rsidR="008A6749" w:rsidRPr="00CA5738" w:rsidRDefault="008A6749" w:rsidP="00CA5738">
      <w:pPr>
        <w:pStyle w:val="3"/>
      </w:pPr>
      <w:bookmarkStart w:id="150" w:name="_Toc500501145"/>
      <w:bookmarkStart w:id="151" w:name="_Toc500502123"/>
      <w:r w:rsidRPr="00CD3709">
        <w:t>Развитие потребительского рынка и сферы услуг</w:t>
      </w:r>
      <w:bookmarkEnd w:id="150"/>
      <w:bookmarkEnd w:id="151"/>
    </w:p>
    <w:p w:rsidR="00CA5738" w:rsidRDefault="00CA5738" w:rsidP="00086006">
      <w:pPr>
        <w:pStyle w:val="Default"/>
        <w:ind w:firstLine="567"/>
        <w:jc w:val="both"/>
        <w:rPr>
          <w:color w:val="auto"/>
          <w:sz w:val="28"/>
          <w:szCs w:val="28"/>
        </w:rPr>
      </w:pPr>
    </w:p>
    <w:p w:rsidR="00CA5738" w:rsidRDefault="008A6749" w:rsidP="00CA5738">
      <w:pPr>
        <w:pStyle w:val="Default"/>
        <w:ind w:firstLine="709"/>
        <w:jc w:val="both"/>
        <w:rPr>
          <w:color w:val="auto"/>
          <w:sz w:val="28"/>
          <w:szCs w:val="28"/>
        </w:rPr>
      </w:pPr>
      <w:r w:rsidRPr="008A6749">
        <w:rPr>
          <w:color w:val="auto"/>
          <w:sz w:val="28"/>
          <w:szCs w:val="28"/>
        </w:rPr>
        <w:t>Главная цель</w:t>
      </w:r>
      <w:r>
        <w:rPr>
          <w:color w:val="auto"/>
          <w:sz w:val="28"/>
          <w:szCs w:val="28"/>
        </w:rPr>
        <w:t xml:space="preserve"> – развитие потребительского рынка, повышение качества и </w:t>
      </w:r>
      <w:r w:rsidR="000455C3">
        <w:rPr>
          <w:color w:val="auto"/>
          <w:sz w:val="28"/>
          <w:szCs w:val="28"/>
        </w:rPr>
        <w:t xml:space="preserve">доступности услуг общественного питания, торговли и бытового обслуживания на </w:t>
      </w:r>
      <w:r w:rsidR="000455C3">
        <w:rPr>
          <w:color w:val="auto"/>
          <w:sz w:val="28"/>
          <w:szCs w:val="28"/>
        </w:rPr>
        <w:lastRenderedPageBreak/>
        <w:t xml:space="preserve">территории муниципального образования </w:t>
      </w:r>
      <w:r w:rsidR="00CF000A">
        <w:rPr>
          <w:color w:val="auto"/>
          <w:sz w:val="28"/>
          <w:szCs w:val="28"/>
        </w:rPr>
        <w:t>«Новодугинский</w:t>
      </w:r>
      <w:r w:rsidR="000455C3">
        <w:rPr>
          <w:color w:val="auto"/>
          <w:sz w:val="28"/>
          <w:szCs w:val="28"/>
        </w:rPr>
        <w:t xml:space="preserve"> район</w:t>
      </w:r>
      <w:r w:rsidR="00CF000A">
        <w:rPr>
          <w:color w:val="auto"/>
          <w:sz w:val="28"/>
          <w:szCs w:val="28"/>
        </w:rPr>
        <w:t>»</w:t>
      </w:r>
      <w:r w:rsidR="000455C3">
        <w:rPr>
          <w:color w:val="auto"/>
          <w:sz w:val="28"/>
          <w:szCs w:val="28"/>
        </w:rPr>
        <w:t xml:space="preserve"> Смоленской области</w:t>
      </w:r>
    </w:p>
    <w:p w:rsidR="000455C3" w:rsidRDefault="000455C3" w:rsidP="00CA5738">
      <w:pPr>
        <w:pStyle w:val="Default"/>
        <w:ind w:firstLine="709"/>
        <w:jc w:val="both"/>
        <w:rPr>
          <w:color w:val="auto"/>
          <w:sz w:val="28"/>
          <w:szCs w:val="28"/>
        </w:rPr>
      </w:pPr>
      <w:r>
        <w:rPr>
          <w:color w:val="auto"/>
          <w:sz w:val="28"/>
          <w:szCs w:val="28"/>
        </w:rPr>
        <w:t>Основные задачи:</w:t>
      </w:r>
    </w:p>
    <w:p w:rsidR="000455C3" w:rsidRDefault="00C55685" w:rsidP="00086006">
      <w:pPr>
        <w:pStyle w:val="Default"/>
        <w:numPr>
          <w:ilvl w:val="0"/>
          <w:numId w:val="36"/>
        </w:numPr>
        <w:jc w:val="both"/>
        <w:rPr>
          <w:color w:val="auto"/>
          <w:sz w:val="28"/>
          <w:szCs w:val="28"/>
        </w:rPr>
      </w:pPr>
      <w:r>
        <w:rPr>
          <w:color w:val="auto"/>
          <w:sz w:val="28"/>
          <w:szCs w:val="28"/>
        </w:rPr>
        <w:t>Создание услови</w:t>
      </w:r>
      <w:r w:rsidR="00EA3B29">
        <w:rPr>
          <w:color w:val="auto"/>
          <w:sz w:val="28"/>
          <w:szCs w:val="28"/>
        </w:rPr>
        <w:t>й</w:t>
      </w:r>
      <w:r>
        <w:rPr>
          <w:color w:val="auto"/>
          <w:sz w:val="28"/>
          <w:szCs w:val="28"/>
        </w:rPr>
        <w:t xml:space="preserve"> для</w:t>
      </w:r>
      <w:r w:rsidR="000455C3">
        <w:rPr>
          <w:color w:val="auto"/>
          <w:sz w:val="28"/>
          <w:szCs w:val="28"/>
        </w:rPr>
        <w:t xml:space="preserve"> разви</w:t>
      </w:r>
      <w:r w:rsidR="00AE5C18">
        <w:rPr>
          <w:color w:val="auto"/>
          <w:sz w:val="28"/>
          <w:szCs w:val="28"/>
        </w:rPr>
        <w:t>тия торговли, в том числе в малонаселенных пунктах;</w:t>
      </w:r>
    </w:p>
    <w:p w:rsidR="00AE5C18" w:rsidRDefault="00C55685" w:rsidP="00086006">
      <w:pPr>
        <w:pStyle w:val="Default"/>
        <w:numPr>
          <w:ilvl w:val="0"/>
          <w:numId w:val="36"/>
        </w:numPr>
        <w:jc w:val="both"/>
        <w:rPr>
          <w:color w:val="auto"/>
          <w:sz w:val="28"/>
          <w:szCs w:val="28"/>
        </w:rPr>
      </w:pPr>
      <w:r>
        <w:rPr>
          <w:color w:val="auto"/>
          <w:sz w:val="28"/>
          <w:szCs w:val="28"/>
        </w:rPr>
        <w:t>Создание услови</w:t>
      </w:r>
      <w:r w:rsidR="00EA3B29">
        <w:rPr>
          <w:color w:val="auto"/>
          <w:sz w:val="28"/>
          <w:szCs w:val="28"/>
        </w:rPr>
        <w:t>й</w:t>
      </w:r>
      <w:r>
        <w:rPr>
          <w:color w:val="auto"/>
          <w:sz w:val="28"/>
          <w:szCs w:val="28"/>
        </w:rPr>
        <w:t xml:space="preserve"> для </w:t>
      </w:r>
      <w:r w:rsidR="00AE5C18">
        <w:rPr>
          <w:color w:val="auto"/>
          <w:sz w:val="28"/>
          <w:szCs w:val="28"/>
        </w:rPr>
        <w:t>развития общественного питания и бытовых услуг.</w:t>
      </w:r>
    </w:p>
    <w:p w:rsidR="004A69A4" w:rsidRPr="00F45D1B" w:rsidRDefault="004A69A4" w:rsidP="00B34576">
      <w:pPr>
        <w:autoSpaceDE w:val="0"/>
        <w:autoSpaceDN w:val="0"/>
        <w:adjustRightInd w:val="0"/>
        <w:jc w:val="both"/>
        <w:rPr>
          <w:sz w:val="28"/>
          <w:szCs w:val="28"/>
        </w:rPr>
      </w:pPr>
    </w:p>
    <w:p w:rsidR="0053084F" w:rsidRPr="00C92FF5" w:rsidRDefault="0053084F" w:rsidP="00C92FF5">
      <w:pPr>
        <w:pStyle w:val="3"/>
      </w:pPr>
      <w:bookmarkStart w:id="152" w:name="_Toc468460230"/>
      <w:bookmarkStart w:id="153" w:name="_Toc473272001"/>
      <w:bookmarkStart w:id="154" w:name="_Toc473272687"/>
      <w:bookmarkStart w:id="155" w:name="_Toc500501146"/>
      <w:bookmarkStart w:id="156" w:name="_Toc500502124"/>
      <w:r w:rsidRPr="00C92FF5">
        <w:t>Эффективное управление муниципальными</w:t>
      </w:r>
      <w:r w:rsidR="00C610A5" w:rsidRPr="00C92FF5">
        <w:t xml:space="preserve"> финансами</w:t>
      </w:r>
      <w:bookmarkEnd w:id="152"/>
      <w:bookmarkEnd w:id="153"/>
      <w:bookmarkEnd w:id="154"/>
      <w:bookmarkEnd w:id="155"/>
      <w:bookmarkEnd w:id="156"/>
    </w:p>
    <w:p w:rsidR="00C610A5" w:rsidRPr="00D40599" w:rsidRDefault="00C610A5" w:rsidP="00C610A5">
      <w:pPr>
        <w:autoSpaceDE w:val="0"/>
        <w:autoSpaceDN w:val="0"/>
        <w:adjustRightInd w:val="0"/>
        <w:jc w:val="center"/>
        <w:rPr>
          <w:bCs/>
          <w:sz w:val="28"/>
          <w:szCs w:val="28"/>
        </w:rPr>
      </w:pPr>
    </w:p>
    <w:p w:rsidR="00CA5738" w:rsidRDefault="00CF000A" w:rsidP="00CA5738">
      <w:pPr>
        <w:pStyle w:val="af5"/>
        <w:ind w:firstLine="709"/>
        <w:jc w:val="both"/>
        <w:rPr>
          <w:sz w:val="28"/>
          <w:szCs w:val="28"/>
        </w:rPr>
      </w:pPr>
      <w:r w:rsidRPr="00CD3709">
        <w:rPr>
          <w:sz w:val="28"/>
          <w:szCs w:val="28"/>
        </w:rPr>
        <w:t>Стратегическими целями в области бюджетной политики</w:t>
      </w:r>
      <w:r w:rsidRPr="00CD3709">
        <w:rPr>
          <w:b/>
          <w:sz w:val="28"/>
          <w:szCs w:val="28"/>
        </w:rPr>
        <w:t xml:space="preserve"> </w:t>
      </w:r>
      <w:r w:rsidRPr="00F70B03">
        <w:rPr>
          <w:sz w:val="28"/>
          <w:szCs w:val="28"/>
        </w:rPr>
        <w:t>муниципального образования «Новодугинский район» Смоленской области в пер</w:t>
      </w:r>
      <w:r w:rsidRPr="00CD3709">
        <w:rPr>
          <w:sz w:val="28"/>
          <w:szCs w:val="28"/>
        </w:rPr>
        <w:t>иод реализации настоящей Стратегии</w:t>
      </w:r>
      <w:r w:rsidRPr="00CD3709">
        <w:rPr>
          <w:b/>
          <w:sz w:val="28"/>
          <w:szCs w:val="28"/>
        </w:rPr>
        <w:t xml:space="preserve"> </w:t>
      </w:r>
      <w:r w:rsidRPr="00CD3709">
        <w:rPr>
          <w:sz w:val="28"/>
          <w:szCs w:val="28"/>
        </w:rPr>
        <w:t xml:space="preserve">будут являться: </w:t>
      </w:r>
      <w:r>
        <w:rPr>
          <w:sz w:val="28"/>
          <w:szCs w:val="28"/>
        </w:rPr>
        <w:t xml:space="preserve">обеспечение долгосрочной сбалансированности и финансовой устойчивости бюджетной системы муниципального образования «Новодугинский район» Смоленской области; </w:t>
      </w:r>
      <w:r w:rsidRPr="00CD3709">
        <w:rPr>
          <w:sz w:val="28"/>
          <w:szCs w:val="28"/>
        </w:rPr>
        <w:t>полное исполнение принятых обязательств наиболее эффективным способом; превращение местного бюджета в эффективный инструмент социально-экономической политики района; повышение эффек</w:t>
      </w:r>
      <w:r w:rsidR="00CA5738">
        <w:rPr>
          <w:sz w:val="28"/>
          <w:szCs w:val="28"/>
        </w:rPr>
        <w:t xml:space="preserve">тивности управления средствами </w:t>
      </w:r>
      <w:r w:rsidRPr="00CD3709">
        <w:rPr>
          <w:sz w:val="28"/>
          <w:szCs w:val="28"/>
        </w:rPr>
        <w:t>бюджета.</w:t>
      </w:r>
    </w:p>
    <w:p w:rsidR="00CF000A" w:rsidRPr="00CD3709" w:rsidRDefault="00CF000A" w:rsidP="00CA5738">
      <w:pPr>
        <w:pStyle w:val="af5"/>
        <w:ind w:firstLine="709"/>
        <w:jc w:val="both"/>
        <w:rPr>
          <w:sz w:val="28"/>
          <w:szCs w:val="28"/>
        </w:rPr>
      </w:pPr>
      <w:r w:rsidRPr="00CD3709">
        <w:rPr>
          <w:sz w:val="28"/>
          <w:szCs w:val="28"/>
        </w:rPr>
        <w:t>Задачи:</w:t>
      </w:r>
    </w:p>
    <w:p w:rsidR="00CF000A" w:rsidRPr="00E05291" w:rsidRDefault="00661BF0" w:rsidP="00CA5738">
      <w:pPr>
        <w:pStyle w:val="a6"/>
        <w:numPr>
          <w:ilvl w:val="0"/>
          <w:numId w:val="10"/>
        </w:numPr>
        <w:tabs>
          <w:tab w:val="clear" w:pos="720"/>
          <w:tab w:val="left" w:pos="360"/>
          <w:tab w:val="num" w:pos="540"/>
        </w:tabs>
        <w:spacing w:before="0" w:beforeAutospacing="0" w:after="0" w:afterAutospacing="0"/>
        <w:ind w:left="0" w:firstLine="709"/>
        <w:jc w:val="both"/>
        <w:rPr>
          <w:rFonts w:ascii="Calibri" w:hAnsi="Calibri" w:cs="Calibri"/>
          <w:sz w:val="22"/>
          <w:szCs w:val="22"/>
        </w:rPr>
      </w:pPr>
      <w:r>
        <w:rPr>
          <w:sz w:val="28"/>
          <w:szCs w:val="28"/>
        </w:rPr>
        <w:t>О</w:t>
      </w:r>
      <w:r w:rsidR="00CF000A" w:rsidRPr="00F32FC1">
        <w:rPr>
          <w:sz w:val="28"/>
          <w:szCs w:val="28"/>
        </w:rPr>
        <w:t>рганизация бюджетного процесса в соответствии с требованиями бюджетного законодательства РФ</w:t>
      </w:r>
      <w:r w:rsidR="00CF000A">
        <w:rPr>
          <w:sz w:val="28"/>
          <w:szCs w:val="28"/>
        </w:rPr>
        <w:t>;</w:t>
      </w:r>
      <w:r w:rsidR="00CF000A" w:rsidRPr="00F32FC1">
        <w:rPr>
          <w:sz w:val="28"/>
          <w:szCs w:val="28"/>
        </w:rPr>
        <w:t xml:space="preserve"> </w:t>
      </w:r>
    </w:p>
    <w:p w:rsidR="00CF000A" w:rsidRPr="00916D2D" w:rsidRDefault="00661BF0" w:rsidP="00CA5738">
      <w:pPr>
        <w:pStyle w:val="a6"/>
        <w:numPr>
          <w:ilvl w:val="0"/>
          <w:numId w:val="10"/>
        </w:numPr>
        <w:tabs>
          <w:tab w:val="clear" w:pos="720"/>
          <w:tab w:val="left" w:pos="360"/>
          <w:tab w:val="num" w:pos="540"/>
        </w:tabs>
        <w:spacing w:before="0" w:beforeAutospacing="0" w:after="0" w:afterAutospacing="0"/>
        <w:ind w:left="0" w:firstLine="709"/>
        <w:jc w:val="both"/>
        <w:rPr>
          <w:rFonts w:ascii="Calibri" w:hAnsi="Calibri" w:cs="Calibri"/>
          <w:sz w:val="22"/>
          <w:szCs w:val="22"/>
        </w:rPr>
      </w:pPr>
      <w:r>
        <w:rPr>
          <w:sz w:val="28"/>
          <w:szCs w:val="28"/>
        </w:rPr>
        <w:t>Ф</w:t>
      </w:r>
      <w:r w:rsidR="00CF000A">
        <w:rPr>
          <w:sz w:val="28"/>
          <w:szCs w:val="28"/>
        </w:rPr>
        <w:t>ормирование бездефицитного местного бюджета, с целью недопущения долговой нагрузки на местный бюджет;</w:t>
      </w:r>
    </w:p>
    <w:p w:rsidR="00CF000A" w:rsidRPr="00916D2D" w:rsidRDefault="00661BF0" w:rsidP="00CA5738">
      <w:pPr>
        <w:pStyle w:val="a6"/>
        <w:numPr>
          <w:ilvl w:val="0"/>
          <w:numId w:val="10"/>
        </w:numPr>
        <w:tabs>
          <w:tab w:val="clear" w:pos="720"/>
          <w:tab w:val="left" w:pos="360"/>
          <w:tab w:val="num" w:pos="540"/>
        </w:tabs>
        <w:spacing w:before="0" w:beforeAutospacing="0" w:after="0" w:afterAutospacing="0"/>
        <w:ind w:left="0" w:firstLine="709"/>
        <w:jc w:val="both"/>
        <w:rPr>
          <w:rFonts w:ascii="Calibri" w:hAnsi="Calibri" w:cs="Calibri"/>
          <w:sz w:val="22"/>
          <w:szCs w:val="22"/>
        </w:rPr>
      </w:pPr>
      <w:r>
        <w:rPr>
          <w:sz w:val="28"/>
          <w:szCs w:val="28"/>
        </w:rPr>
        <w:t>Ф</w:t>
      </w:r>
      <w:r w:rsidR="00CF000A">
        <w:rPr>
          <w:sz w:val="28"/>
          <w:szCs w:val="28"/>
        </w:rPr>
        <w:t>ормирование реального прогноза доходов, расходов и источников финансирования дефицита местного бюджета;</w:t>
      </w:r>
    </w:p>
    <w:p w:rsidR="00CF000A" w:rsidRPr="000915AF" w:rsidRDefault="00661BF0" w:rsidP="00CA5738">
      <w:pPr>
        <w:pStyle w:val="a6"/>
        <w:numPr>
          <w:ilvl w:val="0"/>
          <w:numId w:val="10"/>
        </w:numPr>
        <w:tabs>
          <w:tab w:val="clear" w:pos="720"/>
          <w:tab w:val="left" w:pos="360"/>
          <w:tab w:val="num" w:pos="540"/>
        </w:tabs>
        <w:spacing w:before="0" w:beforeAutospacing="0" w:after="0" w:afterAutospacing="0"/>
        <w:ind w:left="0" w:firstLine="709"/>
        <w:jc w:val="both"/>
        <w:rPr>
          <w:rFonts w:ascii="Calibri" w:hAnsi="Calibri" w:cs="Calibri"/>
          <w:sz w:val="22"/>
          <w:szCs w:val="22"/>
        </w:rPr>
      </w:pPr>
      <w:r>
        <w:rPr>
          <w:sz w:val="28"/>
          <w:szCs w:val="28"/>
        </w:rPr>
        <w:t>О</w:t>
      </w:r>
      <w:r w:rsidR="00CF000A">
        <w:rPr>
          <w:sz w:val="28"/>
          <w:szCs w:val="28"/>
        </w:rPr>
        <w:t>беспечение соразмерности расходов местного бюджета с поступающими доходами. Безусловное исполнение действующих расходных обязательств, недопущение новых расходных обязательств, не обеспеченных доходными источниками;</w:t>
      </w:r>
    </w:p>
    <w:p w:rsidR="00CA5738" w:rsidRPr="00CA5738" w:rsidRDefault="00661BF0" w:rsidP="0023382D">
      <w:pPr>
        <w:pStyle w:val="a6"/>
        <w:numPr>
          <w:ilvl w:val="0"/>
          <w:numId w:val="10"/>
        </w:numPr>
        <w:tabs>
          <w:tab w:val="clear" w:pos="720"/>
          <w:tab w:val="left" w:pos="360"/>
          <w:tab w:val="num" w:pos="540"/>
        </w:tabs>
        <w:spacing w:before="0" w:beforeAutospacing="0" w:after="0" w:afterAutospacing="0"/>
        <w:ind w:left="0" w:firstLine="709"/>
        <w:jc w:val="both"/>
        <w:rPr>
          <w:rFonts w:ascii="Calibri" w:hAnsi="Calibri" w:cs="Calibri"/>
          <w:sz w:val="22"/>
          <w:szCs w:val="22"/>
        </w:rPr>
      </w:pPr>
      <w:r w:rsidRPr="00CA5738">
        <w:rPr>
          <w:sz w:val="28"/>
          <w:szCs w:val="28"/>
        </w:rPr>
        <w:t>К</w:t>
      </w:r>
      <w:r w:rsidR="00CF000A" w:rsidRPr="00CA5738">
        <w:rPr>
          <w:sz w:val="28"/>
          <w:szCs w:val="28"/>
        </w:rPr>
        <w:t>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государ</w:t>
      </w:r>
      <w:r w:rsidR="00CA5738" w:rsidRPr="00CA5738">
        <w:rPr>
          <w:sz w:val="28"/>
          <w:szCs w:val="28"/>
        </w:rPr>
        <w:t>ственных и муниципальных услуг;</w:t>
      </w:r>
    </w:p>
    <w:p w:rsidR="00CF000A" w:rsidRPr="00CA5738" w:rsidRDefault="00661BF0" w:rsidP="0023382D">
      <w:pPr>
        <w:pStyle w:val="a6"/>
        <w:numPr>
          <w:ilvl w:val="0"/>
          <w:numId w:val="10"/>
        </w:numPr>
        <w:tabs>
          <w:tab w:val="clear" w:pos="720"/>
          <w:tab w:val="left" w:pos="360"/>
          <w:tab w:val="num" w:pos="540"/>
        </w:tabs>
        <w:spacing w:before="0" w:beforeAutospacing="0" w:after="0" w:afterAutospacing="0"/>
        <w:ind w:left="0" w:firstLine="709"/>
        <w:jc w:val="both"/>
        <w:rPr>
          <w:rFonts w:ascii="Calibri" w:hAnsi="Calibri" w:cs="Calibri"/>
          <w:sz w:val="22"/>
          <w:szCs w:val="22"/>
        </w:rPr>
      </w:pPr>
      <w:r w:rsidRPr="00CA5738">
        <w:rPr>
          <w:sz w:val="28"/>
          <w:szCs w:val="28"/>
        </w:rPr>
        <w:t>П</w:t>
      </w:r>
      <w:r w:rsidR="00CF000A" w:rsidRPr="00CA5738">
        <w:rPr>
          <w:sz w:val="28"/>
          <w:szCs w:val="28"/>
        </w:rPr>
        <w:t>овышение эффективности и результативности бюджетных расходов за счет выявления и сокращения неэффективных расходов;</w:t>
      </w:r>
    </w:p>
    <w:p w:rsidR="00CF000A" w:rsidRPr="007B253C" w:rsidRDefault="00661BF0" w:rsidP="00CA5738">
      <w:pPr>
        <w:pStyle w:val="a6"/>
        <w:numPr>
          <w:ilvl w:val="0"/>
          <w:numId w:val="10"/>
        </w:numPr>
        <w:tabs>
          <w:tab w:val="clear" w:pos="720"/>
          <w:tab w:val="left" w:pos="360"/>
          <w:tab w:val="num" w:pos="540"/>
        </w:tabs>
        <w:spacing w:before="0" w:beforeAutospacing="0" w:after="0" w:afterAutospacing="0"/>
        <w:ind w:left="0" w:firstLine="709"/>
        <w:jc w:val="both"/>
        <w:rPr>
          <w:rFonts w:ascii="Calibri" w:hAnsi="Calibri" w:cs="Calibri"/>
          <w:sz w:val="22"/>
          <w:szCs w:val="22"/>
        </w:rPr>
      </w:pPr>
      <w:r>
        <w:rPr>
          <w:sz w:val="28"/>
          <w:szCs w:val="28"/>
        </w:rPr>
        <w:t>Н</w:t>
      </w:r>
      <w:r w:rsidR="00CF000A">
        <w:rPr>
          <w:sz w:val="28"/>
          <w:szCs w:val="28"/>
        </w:rPr>
        <w:t>едопущение просроченной кредиторской задолженности по бюджетным обязательствам муниципального образования «Новодугинский район» Смоленской области;</w:t>
      </w:r>
    </w:p>
    <w:p w:rsidR="00C432FC" w:rsidRPr="00C55685" w:rsidRDefault="00661BF0" w:rsidP="0023382D">
      <w:pPr>
        <w:pStyle w:val="a6"/>
        <w:numPr>
          <w:ilvl w:val="0"/>
          <w:numId w:val="10"/>
        </w:numPr>
        <w:tabs>
          <w:tab w:val="clear" w:pos="720"/>
          <w:tab w:val="left" w:pos="360"/>
          <w:tab w:val="num" w:pos="540"/>
        </w:tabs>
        <w:autoSpaceDE w:val="0"/>
        <w:autoSpaceDN w:val="0"/>
        <w:adjustRightInd w:val="0"/>
        <w:spacing w:before="0" w:beforeAutospacing="0" w:after="0" w:afterAutospacing="0"/>
        <w:ind w:left="0" w:firstLine="709"/>
        <w:jc w:val="both"/>
        <w:rPr>
          <w:bCs/>
          <w:sz w:val="28"/>
          <w:szCs w:val="28"/>
        </w:rPr>
      </w:pPr>
      <w:r w:rsidRPr="00CA5738">
        <w:rPr>
          <w:sz w:val="28"/>
          <w:szCs w:val="28"/>
        </w:rPr>
        <w:t>Р</w:t>
      </w:r>
      <w:r w:rsidR="00CF000A" w:rsidRPr="00CA5738">
        <w:rPr>
          <w:sz w:val="28"/>
          <w:szCs w:val="28"/>
        </w:rPr>
        <w:t>еализация принципов открытости и прозрачности управления муниципальными финансами.</w:t>
      </w:r>
    </w:p>
    <w:p w:rsidR="00FD2145" w:rsidRPr="00C92FF5" w:rsidRDefault="00FD2145" w:rsidP="00C92FF5">
      <w:pPr>
        <w:pStyle w:val="2"/>
      </w:pPr>
      <w:bookmarkStart w:id="157" w:name="_Toc468460231"/>
      <w:bookmarkStart w:id="158" w:name="_Toc473272002"/>
      <w:bookmarkStart w:id="159" w:name="_Toc473272688"/>
      <w:bookmarkStart w:id="160" w:name="_Toc500501147"/>
      <w:bookmarkStart w:id="161" w:name="_Toc500502125"/>
      <w:r w:rsidRPr="00C92FF5">
        <w:lastRenderedPageBreak/>
        <w:t>2.</w:t>
      </w:r>
      <w:r w:rsidR="00171A3C">
        <w:t>3</w:t>
      </w:r>
      <w:r w:rsidRPr="00C92FF5">
        <w:t>.</w:t>
      </w:r>
      <w:r w:rsidR="009039FD" w:rsidRPr="00C92FF5">
        <w:t xml:space="preserve"> </w:t>
      </w:r>
      <w:r w:rsidRPr="00C92FF5">
        <w:t>Создание условий для комфортного проживания граждан</w:t>
      </w:r>
      <w:bookmarkEnd w:id="157"/>
      <w:bookmarkEnd w:id="158"/>
      <w:bookmarkEnd w:id="159"/>
      <w:bookmarkEnd w:id="160"/>
      <w:bookmarkEnd w:id="161"/>
    </w:p>
    <w:p w:rsidR="00FD2145" w:rsidRPr="00C92FF5" w:rsidRDefault="00FD2145" w:rsidP="00C92FF5">
      <w:pPr>
        <w:pStyle w:val="3"/>
      </w:pPr>
      <w:bookmarkStart w:id="162" w:name="_Toc468460232"/>
      <w:bookmarkStart w:id="163" w:name="_Toc473272003"/>
      <w:bookmarkStart w:id="164" w:name="_Toc473272689"/>
      <w:bookmarkStart w:id="165" w:name="_Toc500501148"/>
      <w:bookmarkStart w:id="166" w:name="_Toc500502126"/>
      <w:r w:rsidRPr="00C92FF5">
        <w:t>Развитие транспортной инфраструктуры</w:t>
      </w:r>
      <w:bookmarkEnd w:id="162"/>
      <w:bookmarkEnd w:id="163"/>
      <w:bookmarkEnd w:id="164"/>
      <w:r w:rsidR="000270C3" w:rsidRPr="00C92FF5">
        <w:t xml:space="preserve"> и связи</w:t>
      </w:r>
      <w:bookmarkEnd w:id="165"/>
      <w:bookmarkEnd w:id="166"/>
    </w:p>
    <w:p w:rsidR="00FD2145" w:rsidRPr="00D40599" w:rsidRDefault="00FD2145" w:rsidP="006A223F">
      <w:pPr>
        <w:keepNext/>
        <w:autoSpaceDE w:val="0"/>
        <w:autoSpaceDN w:val="0"/>
        <w:adjustRightInd w:val="0"/>
        <w:ind w:firstLine="720"/>
        <w:jc w:val="both"/>
        <w:rPr>
          <w:bCs/>
          <w:sz w:val="28"/>
          <w:szCs w:val="28"/>
        </w:rPr>
      </w:pPr>
    </w:p>
    <w:p w:rsidR="008C3D1C" w:rsidRDefault="008C3D1C" w:rsidP="00CA5738">
      <w:pPr>
        <w:autoSpaceDE w:val="0"/>
        <w:autoSpaceDN w:val="0"/>
        <w:adjustRightInd w:val="0"/>
        <w:ind w:firstLine="709"/>
        <w:jc w:val="both"/>
        <w:rPr>
          <w:color w:val="000000"/>
          <w:sz w:val="28"/>
          <w:szCs w:val="28"/>
        </w:rPr>
      </w:pPr>
      <w:r>
        <w:rPr>
          <w:color w:val="000000"/>
          <w:sz w:val="28"/>
          <w:szCs w:val="28"/>
        </w:rPr>
        <w:t>Главная цель – бесперебойное обеспечение населения и хозяйствующих субъектов транспортными услугами и услугами связи.</w:t>
      </w:r>
    </w:p>
    <w:p w:rsidR="00D16658" w:rsidRDefault="008C3D1C" w:rsidP="00CA5738">
      <w:pPr>
        <w:autoSpaceDE w:val="0"/>
        <w:autoSpaceDN w:val="0"/>
        <w:adjustRightInd w:val="0"/>
        <w:ind w:firstLine="709"/>
        <w:jc w:val="both"/>
        <w:rPr>
          <w:color w:val="000000"/>
          <w:sz w:val="28"/>
          <w:szCs w:val="28"/>
        </w:rPr>
      </w:pPr>
      <w:r>
        <w:rPr>
          <w:color w:val="000000"/>
          <w:sz w:val="28"/>
          <w:szCs w:val="28"/>
        </w:rPr>
        <w:t>Основные задачи, связанные с реализацией главной цели:</w:t>
      </w:r>
    </w:p>
    <w:p w:rsidR="008C3D1C" w:rsidRDefault="00086006" w:rsidP="00CA5738">
      <w:pPr>
        <w:autoSpaceDE w:val="0"/>
        <w:autoSpaceDN w:val="0"/>
        <w:adjustRightInd w:val="0"/>
        <w:ind w:firstLine="709"/>
        <w:jc w:val="both"/>
        <w:rPr>
          <w:color w:val="000000"/>
          <w:sz w:val="28"/>
          <w:szCs w:val="28"/>
        </w:rPr>
      </w:pPr>
      <w:r>
        <w:rPr>
          <w:color w:val="000000"/>
          <w:sz w:val="28"/>
          <w:szCs w:val="28"/>
        </w:rPr>
        <w:t>1. У</w:t>
      </w:r>
      <w:r w:rsidR="00E565DA">
        <w:rPr>
          <w:color w:val="000000"/>
          <w:sz w:val="28"/>
          <w:szCs w:val="28"/>
        </w:rPr>
        <w:t>лучшение качества услуг жителям по перевозке пассажиров автомобильным транспортом общего пользования;</w:t>
      </w:r>
    </w:p>
    <w:p w:rsidR="00E565DA" w:rsidRDefault="00CA5738" w:rsidP="00CA5738">
      <w:pPr>
        <w:autoSpaceDE w:val="0"/>
        <w:autoSpaceDN w:val="0"/>
        <w:adjustRightInd w:val="0"/>
        <w:ind w:firstLine="709"/>
        <w:jc w:val="both"/>
        <w:rPr>
          <w:color w:val="000000"/>
          <w:sz w:val="28"/>
          <w:szCs w:val="28"/>
        </w:rPr>
      </w:pPr>
      <w:r>
        <w:rPr>
          <w:color w:val="000000"/>
          <w:sz w:val="28"/>
          <w:szCs w:val="28"/>
        </w:rPr>
        <w:t xml:space="preserve">2. </w:t>
      </w:r>
      <w:r w:rsidR="00086006">
        <w:rPr>
          <w:color w:val="000000"/>
          <w:sz w:val="28"/>
          <w:szCs w:val="28"/>
        </w:rPr>
        <w:t>С</w:t>
      </w:r>
      <w:r w:rsidR="00E565DA">
        <w:rPr>
          <w:color w:val="000000"/>
          <w:sz w:val="28"/>
          <w:szCs w:val="28"/>
        </w:rPr>
        <w:t>троительство, ремонт и содержание автомобильных дорог. Приведение в нормативное состояние улично-дорожной сети;</w:t>
      </w:r>
    </w:p>
    <w:p w:rsidR="00E565DA" w:rsidRDefault="00086006" w:rsidP="00CA5738">
      <w:pPr>
        <w:autoSpaceDE w:val="0"/>
        <w:autoSpaceDN w:val="0"/>
        <w:adjustRightInd w:val="0"/>
        <w:ind w:firstLine="709"/>
        <w:jc w:val="both"/>
        <w:rPr>
          <w:color w:val="000000"/>
          <w:sz w:val="28"/>
          <w:szCs w:val="28"/>
        </w:rPr>
      </w:pPr>
      <w:r>
        <w:rPr>
          <w:color w:val="000000"/>
          <w:sz w:val="28"/>
          <w:szCs w:val="28"/>
        </w:rPr>
        <w:t>3. О</w:t>
      </w:r>
      <w:r w:rsidR="00E565DA">
        <w:rPr>
          <w:color w:val="000000"/>
          <w:sz w:val="28"/>
          <w:szCs w:val="28"/>
        </w:rPr>
        <w:t xml:space="preserve">беспечение равного доступа к услугам связи жителей всех населенных пунктов района. </w:t>
      </w:r>
    </w:p>
    <w:p w:rsidR="00E565DA" w:rsidRDefault="00E565DA" w:rsidP="00CA5738">
      <w:pPr>
        <w:autoSpaceDE w:val="0"/>
        <w:autoSpaceDN w:val="0"/>
        <w:adjustRightInd w:val="0"/>
        <w:ind w:firstLine="709"/>
        <w:jc w:val="both"/>
        <w:rPr>
          <w:color w:val="000000"/>
          <w:sz w:val="28"/>
          <w:szCs w:val="28"/>
        </w:rPr>
      </w:pPr>
      <w:r>
        <w:rPr>
          <w:color w:val="000000"/>
          <w:sz w:val="28"/>
          <w:szCs w:val="28"/>
        </w:rPr>
        <w:t>Пр</w:t>
      </w:r>
      <w:r w:rsidR="00CA5738">
        <w:rPr>
          <w:color w:val="000000"/>
          <w:sz w:val="28"/>
          <w:szCs w:val="28"/>
        </w:rPr>
        <w:t>иоритетные направления развития</w:t>
      </w:r>
    </w:p>
    <w:p w:rsidR="00E565DA" w:rsidRDefault="00E565DA" w:rsidP="00CA5738">
      <w:pPr>
        <w:autoSpaceDE w:val="0"/>
        <w:autoSpaceDN w:val="0"/>
        <w:adjustRightInd w:val="0"/>
        <w:ind w:firstLine="709"/>
        <w:jc w:val="both"/>
        <w:rPr>
          <w:color w:val="000000"/>
          <w:sz w:val="28"/>
          <w:szCs w:val="28"/>
        </w:rPr>
      </w:pPr>
      <w:r>
        <w:rPr>
          <w:color w:val="000000"/>
          <w:sz w:val="28"/>
          <w:szCs w:val="28"/>
        </w:rPr>
        <w:t>- обустройство дорог и приведение автомобильных дорог общего пользования местного значения в соответствие установленным нормативным требованиям;</w:t>
      </w:r>
    </w:p>
    <w:p w:rsidR="00E565DA" w:rsidRPr="002A2BBC" w:rsidRDefault="00E565DA" w:rsidP="00CA5738">
      <w:pPr>
        <w:autoSpaceDE w:val="0"/>
        <w:autoSpaceDN w:val="0"/>
        <w:adjustRightInd w:val="0"/>
        <w:ind w:firstLine="709"/>
        <w:jc w:val="both"/>
        <w:rPr>
          <w:color w:val="333333"/>
          <w:sz w:val="28"/>
          <w:szCs w:val="28"/>
          <w:shd w:val="clear" w:color="auto" w:fill="FFFFFF"/>
        </w:rPr>
      </w:pPr>
      <w:r>
        <w:rPr>
          <w:color w:val="000000"/>
          <w:sz w:val="28"/>
          <w:szCs w:val="28"/>
        </w:rPr>
        <w:t>- удовлетворение спроса населения в пассажирских перевозках, включая отдельные категории граждан.</w:t>
      </w:r>
    </w:p>
    <w:p w:rsidR="006A23E9" w:rsidRPr="00D40599" w:rsidRDefault="006A23E9" w:rsidP="009039FD">
      <w:pPr>
        <w:autoSpaceDE w:val="0"/>
        <w:autoSpaceDN w:val="0"/>
        <w:adjustRightInd w:val="0"/>
        <w:jc w:val="center"/>
        <w:rPr>
          <w:bCs/>
          <w:sz w:val="28"/>
          <w:szCs w:val="28"/>
        </w:rPr>
      </w:pPr>
    </w:p>
    <w:p w:rsidR="009039FD" w:rsidRPr="00C92FF5" w:rsidRDefault="009039FD" w:rsidP="00C92FF5">
      <w:pPr>
        <w:pStyle w:val="3"/>
      </w:pPr>
      <w:bookmarkStart w:id="167" w:name="_Toc468460233"/>
      <w:bookmarkStart w:id="168" w:name="_Toc473272004"/>
      <w:bookmarkStart w:id="169" w:name="_Toc473272690"/>
      <w:bookmarkStart w:id="170" w:name="_Toc500501149"/>
      <w:bookmarkStart w:id="171" w:name="_Toc500502127"/>
      <w:r w:rsidRPr="00C92FF5">
        <w:t>Улучшение жилищных условий граждан</w:t>
      </w:r>
      <w:bookmarkEnd w:id="167"/>
      <w:bookmarkEnd w:id="168"/>
      <w:bookmarkEnd w:id="169"/>
      <w:bookmarkEnd w:id="170"/>
      <w:bookmarkEnd w:id="171"/>
    </w:p>
    <w:p w:rsidR="00A36059" w:rsidRPr="00A36059" w:rsidRDefault="00A36059" w:rsidP="00A36059"/>
    <w:p w:rsidR="007B5309" w:rsidRPr="002A2BBC" w:rsidRDefault="00B937CA" w:rsidP="00CA5738">
      <w:pPr>
        <w:autoSpaceDE w:val="0"/>
        <w:autoSpaceDN w:val="0"/>
        <w:adjustRightInd w:val="0"/>
        <w:ind w:firstLine="709"/>
        <w:jc w:val="both"/>
        <w:rPr>
          <w:bCs/>
          <w:sz w:val="28"/>
          <w:szCs w:val="28"/>
        </w:rPr>
      </w:pPr>
      <w:r w:rsidRPr="00CD3709">
        <w:rPr>
          <w:bCs/>
          <w:sz w:val="28"/>
          <w:szCs w:val="28"/>
        </w:rPr>
        <w:t>Цель</w:t>
      </w:r>
      <w:r w:rsidR="00FF344C" w:rsidRPr="002A2BBC">
        <w:rPr>
          <w:bCs/>
          <w:sz w:val="28"/>
          <w:szCs w:val="28"/>
        </w:rPr>
        <w:t xml:space="preserve"> – </w:t>
      </w:r>
      <w:r w:rsidRPr="002A2BBC">
        <w:rPr>
          <w:bCs/>
          <w:sz w:val="28"/>
          <w:szCs w:val="28"/>
        </w:rPr>
        <w:t>формирование ры</w:t>
      </w:r>
      <w:r w:rsidR="00527664" w:rsidRPr="002A2BBC">
        <w:rPr>
          <w:bCs/>
          <w:sz w:val="28"/>
          <w:szCs w:val="28"/>
        </w:rPr>
        <w:t>нка</w:t>
      </w:r>
      <w:r w:rsidR="00FF344C" w:rsidRPr="002A2BBC">
        <w:rPr>
          <w:bCs/>
          <w:sz w:val="28"/>
          <w:szCs w:val="28"/>
        </w:rPr>
        <w:t xml:space="preserve"> доступного жилья и обеспечение </w:t>
      </w:r>
      <w:r w:rsidR="00527664" w:rsidRPr="002A2BBC">
        <w:rPr>
          <w:bCs/>
          <w:sz w:val="28"/>
          <w:szCs w:val="28"/>
        </w:rPr>
        <w:t>комфортного проживания граждан района.</w:t>
      </w:r>
    </w:p>
    <w:p w:rsidR="00AB5628" w:rsidRPr="002A2BBC" w:rsidRDefault="00D302F7" w:rsidP="00CA5738">
      <w:pPr>
        <w:autoSpaceDE w:val="0"/>
        <w:autoSpaceDN w:val="0"/>
        <w:adjustRightInd w:val="0"/>
        <w:ind w:firstLine="709"/>
        <w:rPr>
          <w:sz w:val="28"/>
          <w:szCs w:val="28"/>
        </w:rPr>
      </w:pPr>
      <w:r w:rsidRPr="00CD3709">
        <w:rPr>
          <w:sz w:val="28"/>
          <w:szCs w:val="28"/>
        </w:rPr>
        <w:t>Задачи</w:t>
      </w:r>
      <w:r w:rsidR="00CB093E" w:rsidRPr="002A2BBC">
        <w:rPr>
          <w:sz w:val="28"/>
          <w:szCs w:val="28"/>
        </w:rPr>
        <w:t xml:space="preserve">: </w:t>
      </w:r>
    </w:p>
    <w:p w:rsidR="001970C1" w:rsidRPr="002A2BBC" w:rsidRDefault="00D302F7" w:rsidP="00D40599">
      <w:pPr>
        <w:numPr>
          <w:ilvl w:val="0"/>
          <w:numId w:val="7"/>
        </w:numPr>
        <w:tabs>
          <w:tab w:val="left" w:pos="720"/>
        </w:tabs>
        <w:autoSpaceDE w:val="0"/>
        <w:autoSpaceDN w:val="0"/>
        <w:adjustRightInd w:val="0"/>
        <w:ind w:left="0" w:firstLine="709"/>
        <w:jc w:val="both"/>
        <w:rPr>
          <w:sz w:val="28"/>
          <w:szCs w:val="28"/>
        </w:rPr>
      </w:pPr>
      <w:r w:rsidRPr="002A2BBC">
        <w:rPr>
          <w:sz w:val="28"/>
          <w:szCs w:val="28"/>
        </w:rPr>
        <w:t>О</w:t>
      </w:r>
      <w:r w:rsidR="00CB093E" w:rsidRPr="002A2BBC">
        <w:rPr>
          <w:sz w:val="28"/>
          <w:szCs w:val="28"/>
        </w:rPr>
        <w:t>бновление, реконструкция объектов жилищно-коммунального хозяйства, обеспечение их стабильной безаварийной работы</w:t>
      </w:r>
      <w:r w:rsidR="007C66AD" w:rsidRPr="002A2BBC">
        <w:rPr>
          <w:sz w:val="28"/>
          <w:szCs w:val="28"/>
        </w:rPr>
        <w:t>.</w:t>
      </w:r>
    </w:p>
    <w:p w:rsidR="001970C1" w:rsidRPr="002A2BBC" w:rsidRDefault="00D302F7" w:rsidP="00D40599">
      <w:pPr>
        <w:numPr>
          <w:ilvl w:val="0"/>
          <w:numId w:val="7"/>
        </w:numPr>
        <w:tabs>
          <w:tab w:val="num" w:pos="360"/>
          <w:tab w:val="left" w:pos="720"/>
        </w:tabs>
        <w:autoSpaceDE w:val="0"/>
        <w:autoSpaceDN w:val="0"/>
        <w:adjustRightInd w:val="0"/>
        <w:ind w:left="0" w:firstLine="709"/>
        <w:jc w:val="both"/>
        <w:rPr>
          <w:sz w:val="28"/>
          <w:szCs w:val="28"/>
        </w:rPr>
      </w:pPr>
      <w:r w:rsidRPr="002A2BBC">
        <w:rPr>
          <w:sz w:val="28"/>
          <w:szCs w:val="28"/>
        </w:rPr>
        <w:t>О</w:t>
      </w:r>
      <w:r w:rsidR="00CB093E" w:rsidRPr="002A2BBC">
        <w:rPr>
          <w:sz w:val="28"/>
          <w:szCs w:val="28"/>
        </w:rPr>
        <w:t>рганизация переселения жителей из ветхог</w:t>
      </w:r>
      <w:r w:rsidR="00D40599">
        <w:rPr>
          <w:sz w:val="28"/>
          <w:szCs w:val="28"/>
        </w:rPr>
        <w:t>о и аварийного жилищного фонда.</w:t>
      </w:r>
    </w:p>
    <w:p w:rsidR="00861861" w:rsidRPr="002A2BBC" w:rsidRDefault="00CB093E" w:rsidP="00CA5738">
      <w:pPr>
        <w:autoSpaceDE w:val="0"/>
        <w:autoSpaceDN w:val="0"/>
        <w:adjustRightInd w:val="0"/>
        <w:ind w:firstLine="709"/>
        <w:jc w:val="both"/>
        <w:rPr>
          <w:sz w:val="28"/>
          <w:szCs w:val="28"/>
        </w:rPr>
      </w:pPr>
      <w:r w:rsidRPr="002A2BBC">
        <w:rPr>
          <w:sz w:val="28"/>
          <w:szCs w:val="28"/>
        </w:rPr>
        <w:t xml:space="preserve">Для реализации вышеизложенных направлений необходимо определить целевые индикаторы их реализации. </w:t>
      </w:r>
    </w:p>
    <w:p w:rsidR="00861861" w:rsidRPr="002A2BBC" w:rsidRDefault="00CB093E" w:rsidP="00CA5738">
      <w:pPr>
        <w:autoSpaceDE w:val="0"/>
        <w:autoSpaceDN w:val="0"/>
        <w:adjustRightInd w:val="0"/>
        <w:ind w:firstLine="709"/>
        <w:jc w:val="both"/>
        <w:rPr>
          <w:sz w:val="28"/>
          <w:szCs w:val="28"/>
        </w:rPr>
      </w:pPr>
      <w:r w:rsidRPr="002A2BBC">
        <w:rPr>
          <w:sz w:val="28"/>
          <w:szCs w:val="28"/>
        </w:rPr>
        <w:t>К таким индикаторам относятся:</w:t>
      </w:r>
    </w:p>
    <w:p w:rsidR="00861861" w:rsidRPr="002A2BBC" w:rsidRDefault="00CB093E" w:rsidP="00CA5738">
      <w:pPr>
        <w:numPr>
          <w:ilvl w:val="0"/>
          <w:numId w:val="8"/>
        </w:numPr>
        <w:tabs>
          <w:tab w:val="clear" w:pos="1440"/>
          <w:tab w:val="left" w:pos="360"/>
        </w:tabs>
        <w:autoSpaceDE w:val="0"/>
        <w:autoSpaceDN w:val="0"/>
        <w:adjustRightInd w:val="0"/>
        <w:ind w:left="0" w:firstLine="709"/>
        <w:jc w:val="both"/>
        <w:rPr>
          <w:sz w:val="28"/>
          <w:szCs w:val="28"/>
        </w:rPr>
      </w:pPr>
      <w:r w:rsidRPr="002A2BBC">
        <w:rPr>
          <w:sz w:val="28"/>
          <w:szCs w:val="28"/>
        </w:rPr>
        <w:t xml:space="preserve">уровень обеспеченности населения </w:t>
      </w:r>
      <w:r w:rsidR="00F72788" w:rsidRPr="002A2BBC">
        <w:rPr>
          <w:sz w:val="28"/>
          <w:szCs w:val="28"/>
        </w:rPr>
        <w:t>района</w:t>
      </w:r>
      <w:r w:rsidRPr="002A2BBC">
        <w:rPr>
          <w:sz w:val="28"/>
          <w:szCs w:val="28"/>
        </w:rPr>
        <w:t xml:space="preserve"> жильем; </w:t>
      </w:r>
    </w:p>
    <w:p w:rsidR="00861861" w:rsidRPr="002A2BBC" w:rsidRDefault="00CB093E" w:rsidP="00CA5738">
      <w:pPr>
        <w:numPr>
          <w:ilvl w:val="0"/>
          <w:numId w:val="8"/>
        </w:numPr>
        <w:tabs>
          <w:tab w:val="clear" w:pos="1440"/>
          <w:tab w:val="left" w:pos="360"/>
        </w:tabs>
        <w:autoSpaceDE w:val="0"/>
        <w:autoSpaceDN w:val="0"/>
        <w:adjustRightInd w:val="0"/>
        <w:ind w:left="0" w:firstLine="709"/>
        <w:jc w:val="both"/>
        <w:rPr>
          <w:sz w:val="28"/>
          <w:szCs w:val="28"/>
        </w:rPr>
      </w:pPr>
      <w:r w:rsidRPr="002A2BBC">
        <w:rPr>
          <w:sz w:val="28"/>
          <w:szCs w:val="28"/>
        </w:rPr>
        <w:t xml:space="preserve">коэффициент доступности жилья; </w:t>
      </w:r>
    </w:p>
    <w:p w:rsidR="00861861" w:rsidRPr="002A2BBC" w:rsidRDefault="00CB093E" w:rsidP="00CA5738">
      <w:pPr>
        <w:numPr>
          <w:ilvl w:val="0"/>
          <w:numId w:val="8"/>
        </w:numPr>
        <w:tabs>
          <w:tab w:val="clear" w:pos="1440"/>
          <w:tab w:val="left" w:pos="360"/>
        </w:tabs>
        <w:autoSpaceDE w:val="0"/>
        <w:autoSpaceDN w:val="0"/>
        <w:adjustRightInd w:val="0"/>
        <w:ind w:left="0" w:firstLine="709"/>
        <w:jc w:val="both"/>
        <w:rPr>
          <w:sz w:val="28"/>
          <w:szCs w:val="28"/>
        </w:rPr>
      </w:pPr>
      <w:r w:rsidRPr="002A2BBC">
        <w:rPr>
          <w:sz w:val="28"/>
          <w:szCs w:val="28"/>
        </w:rPr>
        <w:t>доля семей, имеющих возможность приобрести</w:t>
      </w:r>
      <w:r w:rsidR="00861861" w:rsidRPr="002A2BBC">
        <w:rPr>
          <w:sz w:val="28"/>
          <w:szCs w:val="28"/>
        </w:rPr>
        <w:t xml:space="preserve"> жилье, соответствующее стан</w:t>
      </w:r>
      <w:r w:rsidRPr="002A2BBC">
        <w:rPr>
          <w:sz w:val="28"/>
          <w:szCs w:val="28"/>
        </w:rPr>
        <w:t xml:space="preserve">дартам обеспечения жилыми помещениями, с помощью собственных и заемных средств; </w:t>
      </w:r>
    </w:p>
    <w:p w:rsidR="004F63B9" w:rsidRPr="002A2BBC" w:rsidRDefault="00CB093E" w:rsidP="00CA5738">
      <w:pPr>
        <w:numPr>
          <w:ilvl w:val="0"/>
          <w:numId w:val="8"/>
        </w:numPr>
        <w:tabs>
          <w:tab w:val="clear" w:pos="1440"/>
          <w:tab w:val="left" w:pos="360"/>
        </w:tabs>
        <w:autoSpaceDE w:val="0"/>
        <w:autoSpaceDN w:val="0"/>
        <w:adjustRightInd w:val="0"/>
        <w:ind w:left="0" w:firstLine="709"/>
        <w:jc w:val="both"/>
        <w:rPr>
          <w:sz w:val="28"/>
          <w:szCs w:val="28"/>
        </w:rPr>
      </w:pPr>
      <w:r w:rsidRPr="002A2BBC">
        <w:rPr>
          <w:sz w:val="28"/>
          <w:szCs w:val="28"/>
        </w:rPr>
        <w:t>количество молодых семе</w:t>
      </w:r>
      <w:r w:rsidR="004F63B9" w:rsidRPr="002A2BBC">
        <w:rPr>
          <w:sz w:val="28"/>
          <w:szCs w:val="28"/>
        </w:rPr>
        <w:t>й, улучшивших жилищные условия;</w:t>
      </w:r>
    </w:p>
    <w:p w:rsidR="004F63B9" w:rsidRPr="002A2BBC" w:rsidRDefault="00CB093E" w:rsidP="00CA5738">
      <w:pPr>
        <w:numPr>
          <w:ilvl w:val="0"/>
          <w:numId w:val="8"/>
        </w:numPr>
        <w:tabs>
          <w:tab w:val="clear" w:pos="1440"/>
          <w:tab w:val="left" w:pos="360"/>
        </w:tabs>
        <w:autoSpaceDE w:val="0"/>
        <w:autoSpaceDN w:val="0"/>
        <w:adjustRightInd w:val="0"/>
        <w:ind w:left="0" w:firstLine="709"/>
        <w:jc w:val="both"/>
        <w:rPr>
          <w:sz w:val="28"/>
          <w:szCs w:val="28"/>
        </w:rPr>
      </w:pPr>
      <w:r w:rsidRPr="002A2BBC">
        <w:rPr>
          <w:sz w:val="28"/>
          <w:szCs w:val="28"/>
        </w:rPr>
        <w:t xml:space="preserve">годовой объем ввода жилья; </w:t>
      </w:r>
    </w:p>
    <w:p w:rsidR="006D60D1" w:rsidRDefault="00CB093E" w:rsidP="00ED1B45">
      <w:pPr>
        <w:numPr>
          <w:ilvl w:val="0"/>
          <w:numId w:val="8"/>
        </w:numPr>
        <w:tabs>
          <w:tab w:val="clear" w:pos="1440"/>
          <w:tab w:val="left" w:pos="360"/>
        </w:tabs>
        <w:autoSpaceDE w:val="0"/>
        <w:autoSpaceDN w:val="0"/>
        <w:adjustRightInd w:val="0"/>
        <w:ind w:left="0" w:firstLine="709"/>
        <w:jc w:val="both"/>
        <w:rPr>
          <w:sz w:val="28"/>
          <w:szCs w:val="28"/>
        </w:rPr>
      </w:pPr>
      <w:r w:rsidRPr="002A2BBC">
        <w:rPr>
          <w:sz w:val="28"/>
          <w:szCs w:val="28"/>
        </w:rPr>
        <w:t>количество граждан, относящихся к категориям, установленным законодательством, улучшивших жилищные условия.</w:t>
      </w:r>
    </w:p>
    <w:p w:rsidR="00D40599" w:rsidRPr="00D40599" w:rsidRDefault="00D40599" w:rsidP="00D40599">
      <w:pPr>
        <w:tabs>
          <w:tab w:val="left" w:pos="360"/>
        </w:tabs>
        <w:autoSpaceDE w:val="0"/>
        <w:autoSpaceDN w:val="0"/>
        <w:adjustRightInd w:val="0"/>
        <w:jc w:val="both"/>
        <w:rPr>
          <w:sz w:val="28"/>
          <w:szCs w:val="28"/>
        </w:rPr>
      </w:pPr>
    </w:p>
    <w:p w:rsidR="00ED1B45" w:rsidRPr="00C92FF5" w:rsidRDefault="000270C3" w:rsidP="00C92FF5">
      <w:pPr>
        <w:pStyle w:val="3"/>
      </w:pPr>
      <w:bookmarkStart w:id="172" w:name="_Toc500501150"/>
      <w:bookmarkStart w:id="173" w:name="_Toc500502128"/>
      <w:r w:rsidRPr="00C92FF5">
        <w:t>Повышение качества и надежности предоставления жилищно-коммунальных услуг, благоустройство территории</w:t>
      </w:r>
      <w:bookmarkEnd w:id="172"/>
      <w:bookmarkEnd w:id="173"/>
    </w:p>
    <w:p w:rsidR="009746D9" w:rsidRPr="00D40599" w:rsidRDefault="009746D9" w:rsidP="00ED1B45">
      <w:pPr>
        <w:autoSpaceDE w:val="0"/>
        <w:autoSpaceDN w:val="0"/>
        <w:adjustRightInd w:val="0"/>
        <w:jc w:val="center"/>
        <w:rPr>
          <w:bCs/>
          <w:sz w:val="28"/>
          <w:szCs w:val="28"/>
        </w:rPr>
      </w:pPr>
    </w:p>
    <w:p w:rsidR="00BE1A4D" w:rsidRDefault="00D302F7" w:rsidP="00D40599">
      <w:pPr>
        <w:pStyle w:val="a6"/>
        <w:spacing w:before="0" w:beforeAutospacing="0" w:after="0" w:afterAutospacing="0"/>
        <w:ind w:firstLine="709"/>
        <w:jc w:val="both"/>
        <w:rPr>
          <w:sz w:val="28"/>
          <w:szCs w:val="28"/>
        </w:rPr>
      </w:pPr>
      <w:r w:rsidRPr="002A2BBC">
        <w:rPr>
          <w:sz w:val="28"/>
          <w:szCs w:val="28"/>
        </w:rPr>
        <w:lastRenderedPageBreak/>
        <w:t>Стратегическая ц</w:t>
      </w:r>
      <w:r w:rsidR="006C7751" w:rsidRPr="002A2BBC">
        <w:rPr>
          <w:sz w:val="28"/>
          <w:szCs w:val="28"/>
        </w:rPr>
        <w:t>ел</w:t>
      </w:r>
      <w:r w:rsidR="00553447" w:rsidRPr="002A2BBC">
        <w:rPr>
          <w:sz w:val="28"/>
          <w:szCs w:val="28"/>
        </w:rPr>
        <w:t>ь</w:t>
      </w:r>
      <w:r w:rsidR="006C7751" w:rsidRPr="002A2BBC">
        <w:rPr>
          <w:sz w:val="28"/>
          <w:szCs w:val="28"/>
        </w:rPr>
        <w:t xml:space="preserve"> </w:t>
      </w:r>
      <w:r w:rsidRPr="002A2BBC">
        <w:rPr>
          <w:sz w:val="28"/>
          <w:szCs w:val="28"/>
        </w:rPr>
        <w:t xml:space="preserve">– </w:t>
      </w:r>
      <w:r w:rsidR="006C7751" w:rsidRPr="002A2BBC">
        <w:rPr>
          <w:sz w:val="28"/>
          <w:szCs w:val="28"/>
        </w:rPr>
        <w:t xml:space="preserve">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 </w:t>
      </w:r>
    </w:p>
    <w:p w:rsidR="00C20311" w:rsidRPr="002A2BBC" w:rsidRDefault="006C7751" w:rsidP="00D40599">
      <w:pPr>
        <w:pStyle w:val="a6"/>
        <w:spacing w:before="0" w:beforeAutospacing="0" w:after="0" w:afterAutospacing="0"/>
        <w:ind w:firstLine="709"/>
        <w:jc w:val="both"/>
        <w:rPr>
          <w:sz w:val="28"/>
          <w:szCs w:val="28"/>
        </w:rPr>
      </w:pPr>
      <w:r w:rsidRPr="006739F6">
        <w:rPr>
          <w:sz w:val="28"/>
          <w:szCs w:val="28"/>
        </w:rPr>
        <w:t>Основны</w:t>
      </w:r>
      <w:r w:rsidR="00C20311" w:rsidRPr="006739F6">
        <w:rPr>
          <w:sz w:val="28"/>
          <w:szCs w:val="28"/>
        </w:rPr>
        <w:t>е</w:t>
      </w:r>
      <w:r w:rsidRPr="006739F6">
        <w:rPr>
          <w:sz w:val="28"/>
          <w:szCs w:val="28"/>
        </w:rPr>
        <w:t xml:space="preserve"> </w:t>
      </w:r>
      <w:r w:rsidR="007C4CBC">
        <w:rPr>
          <w:sz w:val="28"/>
          <w:szCs w:val="28"/>
        </w:rPr>
        <w:t>задачи, связанные с реализацией главной цели:</w:t>
      </w:r>
      <w:r w:rsidRPr="002A2BBC">
        <w:rPr>
          <w:sz w:val="28"/>
          <w:szCs w:val="28"/>
        </w:rPr>
        <w:t xml:space="preserve"> </w:t>
      </w:r>
    </w:p>
    <w:p w:rsidR="00C20311" w:rsidRPr="006739F6" w:rsidRDefault="00C20311" w:rsidP="00D40599">
      <w:pPr>
        <w:pStyle w:val="a6"/>
        <w:numPr>
          <w:ilvl w:val="0"/>
          <w:numId w:val="9"/>
        </w:numPr>
        <w:tabs>
          <w:tab w:val="left" w:pos="360"/>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уровня износа объектов коммунальной инфраструктуры</w:t>
      </w:r>
      <w:r w:rsidR="00A76768" w:rsidRPr="006739F6">
        <w:rPr>
          <w:sz w:val="28"/>
          <w:szCs w:val="28"/>
        </w:rPr>
        <w:t>.</w:t>
      </w:r>
    </w:p>
    <w:p w:rsidR="00C20311" w:rsidRPr="006739F6" w:rsidRDefault="00C20311" w:rsidP="00D40599">
      <w:pPr>
        <w:pStyle w:val="a6"/>
        <w:numPr>
          <w:ilvl w:val="0"/>
          <w:numId w:val="9"/>
        </w:numPr>
        <w:tabs>
          <w:tab w:val="left" w:pos="360"/>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количества аварий на инженерных сетях</w:t>
      </w:r>
      <w:r w:rsidR="00A76768" w:rsidRPr="006739F6">
        <w:rPr>
          <w:sz w:val="28"/>
          <w:szCs w:val="28"/>
        </w:rPr>
        <w:t>.</w:t>
      </w:r>
      <w:r w:rsidR="006C7751" w:rsidRPr="006739F6">
        <w:rPr>
          <w:sz w:val="28"/>
          <w:szCs w:val="28"/>
        </w:rPr>
        <w:t xml:space="preserve"> </w:t>
      </w:r>
    </w:p>
    <w:p w:rsidR="00C20311" w:rsidRPr="006739F6" w:rsidRDefault="00F120BA" w:rsidP="00D40599">
      <w:pPr>
        <w:pStyle w:val="a6"/>
        <w:numPr>
          <w:ilvl w:val="0"/>
          <w:numId w:val="9"/>
        </w:numPr>
        <w:tabs>
          <w:tab w:val="left" w:pos="360"/>
        </w:tabs>
        <w:spacing w:before="0" w:beforeAutospacing="0" w:after="0" w:afterAutospacing="0"/>
        <w:ind w:left="0" w:firstLine="709"/>
        <w:jc w:val="both"/>
        <w:rPr>
          <w:color w:val="000000"/>
          <w:sz w:val="28"/>
          <w:szCs w:val="28"/>
        </w:rPr>
      </w:pPr>
      <w:r w:rsidRPr="006739F6">
        <w:rPr>
          <w:sz w:val="28"/>
          <w:szCs w:val="28"/>
        </w:rPr>
        <w:t>К</w:t>
      </w:r>
      <w:r w:rsidR="006C7751" w:rsidRPr="006739F6">
        <w:rPr>
          <w:sz w:val="28"/>
          <w:szCs w:val="28"/>
        </w:rPr>
        <w:t>апитальный ремонт многоквартирных домов</w:t>
      </w:r>
      <w:r w:rsidR="00A76768" w:rsidRPr="006739F6">
        <w:rPr>
          <w:sz w:val="28"/>
          <w:szCs w:val="28"/>
        </w:rPr>
        <w:t>.</w:t>
      </w:r>
    </w:p>
    <w:p w:rsidR="00C20311" w:rsidRPr="006739F6" w:rsidRDefault="00C20311" w:rsidP="00D40599">
      <w:pPr>
        <w:pStyle w:val="a6"/>
        <w:numPr>
          <w:ilvl w:val="0"/>
          <w:numId w:val="9"/>
        </w:numPr>
        <w:tabs>
          <w:tab w:val="left" w:pos="360"/>
        </w:tabs>
        <w:spacing w:before="0" w:beforeAutospacing="0" w:after="0" w:afterAutospacing="0"/>
        <w:ind w:left="0" w:firstLine="709"/>
        <w:jc w:val="both"/>
        <w:rPr>
          <w:color w:val="000000"/>
          <w:sz w:val="28"/>
          <w:szCs w:val="28"/>
        </w:rPr>
      </w:pPr>
      <w:r w:rsidRPr="006739F6">
        <w:rPr>
          <w:sz w:val="28"/>
          <w:szCs w:val="28"/>
        </w:rPr>
        <w:t>У</w:t>
      </w:r>
      <w:r w:rsidR="006C7751" w:rsidRPr="006739F6">
        <w:rPr>
          <w:sz w:val="28"/>
          <w:szCs w:val="28"/>
        </w:rPr>
        <w:t>величение доли многоквартирных домов, полностью оборудованных коллективными (общедомовыми) приборами учета потребления энергоресурсов</w:t>
      </w:r>
      <w:r w:rsidR="00A76768" w:rsidRPr="006739F6">
        <w:rPr>
          <w:sz w:val="28"/>
          <w:szCs w:val="28"/>
        </w:rPr>
        <w:t>.</w:t>
      </w:r>
      <w:r w:rsidR="006C7751" w:rsidRPr="006739F6">
        <w:rPr>
          <w:sz w:val="28"/>
          <w:szCs w:val="28"/>
        </w:rPr>
        <w:t xml:space="preserve"> </w:t>
      </w:r>
    </w:p>
    <w:p w:rsidR="007C019C" w:rsidRPr="006739F6" w:rsidRDefault="00C20311" w:rsidP="00D40599">
      <w:pPr>
        <w:pStyle w:val="a6"/>
        <w:numPr>
          <w:ilvl w:val="0"/>
          <w:numId w:val="9"/>
        </w:numPr>
        <w:tabs>
          <w:tab w:val="left" w:pos="360"/>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затрат при производстве и передаче топливно-энергетических ресурсов предприятиями жилищно-коммунального комплекса</w:t>
      </w:r>
      <w:r w:rsidR="00A76768" w:rsidRPr="006739F6">
        <w:rPr>
          <w:sz w:val="28"/>
          <w:szCs w:val="28"/>
        </w:rPr>
        <w:t>.</w:t>
      </w:r>
    </w:p>
    <w:p w:rsidR="007C019C" w:rsidRPr="006739F6" w:rsidRDefault="007C019C" w:rsidP="00D40599">
      <w:pPr>
        <w:pStyle w:val="a6"/>
        <w:numPr>
          <w:ilvl w:val="0"/>
          <w:numId w:val="9"/>
        </w:numPr>
        <w:tabs>
          <w:tab w:val="left" w:pos="360"/>
        </w:tabs>
        <w:spacing w:before="0" w:beforeAutospacing="0" w:after="0" w:afterAutospacing="0"/>
        <w:ind w:left="0" w:firstLine="709"/>
        <w:jc w:val="both"/>
        <w:rPr>
          <w:color w:val="000000"/>
          <w:sz w:val="28"/>
          <w:szCs w:val="28"/>
        </w:rPr>
      </w:pPr>
      <w:r w:rsidRPr="006739F6">
        <w:rPr>
          <w:sz w:val="28"/>
          <w:szCs w:val="28"/>
        </w:rPr>
        <w:t>С</w:t>
      </w:r>
      <w:r w:rsidR="006C7751" w:rsidRPr="006739F6">
        <w:rPr>
          <w:sz w:val="28"/>
          <w:szCs w:val="28"/>
        </w:rPr>
        <w:t>нижение затрат на потребление электрической и тепловой энергии, воды в бюджетной, социальной сфере и жилищно-коммунальном хозяйстве</w:t>
      </w:r>
      <w:r w:rsidR="00A76768" w:rsidRPr="006739F6">
        <w:rPr>
          <w:sz w:val="28"/>
          <w:szCs w:val="28"/>
        </w:rPr>
        <w:t>.</w:t>
      </w:r>
    </w:p>
    <w:p w:rsidR="00BE1A4D" w:rsidRPr="00B22B41" w:rsidRDefault="003276B1" w:rsidP="00D40599">
      <w:pPr>
        <w:pStyle w:val="a6"/>
        <w:numPr>
          <w:ilvl w:val="0"/>
          <w:numId w:val="9"/>
        </w:numPr>
        <w:tabs>
          <w:tab w:val="left" w:pos="360"/>
        </w:tabs>
        <w:spacing w:before="0" w:beforeAutospacing="0" w:after="0" w:afterAutospacing="0"/>
        <w:ind w:left="0" w:firstLine="709"/>
        <w:jc w:val="both"/>
        <w:rPr>
          <w:color w:val="000000"/>
          <w:sz w:val="28"/>
          <w:szCs w:val="28"/>
        </w:rPr>
      </w:pPr>
      <w:r w:rsidRPr="006739F6">
        <w:rPr>
          <w:sz w:val="28"/>
          <w:szCs w:val="28"/>
        </w:rPr>
        <w:t>О</w:t>
      </w:r>
      <w:r w:rsidR="006C7751" w:rsidRPr="006739F6">
        <w:rPr>
          <w:sz w:val="28"/>
          <w:szCs w:val="28"/>
        </w:rPr>
        <w:t xml:space="preserve">беспечение доступности предоставляемых населению коммунальных услуг. </w:t>
      </w:r>
    </w:p>
    <w:p w:rsidR="00965E01" w:rsidRPr="002A2BBC" w:rsidRDefault="000270C3" w:rsidP="00D40599">
      <w:pPr>
        <w:pStyle w:val="a6"/>
        <w:spacing w:before="0" w:beforeAutospacing="0" w:after="0" w:afterAutospacing="0"/>
        <w:ind w:firstLine="709"/>
        <w:jc w:val="both"/>
        <w:rPr>
          <w:sz w:val="28"/>
          <w:szCs w:val="28"/>
        </w:rPr>
      </w:pPr>
      <w:r>
        <w:rPr>
          <w:sz w:val="28"/>
          <w:szCs w:val="28"/>
        </w:rPr>
        <w:t>Приоритетные направления развития:</w:t>
      </w:r>
    </w:p>
    <w:p w:rsidR="000270C3" w:rsidRDefault="00B22B41" w:rsidP="00D40599">
      <w:pPr>
        <w:pStyle w:val="a6"/>
        <w:spacing w:before="0" w:beforeAutospacing="0" w:after="0" w:afterAutospacing="0"/>
        <w:ind w:firstLine="709"/>
        <w:jc w:val="both"/>
        <w:rPr>
          <w:sz w:val="28"/>
          <w:szCs w:val="28"/>
        </w:rPr>
      </w:pPr>
      <w:r>
        <w:rPr>
          <w:sz w:val="28"/>
          <w:szCs w:val="28"/>
        </w:rPr>
        <w:t>- у</w:t>
      </w:r>
      <w:r w:rsidR="006C7751" w:rsidRPr="000270C3">
        <w:rPr>
          <w:sz w:val="28"/>
          <w:szCs w:val="28"/>
        </w:rPr>
        <w:t xml:space="preserve">лучшение качества управления и содержания общего имущества в многоквартирных домах </w:t>
      </w:r>
    </w:p>
    <w:p w:rsidR="00463E26" w:rsidRPr="000270C3" w:rsidRDefault="00B22B41" w:rsidP="00D40599">
      <w:pPr>
        <w:pStyle w:val="a6"/>
        <w:spacing w:before="0" w:beforeAutospacing="0" w:after="0" w:afterAutospacing="0"/>
        <w:ind w:firstLine="709"/>
        <w:jc w:val="both"/>
        <w:rPr>
          <w:sz w:val="28"/>
          <w:szCs w:val="28"/>
        </w:rPr>
      </w:pPr>
      <w:r>
        <w:rPr>
          <w:sz w:val="28"/>
          <w:szCs w:val="28"/>
        </w:rPr>
        <w:t>- п</w:t>
      </w:r>
      <w:r w:rsidR="006C7751" w:rsidRPr="000270C3">
        <w:rPr>
          <w:sz w:val="28"/>
          <w:szCs w:val="28"/>
        </w:rPr>
        <w:t xml:space="preserve">овышение надежности и эффективности производства и поставки коммунальных ресурсов на базе модернизации систем коммунальной инфраструктуры. </w:t>
      </w:r>
    </w:p>
    <w:p w:rsidR="00463E26" w:rsidRPr="002A2BBC" w:rsidRDefault="00B22B41" w:rsidP="00D40599">
      <w:pPr>
        <w:pStyle w:val="a6"/>
        <w:spacing w:before="0" w:beforeAutospacing="0" w:after="0" w:afterAutospacing="0"/>
        <w:ind w:firstLine="709"/>
        <w:jc w:val="both"/>
        <w:rPr>
          <w:sz w:val="28"/>
          <w:szCs w:val="28"/>
        </w:rPr>
      </w:pPr>
      <w:r>
        <w:rPr>
          <w:sz w:val="28"/>
          <w:szCs w:val="28"/>
        </w:rPr>
        <w:t xml:space="preserve">  - с</w:t>
      </w:r>
      <w:r w:rsidR="006C7751" w:rsidRPr="002A2BBC">
        <w:rPr>
          <w:sz w:val="28"/>
          <w:szCs w:val="28"/>
        </w:rPr>
        <w:t xml:space="preserve">окращение расходов бюджетных средств на возмещение недополученных доходов организаций коммунального комплекса при государственном регулировании тарифов на коммунальные услуги для населения. </w:t>
      </w:r>
    </w:p>
    <w:p w:rsidR="00463E26" w:rsidRPr="002A2BBC" w:rsidRDefault="00B22B41" w:rsidP="00D40599">
      <w:pPr>
        <w:pStyle w:val="a6"/>
        <w:spacing w:before="0" w:beforeAutospacing="0" w:after="0" w:afterAutospacing="0"/>
        <w:ind w:firstLine="709"/>
        <w:jc w:val="both"/>
        <w:rPr>
          <w:sz w:val="28"/>
          <w:szCs w:val="28"/>
        </w:rPr>
      </w:pPr>
      <w:r>
        <w:rPr>
          <w:sz w:val="28"/>
          <w:szCs w:val="28"/>
        </w:rPr>
        <w:t>- р</w:t>
      </w:r>
      <w:r w:rsidR="006C7751" w:rsidRPr="002A2BBC">
        <w:rPr>
          <w:sz w:val="28"/>
          <w:szCs w:val="28"/>
        </w:rPr>
        <w:t xml:space="preserve">азвитие систем </w:t>
      </w:r>
      <w:r w:rsidR="00F120BA" w:rsidRPr="002A2BBC">
        <w:rPr>
          <w:sz w:val="28"/>
          <w:szCs w:val="28"/>
        </w:rPr>
        <w:t>коммунальной инфраструктуры</w:t>
      </w:r>
      <w:r w:rsidR="006C7751" w:rsidRPr="002A2BBC">
        <w:rPr>
          <w:sz w:val="28"/>
          <w:szCs w:val="28"/>
        </w:rPr>
        <w:t xml:space="preserve"> на базе новых технологий и современного оборудования. </w:t>
      </w:r>
    </w:p>
    <w:p w:rsidR="00463E26" w:rsidRPr="002A2BBC" w:rsidRDefault="00B22B41" w:rsidP="00D40599">
      <w:pPr>
        <w:pStyle w:val="a6"/>
        <w:spacing w:before="0" w:beforeAutospacing="0" w:after="0" w:afterAutospacing="0"/>
        <w:ind w:firstLine="709"/>
        <w:jc w:val="both"/>
        <w:rPr>
          <w:sz w:val="28"/>
          <w:szCs w:val="28"/>
        </w:rPr>
      </w:pPr>
      <w:r>
        <w:rPr>
          <w:sz w:val="28"/>
          <w:szCs w:val="28"/>
        </w:rPr>
        <w:t>- п</w:t>
      </w:r>
      <w:r w:rsidR="006C7751" w:rsidRPr="002A2BBC">
        <w:rPr>
          <w:sz w:val="28"/>
          <w:szCs w:val="28"/>
        </w:rPr>
        <w:t xml:space="preserve">роведение мероприятий, направленных на рост инвестиционной привлекательности организаций коммунального комплекса. </w:t>
      </w:r>
    </w:p>
    <w:p w:rsidR="00463E26" w:rsidRPr="002A2BBC" w:rsidRDefault="00B22B41" w:rsidP="00D40599">
      <w:pPr>
        <w:pStyle w:val="a6"/>
        <w:spacing w:before="0" w:beforeAutospacing="0" w:after="0" w:afterAutospacing="0"/>
        <w:ind w:firstLine="709"/>
        <w:jc w:val="both"/>
        <w:rPr>
          <w:sz w:val="28"/>
          <w:szCs w:val="28"/>
        </w:rPr>
      </w:pPr>
      <w:r>
        <w:rPr>
          <w:sz w:val="28"/>
          <w:szCs w:val="28"/>
        </w:rPr>
        <w:t>- с</w:t>
      </w:r>
      <w:r w:rsidR="006C7751" w:rsidRPr="002A2BBC">
        <w:rPr>
          <w:sz w:val="28"/>
          <w:szCs w:val="28"/>
        </w:rPr>
        <w:t xml:space="preserve">нижение убыточности организаций коммунального комплекса. </w:t>
      </w:r>
    </w:p>
    <w:p w:rsidR="00C3437F" w:rsidRPr="002A2BBC" w:rsidRDefault="00B22B41" w:rsidP="00D40599">
      <w:pPr>
        <w:pStyle w:val="a6"/>
        <w:spacing w:before="0" w:beforeAutospacing="0" w:after="0" w:afterAutospacing="0"/>
        <w:ind w:firstLine="709"/>
        <w:jc w:val="both"/>
        <w:rPr>
          <w:sz w:val="28"/>
          <w:szCs w:val="28"/>
        </w:rPr>
      </w:pPr>
      <w:r>
        <w:rPr>
          <w:sz w:val="28"/>
          <w:szCs w:val="28"/>
        </w:rPr>
        <w:t>- п</w:t>
      </w:r>
      <w:r w:rsidR="006C7751" w:rsidRPr="002A2BBC">
        <w:rPr>
          <w:sz w:val="28"/>
          <w:szCs w:val="28"/>
        </w:rPr>
        <w:t xml:space="preserve">овышение уровня квалификации кадров управляющих и </w:t>
      </w:r>
      <w:r w:rsidR="00E65BD1" w:rsidRPr="002A2BBC">
        <w:rPr>
          <w:sz w:val="28"/>
          <w:szCs w:val="28"/>
        </w:rPr>
        <w:t>р</w:t>
      </w:r>
      <w:r w:rsidR="006C7751" w:rsidRPr="002A2BBC">
        <w:rPr>
          <w:sz w:val="28"/>
          <w:szCs w:val="28"/>
        </w:rPr>
        <w:t>есурсоснабжающих организаций</w:t>
      </w:r>
      <w:r w:rsidR="00E65BD1" w:rsidRPr="002A2BBC">
        <w:rPr>
          <w:sz w:val="28"/>
          <w:szCs w:val="28"/>
        </w:rPr>
        <w:t>.</w:t>
      </w:r>
    </w:p>
    <w:p w:rsidR="0003499A" w:rsidRPr="00C92FF5" w:rsidRDefault="0003499A" w:rsidP="00C92FF5">
      <w:pPr>
        <w:pStyle w:val="2"/>
      </w:pPr>
      <w:bookmarkStart w:id="174" w:name="_Toc468460235"/>
      <w:bookmarkStart w:id="175" w:name="_Toc473272006"/>
      <w:bookmarkStart w:id="176" w:name="_Toc473272692"/>
      <w:bookmarkStart w:id="177" w:name="_Toc500501151"/>
      <w:bookmarkStart w:id="178" w:name="_Toc500502129"/>
      <w:r w:rsidRPr="00C92FF5">
        <w:t>2.</w:t>
      </w:r>
      <w:r w:rsidR="00171A3C">
        <w:t>4</w:t>
      </w:r>
      <w:r w:rsidRPr="00C92FF5">
        <w:t>. Развитие человеческого потенциала</w:t>
      </w:r>
      <w:bookmarkEnd w:id="174"/>
      <w:bookmarkEnd w:id="175"/>
      <w:bookmarkEnd w:id="176"/>
      <w:bookmarkEnd w:id="177"/>
      <w:bookmarkEnd w:id="178"/>
    </w:p>
    <w:p w:rsidR="0003499A" w:rsidRDefault="00F45D1B" w:rsidP="00C92FF5">
      <w:pPr>
        <w:pStyle w:val="3"/>
      </w:pPr>
      <w:bookmarkStart w:id="179" w:name="_Toc500501152"/>
      <w:bookmarkStart w:id="180" w:name="_Toc500502130"/>
      <w:r>
        <w:t>Улучшение демографической ситуации и семейной политики на территории муниципального образования</w:t>
      </w:r>
      <w:bookmarkEnd w:id="179"/>
      <w:bookmarkEnd w:id="180"/>
    </w:p>
    <w:p w:rsidR="00B22B41" w:rsidRDefault="00B22B41" w:rsidP="00F45D1B">
      <w:pPr>
        <w:autoSpaceDE w:val="0"/>
        <w:autoSpaceDN w:val="0"/>
        <w:adjustRightInd w:val="0"/>
        <w:jc w:val="center"/>
        <w:rPr>
          <w:b/>
          <w:bCs/>
          <w:sz w:val="28"/>
          <w:szCs w:val="28"/>
        </w:rPr>
      </w:pPr>
    </w:p>
    <w:p w:rsidR="00F45D1B" w:rsidRPr="00FC47FA" w:rsidRDefault="00F45D1B" w:rsidP="00D40599">
      <w:pPr>
        <w:autoSpaceDE w:val="0"/>
        <w:autoSpaceDN w:val="0"/>
        <w:adjustRightInd w:val="0"/>
        <w:ind w:firstLine="709"/>
        <w:jc w:val="both"/>
        <w:rPr>
          <w:bCs/>
          <w:sz w:val="28"/>
          <w:szCs w:val="28"/>
        </w:rPr>
      </w:pPr>
      <w:r w:rsidRPr="00FC47FA">
        <w:rPr>
          <w:bCs/>
          <w:sz w:val="28"/>
          <w:szCs w:val="28"/>
        </w:rPr>
        <w:t>Главная цель:</w:t>
      </w:r>
    </w:p>
    <w:p w:rsidR="00F45D1B" w:rsidRPr="00FC47FA" w:rsidRDefault="00F45D1B" w:rsidP="00D40599">
      <w:pPr>
        <w:autoSpaceDE w:val="0"/>
        <w:autoSpaceDN w:val="0"/>
        <w:adjustRightInd w:val="0"/>
        <w:ind w:firstLine="709"/>
        <w:jc w:val="both"/>
        <w:rPr>
          <w:bCs/>
          <w:sz w:val="28"/>
          <w:szCs w:val="28"/>
        </w:rPr>
      </w:pPr>
      <w:r w:rsidRPr="00FC47FA">
        <w:rPr>
          <w:bCs/>
          <w:sz w:val="28"/>
          <w:szCs w:val="28"/>
        </w:rPr>
        <w:t>- стабилизация демографической ситуации;</w:t>
      </w:r>
    </w:p>
    <w:p w:rsidR="00F45D1B" w:rsidRPr="00FC47FA" w:rsidRDefault="00F45D1B" w:rsidP="00D40599">
      <w:pPr>
        <w:autoSpaceDE w:val="0"/>
        <w:autoSpaceDN w:val="0"/>
        <w:adjustRightInd w:val="0"/>
        <w:ind w:firstLine="709"/>
        <w:jc w:val="both"/>
        <w:rPr>
          <w:bCs/>
          <w:sz w:val="28"/>
          <w:szCs w:val="28"/>
        </w:rPr>
      </w:pPr>
      <w:r w:rsidRPr="00FC47FA">
        <w:rPr>
          <w:bCs/>
          <w:sz w:val="28"/>
          <w:szCs w:val="28"/>
        </w:rPr>
        <w:t>- содействие укреплению и развитию института семьи и ценностей семьи и ребенка, позитивного восприятия института устройства детей-сирот и детей, оставшихся без попечительства родителей на воспитание в семью.</w:t>
      </w:r>
    </w:p>
    <w:p w:rsidR="00F45D1B" w:rsidRPr="00FC47FA" w:rsidRDefault="00FC47FA" w:rsidP="00D40599">
      <w:pPr>
        <w:autoSpaceDE w:val="0"/>
        <w:autoSpaceDN w:val="0"/>
        <w:adjustRightInd w:val="0"/>
        <w:ind w:firstLine="709"/>
        <w:jc w:val="both"/>
        <w:rPr>
          <w:bCs/>
          <w:sz w:val="28"/>
          <w:szCs w:val="28"/>
        </w:rPr>
      </w:pPr>
      <w:r w:rsidRPr="00FC47FA">
        <w:rPr>
          <w:bCs/>
          <w:sz w:val="28"/>
          <w:szCs w:val="28"/>
        </w:rPr>
        <w:t>Основные задачи, связанные с реализацией главной цели:</w:t>
      </w:r>
    </w:p>
    <w:p w:rsidR="00FC47FA" w:rsidRPr="00FC47FA" w:rsidRDefault="00460D3F" w:rsidP="00D40599">
      <w:pPr>
        <w:autoSpaceDE w:val="0"/>
        <w:autoSpaceDN w:val="0"/>
        <w:adjustRightInd w:val="0"/>
        <w:ind w:firstLine="709"/>
        <w:jc w:val="both"/>
        <w:rPr>
          <w:bCs/>
          <w:sz w:val="28"/>
          <w:szCs w:val="28"/>
        </w:rPr>
      </w:pPr>
      <w:r>
        <w:rPr>
          <w:bCs/>
          <w:sz w:val="28"/>
          <w:szCs w:val="28"/>
        </w:rPr>
        <w:t>1.  С</w:t>
      </w:r>
      <w:r w:rsidR="00FC47FA" w:rsidRPr="00FC47FA">
        <w:rPr>
          <w:bCs/>
          <w:sz w:val="28"/>
          <w:szCs w:val="28"/>
        </w:rPr>
        <w:t>оздание условий для повышения рождаемости;</w:t>
      </w:r>
    </w:p>
    <w:p w:rsidR="00FC47FA" w:rsidRPr="00FC47FA" w:rsidRDefault="00460D3F" w:rsidP="00D40599">
      <w:pPr>
        <w:autoSpaceDE w:val="0"/>
        <w:autoSpaceDN w:val="0"/>
        <w:adjustRightInd w:val="0"/>
        <w:ind w:firstLine="709"/>
        <w:jc w:val="both"/>
        <w:rPr>
          <w:bCs/>
          <w:sz w:val="28"/>
          <w:szCs w:val="28"/>
        </w:rPr>
      </w:pPr>
      <w:r>
        <w:rPr>
          <w:bCs/>
          <w:sz w:val="28"/>
          <w:szCs w:val="28"/>
        </w:rPr>
        <w:t>2. С</w:t>
      </w:r>
      <w:r w:rsidR="00FC47FA" w:rsidRPr="00FC47FA">
        <w:rPr>
          <w:bCs/>
          <w:sz w:val="28"/>
          <w:szCs w:val="28"/>
        </w:rPr>
        <w:t>овершенствование системы материальной поддержки семей и детей;</w:t>
      </w:r>
    </w:p>
    <w:p w:rsidR="00FC47FA" w:rsidRPr="00FC47FA" w:rsidRDefault="00460D3F" w:rsidP="00D40599">
      <w:pPr>
        <w:autoSpaceDE w:val="0"/>
        <w:autoSpaceDN w:val="0"/>
        <w:adjustRightInd w:val="0"/>
        <w:ind w:firstLine="709"/>
        <w:jc w:val="both"/>
        <w:rPr>
          <w:bCs/>
          <w:sz w:val="28"/>
          <w:szCs w:val="28"/>
        </w:rPr>
      </w:pPr>
      <w:r>
        <w:rPr>
          <w:bCs/>
          <w:sz w:val="28"/>
          <w:szCs w:val="28"/>
        </w:rPr>
        <w:lastRenderedPageBreak/>
        <w:t>3. П</w:t>
      </w:r>
      <w:r w:rsidR="00FC47FA" w:rsidRPr="00FC47FA">
        <w:rPr>
          <w:bCs/>
          <w:sz w:val="28"/>
          <w:szCs w:val="28"/>
        </w:rPr>
        <w:t>рофилактика семейного неблагополучия;</w:t>
      </w:r>
    </w:p>
    <w:p w:rsidR="00FC47FA" w:rsidRPr="00FC47FA" w:rsidRDefault="00460D3F" w:rsidP="00D40599">
      <w:pPr>
        <w:autoSpaceDE w:val="0"/>
        <w:autoSpaceDN w:val="0"/>
        <w:adjustRightInd w:val="0"/>
        <w:ind w:firstLine="709"/>
        <w:jc w:val="both"/>
        <w:rPr>
          <w:bCs/>
          <w:sz w:val="28"/>
          <w:szCs w:val="28"/>
        </w:rPr>
      </w:pPr>
      <w:r>
        <w:rPr>
          <w:bCs/>
          <w:sz w:val="28"/>
          <w:szCs w:val="28"/>
        </w:rPr>
        <w:t>4. П</w:t>
      </w:r>
      <w:r w:rsidR="00FC47FA" w:rsidRPr="00FC47FA">
        <w:rPr>
          <w:bCs/>
          <w:sz w:val="28"/>
          <w:szCs w:val="28"/>
        </w:rPr>
        <w:t>ропаганда семейных ценностей.</w:t>
      </w:r>
    </w:p>
    <w:p w:rsidR="00FC47FA" w:rsidRPr="00FC47FA" w:rsidRDefault="00FC47FA" w:rsidP="00D40599">
      <w:pPr>
        <w:autoSpaceDE w:val="0"/>
        <w:autoSpaceDN w:val="0"/>
        <w:adjustRightInd w:val="0"/>
        <w:ind w:firstLine="709"/>
        <w:jc w:val="both"/>
        <w:rPr>
          <w:bCs/>
          <w:sz w:val="28"/>
          <w:szCs w:val="28"/>
        </w:rPr>
      </w:pPr>
      <w:r w:rsidRPr="00FC47FA">
        <w:rPr>
          <w:bCs/>
          <w:sz w:val="28"/>
          <w:szCs w:val="28"/>
        </w:rPr>
        <w:t>Приоритетные направления развития:</w:t>
      </w:r>
    </w:p>
    <w:p w:rsidR="00FC47FA" w:rsidRDefault="00FC47FA" w:rsidP="00D40599">
      <w:pPr>
        <w:autoSpaceDE w:val="0"/>
        <w:autoSpaceDN w:val="0"/>
        <w:adjustRightInd w:val="0"/>
        <w:ind w:firstLine="709"/>
        <w:jc w:val="both"/>
        <w:rPr>
          <w:bCs/>
          <w:sz w:val="28"/>
          <w:szCs w:val="28"/>
        </w:rPr>
      </w:pPr>
      <w:r w:rsidRPr="00FC47FA">
        <w:rPr>
          <w:bCs/>
          <w:sz w:val="28"/>
          <w:szCs w:val="28"/>
        </w:rPr>
        <w:t xml:space="preserve">- сохранение и укрепление здоровья населения, увеличение продолжительности жизни, создание условий и </w:t>
      </w:r>
      <w:r>
        <w:rPr>
          <w:bCs/>
          <w:sz w:val="28"/>
          <w:szCs w:val="28"/>
        </w:rPr>
        <w:t>формирование мотиваций для ведения здорового образа жизни, существенное снижение уровня заболеваемости социально значимыми заболеваниями;</w:t>
      </w:r>
    </w:p>
    <w:p w:rsidR="00FC47FA" w:rsidRPr="00FC47FA" w:rsidRDefault="00FC47FA" w:rsidP="00D40599">
      <w:pPr>
        <w:autoSpaceDE w:val="0"/>
        <w:autoSpaceDN w:val="0"/>
        <w:adjustRightInd w:val="0"/>
        <w:ind w:firstLine="709"/>
        <w:jc w:val="both"/>
        <w:rPr>
          <w:bCs/>
          <w:sz w:val="28"/>
          <w:szCs w:val="28"/>
        </w:rPr>
      </w:pPr>
      <w:r>
        <w:rPr>
          <w:bCs/>
          <w:sz w:val="28"/>
          <w:szCs w:val="28"/>
        </w:rPr>
        <w:t>- укрепление института семьи, возрождение и сохранение духовно-нравственных традиций семейных отношений.</w:t>
      </w:r>
    </w:p>
    <w:p w:rsidR="00F45D1B" w:rsidRPr="00D40599" w:rsidRDefault="00F45D1B" w:rsidP="00F30977">
      <w:pPr>
        <w:autoSpaceDE w:val="0"/>
        <w:autoSpaceDN w:val="0"/>
        <w:adjustRightInd w:val="0"/>
        <w:rPr>
          <w:bCs/>
          <w:sz w:val="28"/>
          <w:szCs w:val="28"/>
        </w:rPr>
      </w:pPr>
    </w:p>
    <w:p w:rsidR="0003499A" w:rsidRPr="00C92FF5" w:rsidRDefault="00E948BF" w:rsidP="00C92FF5">
      <w:pPr>
        <w:pStyle w:val="3"/>
      </w:pPr>
      <w:bookmarkStart w:id="181" w:name="_Toc468460236"/>
      <w:bookmarkStart w:id="182" w:name="_Toc473272007"/>
      <w:bookmarkStart w:id="183" w:name="_Toc473272693"/>
      <w:bookmarkStart w:id="184" w:name="_Toc500501153"/>
      <w:bookmarkStart w:id="185" w:name="_Toc500502131"/>
      <w:r w:rsidRPr="00C92FF5">
        <w:t xml:space="preserve">Повышение </w:t>
      </w:r>
      <w:r w:rsidR="00FC47FA" w:rsidRPr="00C92FF5">
        <w:t xml:space="preserve">доступности и </w:t>
      </w:r>
      <w:r w:rsidRPr="00C92FF5">
        <w:t>качества образования</w:t>
      </w:r>
      <w:bookmarkEnd w:id="181"/>
      <w:bookmarkEnd w:id="182"/>
      <w:bookmarkEnd w:id="183"/>
      <w:bookmarkEnd w:id="184"/>
      <w:bookmarkEnd w:id="185"/>
    </w:p>
    <w:p w:rsidR="00E948BF" w:rsidRPr="002A2BBC" w:rsidRDefault="00E948BF" w:rsidP="0003499A">
      <w:pPr>
        <w:autoSpaceDE w:val="0"/>
        <w:autoSpaceDN w:val="0"/>
        <w:adjustRightInd w:val="0"/>
        <w:jc w:val="center"/>
        <w:rPr>
          <w:b/>
          <w:bCs/>
          <w:i/>
          <w:sz w:val="28"/>
          <w:szCs w:val="28"/>
          <w:u w:val="single"/>
        </w:rPr>
      </w:pPr>
    </w:p>
    <w:p w:rsidR="00653FFA" w:rsidRDefault="009F34DF" w:rsidP="00D40599">
      <w:pPr>
        <w:autoSpaceDE w:val="0"/>
        <w:autoSpaceDN w:val="0"/>
        <w:adjustRightInd w:val="0"/>
        <w:ind w:firstLine="709"/>
        <w:jc w:val="both"/>
        <w:rPr>
          <w:sz w:val="28"/>
          <w:szCs w:val="28"/>
        </w:rPr>
      </w:pPr>
      <w:r w:rsidRPr="00CD3709">
        <w:rPr>
          <w:sz w:val="28"/>
          <w:szCs w:val="28"/>
        </w:rPr>
        <w:t>Цель</w:t>
      </w:r>
      <w:r w:rsidR="003E6A53" w:rsidRPr="002A2BBC">
        <w:rPr>
          <w:sz w:val="28"/>
          <w:szCs w:val="28"/>
        </w:rPr>
        <w:t xml:space="preserve"> – </w:t>
      </w:r>
      <w:r w:rsidR="006B5FC8">
        <w:rPr>
          <w:sz w:val="28"/>
          <w:szCs w:val="28"/>
        </w:rPr>
        <w:t>организация предоставления, повышение качества и доступности дошкольного, общего, дополнительного образования, создание условий для успешной социализации и самореализации детей и молодежи.</w:t>
      </w:r>
    </w:p>
    <w:p w:rsidR="006B5FC8" w:rsidRDefault="006B5FC8" w:rsidP="00D40599">
      <w:pPr>
        <w:autoSpaceDE w:val="0"/>
        <w:autoSpaceDN w:val="0"/>
        <w:adjustRightInd w:val="0"/>
        <w:ind w:firstLine="709"/>
        <w:jc w:val="both"/>
        <w:rPr>
          <w:sz w:val="28"/>
          <w:szCs w:val="28"/>
        </w:rPr>
      </w:pPr>
      <w:r>
        <w:rPr>
          <w:sz w:val="28"/>
          <w:szCs w:val="28"/>
        </w:rPr>
        <w:t>Основные задачи, связанные с реализацией цели:</w:t>
      </w:r>
    </w:p>
    <w:p w:rsidR="006B5FC8" w:rsidRDefault="006B5FC8" w:rsidP="00D40599">
      <w:pPr>
        <w:autoSpaceDE w:val="0"/>
        <w:autoSpaceDN w:val="0"/>
        <w:adjustRightInd w:val="0"/>
        <w:ind w:firstLine="709"/>
        <w:jc w:val="both"/>
        <w:rPr>
          <w:sz w:val="28"/>
          <w:szCs w:val="28"/>
        </w:rPr>
      </w:pPr>
      <w:r>
        <w:rPr>
          <w:sz w:val="28"/>
          <w:szCs w:val="28"/>
        </w:rPr>
        <w:t>- повышение качества муниципальных услуг по предоставлению общедоступного и бесплатного дошкольного, общего и дополнительного образования.</w:t>
      </w:r>
    </w:p>
    <w:p w:rsidR="00180AA3" w:rsidRDefault="006B5FC8" w:rsidP="00D40599">
      <w:pPr>
        <w:autoSpaceDE w:val="0"/>
        <w:autoSpaceDN w:val="0"/>
        <w:adjustRightInd w:val="0"/>
        <w:ind w:firstLine="709"/>
        <w:jc w:val="both"/>
        <w:rPr>
          <w:sz w:val="28"/>
          <w:szCs w:val="28"/>
        </w:rPr>
      </w:pPr>
      <w:r>
        <w:rPr>
          <w:sz w:val="28"/>
          <w:szCs w:val="28"/>
        </w:rPr>
        <w:t>- повышение эффективности расходов, в том числе за счет оптимизации сети образовательных у</w:t>
      </w:r>
      <w:r w:rsidR="00180AA3">
        <w:rPr>
          <w:sz w:val="28"/>
          <w:szCs w:val="28"/>
        </w:rPr>
        <w:t>чреждений, нормативных затрат на содержание образовательных учреждений.</w:t>
      </w:r>
    </w:p>
    <w:p w:rsidR="00024E05" w:rsidRPr="00460D3F" w:rsidRDefault="00024E05" w:rsidP="00D40599">
      <w:pPr>
        <w:pStyle w:val="Default"/>
        <w:ind w:firstLine="709"/>
        <w:jc w:val="both"/>
        <w:rPr>
          <w:color w:val="auto"/>
          <w:sz w:val="28"/>
          <w:szCs w:val="28"/>
        </w:rPr>
      </w:pPr>
      <w:r w:rsidRPr="00460D3F">
        <w:rPr>
          <w:color w:val="auto"/>
          <w:sz w:val="28"/>
          <w:szCs w:val="28"/>
        </w:rPr>
        <w:t>Приоритетными направлениями политики района в сфере образования являются:</w:t>
      </w:r>
    </w:p>
    <w:p w:rsidR="00024E05" w:rsidRPr="004C52AC" w:rsidRDefault="00460D3F" w:rsidP="00D40599">
      <w:pPr>
        <w:ind w:firstLine="709"/>
        <w:jc w:val="both"/>
        <w:rPr>
          <w:sz w:val="28"/>
          <w:szCs w:val="28"/>
        </w:rPr>
      </w:pPr>
      <w:r>
        <w:rPr>
          <w:sz w:val="28"/>
          <w:szCs w:val="28"/>
        </w:rPr>
        <w:t>- с</w:t>
      </w:r>
      <w:r w:rsidR="00024E05" w:rsidRPr="004C52AC">
        <w:rPr>
          <w:sz w:val="28"/>
          <w:szCs w:val="28"/>
        </w:rPr>
        <w:t xml:space="preserve">оздание условий для предоставления качественного образования; </w:t>
      </w:r>
    </w:p>
    <w:p w:rsidR="007879FD" w:rsidRDefault="00460D3F" w:rsidP="00D40599">
      <w:pPr>
        <w:ind w:firstLine="709"/>
        <w:jc w:val="both"/>
        <w:rPr>
          <w:sz w:val="28"/>
          <w:szCs w:val="28"/>
        </w:rPr>
      </w:pPr>
      <w:r>
        <w:rPr>
          <w:sz w:val="28"/>
          <w:szCs w:val="28"/>
        </w:rPr>
        <w:t>- о</w:t>
      </w:r>
      <w:r w:rsidR="00024E05" w:rsidRPr="004C52AC">
        <w:rPr>
          <w:sz w:val="28"/>
          <w:szCs w:val="28"/>
        </w:rPr>
        <w:t>беспечение доступности качественных образовательных услуг;</w:t>
      </w:r>
    </w:p>
    <w:p w:rsidR="00180AA3" w:rsidRDefault="004B1190" w:rsidP="00D40599">
      <w:pPr>
        <w:ind w:firstLine="709"/>
        <w:jc w:val="both"/>
        <w:rPr>
          <w:sz w:val="28"/>
          <w:szCs w:val="28"/>
        </w:rPr>
      </w:pPr>
      <w:r>
        <w:rPr>
          <w:sz w:val="28"/>
          <w:szCs w:val="28"/>
        </w:rPr>
        <w:t xml:space="preserve">- </w:t>
      </w:r>
      <w:r w:rsidR="00460D3F">
        <w:rPr>
          <w:sz w:val="28"/>
          <w:szCs w:val="28"/>
        </w:rPr>
        <w:t>д</w:t>
      </w:r>
      <w:r w:rsidR="00180AA3" w:rsidRPr="007879FD">
        <w:rPr>
          <w:sz w:val="28"/>
          <w:szCs w:val="28"/>
        </w:rPr>
        <w:t>альнейшее развитие учебно-материальной базы образовательных учреждений;</w:t>
      </w:r>
    </w:p>
    <w:p w:rsidR="007879FD" w:rsidRPr="007879FD" w:rsidRDefault="00460D3F" w:rsidP="00D40599">
      <w:pPr>
        <w:ind w:firstLine="709"/>
        <w:jc w:val="both"/>
        <w:rPr>
          <w:sz w:val="28"/>
          <w:szCs w:val="28"/>
        </w:rPr>
      </w:pPr>
      <w:r>
        <w:rPr>
          <w:sz w:val="28"/>
          <w:szCs w:val="28"/>
        </w:rPr>
        <w:t>- в</w:t>
      </w:r>
      <w:r w:rsidR="007879FD">
        <w:rPr>
          <w:sz w:val="28"/>
          <w:szCs w:val="28"/>
        </w:rPr>
        <w:t xml:space="preserve">ыявление и поддержка одаренных детей и </w:t>
      </w:r>
      <w:r w:rsidR="00663D0C">
        <w:rPr>
          <w:sz w:val="28"/>
          <w:szCs w:val="28"/>
        </w:rPr>
        <w:t>молодежи</w:t>
      </w:r>
      <w:r w:rsidR="007879FD">
        <w:rPr>
          <w:sz w:val="28"/>
          <w:szCs w:val="28"/>
        </w:rPr>
        <w:t>;</w:t>
      </w:r>
    </w:p>
    <w:p w:rsidR="004B1190" w:rsidRDefault="00460D3F" w:rsidP="00D40599">
      <w:pPr>
        <w:ind w:firstLine="709"/>
        <w:jc w:val="both"/>
        <w:rPr>
          <w:sz w:val="28"/>
          <w:szCs w:val="28"/>
        </w:rPr>
      </w:pPr>
      <w:r>
        <w:rPr>
          <w:sz w:val="28"/>
          <w:szCs w:val="28"/>
        </w:rPr>
        <w:t>- в</w:t>
      </w:r>
      <w:r w:rsidR="00024E05" w:rsidRPr="00024E05">
        <w:rPr>
          <w:sz w:val="28"/>
          <w:szCs w:val="28"/>
        </w:rPr>
        <w:t>недрение и реализация в системе образования новых информационных сервисов, технологий, дистанционного обучения, электронных образовательных ресурсов;</w:t>
      </w:r>
    </w:p>
    <w:p w:rsidR="00024E05" w:rsidRDefault="00460D3F" w:rsidP="00D40599">
      <w:pPr>
        <w:ind w:firstLine="709"/>
        <w:jc w:val="both"/>
        <w:rPr>
          <w:sz w:val="28"/>
          <w:szCs w:val="28"/>
        </w:rPr>
      </w:pPr>
      <w:r>
        <w:rPr>
          <w:sz w:val="28"/>
          <w:szCs w:val="28"/>
        </w:rPr>
        <w:t>- с</w:t>
      </w:r>
      <w:r w:rsidR="00024E05" w:rsidRPr="00024E05">
        <w:rPr>
          <w:sz w:val="28"/>
          <w:szCs w:val="28"/>
        </w:rPr>
        <w:t>оздание условий для развития творческого потенциала педагогов и руководящих работников, внедрени</w:t>
      </w:r>
      <w:r w:rsidR="00024E05">
        <w:rPr>
          <w:sz w:val="28"/>
          <w:szCs w:val="28"/>
        </w:rPr>
        <w:t>е новых механизмов их мотивации;</w:t>
      </w:r>
    </w:p>
    <w:p w:rsidR="00F46190" w:rsidRDefault="00460D3F" w:rsidP="00D40599">
      <w:pPr>
        <w:ind w:firstLine="709"/>
        <w:jc w:val="both"/>
        <w:rPr>
          <w:sz w:val="28"/>
          <w:szCs w:val="28"/>
        </w:rPr>
      </w:pPr>
      <w:r>
        <w:rPr>
          <w:sz w:val="28"/>
          <w:szCs w:val="28"/>
        </w:rPr>
        <w:t>- в</w:t>
      </w:r>
      <w:r w:rsidR="00F46190" w:rsidRPr="00024E05">
        <w:rPr>
          <w:sz w:val="28"/>
          <w:szCs w:val="28"/>
        </w:rPr>
        <w:t>ыявление факторов, влияющ</w:t>
      </w:r>
      <w:bookmarkStart w:id="186" w:name="культура"/>
      <w:bookmarkEnd w:id="186"/>
      <w:r w:rsidR="00F46190" w:rsidRPr="00024E05">
        <w:rPr>
          <w:sz w:val="28"/>
          <w:szCs w:val="28"/>
        </w:rPr>
        <w:t>их на повышение или снижение качества образования.</w:t>
      </w:r>
    </w:p>
    <w:p w:rsidR="00460D3F" w:rsidRPr="00024E05" w:rsidRDefault="00460D3F" w:rsidP="00460D3F">
      <w:pPr>
        <w:ind w:left="708" w:hanging="141"/>
        <w:jc w:val="both"/>
        <w:rPr>
          <w:sz w:val="28"/>
          <w:szCs w:val="28"/>
        </w:rPr>
      </w:pPr>
    </w:p>
    <w:p w:rsidR="008755BB" w:rsidRPr="00C92FF5" w:rsidRDefault="008755BB" w:rsidP="00C92FF5">
      <w:pPr>
        <w:pStyle w:val="3"/>
      </w:pPr>
      <w:bookmarkStart w:id="187" w:name="_Toc468460237"/>
      <w:bookmarkStart w:id="188" w:name="_Toc473272008"/>
      <w:bookmarkStart w:id="189" w:name="_Toc473272694"/>
      <w:bookmarkStart w:id="190" w:name="_Toc500501154"/>
      <w:bookmarkStart w:id="191" w:name="_Toc500502132"/>
      <w:r w:rsidRPr="00C92FF5">
        <w:t>Развитие культуры</w:t>
      </w:r>
      <w:bookmarkEnd w:id="187"/>
      <w:bookmarkEnd w:id="188"/>
      <w:bookmarkEnd w:id="189"/>
      <w:r w:rsidR="007879FD" w:rsidRPr="00C92FF5">
        <w:t xml:space="preserve"> и туризма</w:t>
      </w:r>
      <w:bookmarkEnd w:id="190"/>
      <w:bookmarkEnd w:id="191"/>
    </w:p>
    <w:p w:rsidR="00694B55" w:rsidRPr="00D40599" w:rsidRDefault="00694B55" w:rsidP="008755BB">
      <w:pPr>
        <w:autoSpaceDE w:val="0"/>
        <w:autoSpaceDN w:val="0"/>
        <w:adjustRightInd w:val="0"/>
        <w:jc w:val="center"/>
        <w:rPr>
          <w:bCs/>
          <w:sz w:val="28"/>
          <w:szCs w:val="28"/>
        </w:rPr>
      </w:pPr>
    </w:p>
    <w:p w:rsidR="007B5309" w:rsidRPr="002A2BBC" w:rsidRDefault="007879FD" w:rsidP="00D40599">
      <w:pPr>
        <w:autoSpaceDE w:val="0"/>
        <w:autoSpaceDN w:val="0"/>
        <w:adjustRightInd w:val="0"/>
        <w:ind w:firstLine="720"/>
        <w:jc w:val="both"/>
        <w:rPr>
          <w:sz w:val="28"/>
          <w:szCs w:val="28"/>
        </w:rPr>
      </w:pPr>
      <w:r w:rsidRPr="007879FD">
        <w:rPr>
          <w:sz w:val="28"/>
          <w:szCs w:val="28"/>
        </w:rPr>
        <w:t>Главная ц</w:t>
      </w:r>
      <w:r w:rsidR="001D69E1" w:rsidRPr="007879FD">
        <w:rPr>
          <w:sz w:val="28"/>
          <w:szCs w:val="28"/>
        </w:rPr>
        <w:t>ель</w:t>
      </w:r>
      <w:r w:rsidR="003E6A53" w:rsidRPr="002A2BBC">
        <w:rPr>
          <w:sz w:val="28"/>
          <w:szCs w:val="28"/>
        </w:rPr>
        <w:t xml:space="preserve"> – </w:t>
      </w:r>
      <w:r w:rsidR="001D69E1" w:rsidRPr="002A2BBC">
        <w:rPr>
          <w:sz w:val="28"/>
          <w:szCs w:val="28"/>
        </w:rPr>
        <w:t xml:space="preserve">развитие культурного потенциала муниципального образования </w:t>
      </w:r>
      <w:r w:rsidR="0001782D">
        <w:rPr>
          <w:sz w:val="28"/>
          <w:szCs w:val="28"/>
        </w:rPr>
        <w:t xml:space="preserve">«Новодугинский </w:t>
      </w:r>
      <w:r w:rsidR="00AE65A6">
        <w:rPr>
          <w:sz w:val="28"/>
          <w:szCs w:val="28"/>
        </w:rPr>
        <w:t>район</w:t>
      </w:r>
      <w:r w:rsidR="0001782D">
        <w:rPr>
          <w:sz w:val="28"/>
          <w:szCs w:val="28"/>
        </w:rPr>
        <w:t>»</w:t>
      </w:r>
      <w:r w:rsidR="00AE65A6">
        <w:rPr>
          <w:sz w:val="28"/>
          <w:szCs w:val="28"/>
        </w:rPr>
        <w:t xml:space="preserve"> </w:t>
      </w:r>
      <w:r w:rsidR="00920E68" w:rsidRPr="002A2BBC">
        <w:rPr>
          <w:sz w:val="28"/>
          <w:szCs w:val="28"/>
        </w:rPr>
        <w:t>Смоленской области</w:t>
      </w:r>
      <w:r w:rsidR="001D69E1" w:rsidRPr="002A2BBC">
        <w:rPr>
          <w:sz w:val="28"/>
          <w:szCs w:val="28"/>
        </w:rPr>
        <w:t>, обеспечение сохранности историко-культурного наследия, обеспечение, сохранение и развитие традиционной народной культуры, доступность населения к информации и услугам, реконструкци</w:t>
      </w:r>
      <w:r w:rsidR="00C36110" w:rsidRPr="002A2BBC">
        <w:rPr>
          <w:sz w:val="28"/>
          <w:szCs w:val="28"/>
        </w:rPr>
        <w:t>я</w:t>
      </w:r>
      <w:r w:rsidR="00D40599">
        <w:rPr>
          <w:sz w:val="28"/>
          <w:szCs w:val="28"/>
        </w:rPr>
        <w:t xml:space="preserve"> объектов культуры.</w:t>
      </w:r>
    </w:p>
    <w:p w:rsidR="0057768E" w:rsidRDefault="0057768E" w:rsidP="00D40599">
      <w:pPr>
        <w:autoSpaceDE w:val="0"/>
        <w:autoSpaceDN w:val="0"/>
        <w:adjustRightInd w:val="0"/>
        <w:ind w:firstLine="720"/>
        <w:jc w:val="both"/>
        <w:rPr>
          <w:sz w:val="28"/>
          <w:szCs w:val="28"/>
        </w:rPr>
      </w:pPr>
      <w:r w:rsidRPr="00CD3709">
        <w:rPr>
          <w:sz w:val="28"/>
          <w:szCs w:val="28"/>
        </w:rPr>
        <w:t>Задачи</w:t>
      </w:r>
      <w:r w:rsidRPr="002A2BBC">
        <w:rPr>
          <w:sz w:val="28"/>
          <w:szCs w:val="28"/>
        </w:rPr>
        <w:t>:</w:t>
      </w:r>
    </w:p>
    <w:p w:rsidR="00A27322" w:rsidRDefault="00A27322" w:rsidP="00D40599">
      <w:pPr>
        <w:numPr>
          <w:ilvl w:val="0"/>
          <w:numId w:val="28"/>
        </w:numPr>
        <w:autoSpaceDE w:val="0"/>
        <w:autoSpaceDN w:val="0"/>
        <w:adjustRightInd w:val="0"/>
        <w:ind w:left="0" w:firstLine="720"/>
        <w:jc w:val="both"/>
        <w:rPr>
          <w:sz w:val="28"/>
          <w:szCs w:val="28"/>
        </w:rPr>
      </w:pPr>
      <w:r>
        <w:rPr>
          <w:sz w:val="28"/>
          <w:szCs w:val="28"/>
        </w:rPr>
        <w:lastRenderedPageBreak/>
        <w:t>С</w:t>
      </w:r>
      <w:r w:rsidRPr="004C52AC">
        <w:rPr>
          <w:sz w:val="28"/>
          <w:szCs w:val="28"/>
        </w:rPr>
        <w:t>охранение и популяризац</w:t>
      </w:r>
      <w:r w:rsidR="00D40599">
        <w:rPr>
          <w:sz w:val="28"/>
          <w:szCs w:val="28"/>
        </w:rPr>
        <w:t>ия культурного наследия района;</w:t>
      </w:r>
    </w:p>
    <w:p w:rsidR="00A27322" w:rsidRPr="00A27322" w:rsidRDefault="00A27322" w:rsidP="00D40599">
      <w:pPr>
        <w:numPr>
          <w:ilvl w:val="0"/>
          <w:numId w:val="28"/>
        </w:numPr>
        <w:autoSpaceDE w:val="0"/>
        <w:autoSpaceDN w:val="0"/>
        <w:adjustRightInd w:val="0"/>
        <w:ind w:left="0" w:firstLine="720"/>
        <w:jc w:val="both"/>
        <w:rPr>
          <w:sz w:val="28"/>
          <w:szCs w:val="28"/>
        </w:rPr>
      </w:pPr>
      <w:r w:rsidRPr="00A27322">
        <w:rPr>
          <w:sz w:val="28"/>
          <w:szCs w:val="28"/>
        </w:rPr>
        <w:t>Расширение доступа широких с</w:t>
      </w:r>
      <w:r>
        <w:rPr>
          <w:sz w:val="28"/>
          <w:szCs w:val="28"/>
        </w:rPr>
        <w:t xml:space="preserve">лоев населения к информационным </w:t>
      </w:r>
      <w:r w:rsidRPr="00A27322">
        <w:rPr>
          <w:sz w:val="28"/>
          <w:szCs w:val="28"/>
        </w:rPr>
        <w:t>ресурсам библиотек, в том числе путем развития информационных техноло</w:t>
      </w:r>
      <w:r w:rsidR="00D40599">
        <w:rPr>
          <w:sz w:val="28"/>
          <w:szCs w:val="28"/>
        </w:rPr>
        <w:t>гий;</w:t>
      </w:r>
    </w:p>
    <w:p w:rsidR="00A27322" w:rsidRPr="004C52AC" w:rsidRDefault="00A27322" w:rsidP="00D40599">
      <w:pPr>
        <w:numPr>
          <w:ilvl w:val="0"/>
          <w:numId w:val="28"/>
        </w:numPr>
        <w:autoSpaceDE w:val="0"/>
        <w:autoSpaceDN w:val="0"/>
        <w:adjustRightInd w:val="0"/>
        <w:ind w:left="0" w:firstLine="720"/>
        <w:jc w:val="both"/>
        <w:rPr>
          <w:sz w:val="28"/>
          <w:szCs w:val="28"/>
        </w:rPr>
      </w:pPr>
      <w:r>
        <w:rPr>
          <w:sz w:val="28"/>
          <w:szCs w:val="28"/>
        </w:rPr>
        <w:t>У</w:t>
      </w:r>
      <w:r w:rsidRPr="004C52AC">
        <w:rPr>
          <w:sz w:val="28"/>
          <w:szCs w:val="28"/>
        </w:rPr>
        <w:t>крепление и модернизация материально-технич</w:t>
      </w:r>
      <w:r w:rsidR="00D40599">
        <w:rPr>
          <w:sz w:val="28"/>
          <w:szCs w:val="28"/>
        </w:rPr>
        <w:t>еской базы учреждений культуры;</w:t>
      </w:r>
    </w:p>
    <w:p w:rsidR="00A27322" w:rsidRPr="004C52AC" w:rsidRDefault="00A27322" w:rsidP="00D40599">
      <w:pPr>
        <w:numPr>
          <w:ilvl w:val="0"/>
          <w:numId w:val="28"/>
        </w:numPr>
        <w:autoSpaceDE w:val="0"/>
        <w:autoSpaceDN w:val="0"/>
        <w:adjustRightInd w:val="0"/>
        <w:ind w:left="0" w:firstLine="720"/>
        <w:jc w:val="both"/>
        <w:rPr>
          <w:sz w:val="28"/>
          <w:szCs w:val="28"/>
        </w:rPr>
      </w:pPr>
      <w:r>
        <w:rPr>
          <w:sz w:val="28"/>
          <w:szCs w:val="28"/>
        </w:rPr>
        <w:t>П</w:t>
      </w:r>
      <w:r w:rsidRPr="004C52AC">
        <w:rPr>
          <w:sz w:val="28"/>
          <w:szCs w:val="28"/>
        </w:rPr>
        <w:t>оддержк</w:t>
      </w:r>
      <w:r w:rsidR="00D40599">
        <w:rPr>
          <w:sz w:val="28"/>
          <w:szCs w:val="28"/>
        </w:rPr>
        <w:t>а творчески одаренной молодежи;</w:t>
      </w:r>
    </w:p>
    <w:p w:rsidR="00A27322" w:rsidRPr="004C52AC" w:rsidRDefault="00A27322" w:rsidP="00D40599">
      <w:pPr>
        <w:numPr>
          <w:ilvl w:val="0"/>
          <w:numId w:val="28"/>
        </w:numPr>
        <w:autoSpaceDE w:val="0"/>
        <w:autoSpaceDN w:val="0"/>
        <w:adjustRightInd w:val="0"/>
        <w:ind w:left="0" w:firstLine="720"/>
        <w:jc w:val="both"/>
        <w:rPr>
          <w:sz w:val="28"/>
          <w:szCs w:val="28"/>
        </w:rPr>
      </w:pPr>
      <w:r>
        <w:rPr>
          <w:sz w:val="28"/>
          <w:szCs w:val="28"/>
        </w:rPr>
        <w:t>А</w:t>
      </w:r>
      <w:r w:rsidRPr="004C52AC">
        <w:rPr>
          <w:sz w:val="28"/>
          <w:szCs w:val="28"/>
        </w:rPr>
        <w:t>ктивизация творчес</w:t>
      </w:r>
      <w:r w:rsidR="00D40599">
        <w:rPr>
          <w:sz w:val="28"/>
          <w:szCs w:val="28"/>
        </w:rPr>
        <w:t>ких инициатив населения района;</w:t>
      </w:r>
    </w:p>
    <w:p w:rsidR="007879FD" w:rsidRPr="00D73FD4" w:rsidRDefault="00A27322" w:rsidP="00D73FD4">
      <w:pPr>
        <w:numPr>
          <w:ilvl w:val="0"/>
          <w:numId w:val="28"/>
        </w:numPr>
        <w:autoSpaceDE w:val="0"/>
        <w:autoSpaceDN w:val="0"/>
        <w:adjustRightInd w:val="0"/>
        <w:ind w:left="0" w:firstLine="720"/>
        <w:jc w:val="both"/>
        <w:rPr>
          <w:sz w:val="28"/>
          <w:szCs w:val="28"/>
        </w:rPr>
      </w:pPr>
      <w:r>
        <w:rPr>
          <w:sz w:val="28"/>
          <w:szCs w:val="28"/>
        </w:rPr>
        <w:t>С</w:t>
      </w:r>
      <w:r w:rsidRPr="004C52AC">
        <w:rPr>
          <w:sz w:val="28"/>
          <w:szCs w:val="28"/>
        </w:rPr>
        <w:t xml:space="preserve">одействие развитию народных художественных промыслов, ремесел; </w:t>
      </w:r>
      <w:r w:rsidRPr="00D73FD4">
        <w:rPr>
          <w:sz w:val="28"/>
          <w:szCs w:val="28"/>
        </w:rPr>
        <w:t>социальная защита работников культуры района.</w:t>
      </w:r>
    </w:p>
    <w:p w:rsidR="00A27322" w:rsidRPr="004C52AC" w:rsidRDefault="007879FD" w:rsidP="00D40599">
      <w:pPr>
        <w:numPr>
          <w:ilvl w:val="0"/>
          <w:numId w:val="28"/>
        </w:numPr>
        <w:autoSpaceDE w:val="0"/>
        <w:autoSpaceDN w:val="0"/>
        <w:adjustRightInd w:val="0"/>
        <w:ind w:left="0" w:firstLine="720"/>
        <w:jc w:val="both"/>
        <w:rPr>
          <w:sz w:val="28"/>
          <w:szCs w:val="28"/>
        </w:rPr>
      </w:pPr>
      <w:r>
        <w:rPr>
          <w:sz w:val="28"/>
          <w:szCs w:val="28"/>
        </w:rPr>
        <w:t xml:space="preserve">Создание благоприятных условий для реализации комплекса мер направленных на </w:t>
      </w:r>
      <w:r w:rsidR="00C44BB2">
        <w:rPr>
          <w:sz w:val="28"/>
          <w:szCs w:val="28"/>
        </w:rPr>
        <w:t>повышение туристической привлекательности района, развитие туристической инфраструктуры.</w:t>
      </w:r>
    </w:p>
    <w:p w:rsidR="004D7CBA" w:rsidRPr="002A2BBC" w:rsidRDefault="004D7CBA" w:rsidP="004D7CBA">
      <w:pPr>
        <w:autoSpaceDE w:val="0"/>
        <w:autoSpaceDN w:val="0"/>
        <w:adjustRightInd w:val="0"/>
        <w:jc w:val="both"/>
        <w:rPr>
          <w:sz w:val="28"/>
          <w:szCs w:val="28"/>
        </w:rPr>
      </w:pPr>
    </w:p>
    <w:p w:rsidR="00737AF8" w:rsidRPr="00C92FF5" w:rsidRDefault="00737AF8" w:rsidP="00C92FF5">
      <w:pPr>
        <w:pStyle w:val="3"/>
      </w:pPr>
      <w:bookmarkStart w:id="192" w:name="_Toc468460238"/>
      <w:bookmarkStart w:id="193" w:name="_Toc473272009"/>
      <w:bookmarkStart w:id="194" w:name="_Toc473272695"/>
      <w:bookmarkStart w:id="195" w:name="_Toc500501155"/>
      <w:bookmarkStart w:id="196" w:name="_Toc500502133"/>
      <w:r w:rsidRPr="00C92FF5">
        <w:t>Формирование здорового образа жизни</w:t>
      </w:r>
      <w:bookmarkEnd w:id="192"/>
      <w:bookmarkEnd w:id="193"/>
      <w:bookmarkEnd w:id="194"/>
      <w:r w:rsidR="007C4A48" w:rsidRPr="00C92FF5">
        <w:t xml:space="preserve"> и повышение качества и доступности медицинской помощи</w:t>
      </w:r>
      <w:bookmarkEnd w:id="195"/>
      <w:bookmarkEnd w:id="196"/>
      <w:r w:rsidR="007C4A48" w:rsidRPr="00C92FF5">
        <w:t xml:space="preserve"> </w:t>
      </w:r>
    </w:p>
    <w:p w:rsidR="00737AF8" w:rsidRPr="002A2BBC" w:rsidRDefault="00737AF8" w:rsidP="00737AF8">
      <w:pPr>
        <w:autoSpaceDE w:val="0"/>
        <w:autoSpaceDN w:val="0"/>
        <w:adjustRightInd w:val="0"/>
        <w:jc w:val="center"/>
        <w:rPr>
          <w:b/>
          <w:bCs/>
          <w:i/>
          <w:sz w:val="28"/>
          <w:szCs w:val="28"/>
          <w:u w:val="single"/>
        </w:rPr>
      </w:pPr>
    </w:p>
    <w:p w:rsidR="009D4495" w:rsidRPr="002A2BBC" w:rsidRDefault="00150940" w:rsidP="00D40599">
      <w:pPr>
        <w:autoSpaceDE w:val="0"/>
        <w:autoSpaceDN w:val="0"/>
        <w:adjustRightInd w:val="0"/>
        <w:ind w:firstLine="709"/>
        <w:jc w:val="both"/>
        <w:rPr>
          <w:sz w:val="28"/>
          <w:szCs w:val="28"/>
        </w:rPr>
      </w:pPr>
      <w:r w:rsidRPr="00CD3709">
        <w:rPr>
          <w:sz w:val="28"/>
          <w:szCs w:val="28"/>
        </w:rPr>
        <w:t xml:space="preserve">Цель </w:t>
      </w:r>
      <w:r w:rsidRPr="002A2BBC">
        <w:rPr>
          <w:bCs/>
        </w:rPr>
        <w:t xml:space="preserve">– </w:t>
      </w:r>
      <w:r w:rsidRPr="002A2BBC">
        <w:rPr>
          <w:sz w:val="28"/>
          <w:szCs w:val="28"/>
        </w:rPr>
        <w:t>укрепление здоровья населения на основе повышения доступности и качества медицинской помощи и формирования здорового образа жизни.</w:t>
      </w:r>
    </w:p>
    <w:p w:rsidR="00AB22AE" w:rsidRPr="00CD3709" w:rsidRDefault="00C44BB2" w:rsidP="00D40599">
      <w:pPr>
        <w:autoSpaceDE w:val="0"/>
        <w:autoSpaceDN w:val="0"/>
        <w:adjustRightInd w:val="0"/>
        <w:ind w:firstLine="709"/>
        <w:jc w:val="both"/>
        <w:rPr>
          <w:sz w:val="28"/>
          <w:szCs w:val="28"/>
        </w:rPr>
      </w:pPr>
      <w:r w:rsidRPr="00CD3709">
        <w:rPr>
          <w:sz w:val="28"/>
          <w:szCs w:val="28"/>
        </w:rPr>
        <w:t>Основные з</w:t>
      </w:r>
      <w:r w:rsidR="00150940" w:rsidRPr="00CD3709">
        <w:rPr>
          <w:sz w:val="28"/>
          <w:szCs w:val="28"/>
        </w:rPr>
        <w:t>адачи:</w:t>
      </w:r>
    </w:p>
    <w:p w:rsidR="00150940" w:rsidRPr="00857804" w:rsidRDefault="00320A33" w:rsidP="00D40599">
      <w:pPr>
        <w:numPr>
          <w:ilvl w:val="0"/>
          <w:numId w:val="21"/>
        </w:numPr>
        <w:autoSpaceDE w:val="0"/>
        <w:autoSpaceDN w:val="0"/>
        <w:adjustRightInd w:val="0"/>
        <w:ind w:left="0" w:firstLine="709"/>
        <w:jc w:val="both"/>
        <w:rPr>
          <w:sz w:val="28"/>
          <w:szCs w:val="28"/>
        </w:rPr>
      </w:pPr>
      <w:r w:rsidRPr="00857804">
        <w:rPr>
          <w:sz w:val="28"/>
          <w:szCs w:val="28"/>
        </w:rPr>
        <w:t xml:space="preserve">Привлечение </w:t>
      </w:r>
      <w:r w:rsidR="00857804" w:rsidRPr="00857804">
        <w:rPr>
          <w:sz w:val="28"/>
          <w:szCs w:val="28"/>
        </w:rPr>
        <w:t xml:space="preserve">в район </w:t>
      </w:r>
      <w:r w:rsidRPr="00857804">
        <w:rPr>
          <w:sz w:val="28"/>
          <w:szCs w:val="28"/>
        </w:rPr>
        <w:t>меди</w:t>
      </w:r>
      <w:r w:rsidR="00857804" w:rsidRPr="00857804">
        <w:rPr>
          <w:sz w:val="28"/>
          <w:szCs w:val="28"/>
        </w:rPr>
        <w:t>цинских кадров, в том числе за счет</w:t>
      </w:r>
      <w:r w:rsidRPr="00857804">
        <w:rPr>
          <w:sz w:val="28"/>
          <w:szCs w:val="28"/>
        </w:rPr>
        <w:t xml:space="preserve"> предоставления жилья</w:t>
      </w:r>
      <w:r w:rsidR="003829F9" w:rsidRPr="00857804">
        <w:rPr>
          <w:sz w:val="28"/>
          <w:szCs w:val="28"/>
        </w:rPr>
        <w:t>.</w:t>
      </w:r>
    </w:p>
    <w:p w:rsidR="00BB68AD" w:rsidRPr="002A2BBC" w:rsidRDefault="00015FDB" w:rsidP="00D40599">
      <w:pPr>
        <w:numPr>
          <w:ilvl w:val="0"/>
          <w:numId w:val="21"/>
        </w:numPr>
        <w:autoSpaceDE w:val="0"/>
        <w:autoSpaceDN w:val="0"/>
        <w:adjustRightInd w:val="0"/>
        <w:ind w:left="0" w:firstLine="709"/>
        <w:jc w:val="both"/>
        <w:rPr>
          <w:sz w:val="28"/>
          <w:szCs w:val="28"/>
        </w:rPr>
      </w:pPr>
      <w:r w:rsidRPr="002A2BBC">
        <w:rPr>
          <w:sz w:val="28"/>
          <w:szCs w:val="28"/>
        </w:rPr>
        <w:t>Разработка и реализация комплекса мер по пропаганде физической культуры и спорта как важнейшей составляющей здорового образа жизни</w:t>
      </w:r>
      <w:r w:rsidR="003829F9" w:rsidRPr="002A2BBC">
        <w:rPr>
          <w:sz w:val="28"/>
          <w:szCs w:val="28"/>
        </w:rPr>
        <w:t>.</w:t>
      </w:r>
    </w:p>
    <w:p w:rsidR="00BB68AD" w:rsidRDefault="00266EF9" w:rsidP="00D40599">
      <w:pPr>
        <w:numPr>
          <w:ilvl w:val="0"/>
          <w:numId w:val="21"/>
        </w:numPr>
        <w:autoSpaceDE w:val="0"/>
        <w:autoSpaceDN w:val="0"/>
        <w:adjustRightInd w:val="0"/>
        <w:ind w:left="0" w:firstLine="709"/>
        <w:jc w:val="both"/>
        <w:rPr>
          <w:sz w:val="28"/>
          <w:szCs w:val="28"/>
        </w:rPr>
      </w:pPr>
      <w:r w:rsidRPr="002A2BBC">
        <w:rPr>
          <w:sz w:val="28"/>
          <w:szCs w:val="28"/>
        </w:rPr>
        <w:t>Развитие инфраструктуры сферы физической культуры и спорта и совершенствование финансового обеспечения физкультурно-спортивной деятельности</w:t>
      </w:r>
      <w:r w:rsidR="003829F9" w:rsidRPr="002A2BBC">
        <w:rPr>
          <w:sz w:val="28"/>
          <w:szCs w:val="28"/>
        </w:rPr>
        <w:t>.</w:t>
      </w:r>
    </w:p>
    <w:p w:rsidR="00C44BB2" w:rsidRDefault="00C44BB2" w:rsidP="00D40599">
      <w:pPr>
        <w:autoSpaceDE w:val="0"/>
        <w:autoSpaceDN w:val="0"/>
        <w:adjustRightInd w:val="0"/>
        <w:ind w:firstLine="709"/>
        <w:jc w:val="both"/>
        <w:rPr>
          <w:sz w:val="28"/>
          <w:szCs w:val="28"/>
        </w:rPr>
      </w:pPr>
      <w:r>
        <w:rPr>
          <w:sz w:val="28"/>
          <w:szCs w:val="28"/>
        </w:rPr>
        <w:t xml:space="preserve"> Приоритетные направления развития:</w:t>
      </w:r>
    </w:p>
    <w:p w:rsidR="00C44BB2" w:rsidRDefault="007C4A48" w:rsidP="00D40599">
      <w:pPr>
        <w:autoSpaceDE w:val="0"/>
        <w:autoSpaceDN w:val="0"/>
        <w:adjustRightInd w:val="0"/>
        <w:ind w:firstLine="709"/>
        <w:jc w:val="both"/>
        <w:rPr>
          <w:sz w:val="28"/>
          <w:szCs w:val="28"/>
        </w:rPr>
      </w:pPr>
      <w:r>
        <w:rPr>
          <w:sz w:val="28"/>
          <w:szCs w:val="28"/>
        </w:rPr>
        <w:t>- проведение мероприятий по профилактике заболеваний;</w:t>
      </w:r>
    </w:p>
    <w:p w:rsidR="007C4A48" w:rsidRDefault="007C4A48" w:rsidP="00D40599">
      <w:pPr>
        <w:autoSpaceDE w:val="0"/>
        <w:autoSpaceDN w:val="0"/>
        <w:adjustRightInd w:val="0"/>
        <w:ind w:firstLine="709"/>
        <w:jc w:val="both"/>
        <w:rPr>
          <w:sz w:val="28"/>
          <w:szCs w:val="28"/>
        </w:rPr>
      </w:pPr>
      <w:r>
        <w:rPr>
          <w:sz w:val="28"/>
          <w:szCs w:val="28"/>
        </w:rPr>
        <w:t>- оказание доступной и качественной медицинской помощи на основе единых требований и подходов;</w:t>
      </w:r>
    </w:p>
    <w:p w:rsidR="007C4A48" w:rsidRPr="002A2BBC" w:rsidRDefault="007C4A48" w:rsidP="00D40599">
      <w:pPr>
        <w:autoSpaceDE w:val="0"/>
        <w:autoSpaceDN w:val="0"/>
        <w:adjustRightInd w:val="0"/>
        <w:ind w:firstLine="709"/>
        <w:jc w:val="both"/>
        <w:rPr>
          <w:sz w:val="28"/>
          <w:szCs w:val="28"/>
        </w:rPr>
      </w:pPr>
      <w:r>
        <w:rPr>
          <w:sz w:val="28"/>
          <w:szCs w:val="28"/>
        </w:rPr>
        <w:t>- обеспечение выполнения плановых показателей по проведению диспансеризации.</w:t>
      </w:r>
    </w:p>
    <w:p w:rsidR="00D85F9A" w:rsidRDefault="00D85F9A" w:rsidP="003563F0">
      <w:pPr>
        <w:autoSpaceDE w:val="0"/>
        <w:autoSpaceDN w:val="0"/>
        <w:adjustRightInd w:val="0"/>
        <w:jc w:val="both"/>
        <w:rPr>
          <w:sz w:val="28"/>
          <w:szCs w:val="28"/>
        </w:rPr>
      </w:pPr>
    </w:p>
    <w:p w:rsidR="00383C5D" w:rsidRPr="00E35813" w:rsidRDefault="00383C5D" w:rsidP="00D40599">
      <w:pPr>
        <w:ind w:firstLine="709"/>
        <w:jc w:val="both"/>
        <w:rPr>
          <w:b/>
          <w:sz w:val="28"/>
          <w:szCs w:val="28"/>
        </w:rPr>
      </w:pPr>
      <w:r w:rsidRPr="00E35813">
        <w:rPr>
          <w:b/>
          <w:sz w:val="28"/>
          <w:szCs w:val="28"/>
        </w:rPr>
        <w:t>Основным</w:t>
      </w:r>
      <w:r>
        <w:rPr>
          <w:b/>
          <w:sz w:val="28"/>
          <w:szCs w:val="28"/>
        </w:rPr>
        <w:t xml:space="preserve">и принципами </w:t>
      </w:r>
      <w:r w:rsidRPr="00E35813">
        <w:rPr>
          <w:b/>
          <w:sz w:val="28"/>
          <w:szCs w:val="28"/>
        </w:rPr>
        <w:t>являются:</w:t>
      </w:r>
    </w:p>
    <w:p w:rsidR="00383C5D" w:rsidRPr="00E35813" w:rsidRDefault="00383C5D" w:rsidP="00D40599">
      <w:pPr>
        <w:numPr>
          <w:ilvl w:val="0"/>
          <w:numId w:val="43"/>
        </w:numPr>
        <w:ind w:left="0" w:firstLine="709"/>
        <w:jc w:val="both"/>
        <w:rPr>
          <w:sz w:val="28"/>
          <w:szCs w:val="28"/>
        </w:rPr>
      </w:pPr>
      <w:r w:rsidRPr="00E35813">
        <w:rPr>
          <w:sz w:val="28"/>
          <w:szCs w:val="28"/>
        </w:rPr>
        <w:t>соблюдение прав граждан в сфере охраны здоровья и обеспечение связанных с этими правами государственных гарантий;</w:t>
      </w:r>
    </w:p>
    <w:p w:rsidR="00383C5D" w:rsidRPr="00E35813" w:rsidRDefault="00383C5D" w:rsidP="00D40599">
      <w:pPr>
        <w:numPr>
          <w:ilvl w:val="0"/>
          <w:numId w:val="43"/>
        </w:numPr>
        <w:ind w:left="0" w:firstLine="709"/>
        <w:jc w:val="both"/>
        <w:rPr>
          <w:sz w:val="28"/>
          <w:szCs w:val="28"/>
        </w:rPr>
      </w:pPr>
      <w:r w:rsidRPr="00E35813">
        <w:rPr>
          <w:sz w:val="28"/>
          <w:szCs w:val="28"/>
        </w:rPr>
        <w:t>приоритет профилактики в сфере охраны здоровья;</w:t>
      </w:r>
    </w:p>
    <w:p w:rsidR="00383C5D" w:rsidRPr="00E35813" w:rsidRDefault="00383C5D" w:rsidP="00D40599">
      <w:pPr>
        <w:numPr>
          <w:ilvl w:val="0"/>
          <w:numId w:val="43"/>
        </w:numPr>
        <w:ind w:left="0" w:firstLine="709"/>
        <w:jc w:val="both"/>
        <w:rPr>
          <w:sz w:val="28"/>
          <w:szCs w:val="28"/>
        </w:rPr>
      </w:pPr>
      <w:r w:rsidRPr="00E35813">
        <w:rPr>
          <w:sz w:val="28"/>
          <w:szCs w:val="28"/>
        </w:rPr>
        <w:t>приоритет охраны здоровья матери и ребенка;</w:t>
      </w:r>
    </w:p>
    <w:p w:rsidR="00383C5D" w:rsidRPr="00E35813" w:rsidRDefault="00383C5D" w:rsidP="00D40599">
      <w:pPr>
        <w:numPr>
          <w:ilvl w:val="0"/>
          <w:numId w:val="43"/>
        </w:numPr>
        <w:ind w:left="0" w:firstLine="709"/>
        <w:jc w:val="both"/>
        <w:rPr>
          <w:sz w:val="28"/>
          <w:szCs w:val="28"/>
        </w:rPr>
      </w:pPr>
      <w:r w:rsidRPr="00E35813">
        <w:rPr>
          <w:sz w:val="28"/>
          <w:szCs w:val="28"/>
        </w:rPr>
        <w:t>доступность и качество медицинской помощи;</w:t>
      </w:r>
    </w:p>
    <w:p w:rsidR="00383C5D" w:rsidRPr="00E35813" w:rsidRDefault="00383C5D" w:rsidP="00D40599">
      <w:pPr>
        <w:numPr>
          <w:ilvl w:val="0"/>
          <w:numId w:val="43"/>
        </w:numPr>
        <w:ind w:left="0" w:firstLine="709"/>
        <w:jc w:val="both"/>
        <w:rPr>
          <w:sz w:val="28"/>
          <w:szCs w:val="28"/>
        </w:rPr>
      </w:pPr>
      <w:r w:rsidRPr="00E35813">
        <w:rPr>
          <w:sz w:val="28"/>
          <w:szCs w:val="28"/>
        </w:rPr>
        <w:t>инновационное развитие медицины;</w:t>
      </w:r>
    </w:p>
    <w:p w:rsidR="00383C5D" w:rsidRDefault="00383C5D" w:rsidP="00D40599">
      <w:pPr>
        <w:numPr>
          <w:ilvl w:val="0"/>
          <w:numId w:val="43"/>
        </w:numPr>
        <w:ind w:left="0" w:firstLine="709"/>
        <w:jc w:val="both"/>
        <w:rPr>
          <w:sz w:val="28"/>
          <w:szCs w:val="28"/>
        </w:rPr>
      </w:pPr>
      <w:r w:rsidRPr="00E35813">
        <w:rPr>
          <w:sz w:val="28"/>
          <w:szCs w:val="28"/>
        </w:rPr>
        <w:t>открытость в диалоге с гражданским обществом.</w:t>
      </w:r>
    </w:p>
    <w:p w:rsidR="00383C5D" w:rsidRDefault="00383C5D" w:rsidP="00D40599">
      <w:pPr>
        <w:ind w:firstLine="709"/>
        <w:jc w:val="both"/>
        <w:rPr>
          <w:rStyle w:val="FontStyle28"/>
        </w:rPr>
      </w:pPr>
      <w:r>
        <w:rPr>
          <w:sz w:val="28"/>
          <w:szCs w:val="28"/>
        </w:rPr>
        <w:t>Для исполнения  этих принципов м</w:t>
      </w:r>
      <w:r w:rsidRPr="00E35813">
        <w:rPr>
          <w:sz w:val="28"/>
          <w:szCs w:val="28"/>
        </w:rPr>
        <w:t>едицинская помощь оказывается гражданам бесплатно за счет средств соответствующего бюджета, страхо</w:t>
      </w:r>
      <w:r>
        <w:rPr>
          <w:sz w:val="28"/>
          <w:szCs w:val="28"/>
        </w:rPr>
        <w:t>вых взносов, других поступлений,</w:t>
      </w:r>
      <w:r w:rsidRPr="00E35813">
        <w:rPr>
          <w:sz w:val="28"/>
          <w:szCs w:val="28"/>
        </w:rPr>
        <w:t xml:space="preserve"> </w:t>
      </w:r>
      <w:r>
        <w:rPr>
          <w:sz w:val="28"/>
          <w:szCs w:val="28"/>
        </w:rPr>
        <w:t xml:space="preserve"> </w:t>
      </w:r>
      <w:r>
        <w:rPr>
          <w:rStyle w:val="FontStyle28"/>
        </w:rPr>
        <w:t>обеспечивается  доступность и качество</w:t>
      </w:r>
      <w:r w:rsidRPr="004F5C94">
        <w:rPr>
          <w:rStyle w:val="FontStyle28"/>
        </w:rPr>
        <w:t xml:space="preserve"> медицинской </w:t>
      </w:r>
      <w:r w:rsidRPr="004F5C94">
        <w:rPr>
          <w:rStyle w:val="FontStyle28"/>
        </w:rPr>
        <w:lastRenderedPageBreak/>
        <w:t>помощи</w:t>
      </w:r>
      <w:r w:rsidRPr="00E35813">
        <w:rPr>
          <w:rStyle w:val="FontStyle28"/>
        </w:rPr>
        <w:t>, удовлетворяющей потребностям населения, при эффективном использ</w:t>
      </w:r>
      <w:r>
        <w:rPr>
          <w:rStyle w:val="FontStyle28"/>
        </w:rPr>
        <w:t>овании государственных ресурсов, проведение</w:t>
      </w:r>
      <w:r w:rsidRPr="00E35813">
        <w:rPr>
          <w:rStyle w:val="FontStyle28"/>
        </w:rPr>
        <w:t xml:space="preserve"> массовых направленных скринингов здоровья в рамках диспансеризации и профилактических осмотров (определение индивидуального интегративного риска развития неинфекционных заболеваний, раннее выявление сосудистых, онколо</w:t>
      </w:r>
      <w:r>
        <w:rPr>
          <w:rStyle w:val="FontStyle28"/>
        </w:rPr>
        <w:t>гических и других заболеваний),, проводится диспансерное наблюдение</w:t>
      </w:r>
      <w:r w:rsidRPr="00E35813">
        <w:rPr>
          <w:rStyle w:val="FontStyle28"/>
        </w:rPr>
        <w:t xml:space="preserve"> лиц, страдающих хроническими заболеваниями или имеющих серьезный интегративный риск развития острых заболеваний, </w:t>
      </w:r>
      <w:r>
        <w:rPr>
          <w:rStyle w:val="FontStyle28"/>
        </w:rPr>
        <w:t>проводится максимально ранняя коррекция</w:t>
      </w:r>
      <w:r w:rsidRPr="00E35813">
        <w:rPr>
          <w:rStyle w:val="FontStyle28"/>
        </w:rPr>
        <w:t xml:space="preserve"> факторов риска и повышении приверженности населения к лечению болезней на стадиях их максимальной излечимости,</w:t>
      </w:r>
      <w:r>
        <w:rPr>
          <w:rStyle w:val="FontStyle28"/>
        </w:rPr>
        <w:t xml:space="preserve"> проводится массовая</w:t>
      </w:r>
      <w:r w:rsidRPr="00E35813">
        <w:rPr>
          <w:rStyle w:val="FontStyle28"/>
        </w:rPr>
        <w:t xml:space="preserve"> имм</w:t>
      </w:r>
      <w:r>
        <w:rPr>
          <w:rStyle w:val="FontStyle28"/>
        </w:rPr>
        <w:t>унопрофилактика</w:t>
      </w:r>
      <w:r w:rsidRPr="00E35813">
        <w:rPr>
          <w:rStyle w:val="FontStyle28"/>
        </w:rPr>
        <w:t xml:space="preserve"> в рамках Национального Календаря прививок</w:t>
      </w:r>
      <w:r>
        <w:rPr>
          <w:rStyle w:val="FontStyle28"/>
        </w:rPr>
        <w:t>, обеспечивается координированная, четкая и быстрая работа</w:t>
      </w:r>
      <w:r w:rsidR="00D73FD4">
        <w:rPr>
          <w:rStyle w:val="FontStyle28"/>
        </w:rPr>
        <w:t xml:space="preserve"> служб неотложной,</w:t>
      </w:r>
      <w:r w:rsidRPr="00E35813">
        <w:rPr>
          <w:rStyle w:val="FontStyle28"/>
        </w:rPr>
        <w:t xml:space="preserve"> скорой медицинской помощи – в случае</w:t>
      </w:r>
      <w:r>
        <w:rPr>
          <w:rStyle w:val="FontStyle28"/>
        </w:rPr>
        <w:t xml:space="preserve"> возникновения острой патологии.</w:t>
      </w:r>
    </w:p>
    <w:p w:rsidR="00383C5D" w:rsidRDefault="00383C5D" w:rsidP="00D40599">
      <w:pPr>
        <w:ind w:firstLine="709"/>
        <w:jc w:val="both"/>
        <w:rPr>
          <w:rStyle w:val="FontStyle28"/>
        </w:rPr>
      </w:pPr>
      <w:r>
        <w:rPr>
          <w:rStyle w:val="FontStyle28"/>
        </w:rPr>
        <w:t>Важную роль в обеспечении вышеперечисленных мероприятий</w:t>
      </w:r>
      <w:r w:rsidR="00D40599">
        <w:rPr>
          <w:rStyle w:val="FontStyle28"/>
        </w:rPr>
        <w:t xml:space="preserve"> играют кадры, в которых остро </w:t>
      </w:r>
      <w:r>
        <w:rPr>
          <w:rStyle w:val="FontStyle28"/>
        </w:rPr>
        <w:t xml:space="preserve">нуждается ОГБУЗ «Новодугинская центральная районная больница». </w:t>
      </w:r>
    </w:p>
    <w:p w:rsidR="00383C5D" w:rsidRPr="0012252E" w:rsidRDefault="00383C5D" w:rsidP="00D40599">
      <w:pPr>
        <w:ind w:firstLine="709"/>
        <w:jc w:val="both"/>
        <w:rPr>
          <w:sz w:val="28"/>
          <w:szCs w:val="28"/>
        </w:rPr>
      </w:pPr>
      <w:r>
        <w:rPr>
          <w:sz w:val="28"/>
          <w:szCs w:val="28"/>
        </w:rPr>
        <w:t>По состоянию на 01.01.2018года работает 15 врачей.</w:t>
      </w:r>
    </w:p>
    <w:p w:rsidR="00383C5D" w:rsidRPr="0012252E" w:rsidRDefault="00383C5D" w:rsidP="00D40599">
      <w:pPr>
        <w:ind w:firstLine="709"/>
        <w:jc w:val="both"/>
        <w:rPr>
          <w:sz w:val="28"/>
          <w:szCs w:val="28"/>
        </w:rPr>
      </w:pPr>
      <w:r w:rsidRPr="0012252E">
        <w:rPr>
          <w:sz w:val="28"/>
          <w:szCs w:val="28"/>
        </w:rPr>
        <w:t>Доля работающих врачей-пенсионеров составляет</w:t>
      </w:r>
      <w:r w:rsidR="00D40599">
        <w:rPr>
          <w:sz w:val="28"/>
          <w:szCs w:val="28"/>
        </w:rPr>
        <w:t xml:space="preserve"> в 2012год- 78%, 2013- 68,8%, </w:t>
      </w:r>
      <w:r>
        <w:rPr>
          <w:sz w:val="28"/>
          <w:szCs w:val="28"/>
        </w:rPr>
        <w:t xml:space="preserve">2014-75%, 2015-75%, 2016-75%, 2017- </w:t>
      </w:r>
      <w:r w:rsidRPr="0012252E">
        <w:rPr>
          <w:sz w:val="28"/>
          <w:szCs w:val="28"/>
        </w:rPr>
        <w:t>93_%</w:t>
      </w:r>
      <w:r>
        <w:rPr>
          <w:sz w:val="28"/>
          <w:szCs w:val="28"/>
        </w:rPr>
        <w:t>.</w:t>
      </w:r>
    </w:p>
    <w:p w:rsidR="00383C5D" w:rsidRDefault="00383C5D" w:rsidP="00D40599">
      <w:pPr>
        <w:ind w:firstLine="709"/>
        <w:jc w:val="both"/>
        <w:rPr>
          <w:sz w:val="28"/>
          <w:szCs w:val="28"/>
        </w:rPr>
      </w:pPr>
      <w:r w:rsidRPr="0012252E">
        <w:rPr>
          <w:sz w:val="28"/>
          <w:szCs w:val="28"/>
        </w:rPr>
        <w:t>Укомплектованность врачебных должностей составила</w:t>
      </w:r>
      <w:r>
        <w:rPr>
          <w:sz w:val="28"/>
          <w:szCs w:val="28"/>
        </w:rPr>
        <w:t xml:space="preserve"> а в 2017году </w:t>
      </w:r>
      <w:r w:rsidRPr="0012252E">
        <w:rPr>
          <w:sz w:val="28"/>
          <w:szCs w:val="28"/>
        </w:rPr>
        <w:t>87,0</w:t>
      </w:r>
      <w:r w:rsidR="001524A5">
        <w:rPr>
          <w:sz w:val="28"/>
          <w:szCs w:val="28"/>
        </w:rPr>
        <w:t>% (</w:t>
      </w:r>
      <w:r w:rsidRPr="0012252E">
        <w:rPr>
          <w:sz w:val="28"/>
          <w:szCs w:val="28"/>
        </w:rPr>
        <w:t xml:space="preserve">88,3% по области) – </w:t>
      </w:r>
      <w:r w:rsidRPr="001524A5">
        <w:rPr>
          <w:sz w:val="28"/>
          <w:szCs w:val="28"/>
        </w:rPr>
        <w:t>снижение</w:t>
      </w:r>
      <w:r>
        <w:rPr>
          <w:sz w:val="28"/>
          <w:szCs w:val="28"/>
          <w:u w:val="single"/>
        </w:rPr>
        <w:t xml:space="preserve"> </w:t>
      </w:r>
      <w:r w:rsidR="001524A5">
        <w:rPr>
          <w:sz w:val="28"/>
          <w:szCs w:val="28"/>
        </w:rPr>
        <w:t xml:space="preserve">на </w:t>
      </w:r>
      <w:r w:rsidRPr="0012252E">
        <w:rPr>
          <w:sz w:val="28"/>
          <w:szCs w:val="28"/>
        </w:rPr>
        <w:t>2,</w:t>
      </w:r>
      <w:r>
        <w:rPr>
          <w:sz w:val="28"/>
          <w:szCs w:val="28"/>
        </w:rPr>
        <w:t>35</w:t>
      </w:r>
      <w:r w:rsidRPr="0012252E">
        <w:rPr>
          <w:sz w:val="28"/>
          <w:szCs w:val="28"/>
        </w:rPr>
        <w:t xml:space="preserve">% в сравнении с </w:t>
      </w:r>
      <w:r>
        <w:rPr>
          <w:sz w:val="28"/>
          <w:szCs w:val="28"/>
        </w:rPr>
        <w:t>2012 годом</w:t>
      </w:r>
      <w:r w:rsidR="00D40599">
        <w:rPr>
          <w:sz w:val="28"/>
          <w:szCs w:val="28"/>
        </w:rPr>
        <w:t xml:space="preserve"> (</w:t>
      </w:r>
      <w:r w:rsidR="00FE52F0">
        <w:rPr>
          <w:sz w:val="28"/>
          <w:szCs w:val="28"/>
        </w:rPr>
        <w:t xml:space="preserve">89,1%) </w:t>
      </w:r>
      <w:r>
        <w:rPr>
          <w:sz w:val="28"/>
          <w:szCs w:val="28"/>
        </w:rPr>
        <w:t xml:space="preserve">и рост на 2% по сравнению с </w:t>
      </w:r>
      <w:r w:rsidRPr="0012252E">
        <w:rPr>
          <w:sz w:val="28"/>
          <w:szCs w:val="28"/>
        </w:rPr>
        <w:t>2016 год</w:t>
      </w:r>
      <w:r w:rsidR="00FE52F0">
        <w:rPr>
          <w:sz w:val="28"/>
          <w:szCs w:val="28"/>
        </w:rPr>
        <w:t>ом</w:t>
      </w:r>
      <w:r w:rsidRPr="0012252E">
        <w:rPr>
          <w:sz w:val="28"/>
          <w:szCs w:val="28"/>
        </w:rPr>
        <w:t>. Укомплектованность по физическим лиц</w:t>
      </w:r>
      <w:r w:rsidR="00D40599">
        <w:rPr>
          <w:sz w:val="28"/>
          <w:szCs w:val="28"/>
        </w:rPr>
        <w:t>ам</w:t>
      </w:r>
      <w:r>
        <w:rPr>
          <w:sz w:val="28"/>
          <w:szCs w:val="28"/>
        </w:rPr>
        <w:t xml:space="preserve"> в 2017году</w:t>
      </w:r>
      <w:r w:rsidR="001524A5">
        <w:rPr>
          <w:sz w:val="28"/>
          <w:szCs w:val="28"/>
        </w:rPr>
        <w:t xml:space="preserve"> </w:t>
      </w:r>
      <w:r w:rsidRPr="0012252E">
        <w:rPr>
          <w:sz w:val="28"/>
          <w:szCs w:val="28"/>
        </w:rPr>
        <w:t>41% - снижение на 0,09% в сравнении с 2016 годом</w:t>
      </w:r>
      <w:r>
        <w:rPr>
          <w:sz w:val="28"/>
          <w:szCs w:val="28"/>
        </w:rPr>
        <w:t xml:space="preserve">, рост на 0,98% </w:t>
      </w:r>
      <w:r w:rsidR="00FE52F0">
        <w:rPr>
          <w:sz w:val="28"/>
          <w:szCs w:val="28"/>
        </w:rPr>
        <w:t>к</w:t>
      </w:r>
      <w:r>
        <w:rPr>
          <w:sz w:val="28"/>
          <w:szCs w:val="28"/>
        </w:rPr>
        <w:t xml:space="preserve"> 2012год</w:t>
      </w:r>
      <w:r w:rsidR="00FE52F0">
        <w:rPr>
          <w:sz w:val="28"/>
          <w:szCs w:val="28"/>
        </w:rPr>
        <w:t>у</w:t>
      </w:r>
      <w:r>
        <w:rPr>
          <w:sz w:val="28"/>
          <w:szCs w:val="28"/>
        </w:rPr>
        <w:t>.</w:t>
      </w:r>
    </w:p>
    <w:p w:rsidR="00383C5D" w:rsidRPr="0012252E" w:rsidRDefault="00383C5D" w:rsidP="00D40599">
      <w:pPr>
        <w:ind w:firstLine="709"/>
        <w:jc w:val="both"/>
        <w:rPr>
          <w:sz w:val="28"/>
          <w:szCs w:val="28"/>
        </w:rPr>
      </w:pPr>
      <w:r w:rsidRPr="0012252E">
        <w:rPr>
          <w:sz w:val="28"/>
          <w:szCs w:val="28"/>
        </w:rPr>
        <w:t xml:space="preserve">Коэффициент совместительства </w:t>
      </w:r>
      <w:r w:rsidRPr="001524A5">
        <w:rPr>
          <w:sz w:val="28"/>
          <w:szCs w:val="28"/>
        </w:rPr>
        <w:t>возрос</w:t>
      </w:r>
      <w:r w:rsidRPr="0012252E">
        <w:rPr>
          <w:sz w:val="28"/>
          <w:szCs w:val="28"/>
        </w:rPr>
        <w:t xml:space="preserve"> на</w:t>
      </w:r>
      <w:r w:rsidR="001524A5">
        <w:rPr>
          <w:sz w:val="28"/>
          <w:szCs w:val="28"/>
        </w:rPr>
        <w:t xml:space="preserve"> </w:t>
      </w:r>
      <w:r w:rsidRPr="0012252E">
        <w:rPr>
          <w:sz w:val="28"/>
          <w:szCs w:val="28"/>
        </w:rPr>
        <w:t>0,06</w:t>
      </w:r>
      <w:r w:rsidR="001524A5">
        <w:rPr>
          <w:sz w:val="28"/>
          <w:szCs w:val="28"/>
        </w:rPr>
        <w:t xml:space="preserve">% и составил </w:t>
      </w:r>
      <w:r w:rsidRPr="0012252E">
        <w:rPr>
          <w:sz w:val="28"/>
          <w:szCs w:val="28"/>
        </w:rPr>
        <w:t>2,14 (1,5</w:t>
      </w:r>
      <w:r w:rsidR="001524A5">
        <w:rPr>
          <w:sz w:val="28"/>
          <w:szCs w:val="28"/>
        </w:rPr>
        <w:t xml:space="preserve"> </w:t>
      </w:r>
      <w:r w:rsidRPr="0012252E">
        <w:rPr>
          <w:sz w:val="28"/>
          <w:szCs w:val="28"/>
        </w:rPr>
        <w:t>по област</w:t>
      </w:r>
      <w:r w:rsidR="001524A5">
        <w:rPr>
          <w:sz w:val="28"/>
          <w:szCs w:val="28"/>
        </w:rPr>
        <w:t xml:space="preserve">и) (в сравнении с снижением на </w:t>
      </w:r>
      <w:r w:rsidRPr="0012252E">
        <w:rPr>
          <w:sz w:val="28"/>
          <w:szCs w:val="28"/>
        </w:rPr>
        <w:t>13</w:t>
      </w:r>
      <w:r w:rsidR="001524A5">
        <w:rPr>
          <w:sz w:val="28"/>
          <w:szCs w:val="28"/>
        </w:rPr>
        <w:t xml:space="preserve"> </w:t>
      </w:r>
      <w:r w:rsidRPr="0012252E">
        <w:rPr>
          <w:sz w:val="28"/>
          <w:szCs w:val="28"/>
        </w:rPr>
        <w:t>% в 2016 году</w:t>
      </w:r>
      <w:r w:rsidR="00FE52F0">
        <w:rPr>
          <w:sz w:val="28"/>
          <w:szCs w:val="28"/>
        </w:rPr>
        <w:t>, снижение на 14,4 % по</w:t>
      </w:r>
      <w:r>
        <w:rPr>
          <w:sz w:val="28"/>
          <w:szCs w:val="28"/>
        </w:rPr>
        <w:t xml:space="preserve"> сравнению с 2012годом</w:t>
      </w:r>
      <w:r w:rsidR="00D40599">
        <w:rPr>
          <w:sz w:val="28"/>
          <w:szCs w:val="28"/>
        </w:rPr>
        <w:t>).</w:t>
      </w:r>
    </w:p>
    <w:p w:rsidR="00383C5D" w:rsidRPr="0012252E" w:rsidRDefault="00D40599" w:rsidP="00D40599">
      <w:pPr>
        <w:ind w:firstLine="709"/>
        <w:jc w:val="both"/>
        <w:rPr>
          <w:b/>
          <w:sz w:val="28"/>
          <w:szCs w:val="28"/>
        </w:rPr>
      </w:pPr>
      <w:r>
        <w:rPr>
          <w:sz w:val="28"/>
          <w:szCs w:val="28"/>
        </w:rPr>
        <w:t xml:space="preserve">Новодугинский район находятся </w:t>
      </w:r>
      <w:r w:rsidR="00383C5D" w:rsidRPr="0012252E">
        <w:rPr>
          <w:sz w:val="28"/>
          <w:szCs w:val="28"/>
        </w:rPr>
        <w:t xml:space="preserve">в состоянии кадрового дефицита, поскольку доля врачей в </w:t>
      </w:r>
      <w:r w:rsidR="001524A5">
        <w:rPr>
          <w:sz w:val="28"/>
          <w:szCs w:val="28"/>
        </w:rPr>
        <w:t xml:space="preserve">возрасте до 40 лет составляет </w:t>
      </w:r>
      <w:r w:rsidR="00D73FD4">
        <w:rPr>
          <w:sz w:val="28"/>
          <w:szCs w:val="28"/>
        </w:rPr>
        <w:t>6,67% от общего числа врачей.</w:t>
      </w:r>
    </w:p>
    <w:p w:rsidR="00383C5D" w:rsidRPr="009D765D" w:rsidRDefault="00D40599" w:rsidP="00D40599">
      <w:pPr>
        <w:ind w:firstLine="709"/>
        <w:jc w:val="both"/>
        <w:rPr>
          <w:i/>
          <w:sz w:val="28"/>
          <w:szCs w:val="28"/>
        </w:rPr>
      </w:pPr>
      <w:r>
        <w:rPr>
          <w:sz w:val="28"/>
          <w:szCs w:val="28"/>
        </w:rPr>
        <w:t xml:space="preserve">В Новодугинском </w:t>
      </w:r>
      <w:r w:rsidR="00383C5D" w:rsidRPr="0012252E">
        <w:rPr>
          <w:sz w:val="28"/>
          <w:szCs w:val="28"/>
        </w:rPr>
        <w:t xml:space="preserve">районе </w:t>
      </w:r>
      <w:r w:rsidRPr="009D765D">
        <w:rPr>
          <w:sz w:val="28"/>
          <w:szCs w:val="28"/>
        </w:rPr>
        <w:t>10,75</w:t>
      </w:r>
      <w:r w:rsidR="00383C5D" w:rsidRPr="009D765D">
        <w:rPr>
          <w:sz w:val="28"/>
          <w:szCs w:val="28"/>
        </w:rPr>
        <w:t xml:space="preserve"> вакантных ставок врачей:</w:t>
      </w:r>
    </w:p>
    <w:p w:rsidR="00383C5D" w:rsidRPr="009D765D" w:rsidRDefault="00383C5D" w:rsidP="00D40599">
      <w:pPr>
        <w:ind w:firstLine="709"/>
        <w:jc w:val="both"/>
        <w:rPr>
          <w:sz w:val="28"/>
          <w:szCs w:val="28"/>
        </w:rPr>
      </w:pPr>
      <w:r w:rsidRPr="009D765D">
        <w:rPr>
          <w:sz w:val="28"/>
          <w:szCs w:val="28"/>
        </w:rPr>
        <w:t>1)</w:t>
      </w:r>
      <w:r w:rsidR="00D40599" w:rsidRPr="009D765D">
        <w:rPr>
          <w:sz w:val="28"/>
          <w:szCs w:val="28"/>
        </w:rPr>
        <w:t xml:space="preserve"> </w:t>
      </w:r>
      <w:r w:rsidRPr="009D765D">
        <w:rPr>
          <w:sz w:val="28"/>
          <w:szCs w:val="28"/>
        </w:rPr>
        <w:t>терапия 2,0</w:t>
      </w:r>
    </w:p>
    <w:p w:rsidR="00383C5D" w:rsidRPr="00D40599" w:rsidRDefault="00383C5D" w:rsidP="00D40599">
      <w:pPr>
        <w:ind w:firstLine="709"/>
        <w:jc w:val="both"/>
        <w:rPr>
          <w:sz w:val="28"/>
          <w:szCs w:val="28"/>
        </w:rPr>
      </w:pPr>
      <w:r w:rsidRPr="00D40599">
        <w:rPr>
          <w:sz w:val="28"/>
          <w:szCs w:val="28"/>
        </w:rPr>
        <w:t>2) педиатрия 1,0</w:t>
      </w:r>
    </w:p>
    <w:p w:rsidR="00383C5D" w:rsidRPr="00D40599" w:rsidRDefault="00383C5D" w:rsidP="00D40599">
      <w:pPr>
        <w:ind w:firstLine="709"/>
        <w:jc w:val="both"/>
        <w:rPr>
          <w:sz w:val="28"/>
          <w:szCs w:val="28"/>
        </w:rPr>
      </w:pPr>
      <w:r w:rsidRPr="00D40599">
        <w:rPr>
          <w:sz w:val="28"/>
          <w:szCs w:val="28"/>
        </w:rPr>
        <w:t>3) наркология 0,5</w:t>
      </w:r>
    </w:p>
    <w:p w:rsidR="00383C5D" w:rsidRPr="00D40599" w:rsidRDefault="00383C5D" w:rsidP="00D40599">
      <w:pPr>
        <w:ind w:firstLine="709"/>
        <w:jc w:val="both"/>
        <w:rPr>
          <w:sz w:val="28"/>
          <w:szCs w:val="28"/>
        </w:rPr>
      </w:pPr>
      <w:r w:rsidRPr="00D40599">
        <w:rPr>
          <w:sz w:val="28"/>
          <w:szCs w:val="28"/>
        </w:rPr>
        <w:t>4) отоларингология 0,5</w:t>
      </w:r>
    </w:p>
    <w:p w:rsidR="00383C5D" w:rsidRPr="00D40599" w:rsidRDefault="00383C5D" w:rsidP="00D40599">
      <w:pPr>
        <w:ind w:firstLine="709"/>
        <w:jc w:val="both"/>
        <w:rPr>
          <w:sz w:val="28"/>
          <w:szCs w:val="28"/>
        </w:rPr>
      </w:pPr>
      <w:r w:rsidRPr="00D40599">
        <w:rPr>
          <w:sz w:val="28"/>
          <w:szCs w:val="28"/>
        </w:rPr>
        <w:t>5) неврология 1,0</w:t>
      </w:r>
    </w:p>
    <w:p w:rsidR="00383C5D" w:rsidRPr="00D40599" w:rsidRDefault="00383C5D" w:rsidP="00D40599">
      <w:pPr>
        <w:ind w:firstLine="709"/>
        <w:jc w:val="both"/>
        <w:rPr>
          <w:sz w:val="28"/>
          <w:szCs w:val="28"/>
        </w:rPr>
      </w:pPr>
      <w:r w:rsidRPr="00D40599">
        <w:rPr>
          <w:sz w:val="28"/>
          <w:szCs w:val="28"/>
        </w:rPr>
        <w:t>6) стоматология 2,0</w:t>
      </w:r>
    </w:p>
    <w:p w:rsidR="00383C5D" w:rsidRPr="00D40599" w:rsidRDefault="00383C5D" w:rsidP="00D40599">
      <w:pPr>
        <w:ind w:firstLine="709"/>
        <w:jc w:val="both"/>
        <w:rPr>
          <w:sz w:val="28"/>
          <w:szCs w:val="28"/>
        </w:rPr>
      </w:pPr>
      <w:r w:rsidRPr="00D40599">
        <w:rPr>
          <w:sz w:val="28"/>
          <w:szCs w:val="28"/>
        </w:rPr>
        <w:t>7) ортопедия стоматологическая 1,0</w:t>
      </w:r>
    </w:p>
    <w:p w:rsidR="00383C5D" w:rsidRPr="00D40599" w:rsidRDefault="00383C5D" w:rsidP="00D40599">
      <w:pPr>
        <w:ind w:firstLine="709"/>
        <w:jc w:val="both"/>
        <w:rPr>
          <w:sz w:val="28"/>
          <w:szCs w:val="28"/>
        </w:rPr>
      </w:pPr>
      <w:r w:rsidRPr="00D40599">
        <w:rPr>
          <w:sz w:val="28"/>
          <w:szCs w:val="28"/>
        </w:rPr>
        <w:t>8) акушерство- гинекология 1,0</w:t>
      </w:r>
    </w:p>
    <w:p w:rsidR="00383C5D" w:rsidRPr="00D40599" w:rsidRDefault="00383C5D" w:rsidP="00D40599">
      <w:pPr>
        <w:ind w:firstLine="709"/>
        <w:jc w:val="both"/>
        <w:rPr>
          <w:sz w:val="28"/>
          <w:szCs w:val="28"/>
        </w:rPr>
      </w:pPr>
      <w:r w:rsidRPr="00D40599">
        <w:rPr>
          <w:sz w:val="28"/>
          <w:szCs w:val="28"/>
        </w:rPr>
        <w:t>9) инфекционные болезни- 0,25</w:t>
      </w:r>
    </w:p>
    <w:p w:rsidR="00383C5D" w:rsidRPr="00D40599" w:rsidRDefault="00383C5D" w:rsidP="00D40599">
      <w:pPr>
        <w:ind w:firstLine="709"/>
        <w:jc w:val="both"/>
        <w:rPr>
          <w:sz w:val="28"/>
          <w:szCs w:val="28"/>
        </w:rPr>
      </w:pPr>
      <w:r w:rsidRPr="00D40599">
        <w:rPr>
          <w:sz w:val="28"/>
          <w:szCs w:val="28"/>
        </w:rPr>
        <w:t>10) функциональная диагностика – 0,5</w:t>
      </w:r>
    </w:p>
    <w:p w:rsidR="00383C5D" w:rsidRPr="00D40599" w:rsidRDefault="00383C5D" w:rsidP="00D40599">
      <w:pPr>
        <w:ind w:firstLine="709"/>
        <w:jc w:val="both"/>
        <w:rPr>
          <w:sz w:val="28"/>
          <w:szCs w:val="28"/>
        </w:rPr>
      </w:pPr>
      <w:r w:rsidRPr="00D40599">
        <w:rPr>
          <w:sz w:val="28"/>
          <w:szCs w:val="28"/>
        </w:rPr>
        <w:t>11) клиническая лабораторная диагностика- 1,0</w:t>
      </w:r>
    </w:p>
    <w:p w:rsidR="00383C5D" w:rsidRPr="0012252E" w:rsidRDefault="00383C5D" w:rsidP="00D40599">
      <w:pPr>
        <w:ind w:firstLine="709"/>
        <w:jc w:val="both"/>
        <w:rPr>
          <w:sz w:val="28"/>
          <w:szCs w:val="28"/>
        </w:rPr>
      </w:pPr>
      <w:r w:rsidRPr="0012252E">
        <w:rPr>
          <w:sz w:val="28"/>
          <w:szCs w:val="28"/>
        </w:rPr>
        <w:t>Имеется проблема в укомплектовании службы основными работниками – врачами-специалистами по специальностям:</w:t>
      </w:r>
    </w:p>
    <w:p w:rsidR="00383C5D" w:rsidRPr="0012252E" w:rsidRDefault="00383C5D" w:rsidP="00D40599">
      <w:pPr>
        <w:ind w:firstLine="709"/>
        <w:jc w:val="both"/>
        <w:rPr>
          <w:sz w:val="28"/>
          <w:szCs w:val="28"/>
        </w:rPr>
      </w:pPr>
      <w:r w:rsidRPr="0012252E">
        <w:rPr>
          <w:sz w:val="28"/>
          <w:szCs w:val="28"/>
        </w:rPr>
        <w:t>- терапия – укомплектована физическими лицами на 34,7%;</w:t>
      </w:r>
    </w:p>
    <w:p w:rsidR="00383C5D" w:rsidRPr="0012252E" w:rsidRDefault="00383C5D" w:rsidP="00D40599">
      <w:pPr>
        <w:ind w:firstLine="709"/>
        <w:jc w:val="both"/>
        <w:rPr>
          <w:sz w:val="28"/>
          <w:szCs w:val="28"/>
        </w:rPr>
      </w:pPr>
      <w:r w:rsidRPr="0012252E">
        <w:rPr>
          <w:sz w:val="28"/>
          <w:szCs w:val="28"/>
        </w:rPr>
        <w:t>- педиатрия-36,4%</w:t>
      </w:r>
    </w:p>
    <w:p w:rsidR="00383C5D" w:rsidRPr="0012252E" w:rsidRDefault="00383C5D" w:rsidP="00D40599">
      <w:pPr>
        <w:ind w:firstLine="709"/>
        <w:jc w:val="both"/>
        <w:rPr>
          <w:sz w:val="28"/>
          <w:szCs w:val="28"/>
        </w:rPr>
      </w:pPr>
      <w:r w:rsidRPr="0012252E">
        <w:rPr>
          <w:sz w:val="28"/>
          <w:szCs w:val="28"/>
        </w:rPr>
        <w:lastRenderedPageBreak/>
        <w:t>-хирургия 40%</w:t>
      </w:r>
    </w:p>
    <w:p w:rsidR="00383C5D" w:rsidRPr="0012252E" w:rsidRDefault="00383C5D" w:rsidP="00D40599">
      <w:pPr>
        <w:ind w:firstLine="709"/>
        <w:jc w:val="both"/>
        <w:rPr>
          <w:sz w:val="28"/>
          <w:szCs w:val="28"/>
        </w:rPr>
      </w:pPr>
      <w:r w:rsidRPr="0012252E">
        <w:rPr>
          <w:sz w:val="28"/>
          <w:szCs w:val="28"/>
        </w:rPr>
        <w:t>Неврология- совместитель</w:t>
      </w:r>
    </w:p>
    <w:p w:rsidR="00383C5D" w:rsidRPr="0012252E" w:rsidRDefault="00383C5D" w:rsidP="00D40599">
      <w:pPr>
        <w:ind w:firstLine="709"/>
        <w:jc w:val="both"/>
        <w:rPr>
          <w:sz w:val="28"/>
          <w:szCs w:val="28"/>
        </w:rPr>
      </w:pPr>
      <w:r w:rsidRPr="0012252E">
        <w:rPr>
          <w:sz w:val="28"/>
          <w:szCs w:val="28"/>
        </w:rPr>
        <w:t>Отоларингология- совместитель</w:t>
      </w:r>
    </w:p>
    <w:p w:rsidR="00383C5D" w:rsidRPr="0012252E" w:rsidRDefault="00383C5D" w:rsidP="00D40599">
      <w:pPr>
        <w:ind w:firstLine="709"/>
        <w:jc w:val="both"/>
        <w:rPr>
          <w:sz w:val="28"/>
          <w:szCs w:val="28"/>
        </w:rPr>
      </w:pPr>
      <w:r w:rsidRPr="0012252E">
        <w:rPr>
          <w:sz w:val="28"/>
          <w:szCs w:val="28"/>
        </w:rPr>
        <w:t>Инфекционные болезни- совместитель</w:t>
      </w:r>
    </w:p>
    <w:p w:rsidR="00383C5D" w:rsidRPr="0012252E" w:rsidRDefault="00383C5D" w:rsidP="00D40599">
      <w:pPr>
        <w:ind w:firstLine="709"/>
        <w:jc w:val="both"/>
        <w:rPr>
          <w:sz w:val="28"/>
          <w:szCs w:val="28"/>
        </w:rPr>
      </w:pPr>
      <w:r w:rsidRPr="0012252E">
        <w:rPr>
          <w:sz w:val="28"/>
          <w:szCs w:val="28"/>
        </w:rPr>
        <w:t>Онкология- совместитель</w:t>
      </w:r>
    </w:p>
    <w:p w:rsidR="00383C5D" w:rsidRPr="0012252E" w:rsidRDefault="00383C5D" w:rsidP="00D40599">
      <w:pPr>
        <w:ind w:firstLine="709"/>
        <w:jc w:val="both"/>
        <w:rPr>
          <w:sz w:val="28"/>
          <w:szCs w:val="28"/>
        </w:rPr>
      </w:pPr>
      <w:r w:rsidRPr="0012252E">
        <w:rPr>
          <w:sz w:val="28"/>
          <w:szCs w:val="28"/>
        </w:rPr>
        <w:t>Фтизиатрия- совместитель</w:t>
      </w:r>
    </w:p>
    <w:p w:rsidR="00383C5D" w:rsidRPr="0012252E" w:rsidRDefault="00383C5D" w:rsidP="00D40599">
      <w:pPr>
        <w:ind w:firstLine="709"/>
        <w:jc w:val="both"/>
        <w:rPr>
          <w:sz w:val="28"/>
          <w:szCs w:val="28"/>
        </w:rPr>
      </w:pPr>
      <w:r w:rsidRPr="0012252E">
        <w:rPr>
          <w:sz w:val="28"/>
          <w:szCs w:val="28"/>
        </w:rPr>
        <w:t>Психиатрия- наркология</w:t>
      </w:r>
      <w:r w:rsidR="00D40599">
        <w:rPr>
          <w:sz w:val="28"/>
          <w:szCs w:val="28"/>
        </w:rPr>
        <w:t xml:space="preserve"> –</w:t>
      </w:r>
      <w:r w:rsidRPr="0012252E">
        <w:rPr>
          <w:sz w:val="28"/>
          <w:szCs w:val="28"/>
        </w:rPr>
        <w:t xml:space="preserve"> совместитель</w:t>
      </w:r>
    </w:p>
    <w:p w:rsidR="00383C5D" w:rsidRPr="0012252E" w:rsidRDefault="00383C5D" w:rsidP="00D40599">
      <w:pPr>
        <w:ind w:firstLine="709"/>
        <w:jc w:val="both"/>
        <w:rPr>
          <w:sz w:val="28"/>
          <w:szCs w:val="28"/>
        </w:rPr>
      </w:pPr>
    </w:p>
    <w:p w:rsidR="00383C5D" w:rsidRPr="0012252E" w:rsidRDefault="00383C5D" w:rsidP="00D40599">
      <w:pPr>
        <w:ind w:firstLine="709"/>
        <w:jc w:val="both"/>
        <w:rPr>
          <w:sz w:val="28"/>
          <w:szCs w:val="28"/>
        </w:rPr>
      </w:pPr>
      <w:r>
        <w:rPr>
          <w:sz w:val="28"/>
          <w:szCs w:val="28"/>
        </w:rPr>
        <w:t>По состоянию на 1.01.2018года работает 66 средних медработника.</w:t>
      </w:r>
    </w:p>
    <w:p w:rsidR="00383C5D" w:rsidRPr="001524A5" w:rsidRDefault="00383C5D" w:rsidP="00D40599">
      <w:pPr>
        <w:ind w:firstLine="709"/>
        <w:jc w:val="both"/>
        <w:rPr>
          <w:sz w:val="28"/>
          <w:szCs w:val="28"/>
        </w:rPr>
      </w:pPr>
      <w:r w:rsidRPr="001524A5">
        <w:rPr>
          <w:sz w:val="28"/>
          <w:szCs w:val="28"/>
        </w:rPr>
        <w:t>Укомплектованность должностей средних медработников составила 93,3% увеличе</w:t>
      </w:r>
      <w:r w:rsidR="00FE52F0" w:rsidRPr="001524A5">
        <w:rPr>
          <w:sz w:val="28"/>
          <w:szCs w:val="28"/>
        </w:rPr>
        <w:t>ние на 1.</w:t>
      </w:r>
      <w:r w:rsidR="00D40599">
        <w:rPr>
          <w:sz w:val="28"/>
          <w:szCs w:val="28"/>
        </w:rPr>
        <w:t xml:space="preserve">05 _% в сравнении с </w:t>
      </w:r>
      <w:r w:rsidR="00FE52F0" w:rsidRPr="001524A5">
        <w:rPr>
          <w:sz w:val="28"/>
          <w:szCs w:val="28"/>
        </w:rPr>
        <w:t>2016 годом</w:t>
      </w:r>
      <w:r w:rsidRPr="001524A5">
        <w:rPr>
          <w:sz w:val="28"/>
          <w:szCs w:val="28"/>
        </w:rPr>
        <w:t>, снижение показателя на 4,6% по сравнению с 2012годом</w:t>
      </w:r>
      <w:r w:rsidR="00D40599">
        <w:rPr>
          <w:sz w:val="28"/>
          <w:szCs w:val="28"/>
        </w:rPr>
        <w:t xml:space="preserve"> </w:t>
      </w:r>
      <w:r w:rsidRPr="001524A5">
        <w:rPr>
          <w:sz w:val="28"/>
          <w:szCs w:val="28"/>
        </w:rPr>
        <w:t>(97,9%). Укомплек</w:t>
      </w:r>
      <w:r w:rsidR="001524A5">
        <w:rPr>
          <w:sz w:val="28"/>
          <w:szCs w:val="28"/>
        </w:rPr>
        <w:t xml:space="preserve">тованность по физическим лицам </w:t>
      </w:r>
      <w:r w:rsidRPr="001524A5">
        <w:rPr>
          <w:sz w:val="28"/>
          <w:szCs w:val="28"/>
        </w:rPr>
        <w:t xml:space="preserve">65,5%. Динамика оттока средних медработников составила 2,0% - отток (67,5% в 2016 году), по сравнению с 2012годом отток </w:t>
      </w:r>
      <w:r w:rsidR="00FE52F0" w:rsidRPr="001524A5">
        <w:rPr>
          <w:sz w:val="28"/>
          <w:szCs w:val="28"/>
        </w:rPr>
        <w:t xml:space="preserve">меньше </w:t>
      </w:r>
      <w:r w:rsidRPr="001524A5">
        <w:rPr>
          <w:sz w:val="28"/>
          <w:szCs w:val="28"/>
        </w:rPr>
        <w:t>на 20,2% (2012г-82,1</w:t>
      </w:r>
      <w:r w:rsidR="00FE52F0" w:rsidRPr="001524A5">
        <w:rPr>
          <w:sz w:val="28"/>
          <w:szCs w:val="28"/>
        </w:rPr>
        <w:t>%</w:t>
      </w:r>
      <w:r w:rsidRPr="001524A5">
        <w:rPr>
          <w:sz w:val="28"/>
          <w:szCs w:val="28"/>
        </w:rPr>
        <w:t>)</w:t>
      </w:r>
    </w:p>
    <w:p w:rsidR="00383C5D" w:rsidRPr="001524A5" w:rsidRDefault="00383C5D" w:rsidP="00D40599">
      <w:pPr>
        <w:ind w:firstLine="709"/>
        <w:jc w:val="both"/>
        <w:rPr>
          <w:sz w:val="28"/>
          <w:szCs w:val="28"/>
        </w:rPr>
      </w:pPr>
      <w:r w:rsidRPr="001524A5">
        <w:rPr>
          <w:sz w:val="28"/>
          <w:szCs w:val="28"/>
        </w:rPr>
        <w:t>Коэффициент совместительства возрос на 10% и составил 1,43 (в сравнении 2016 годом с рос</w:t>
      </w:r>
      <w:r w:rsidR="00D40599">
        <w:rPr>
          <w:sz w:val="28"/>
          <w:szCs w:val="28"/>
        </w:rPr>
        <w:t>т значения показателя на 1,13%)</w:t>
      </w:r>
      <w:r w:rsidRPr="001524A5">
        <w:rPr>
          <w:sz w:val="28"/>
          <w:szCs w:val="28"/>
        </w:rPr>
        <w:t>, с 2012 годом рост на 16,6% (1,2-2012).</w:t>
      </w:r>
    </w:p>
    <w:p w:rsidR="00383C5D" w:rsidRPr="0012252E" w:rsidRDefault="00383C5D" w:rsidP="00D40599">
      <w:pPr>
        <w:ind w:firstLine="709"/>
        <w:jc w:val="both"/>
        <w:rPr>
          <w:sz w:val="28"/>
          <w:szCs w:val="28"/>
        </w:rPr>
      </w:pPr>
      <w:r w:rsidRPr="0012252E">
        <w:rPr>
          <w:sz w:val="28"/>
          <w:szCs w:val="28"/>
        </w:rPr>
        <w:t>Доля работающих средних медраб</w:t>
      </w:r>
      <w:r w:rsidR="001524A5">
        <w:rPr>
          <w:sz w:val="28"/>
          <w:szCs w:val="28"/>
        </w:rPr>
        <w:t xml:space="preserve">отников-пенсионеров составляет </w:t>
      </w:r>
      <w:r w:rsidRPr="0012252E">
        <w:rPr>
          <w:sz w:val="28"/>
          <w:szCs w:val="28"/>
        </w:rPr>
        <w:t xml:space="preserve">62,1%. </w:t>
      </w:r>
    </w:p>
    <w:p w:rsidR="00383C5D" w:rsidRDefault="00D40599" w:rsidP="00D40599">
      <w:pPr>
        <w:ind w:firstLine="709"/>
        <w:jc w:val="both"/>
        <w:rPr>
          <w:sz w:val="28"/>
          <w:szCs w:val="28"/>
        </w:rPr>
      </w:pPr>
      <w:r>
        <w:rPr>
          <w:sz w:val="28"/>
          <w:szCs w:val="28"/>
        </w:rPr>
        <w:t xml:space="preserve">Новодугинский район находятся </w:t>
      </w:r>
      <w:r w:rsidR="00383C5D" w:rsidRPr="0012252E">
        <w:rPr>
          <w:sz w:val="28"/>
          <w:szCs w:val="28"/>
        </w:rPr>
        <w:t xml:space="preserve">в состоянии кадрового дефицита, поскольку доля средних медработников в возрасте до 40 лет составляет </w:t>
      </w:r>
      <w:r w:rsidR="001524A5">
        <w:rPr>
          <w:sz w:val="28"/>
          <w:szCs w:val="28"/>
        </w:rPr>
        <w:t>10</w:t>
      </w:r>
      <w:r w:rsidR="00383C5D" w:rsidRPr="0012252E">
        <w:rPr>
          <w:sz w:val="28"/>
          <w:szCs w:val="28"/>
        </w:rPr>
        <w:t>,6% от обще</w:t>
      </w:r>
      <w:r>
        <w:rPr>
          <w:sz w:val="28"/>
          <w:szCs w:val="28"/>
        </w:rPr>
        <w:t>го числа средних медработников.</w:t>
      </w:r>
    </w:p>
    <w:p w:rsidR="00F60122" w:rsidRDefault="00F60122" w:rsidP="00D40599">
      <w:pPr>
        <w:pStyle w:val="ConsPlusNormal"/>
        <w:widowControl/>
        <w:snapToGrid w:val="0"/>
        <w:ind w:firstLine="709"/>
        <w:jc w:val="both"/>
        <w:rPr>
          <w:sz w:val="28"/>
          <w:szCs w:val="28"/>
        </w:rPr>
      </w:pPr>
      <w:r>
        <w:rPr>
          <w:sz w:val="28"/>
          <w:szCs w:val="28"/>
        </w:rPr>
        <w:t>С целью</w:t>
      </w:r>
      <w:r w:rsidR="00666471" w:rsidRPr="00666471">
        <w:rPr>
          <w:sz w:val="28"/>
          <w:szCs w:val="28"/>
        </w:rPr>
        <w:t xml:space="preserve"> </w:t>
      </w:r>
      <w:r w:rsidR="00666471" w:rsidRPr="00AD189D">
        <w:rPr>
          <w:sz w:val="28"/>
          <w:szCs w:val="28"/>
        </w:rPr>
        <w:t xml:space="preserve">решения проблемы обеспечения медицинскими кадрами ОГБУЗ "Новодугинская ЦРБ" </w:t>
      </w:r>
      <w:r>
        <w:rPr>
          <w:sz w:val="28"/>
          <w:szCs w:val="28"/>
        </w:rPr>
        <w:t>Администраци</w:t>
      </w:r>
      <w:r w:rsidR="00661BF0">
        <w:rPr>
          <w:sz w:val="28"/>
          <w:szCs w:val="28"/>
        </w:rPr>
        <w:t>е</w:t>
      </w:r>
      <w:r>
        <w:rPr>
          <w:sz w:val="28"/>
          <w:szCs w:val="28"/>
        </w:rPr>
        <w:t>й муниципального образования «Новодугинский район» Смоленской области реализуется подпрограмма «</w:t>
      </w:r>
      <w:r w:rsidRPr="00E549C0">
        <w:rPr>
          <w:sz w:val="28"/>
          <w:szCs w:val="28"/>
        </w:rPr>
        <w:t>Обеспечение квалифицированными медицинскими кадрами областного государственного бюджетного учреждения здравоохранения «Новодугинская центр</w:t>
      </w:r>
      <w:r w:rsidR="00244907">
        <w:rPr>
          <w:sz w:val="28"/>
          <w:szCs w:val="28"/>
        </w:rPr>
        <w:t>альная районная больница»</w:t>
      </w:r>
      <w:r w:rsidR="00666471">
        <w:rPr>
          <w:sz w:val="28"/>
          <w:szCs w:val="28"/>
        </w:rPr>
        <w:t>.</w:t>
      </w:r>
    </w:p>
    <w:p w:rsidR="001524A5" w:rsidRDefault="001524A5" w:rsidP="00D40599">
      <w:pPr>
        <w:ind w:firstLine="709"/>
        <w:jc w:val="both"/>
        <w:rPr>
          <w:b/>
          <w:sz w:val="28"/>
          <w:szCs w:val="28"/>
        </w:rPr>
      </w:pPr>
      <w:r w:rsidRPr="001524A5">
        <w:rPr>
          <w:sz w:val="28"/>
          <w:szCs w:val="28"/>
        </w:rPr>
        <w:t xml:space="preserve">ОГБУЗ «Новодугинская </w:t>
      </w:r>
      <w:r w:rsidR="00D40599">
        <w:rPr>
          <w:sz w:val="28"/>
          <w:szCs w:val="28"/>
        </w:rPr>
        <w:t xml:space="preserve">ЦРБ» будет продолжаться работа </w:t>
      </w:r>
      <w:r w:rsidRPr="001524A5">
        <w:rPr>
          <w:sz w:val="28"/>
          <w:szCs w:val="28"/>
        </w:rPr>
        <w:t>по пр</w:t>
      </w:r>
      <w:r w:rsidR="00D40599">
        <w:rPr>
          <w:sz w:val="28"/>
          <w:szCs w:val="28"/>
        </w:rPr>
        <w:t xml:space="preserve">ивлечению молодых специалистов </w:t>
      </w:r>
      <w:r w:rsidRPr="001524A5">
        <w:rPr>
          <w:sz w:val="28"/>
          <w:szCs w:val="28"/>
        </w:rPr>
        <w:t>путем выдачи целевых направлений от учреждения в медицинские учебные заведения</w:t>
      </w:r>
      <w:r w:rsidR="00D40599">
        <w:rPr>
          <w:b/>
          <w:sz w:val="28"/>
          <w:szCs w:val="28"/>
        </w:rPr>
        <w:t>.</w:t>
      </w:r>
    </w:p>
    <w:p w:rsidR="00D40599" w:rsidRPr="00E35753" w:rsidRDefault="00D40599" w:rsidP="00D40599">
      <w:pPr>
        <w:ind w:firstLine="709"/>
        <w:jc w:val="both"/>
        <w:rPr>
          <w:sz w:val="28"/>
          <w:szCs w:val="28"/>
        </w:rPr>
      </w:pPr>
    </w:p>
    <w:p w:rsidR="00D85F9A" w:rsidRPr="00CD3709" w:rsidRDefault="00AE5C18" w:rsidP="00C92FF5">
      <w:pPr>
        <w:pStyle w:val="3"/>
      </w:pPr>
      <w:bookmarkStart w:id="197" w:name="_Toc500501156"/>
      <w:bookmarkStart w:id="198" w:name="_Toc500502134"/>
      <w:r w:rsidRPr="004B1190">
        <w:t>Повы</w:t>
      </w:r>
      <w:r w:rsidR="00FD2669" w:rsidRPr="004B1190">
        <w:t>шение эффективности</w:t>
      </w:r>
      <w:r w:rsidR="00FD2669" w:rsidRPr="00CD3709">
        <w:t xml:space="preserve"> и доступности социальных услуг для населения</w:t>
      </w:r>
      <w:bookmarkEnd w:id="197"/>
      <w:bookmarkEnd w:id="198"/>
    </w:p>
    <w:p w:rsidR="00FD2669" w:rsidRDefault="00FD2669" w:rsidP="003563F0">
      <w:pPr>
        <w:autoSpaceDE w:val="0"/>
        <w:autoSpaceDN w:val="0"/>
        <w:adjustRightInd w:val="0"/>
        <w:jc w:val="both"/>
        <w:rPr>
          <w:b/>
          <w:color w:val="2D2D2D"/>
          <w:sz w:val="28"/>
          <w:szCs w:val="28"/>
        </w:rPr>
      </w:pPr>
    </w:p>
    <w:p w:rsidR="00FD2669" w:rsidRPr="00D40599" w:rsidRDefault="00FD2669" w:rsidP="00D40599">
      <w:pPr>
        <w:autoSpaceDE w:val="0"/>
        <w:autoSpaceDN w:val="0"/>
        <w:adjustRightInd w:val="0"/>
        <w:ind w:firstLine="709"/>
        <w:jc w:val="both"/>
        <w:rPr>
          <w:sz w:val="28"/>
          <w:szCs w:val="28"/>
        </w:rPr>
      </w:pPr>
      <w:r w:rsidRPr="00D40599">
        <w:rPr>
          <w:sz w:val="28"/>
          <w:szCs w:val="28"/>
        </w:rPr>
        <w:t>Главная цель: Улучшение качества жизни малоимущих семей, инвалидов, престарелых граждан; содействие активному участию пожилых граждан в жизни общества, обеспечение необходимых условий для интеграции инвалидов в обществе</w:t>
      </w:r>
      <w:r w:rsidR="005C7612" w:rsidRPr="00D40599">
        <w:rPr>
          <w:sz w:val="28"/>
          <w:szCs w:val="28"/>
        </w:rPr>
        <w:t>.</w:t>
      </w:r>
    </w:p>
    <w:p w:rsidR="005C7612" w:rsidRPr="00D40599" w:rsidRDefault="005C7612" w:rsidP="00D40599">
      <w:pPr>
        <w:autoSpaceDE w:val="0"/>
        <w:autoSpaceDN w:val="0"/>
        <w:adjustRightInd w:val="0"/>
        <w:ind w:firstLine="709"/>
        <w:jc w:val="both"/>
        <w:rPr>
          <w:sz w:val="28"/>
          <w:szCs w:val="28"/>
        </w:rPr>
      </w:pPr>
      <w:r w:rsidRPr="00D40599">
        <w:rPr>
          <w:sz w:val="28"/>
          <w:szCs w:val="28"/>
        </w:rPr>
        <w:t>Основные задачи:</w:t>
      </w:r>
    </w:p>
    <w:p w:rsidR="005C7612" w:rsidRPr="00D40599" w:rsidRDefault="005C7612" w:rsidP="00D40599">
      <w:pPr>
        <w:numPr>
          <w:ilvl w:val="0"/>
          <w:numId w:val="32"/>
        </w:numPr>
        <w:autoSpaceDE w:val="0"/>
        <w:autoSpaceDN w:val="0"/>
        <w:adjustRightInd w:val="0"/>
        <w:ind w:left="0" w:firstLine="709"/>
        <w:jc w:val="both"/>
        <w:rPr>
          <w:sz w:val="28"/>
          <w:szCs w:val="28"/>
        </w:rPr>
      </w:pPr>
      <w:r w:rsidRPr="00D40599">
        <w:rPr>
          <w:sz w:val="28"/>
          <w:szCs w:val="28"/>
        </w:rPr>
        <w:t>Повышение эффективности социальной поддержки малоимущих семей и малоимущих одиноко проживающих граждан, граждан находящихся в трудной жизненной ситуации</w:t>
      </w:r>
    </w:p>
    <w:p w:rsidR="005C7612" w:rsidRPr="00D40599" w:rsidRDefault="005C7612" w:rsidP="00D40599">
      <w:pPr>
        <w:numPr>
          <w:ilvl w:val="0"/>
          <w:numId w:val="32"/>
        </w:numPr>
        <w:autoSpaceDE w:val="0"/>
        <w:autoSpaceDN w:val="0"/>
        <w:adjustRightInd w:val="0"/>
        <w:ind w:left="0" w:firstLine="709"/>
        <w:jc w:val="both"/>
        <w:rPr>
          <w:sz w:val="28"/>
          <w:szCs w:val="28"/>
        </w:rPr>
      </w:pPr>
      <w:r w:rsidRPr="00D40599">
        <w:rPr>
          <w:sz w:val="28"/>
          <w:szCs w:val="28"/>
        </w:rPr>
        <w:t>Создание без</w:t>
      </w:r>
      <w:r w:rsidR="00171A3C" w:rsidRPr="00D40599">
        <w:rPr>
          <w:sz w:val="28"/>
          <w:szCs w:val="28"/>
        </w:rPr>
        <w:t>б</w:t>
      </w:r>
      <w:r w:rsidRPr="00D40599">
        <w:rPr>
          <w:sz w:val="28"/>
          <w:szCs w:val="28"/>
        </w:rPr>
        <w:t>арьерной среды жизнедеятельности инвалидов. Обеспечение равных возможностей в получении образования, трудоустройстве, доступе к социально-культурным учреждениям, пользовании транспортом и других сферах жизнедеятельности.</w:t>
      </w:r>
    </w:p>
    <w:p w:rsidR="005C7612" w:rsidRPr="00D40599" w:rsidRDefault="005C7612" w:rsidP="00D40599">
      <w:pPr>
        <w:numPr>
          <w:ilvl w:val="0"/>
          <w:numId w:val="32"/>
        </w:numPr>
        <w:autoSpaceDE w:val="0"/>
        <w:autoSpaceDN w:val="0"/>
        <w:adjustRightInd w:val="0"/>
        <w:ind w:left="0" w:firstLine="709"/>
        <w:jc w:val="both"/>
        <w:rPr>
          <w:sz w:val="28"/>
          <w:szCs w:val="28"/>
        </w:rPr>
      </w:pPr>
      <w:r w:rsidRPr="00D40599">
        <w:rPr>
          <w:sz w:val="28"/>
          <w:szCs w:val="28"/>
        </w:rPr>
        <w:lastRenderedPageBreak/>
        <w:t xml:space="preserve"> Поддержка деятельности общественных организации ветеранов; организация работы по созданию клубов по интересам и люб</w:t>
      </w:r>
      <w:r w:rsidR="008551A4" w:rsidRPr="00D40599">
        <w:rPr>
          <w:sz w:val="28"/>
          <w:szCs w:val="28"/>
        </w:rPr>
        <w:t>ительских объединений для граждан старшего поколения, проведение мероприятий с пожилыми гражданами и инвалидами.</w:t>
      </w:r>
    </w:p>
    <w:p w:rsidR="005C7612" w:rsidRPr="00FD2669" w:rsidRDefault="005C7612" w:rsidP="00D40599">
      <w:pPr>
        <w:autoSpaceDE w:val="0"/>
        <w:autoSpaceDN w:val="0"/>
        <w:adjustRightInd w:val="0"/>
        <w:ind w:firstLine="709"/>
        <w:jc w:val="both"/>
        <w:rPr>
          <w:color w:val="2D2D2D"/>
          <w:sz w:val="28"/>
          <w:szCs w:val="28"/>
        </w:rPr>
      </w:pPr>
    </w:p>
    <w:p w:rsidR="00D85F9A" w:rsidRDefault="008551A4" w:rsidP="00C92FF5">
      <w:pPr>
        <w:pStyle w:val="3"/>
      </w:pPr>
      <w:bookmarkStart w:id="199" w:name="_Toc500501157"/>
      <w:bookmarkStart w:id="200" w:name="_Toc500502135"/>
      <w:r w:rsidRPr="00CD3709">
        <w:t>Обеспечение эффективности управления</w:t>
      </w:r>
      <w:bookmarkEnd w:id="199"/>
      <w:bookmarkEnd w:id="200"/>
    </w:p>
    <w:p w:rsidR="00CD3709" w:rsidRPr="00D73FD4" w:rsidRDefault="00CD3709" w:rsidP="00CD3709">
      <w:pPr>
        <w:autoSpaceDE w:val="0"/>
        <w:autoSpaceDN w:val="0"/>
        <w:adjustRightInd w:val="0"/>
        <w:jc w:val="center"/>
        <w:rPr>
          <w:color w:val="2D2D2D"/>
          <w:sz w:val="28"/>
          <w:szCs w:val="28"/>
        </w:rPr>
      </w:pPr>
    </w:p>
    <w:p w:rsidR="008551A4" w:rsidRPr="00E36296" w:rsidRDefault="008551A4" w:rsidP="00E36296">
      <w:pPr>
        <w:autoSpaceDE w:val="0"/>
        <w:autoSpaceDN w:val="0"/>
        <w:adjustRightInd w:val="0"/>
        <w:ind w:firstLine="709"/>
        <w:jc w:val="both"/>
        <w:rPr>
          <w:sz w:val="28"/>
          <w:szCs w:val="28"/>
        </w:rPr>
      </w:pPr>
      <w:r w:rsidRPr="00E36296">
        <w:rPr>
          <w:sz w:val="28"/>
          <w:szCs w:val="28"/>
        </w:rPr>
        <w:t>Главная цель:</w:t>
      </w:r>
      <w:r w:rsidR="00C37810" w:rsidRPr="00E36296">
        <w:rPr>
          <w:sz w:val="28"/>
          <w:szCs w:val="28"/>
        </w:rPr>
        <w:t xml:space="preserve"> повышение качества и доступности государственных и муниципальных услуг, предоставляемых населению; повышение эффективности деятельности органов местного самоуправления; снижение административных барьеров.</w:t>
      </w:r>
    </w:p>
    <w:p w:rsidR="00C37810" w:rsidRPr="00E36296" w:rsidRDefault="00C37810" w:rsidP="00E36296">
      <w:pPr>
        <w:autoSpaceDE w:val="0"/>
        <w:autoSpaceDN w:val="0"/>
        <w:adjustRightInd w:val="0"/>
        <w:ind w:firstLine="709"/>
        <w:jc w:val="both"/>
        <w:rPr>
          <w:sz w:val="28"/>
          <w:szCs w:val="28"/>
        </w:rPr>
      </w:pPr>
      <w:r w:rsidRPr="00E36296">
        <w:rPr>
          <w:sz w:val="28"/>
          <w:szCs w:val="28"/>
        </w:rPr>
        <w:t>Основные задачи, связанные с реализацией главной цели:</w:t>
      </w:r>
    </w:p>
    <w:p w:rsidR="00C37810" w:rsidRPr="00E36296" w:rsidRDefault="004B1190" w:rsidP="00E36296">
      <w:pPr>
        <w:autoSpaceDE w:val="0"/>
        <w:autoSpaceDN w:val="0"/>
        <w:adjustRightInd w:val="0"/>
        <w:ind w:firstLine="709"/>
        <w:jc w:val="both"/>
        <w:rPr>
          <w:sz w:val="28"/>
          <w:szCs w:val="28"/>
        </w:rPr>
      </w:pPr>
      <w:r w:rsidRPr="00E36296">
        <w:rPr>
          <w:sz w:val="28"/>
          <w:szCs w:val="28"/>
        </w:rPr>
        <w:t>1. Р</w:t>
      </w:r>
      <w:r w:rsidR="00C37810" w:rsidRPr="00E36296">
        <w:rPr>
          <w:sz w:val="28"/>
          <w:szCs w:val="28"/>
        </w:rPr>
        <w:t>азработка и внедрение методов и процедур управления, ориентированных на результат, в органах местного самоуправления;</w:t>
      </w:r>
    </w:p>
    <w:p w:rsidR="00C37810" w:rsidRPr="00E36296" w:rsidRDefault="004B1190" w:rsidP="00E36296">
      <w:pPr>
        <w:autoSpaceDE w:val="0"/>
        <w:autoSpaceDN w:val="0"/>
        <w:adjustRightInd w:val="0"/>
        <w:ind w:firstLine="709"/>
        <w:jc w:val="both"/>
        <w:rPr>
          <w:sz w:val="28"/>
          <w:szCs w:val="28"/>
        </w:rPr>
      </w:pPr>
      <w:r w:rsidRPr="00E36296">
        <w:rPr>
          <w:sz w:val="28"/>
          <w:szCs w:val="28"/>
        </w:rPr>
        <w:t>2. О</w:t>
      </w:r>
      <w:r w:rsidR="00C37810" w:rsidRPr="00E36296">
        <w:rPr>
          <w:sz w:val="28"/>
          <w:szCs w:val="28"/>
        </w:rPr>
        <w:t>беспечение открытости и доступности информации о деятельности органов местного самоуправления;</w:t>
      </w:r>
    </w:p>
    <w:p w:rsidR="00C37810" w:rsidRPr="00D73FD4" w:rsidRDefault="00E36296" w:rsidP="00D73FD4">
      <w:pPr>
        <w:autoSpaceDE w:val="0"/>
        <w:autoSpaceDN w:val="0"/>
        <w:adjustRightInd w:val="0"/>
        <w:ind w:firstLine="709"/>
        <w:jc w:val="both"/>
        <w:rPr>
          <w:sz w:val="28"/>
          <w:szCs w:val="28"/>
        </w:rPr>
      </w:pPr>
      <w:r>
        <w:rPr>
          <w:sz w:val="28"/>
          <w:szCs w:val="28"/>
        </w:rPr>
        <w:t xml:space="preserve">3. </w:t>
      </w:r>
      <w:r w:rsidR="004B1190" w:rsidRPr="00E36296">
        <w:rPr>
          <w:sz w:val="28"/>
          <w:szCs w:val="28"/>
        </w:rPr>
        <w:t>С</w:t>
      </w:r>
      <w:r w:rsidR="00C37810" w:rsidRPr="00E36296">
        <w:rPr>
          <w:sz w:val="28"/>
          <w:szCs w:val="28"/>
        </w:rPr>
        <w:t>овершенствование системы муниципального контроля.</w:t>
      </w:r>
    </w:p>
    <w:p w:rsidR="009030AA" w:rsidRDefault="00752AE9" w:rsidP="00752AE9">
      <w:pPr>
        <w:pStyle w:val="1"/>
        <w:ind w:left="720"/>
        <w:jc w:val="center"/>
        <w:rPr>
          <w:rFonts w:ascii="Times New Roman" w:hAnsi="Times New Roman" w:cs="Times New Roman"/>
          <w:sz w:val="28"/>
          <w:szCs w:val="28"/>
        </w:rPr>
      </w:pPr>
      <w:bookmarkStart w:id="201" w:name="_Toc468460239"/>
      <w:bookmarkStart w:id="202" w:name="_Toc473272010"/>
      <w:bookmarkStart w:id="203" w:name="_Toc473272696"/>
      <w:bookmarkStart w:id="204" w:name="_Toc500501158"/>
      <w:bookmarkStart w:id="205" w:name="_Toc500502136"/>
      <w:r>
        <w:rPr>
          <w:rFonts w:ascii="Times New Roman" w:hAnsi="Times New Roman" w:cs="Times New Roman"/>
          <w:sz w:val="28"/>
          <w:szCs w:val="28"/>
        </w:rPr>
        <w:t xml:space="preserve">3. </w:t>
      </w:r>
      <w:r w:rsidR="007F1396" w:rsidRPr="00C92FF5">
        <w:rPr>
          <w:rFonts w:ascii="Times New Roman" w:hAnsi="Times New Roman" w:cs="Times New Roman"/>
          <w:sz w:val="28"/>
          <w:szCs w:val="28"/>
        </w:rPr>
        <w:t>Пространственное</w:t>
      </w:r>
      <w:r w:rsidR="00B3765A" w:rsidRPr="00C92FF5">
        <w:rPr>
          <w:rFonts w:ascii="Times New Roman" w:hAnsi="Times New Roman" w:cs="Times New Roman"/>
          <w:sz w:val="28"/>
          <w:szCs w:val="28"/>
        </w:rPr>
        <w:t xml:space="preserve"> развитие </w:t>
      </w:r>
      <w:r w:rsidR="0037610F" w:rsidRPr="00C92FF5">
        <w:rPr>
          <w:rFonts w:ascii="Times New Roman" w:hAnsi="Times New Roman" w:cs="Times New Roman"/>
          <w:sz w:val="28"/>
          <w:szCs w:val="28"/>
        </w:rPr>
        <w:t>муниципального образования</w:t>
      </w:r>
      <w:r w:rsidR="00CF000A">
        <w:rPr>
          <w:rFonts w:ascii="Times New Roman" w:hAnsi="Times New Roman" w:cs="Times New Roman"/>
          <w:sz w:val="28"/>
          <w:szCs w:val="28"/>
        </w:rPr>
        <w:t xml:space="preserve"> «Новодугинский </w:t>
      </w:r>
      <w:r w:rsidR="00867437" w:rsidRPr="00C92FF5">
        <w:rPr>
          <w:rFonts w:ascii="Times New Roman" w:hAnsi="Times New Roman" w:cs="Times New Roman"/>
          <w:sz w:val="28"/>
          <w:szCs w:val="28"/>
        </w:rPr>
        <w:t>район</w:t>
      </w:r>
      <w:r w:rsidR="00CF000A">
        <w:rPr>
          <w:rFonts w:ascii="Times New Roman" w:hAnsi="Times New Roman" w:cs="Times New Roman"/>
          <w:sz w:val="28"/>
          <w:szCs w:val="28"/>
        </w:rPr>
        <w:t>»</w:t>
      </w:r>
      <w:r w:rsidR="00441BDC" w:rsidRPr="00C92FF5">
        <w:rPr>
          <w:rFonts w:ascii="Times New Roman" w:hAnsi="Times New Roman" w:cs="Times New Roman"/>
          <w:sz w:val="28"/>
          <w:szCs w:val="28"/>
        </w:rPr>
        <w:t xml:space="preserve"> Смоленской области</w:t>
      </w:r>
      <w:bookmarkEnd w:id="201"/>
      <w:bookmarkEnd w:id="202"/>
      <w:bookmarkEnd w:id="203"/>
      <w:bookmarkEnd w:id="204"/>
      <w:bookmarkEnd w:id="205"/>
    </w:p>
    <w:p w:rsidR="006D255F" w:rsidRPr="006D255F" w:rsidRDefault="006D255F" w:rsidP="006D255F">
      <w:pPr>
        <w:pStyle w:val="2"/>
      </w:pPr>
      <w:bookmarkStart w:id="206" w:name="_Toc468460240"/>
      <w:bookmarkStart w:id="207" w:name="_Toc473272011"/>
      <w:bookmarkStart w:id="208" w:name="_Toc473272697"/>
      <w:bookmarkStart w:id="209" w:name="_Toc500501159"/>
      <w:bookmarkStart w:id="210" w:name="_Toc500502137"/>
      <w:r w:rsidRPr="006D255F">
        <w:t>3.1. Многофункциональные территориально-планировочные системы</w:t>
      </w:r>
      <w:bookmarkEnd w:id="206"/>
      <w:bookmarkEnd w:id="207"/>
      <w:bookmarkEnd w:id="208"/>
      <w:bookmarkEnd w:id="209"/>
      <w:bookmarkEnd w:id="210"/>
    </w:p>
    <w:p w:rsidR="006D255F" w:rsidRPr="006D255F" w:rsidRDefault="006D255F" w:rsidP="00E36296">
      <w:pPr>
        <w:pStyle w:val="HTML"/>
        <w:tabs>
          <w:tab w:val="clear" w:pos="916"/>
          <w:tab w:val="clear" w:pos="1832"/>
          <w:tab w:val="left" w:pos="720"/>
        </w:tabs>
        <w:spacing w:before="0" w:after="0"/>
        <w:ind w:firstLine="709"/>
        <w:jc w:val="both"/>
        <w:rPr>
          <w:rFonts w:ascii="Times New Roman" w:hAnsi="Times New Roman" w:cs="Times New Roman"/>
          <w:sz w:val="28"/>
          <w:szCs w:val="28"/>
        </w:rPr>
      </w:pPr>
      <w:r w:rsidRPr="006D255F">
        <w:rPr>
          <w:rFonts w:ascii="Times New Roman" w:hAnsi="Times New Roman" w:cs="Times New Roman"/>
          <w:sz w:val="28"/>
          <w:szCs w:val="28"/>
        </w:rPr>
        <w:t>Территориально-пространст</w:t>
      </w:r>
      <w:r w:rsidR="00E36296">
        <w:rPr>
          <w:rFonts w:ascii="Times New Roman" w:hAnsi="Times New Roman" w:cs="Times New Roman"/>
          <w:sz w:val="28"/>
          <w:szCs w:val="28"/>
        </w:rPr>
        <w:t xml:space="preserve">венное развитие Новодугинского </w:t>
      </w:r>
      <w:r w:rsidRPr="006D255F">
        <w:rPr>
          <w:rFonts w:ascii="Times New Roman" w:hAnsi="Times New Roman" w:cs="Times New Roman"/>
          <w:sz w:val="28"/>
          <w:szCs w:val="28"/>
        </w:rPr>
        <w:t>района тесно связано и согласуется с политикой устойчивого развития сельских территорий, которая предусматривает взаимодействие региональных и муниципальных органов власти, и направлена на достижение основных ориентиров сельского развития: рост эффективности сельской экономики, рациональное использование природных ресурсов, повышение уровня и качества жизни сельского населения.</w:t>
      </w:r>
    </w:p>
    <w:p w:rsidR="006D255F" w:rsidRPr="006D255F" w:rsidRDefault="006D255F" w:rsidP="00E36296">
      <w:pPr>
        <w:autoSpaceDE w:val="0"/>
        <w:autoSpaceDN w:val="0"/>
        <w:adjustRightInd w:val="0"/>
        <w:ind w:firstLine="709"/>
        <w:jc w:val="both"/>
        <w:rPr>
          <w:sz w:val="28"/>
          <w:szCs w:val="28"/>
        </w:rPr>
      </w:pPr>
      <w:r w:rsidRPr="006D255F">
        <w:rPr>
          <w:sz w:val="28"/>
          <w:szCs w:val="28"/>
        </w:rPr>
        <w:t>Для обеспечения устойчивого развития сельских территорий необходимо:</w:t>
      </w:r>
    </w:p>
    <w:p w:rsidR="006D255F" w:rsidRPr="006D255F" w:rsidRDefault="006D255F" w:rsidP="00E36296">
      <w:pPr>
        <w:numPr>
          <w:ilvl w:val="0"/>
          <w:numId w:val="14"/>
        </w:numPr>
        <w:autoSpaceDE w:val="0"/>
        <w:autoSpaceDN w:val="0"/>
        <w:adjustRightInd w:val="0"/>
        <w:ind w:left="0" w:firstLine="709"/>
        <w:jc w:val="both"/>
        <w:rPr>
          <w:sz w:val="28"/>
          <w:szCs w:val="28"/>
        </w:rPr>
      </w:pPr>
      <w:r w:rsidRPr="006D255F">
        <w:rPr>
          <w:sz w:val="28"/>
          <w:szCs w:val="28"/>
        </w:rPr>
        <w:t>Обеспечить развитие сельских поселений муниципального района:</w:t>
      </w:r>
    </w:p>
    <w:p w:rsidR="006D255F" w:rsidRPr="006D255F" w:rsidRDefault="00D73FD4" w:rsidP="00E36296">
      <w:pPr>
        <w:numPr>
          <w:ilvl w:val="1"/>
          <w:numId w:val="14"/>
        </w:numPr>
        <w:tabs>
          <w:tab w:val="clear" w:pos="1440"/>
          <w:tab w:val="num" w:pos="540"/>
        </w:tabs>
        <w:autoSpaceDE w:val="0"/>
        <w:autoSpaceDN w:val="0"/>
        <w:adjustRightInd w:val="0"/>
        <w:ind w:left="0" w:firstLine="709"/>
        <w:jc w:val="both"/>
        <w:rPr>
          <w:sz w:val="28"/>
          <w:szCs w:val="28"/>
        </w:rPr>
      </w:pPr>
      <w:r w:rsidRPr="006D255F">
        <w:rPr>
          <w:sz w:val="28"/>
          <w:szCs w:val="28"/>
        </w:rPr>
        <w:t>Создать</w:t>
      </w:r>
      <w:r w:rsidR="006D255F" w:rsidRPr="006D255F">
        <w:rPr>
          <w:sz w:val="28"/>
          <w:szCs w:val="28"/>
        </w:rPr>
        <w:t xml:space="preserve"> условия для развития жилищного строительства, в том числе улучшить жилищные условия молодых семей и молодых специалистов;</w:t>
      </w:r>
    </w:p>
    <w:p w:rsidR="006D255F" w:rsidRPr="006D255F" w:rsidRDefault="00D73FD4" w:rsidP="00E36296">
      <w:pPr>
        <w:numPr>
          <w:ilvl w:val="1"/>
          <w:numId w:val="14"/>
        </w:numPr>
        <w:tabs>
          <w:tab w:val="clear" w:pos="1440"/>
          <w:tab w:val="num" w:pos="540"/>
        </w:tabs>
        <w:autoSpaceDE w:val="0"/>
        <w:autoSpaceDN w:val="0"/>
        <w:adjustRightInd w:val="0"/>
        <w:ind w:left="0" w:firstLine="709"/>
        <w:jc w:val="both"/>
        <w:rPr>
          <w:sz w:val="28"/>
          <w:szCs w:val="28"/>
        </w:rPr>
      </w:pPr>
      <w:r w:rsidRPr="006D255F">
        <w:rPr>
          <w:sz w:val="28"/>
          <w:szCs w:val="28"/>
        </w:rPr>
        <w:t>Усилить</w:t>
      </w:r>
      <w:r w:rsidR="006D255F" w:rsidRPr="006D255F">
        <w:rPr>
          <w:sz w:val="28"/>
          <w:szCs w:val="28"/>
        </w:rPr>
        <w:t xml:space="preserve"> транспортную связанность населенных пунктов с районным центром, для которых он выступает центром оказания социальных, потребительских и прочих услуг;</w:t>
      </w:r>
    </w:p>
    <w:p w:rsidR="006D255F" w:rsidRPr="006D255F" w:rsidRDefault="00D73FD4" w:rsidP="00E36296">
      <w:pPr>
        <w:numPr>
          <w:ilvl w:val="1"/>
          <w:numId w:val="14"/>
        </w:numPr>
        <w:tabs>
          <w:tab w:val="clear" w:pos="1440"/>
          <w:tab w:val="num" w:pos="540"/>
        </w:tabs>
        <w:autoSpaceDE w:val="0"/>
        <w:autoSpaceDN w:val="0"/>
        <w:adjustRightInd w:val="0"/>
        <w:ind w:left="0" w:firstLine="709"/>
        <w:jc w:val="both"/>
        <w:rPr>
          <w:sz w:val="28"/>
          <w:szCs w:val="28"/>
        </w:rPr>
      </w:pPr>
      <w:r w:rsidRPr="006D255F">
        <w:rPr>
          <w:sz w:val="28"/>
          <w:szCs w:val="28"/>
        </w:rPr>
        <w:t>Сформировать</w:t>
      </w:r>
      <w:r w:rsidR="006D255F" w:rsidRPr="006D255F">
        <w:rPr>
          <w:sz w:val="28"/>
          <w:szCs w:val="28"/>
        </w:rPr>
        <w:t xml:space="preserve"> условия для развития потребительского рынка и сферы услуг;</w:t>
      </w:r>
    </w:p>
    <w:p w:rsidR="006D255F" w:rsidRPr="006D255F" w:rsidRDefault="00D73FD4" w:rsidP="00E36296">
      <w:pPr>
        <w:numPr>
          <w:ilvl w:val="1"/>
          <w:numId w:val="14"/>
        </w:numPr>
        <w:tabs>
          <w:tab w:val="clear" w:pos="1440"/>
          <w:tab w:val="num" w:pos="540"/>
        </w:tabs>
        <w:autoSpaceDE w:val="0"/>
        <w:autoSpaceDN w:val="0"/>
        <w:adjustRightInd w:val="0"/>
        <w:ind w:left="0" w:firstLine="709"/>
        <w:jc w:val="both"/>
        <w:rPr>
          <w:sz w:val="28"/>
          <w:szCs w:val="28"/>
        </w:rPr>
      </w:pPr>
      <w:r w:rsidRPr="006D255F">
        <w:rPr>
          <w:sz w:val="28"/>
          <w:szCs w:val="28"/>
        </w:rPr>
        <w:t>Обустроить</w:t>
      </w:r>
      <w:r w:rsidR="006D255F" w:rsidRPr="006D255F">
        <w:rPr>
          <w:sz w:val="28"/>
          <w:szCs w:val="28"/>
        </w:rPr>
        <w:t xml:space="preserve"> сел</w:t>
      </w:r>
      <w:r>
        <w:rPr>
          <w:sz w:val="28"/>
          <w:szCs w:val="28"/>
        </w:rPr>
        <w:t xml:space="preserve">ьские поселения Новодугинского </w:t>
      </w:r>
      <w:r w:rsidR="006D255F" w:rsidRPr="006D255F">
        <w:rPr>
          <w:sz w:val="28"/>
          <w:szCs w:val="28"/>
        </w:rPr>
        <w:t>района объектами социальной и инженерной инфраструктуры:</w:t>
      </w:r>
    </w:p>
    <w:p w:rsidR="006D255F" w:rsidRPr="006D255F" w:rsidRDefault="006D255F" w:rsidP="00E36296">
      <w:pPr>
        <w:ind w:firstLine="709"/>
        <w:jc w:val="both"/>
        <w:rPr>
          <w:sz w:val="28"/>
          <w:szCs w:val="28"/>
        </w:rPr>
      </w:pPr>
      <w:r w:rsidRPr="006D255F">
        <w:rPr>
          <w:sz w:val="28"/>
          <w:szCs w:val="28"/>
        </w:rPr>
        <w:t>а) развитие сети плоскостных спортивных сооружений;</w:t>
      </w:r>
    </w:p>
    <w:p w:rsidR="006D255F" w:rsidRPr="006D255F" w:rsidRDefault="006D255F" w:rsidP="00E36296">
      <w:pPr>
        <w:ind w:firstLine="709"/>
        <w:jc w:val="both"/>
        <w:rPr>
          <w:sz w:val="28"/>
          <w:szCs w:val="28"/>
        </w:rPr>
      </w:pPr>
      <w:r w:rsidRPr="006D255F">
        <w:rPr>
          <w:sz w:val="28"/>
          <w:szCs w:val="28"/>
        </w:rPr>
        <w:t>б) развитие сети учреждений культурно-досугового типа;</w:t>
      </w:r>
    </w:p>
    <w:p w:rsidR="006D255F" w:rsidRPr="006D255F" w:rsidRDefault="006D255F" w:rsidP="00E36296">
      <w:pPr>
        <w:ind w:firstLine="709"/>
        <w:jc w:val="both"/>
        <w:rPr>
          <w:sz w:val="28"/>
          <w:szCs w:val="28"/>
        </w:rPr>
      </w:pPr>
      <w:r w:rsidRPr="006D255F">
        <w:rPr>
          <w:sz w:val="28"/>
          <w:szCs w:val="28"/>
        </w:rPr>
        <w:t>в) развитие газификации;</w:t>
      </w:r>
    </w:p>
    <w:p w:rsidR="006D255F" w:rsidRPr="006D255F" w:rsidRDefault="006D255F" w:rsidP="00E36296">
      <w:pPr>
        <w:ind w:firstLine="709"/>
        <w:jc w:val="both"/>
        <w:rPr>
          <w:sz w:val="28"/>
          <w:szCs w:val="28"/>
        </w:rPr>
      </w:pPr>
      <w:r w:rsidRPr="006D255F">
        <w:rPr>
          <w:sz w:val="28"/>
          <w:szCs w:val="28"/>
        </w:rPr>
        <w:t>г) развитие водоснабжения;</w:t>
      </w:r>
    </w:p>
    <w:p w:rsidR="006D255F" w:rsidRPr="006D255F" w:rsidRDefault="006D255F" w:rsidP="00E36296">
      <w:pPr>
        <w:numPr>
          <w:ilvl w:val="0"/>
          <w:numId w:val="14"/>
        </w:numPr>
        <w:autoSpaceDE w:val="0"/>
        <w:autoSpaceDN w:val="0"/>
        <w:adjustRightInd w:val="0"/>
        <w:ind w:left="0" w:firstLine="709"/>
        <w:jc w:val="both"/>
        <w:rPr>
          <w:sz w:val="28"/>
          <w:szCs w:val="28"/>
        </w:rPr>
      </w:pPr>
      <w:r w:rsidRPr="006D255F">
        <w:rPr>
          <w:sz w:val="28"/>
          <w:szCs w:val="28"/>
        </w:rPr>
        <w:t>Обеспечить развитие экономической специализации территорий:</w:t>
      </w:r>
    </w:p>
    <w:p w:rsidR="006D255F" w:rsidRPr="006D255F" w:rsidRDefault="00D73FD4" w:rsidP="00E36296">
      <w:pPr>
        <w:numPr>
          <w:ilvl w:val="1"/>
          <w:numId w:val="14"/>
        </w:numPr>
        <w:tabs>
          <w:tab w:val="clear" w:pos="1440"/>
          <w:tab w:val="num" w:pos="540"/>
        </w:tabs>
        <w:autoSpaceDE w:val="0"/>
        <w:autoSpaceDN w:val="0"/>
        <w:adjustRightInd w:val="0"/>
        <w:ind w:left="0" w:firstLine="709"/>
        <w:jc w:val="both"/>
        <w:rPr>
          <w:sz w:val="28"/>
          <w:szCs w:val="28"/>
        </w:rPr>
      </w:pPr>
      <w:r w:rsidRPr="006D255F">
        <w:rPr>
          <w:sz w:val="28"/>
          <w:szCs w:val="28"/>
        </w:rPr>
        <w:lastRenderedPageBreak/>
        <w:t>Сформировать</w:t>
      </w:r>
      <w:r w:rsidR="006D255F" w:rsidRPr="006D255F">
        <w:rPr>
          <w:sz w:val="28"/>
          <w:szCs w:val="28"/>
        </w:rPr>
        <w:t xml:space="preserve"> современную производственную инфраструктуру для первичной и глубокой переработки сельскохозяйственной продукции;</w:t>
      </w:r>
    </w:p>
    <w:p w:rsidR="006D255F" w:rsidRPr="006D255F" w:rsidRDefault="00D73FD4" w:rsidP="00E36296">
      <w:pPr>
        <w:numPr>
          <w:ilvl w:val="1"/>
          <w:numId w:val="14"/>
        </w:numPr>
        <w:tabs>
          <w:tab w:val="clear" w:pos="1440"/>
          <w:tab w:val="num" w:pos="540"/>
        </w:tabs>
        <w:autoSpaceDE w:val="0"/>
        <w:autoSpaceDN w:val="0"/>
        <w:adjustRightInd w:val="0"/>
        <w:ind w:left="0" w:firstLine="709"/>
        <w:jc w:val="both"/>
        <w:rPr>
          <w:sz w:val="28"/>
          <w:szCs w:val="28"/>
        </w:rPr>
      </w:pPr>
      <w:r w:rsidRPr="006D255F">
        <w:rPr>
          <w:sz w:val="28"/>
          <w:szCs w:val="28"/>
        </w:rPr>
        <w:t>Модернизировать</w:t>
      </w:r>
      <w:r w:rsidR="006D255F" w:rsidRPr="006D255F">
        <w:rPr>
          <w:sz w:val="28"/>
          <w:szCs w:val="28"/>
        </w:rPr>
        <w:t xml:space="preserve"> существующие сельскохозяйственные предприятия;</w:t>
      </w:r>
    </w:p>
    <w:p w:rsidR="006D255F" w:rsidRPr="006D255F" w:rsidRDefault="00D73FD4" w:rsidP="00E36296">
      <w:pPr>
        <w:numPr>
          <w:ilvl w:val="1"/>
          <w:numId w:val="14"/>
        </w:numPr>
        <w:tabs>
          <w:tab w:val="clear" w:pos="1440"/>
          <w:tab w:val="num" w:pos="540"/>
        </w:tabs>
        <w:autoSpaceDE w:val="0"/>
        <w:autoSpaceDN w:val="0"/>
        <w:adjustRightInd w:val="0"/>
        <w:ind w:left="0" w:firstLine="709"/>
        <w:jc w:val="both"/>
        <w:rPr>
          <w:sz w:val="28"/>
          <w:szCs w:val="28"/>
        </w:rPr>
      </w:pPr>
      <w:r w:rsidRPr="006D255F">
        <w:rPr>
          <w:sz w:val="28"/>
          <w:szCs w:val="28"/>
        </w:rPr>
        <w:t>Содействовать</w:t>
      </w:r>
      <w:r w:rsidR="006D255F" w:rsidRPr="006D255F">
        <w:rPr>
          <w:sz w:val="28"/>
          <w:szCs w:val="28"/>
        </w:rPr>
        <w:t xml:space="preserve"> развитию индивидуальной предпринимательской деятельности и малого бизнеса;</w:t>
      </w:r>
    </w:p>
    <w:p w:rsidR="006D255F" w:rsidRPr="006D255F" w:rsidRDefault="00D73FD4" w:rsidP="00E36296">
      <w:pPr>
        <w:numPr>
          <w:ilvl w:val="1"/>
          <w:numId w:val="14"/>
        </w:numPr>
        <w:tabs>
          <w:tab w:val="clear" w:pos="1440"/>
          <w:tab w:val="num" w:pos="540"/>
        </w:tabs>
        <w:autoSpaceDE w:val="0"/>
        <w:autoSpaceDN w:val="0"/>
        <w:adjustRightInd w:val="0"/>
        <w:ind w:left="0" w:firstLine="709"/>
        <w:jc w:val="both"/>
        <w:rPr>
          <w:sz w:val="28"/>
          <w:szCs w:val="28"/>
        </w:rPr>
      </w:pPr>
      <w:r w:rsidRPr="006D255F">
        <w:rPr>
          <w:sz w:val="28"/>
          <w:szCs w:val="28"/>
        </w:rPr>
        <w:t>Развивать</w:t>
      </w:r>
      <w:r w:rsidR="006D255F" w:rsidRPr="006D255F">
        <w:rPr>
          <w:sz w:val="28"/>
          <w:szCs w:val="28"/>
        </w:rPr>
        <w:t xml:space="preserve"> новые, более производительные и безотходные технологии деревообработки.</w:t>
      </w:r>
    </w:p>
    <w:p w:rsidR="006D255F" w:rsidRPr="006D255F" w:rsidRDefault="006D255F" w:rsidP="00E36296">
      <w:pPr>
        <w:keepNext/>
        <w:numPr>
          <w:ilvl w:val="0"/>
          <w:numId w:val="14"/>
        </w:numPr>
        <w:autoSpaceDE w:val="0"/>
        <w:autoSpaceDN w:val="0"/>
        <w:adjustRightInd w:val="0"/>
        <w:ind w:left="0" w:firstLine="709"/>
        <w:jc w:val="both"/>
        <w:rPr>
          <w:sz w:val="28"/>
          <w:szCs w:val="28"/>
        </w:rPr>
      </w:pPr>
      <w:r w:rsidRPr="006D255F">
        <w:rPr>
          <w:sz w:val="28"/>
          <w:szCs w:val="28"/>
        </w:rPr>
        <w:t>Обеспечить развитие рекреации и местного туризма:</w:t>
      </w:r>
    </w:p>
    <w:p w:rsidR="00E36296" w:rsidRPr="00E36296" w:rsidRDefault="00D73FD4" w:rsidP="002C44E8">
      <w:pPr>
        <w:numPr>
          <w:ilvl w:val="1"/>
          <w:numId w:val="14"/>
        </w:numPr>
        <w:tabs>
          <w:tab w:val="clear" w:pos="1440"/>
          <w:tab w:val="num" w:pos="540"/>
        </w:tabs>
        <w:autoSpaceDE w:val="0"/>
        <w:autoSpaceDN w:val="0"/>
        <w:adjustRightInd w:val="0"/>
        <w:ind w:left="0" w:firstLine="709"/>
        <w:jc w:val="both"/>
        <w:rPr>
          <w:sz w:val="28"/>
          <w:szCs w:val="28"/>
        </w:rPr>
      </w:pPr>
      <w:r w:rsidRPr="00E36296">
        <w:rPr>
          <w:sz w:val="28"/>
          <w:szCs w:val="28"/>
        </w:rPr>
        <w:t>Определить</w:t>
      </w:r>
      <w:r w:rsidR="006D255F" w:rsidRPr="00E36296">
        <w:rPr>
          <w:sz w:val="28"/>
          <w:szCs w:val="28"/>
        </w:rPr>
        <w:t xml:space="preserve"> и развивать новые механизмы </w:t>
      </w:r>
      <w:r w:rsidR="006D255F" w:rsidRPr="00E36296">
        <w:rPr>
          <w:bCs/>
          <w:sz w:val="28"/>
          <w:szCs w:val="28"/>
        </w:rPr>
        <w:t>реализации</w:t>
      </w:r>
      <w:r w:rsidR="006D255F" w:rsidRPr="00E36296">
        <w:rPr>
          <w:sz w:val="28"/>
          <w:szCs w:val="28"/>
        </w:rPr>
        <w:t xml:space="preserve"> </w:t>
      </w:r>
      <w:r w:rsidR="006D255F" w:rsidRPr="00E36296">
        <w:rPr>
          <w:bCs/>
          <w:sz w:val="28"/>
          <w:szCs w:val="28"/>
        </w:rPr>
        <w:t>потенциала</w:t>
      </w:r>
      <w:r w:rsidR="006D255F" w:rsidRPr="00E36296">
        <w:rPr>
          <w:sz w:val="28"/>
          <w:szCs w:val="28"/>
        </w:rPr>
        <w:t xml:space="preserve"> Новодугинского района;</w:t>
      </w:r>
    </w:p>
    <w:p w:rsidR="006D255F" w:rsidRPr="00E36296" w:rsidRDefault="00D73FD4" w:rsidP="002C44E8">
      <w:pPr>
        <w:numPr>
          <w:ilvl w:val="1"/>
          <w:numId w:val="14"/>
        </w:numPr>
        <w:tabs>
          <w:tab w:val="clear" w:pos="1440"/>
          <w:tab w:val="num" w:pos="540"/>
        </w:tabs>
        <w:autoSpaceDE w:val="0"/>
        <w:autoSpaceDN w:val="0"/>
        <w:adjustRightInd w:val="0"/>
        <w:ind w:left="0" w:firstLine="709"/>
        <w:jc w:val="both"/>
        <w:rPr>
          <w:sz w:val="28"/>
          <w:szCs w:val="28"/>
        </w:rPr>
      </w:pPr>
      <w:r w:rsidRPr="00E36296">
        <w:rPr>
          <w:sz w:val="28"/>
          <w:szCs w:val="28"/>
        </w:rPr>
        <w:t>Создать</w:t>
      </w:r>
      <w:r w:rsidR="006D255F" w:rsidRPr="00E36296">
        <w:rPr>
          <w:sz w:val="28"/>
          <w:szCs w:val="28"/>
        </w:rPr>
        <w:t xml:space="preserve"> условия для </w:t>
      </w:r>
      <w:r w:rsidR="006D255F" w:rsidRPr="00E36296">
        <w:rPr>
          <w:bCs/>
          <w:sz w:val="28"/>
          <w:szCs w:val="28"/>
        </w:rPr>
        <w:t>создания в Новодугинском районе объектов спорта и отдыха.</w:t>
      </w:r>
      <w:r w:rsidR="006D255F" w:rsidRPr="00E36296">
        <w:rPr>
          <w:sz w:val="28"/>
          <w:szCs w:val="28"/>
        </w:rPr>
        <w:t xml:space="preserve"> </w:t>
      </w:r>
    </w:p>
    <w:p w:rsidR="006D255F" w:rsidRPr="006D255F" w:rsidRDefault="006D255F" w:rsidP="00E36296">
      <w:pPr>
        <w:numPr>
          <w:ilvl w:val="0"/>
          <w:numId w:val="14"/>
        </w:numPr>
        <w:tabs>
          <w:tab w:val="clear" w:pos="900"/>
          <w:tab w:val="num" w:pos="720"/>
        </w:tabs>
        <w:autoSpaceDE w:val="0"/>
        <w:autoSpaceDN w:val="0"/>
        <w:adjustRightInd w:val="0"/>
        <w:ind w:left="0" w:firstLine="709"/>
        <w:jc w:val="both"/>
        <w:rPr>
          <w:sz w:val="28"/>
          <w:szCs w:val="28"/>
        </w:rPr>
      </w:pPr>
      <w:r w:rsidRPr="00E36296">
        <w:rPr>
          <w:sz w:val="28"/>
          <w:szCs w:val="28"/>
        </w:rPr>
        <w:t>Создать условия для развития «городского образа жизни» в сельской местности, так как жители</w:t>
      </w:r>
      <w:r w:rsidRPr="006D255F">
        <w:rPr>
          <w:sz w:val="28"/>
          <w:szCs w:val="28"/>
        </w:rPr>
        <w:t xml:space="preserve"> населенных пунктов периферии района испытывают экономическое и социальное воздействие, что приводит к м</w:t>
      </w:r>
      <w:r w:rsidR="00E36296">
        <w:rPr>
          <w:sz w:val="28"/>
          <w:szCs w:val="28"/>
        </w:rPr>
        <w:t xml:space="preserve">еханическому оттоку (миграции) </w:t>
      </w:r>
      <w:r w:rsidRPr="006D255F">
        <w:rPr>
          <w:sz w:val="28"/>
          <w:szCs w:val="28"/>
        </w:rPr>
        <w:t>населения в районный центр и за пределы района:</w:t>
      </w:r>
    </w:p>
    <w:p w:rsidR="006D255F" w:rsidRPr="006D255F" w:rsidRDefault="00D73FD4" w:rsidP="00E36296">
      <w:pPr>
        <w:numPr>
          <w:ilvl w:val="2"/>
          <w:numId w:val="14"/>
        </w:numPr>
        <w:tabs>
          <w:tab w:val="clear" w:pos="2340"/>
          <w:tab w:val="left" w:pos="540"/>
        </w:tabs>
        <w:ind w:left="0" w:firstLine="709"/>
        <w:jc w:val="both"/>
        <w:rPr>
          <w:sz w:val="28"/>
          <w:szCs w:val="28"/>
        </w:rPr>
      </w:pPr>
      <w:r w:rsidRPr="006D255F">
        <w:rPr>
          <w:sz w:val="28"/>
          <w:szCs w:val="28"/>
        </w:rPr>
        <w:t>Обеспечить</w:t>
      </w:r>
      <w:r w:rsidR="006D255F" w:rsidRPr="006D255F">
        <w:rPr>
          <w:sz w:val="28"/>
          <w:szCs w:val="28"/>
        </w:rPr>
        <w:t xml:space="preserve"> укрепление и усиление административных, социальных, культурных функций районного центра;</w:t>
      </w:r>
    </w:p>
    <w:p w:rsidR="006D255F" w:rsidRPr="006D255F" w:rsidRDefault="00D73FD4" w:rsidP="00E36296">
      <w:pPr>
        <w:numPr>
          <w:ilvl w:val="2"/>
          <w:numId w:val="14"/>
        </w:numPr>
        <w:tabs>
          <w:tab w:val="clear" w:pos="2340"/>
          <w:tab w:val="left" w:pos="540"/>
        </w:tabs>
        <w:ind w:left="0" w:firstLine="709"/>
        <w:jc w:val="both"/>
        <w:rPr>
          <w:sz w:val="28"/>
          <w:szCs w:val="28"/>
        </w:rPr>
      </w:pPr>
      <w:r w:rsidRPr="006D255F">
        <w:rPr>
          <w:sz w:val="28"/>
          <w:szCs w:val="28"/>
        </w:rPr>
        <w:t>Совершенствовать</w:t>
      </w:r>
      <w:r w:rsidR="006D255F" w:rsidRPr="006D255F">
        <w:rPr>
          <w:sz w:val="28"/>
          <w:szCs w:val="28"/>
        </w:rPr>
        <w:t xml:space="preserve"> транспортную сеть: реконструкция и модернизация автомобильных дорог.</w:t>
      </w:r>
    </w:p>
    <w:p w:rsidR="00F11DD2" w:rsidRPr="00081E3B" w:rsidRDefault="00F11DD2" w:rsidP="00E36296">
      <w:pPr>
        <w:pStyle w:val="afb"/>
        <w:spacing w:before="0" w:after="0" w:line="240" w:lineRule="auto"/>
        <w:ind w:firstLine="709"/>
        <w:rPr>
          <w:rFonts w:ascii="Times New Roman" w:hAnsi="Times New Roman" w:cs="Times New Roman"/>
          <w:sz w:val="28"/>
          <w:szCs w:val="28"/>
        </w:rPr>
      </w:pPr>
      <w:r w:rsidRPr="00081E3B">
        <w:rPr>
          <w:rFonts w:ascii="Times New Roman" w:hAnsi="Times New Roman" w:cs="Times New Roman"/>
          <w:sz w:val="28"/>
          <w:szCs w:val="28"/>
        </w:rPr>
        <w:t>В соответствии с общепринятым пониманием, стратегия в целом представляет собой совокупность осознанного видения желаемого будущего, включающего стратегические цели, приоритеты и функции, а также целевую комплексную программу основных мероприятий и проектов, направленных на достижение организацией поставленных перед ней стратегических целей.</w:t>
      </w:r>
    </w:p>
    <w:p w:rsidR="00F11DD2" w:rsidRPr="00C84725" w:rsidRDefault="00F11DD2" w:rsidP="00E36296">
      <w:pPr>
        <w:ind w:firstLine="709"/>
        <w:jc w:val="both"/>
        <w:rPr>
          <w:sz w:val="28"/>
          <w:szCs w:val="28"/>
        </w:rPr>
      </w:pPr>
      <w:r w:rsidRPr="00C84725">
        <w:rPr>
          <w:sz w:val="28"/>
          <w:szCs w:val="28"/>
        </w:rPr>
        <w:t xml:space="preserve">Цели стратегического планирования муниципального развития – определение таких перспективных направлений социально-экономического развития, которые максимально эффективно задействовали конкурентные преимущества территории и элиминировали конкурентные недостатки. </w:t>
      </w:r>
    </w:p>
    <w:p w:rsidR="00F11DD2" w:rsidRPr="00C84725" w:rsidRDefault="00F11DD2" w:rsidP="00E36296">
      <w:pPr>
        <w:pStyle w:val="afb"/>
        <w:spacing w:before="0" w:after="0" w:line="240" w:lineRule="auto"/>
        <w:ind w:firstLine="709"/>
        <w:rPr>
          <w:rFonts w:ascii="Times New Roman" w:hAnsi="Times New Roman" w:cs="Times New Roman"/>
          <w:bCs/>
          <w:color w:val="000000"/>
          <w:sz w:val="28"/>
          <w:szCs w:val="28"/>
          <w:bdr w:val="none" w:sz="0" w:space="0" w:color="auto" w:frame="1"/>
          <w:shd w:val="clear" w:color="auto" w:fill="FFFFFF"/>
        </w:rPr>
      </w:pPr>
      <w:r w:rsidRPr="00C84725">
        <w:rPr>
          <w:rFonts w:ascii="Times New Roman" w:hAnsi="Times New Roman" w:cs="Times New Roman"/>
          <w:sz w:val="28"/>
          <w:szCs w:val="28"/>
        </w:rPr>
        <w:t>В качестве основных мер развития территории сельск</w:t>
      </w:r>
      <w:r>
        <w:rPr>
          <w:rFonts w:ascii="Times New Roman" w:hAnsi="Times New Roman" w:cs="Times New Roman"/>
          <w:sz w:val="28"/>
          <w:szCs w:val="28"/>
        </w:rPr>
        <w:t>их</w:t>
      </w:r>
      <w:r w:rsidRPr="00C84725">
        <w:rPr>
          <w:rFonts w:ascii="Times New Roman" w:hAnsi="Times New Roman" w:cs="Times New Roman"/>
          <w:sz w:val="28"/>
          <w:szCs w:val="28"/>
        </w:rPr>
        <w:t xml:space="preserve"> поселени</w:t>
      </w:r>
      <w:r>
        <w:rPr>
          <w:rFonts w:ascii="Times New Roman" w:hAnsi="Times New Roman" w:cs="Times New Roman"/>
          <w:sz w:val="28"/>
          <w:szCs w:val="28"/>
        </w:rPr>
        <w:t>й</w:t>
      </w:r>
      <w:r w:rsidRPr="00C84725">
        <w:rPr>
          <w:rFonts w:ascii="Times New Roman" w:hAnsi="Times New Roman" w:cs="Times New Roman"/>
          <w:sz w:val="28"/>
          <w:szCs w:val="28"/>
        </w:rPr>
        <w:t xml:space="preserve"> рассматривается развитие местной инициативы, привлечение населения к решению местных проблем через </w:t>
      </w:r>
      <w:r w:rsidR="00531880">
        <w:rPr>
          <w:rFonts w:ascii="Times New Roman" w:hAnsi="Times New Roman" w:cs="Times New Roman"/>
          <w:sz w:val="28"/>
          <w:szCs w:val="28"/>
        </w:rPr>
        <w:t>органы территориального общественного самоуправления (ТОС).</w:t>
      </w:r>
      <w:r w:rsidRPr="00C84725">
        <w:rPr>
          <w:rFonts w:ascii="Times New Roman" w:hAnsi="Times New Roman" w:cs="Times New Roman"/>
          <w:sz w:val="28"/>
          <w:szCs w:val="28"/>
        </w:rPr>
        <w:t xml:space="preserve"> </w:t>
      </w:r>
      <w:r w:rsidR="00D96B14" w:rsidRPr="00C84725">
        <w:rPr>
          <w:rFonts w:ascii="Times New Roman" w:hAnsi="Times New Roman" w:cs="Times New Roman"/>
          <w:sz w:val="28"/>
          <w:szCs w:val="28"/>
        </w:rPr>
        <w:t xml:space="preserve">В </w:t>
      </w:r>
      <w:r w:rsidR="00D96B14">
        <w:rPr>
          <w:rFonts w:ascii="Times New Roman" w:hAnsi="Times New Roman" w:cs="Times New Roman"/>
          <w:sz w:val="28"/>
          <w:szCs w:val="28"/>
        </w:rPr>
        <w:t xml:space="preserve">Высоковском </w:t>
      </w:r>
      <w:r w:rsidR="00D96B14" w:rsidRPr="00C84725">
        <w:rPr>
          <w:rFonts w:ascii="Times New Roman" w:hAnsi="Times New Roman" w:cs="Times New Roman"/>
          <w:sz w:val="28"/>
          <w:szCs w:val="28"/>
        </w:rPr>
        <w:t xml:space="preserve">сельском поселении создано </w:t>
      </w:r>
      <w:r w:rsidR="00532FA3">
        <w:rPr>
          <w:rFonts w:ascii="Times New Roman" w:hAnsi="Times New Roman" w:cs="Times New Roman"/>
          <w:sz w:val="28"/>
          <w:szCs w:val="28"/>
        </w:rPr>
        <w:t>8</w:t>
      </w:r>
      <w:r w:rsidR="00D96B14" w:rsidRPr="00D96B14">
        <w:rPr>
          <w:rFonts w:ascii="Times New Roman" w:hAnsi="Times New Roman" w:cs="Times New Roman"/>
          <w:color w:val="FF0000"/>
          <w:sz w:val="28"/>
          <w:szCs w:val="28"/>
        </w:rPr>
        <w:t xml:space="preserve"> </w:t>
      </w:r>
      <w:r w:rsidR="00D96B14" w:rsidRPr="00532FA3">
        <w:rPr>
          <w:rFonts w:ascii="Times New Roman" w:hAnsi="Times New Roman" w:cs="Times New Roman"/>
          <w:sz w:val="28"/>
          <w:szCs w:val="28"/>
        </w:rPr>
        <w:t>ТОС</w:t>
      </w:r>
      <w:r w:rsidR="00532FA3" w:rsidRPr="00532FA3">
        <w:rPr>
          <w:rFonts w:ascii="Times New Roman" w:hAnsi="Times New Roman" w:cs="Times New Roman"/>
          <w:sz w:val="28"/>
          <w:szCs w:val="28"/>
        </w:rPr>
        <w:t xml:space="preserve"> («Лесное», «Садок», «Соседи», «Земляки», «Садовое». «Целина», «Можжевельник», «Дом отдыха»)</w:t>
      </w:r>
      <w:r w:rsidR="00D96B14" w:rsidRPr="00532FA3">
        <w:rPr>
          <w:rFonts w:ascii="Times New Roman" w:hAnsi="Times New Roman" w:cs="Times New Roman"/>
          <w:sz w:val="28"/>
          <w:szCs w:val="28"/>
        </w:rPr>
        <w:t>.</w:t>
      </w:r>
      <w:r w:rsidR="00D96B14">
        <w:rPr>
          <w:rFonts w:ascii="Times New Roman" w:hAnsi="Times New Roman" w:cs="Times New Roman"/>
          <w:sz w:val="28"/>
          <w:szCs w:val="28"/>
        </w:rPr>
        <w:t xml:space="preserve"> </w:t>
      </w:r>
      <w:r w:rsidR="00531880" w:rsidRPr="004232D0">
        <w:rPr>
          <w:rFonts w:ascii="Times New Roman" w:hAnsi="Times New Roman" w:cs="Times New Roman"/>
          <w:sz w:val="28"/>
          <w:szCs w:val="28"/>
        </w:rPr>
        <w:t>В Днепровском</w:t>
      </w:r>
      <w:r w:rsidR="00531880">
        <w:rPr>
          <w:rFonts w:ascii="Times New Roman" w:hAnsi="Times New Roman" w:cs="Times New Roman"/>
          <w:sz w:val="28"/>
          <w:szCs w:val="28"/>
        </w:rPr>
        <w:t xml:space="preserve"> </w:t>
      </w:r>
      <w:r w:rsidR="00531880" w:rsidRPr="00C84725">
        <w:rPr>
          <w:rFonts w:ascii="Times New Roman" w:hAnsi="Times New Roman" w:cs="Times New Roman"/>
          <w:sz w:val="28"/>
          <w:szCs w:val="28"/>
        </w:rPr>
        <w:t xml:space="preserve">сельском поселении создано </w:t>
      </w:r>
      <w:r w:rsidR="00531880">
        <w:rPr>
          <w:rFonts w:ascii="Times New Roman" w:hAnsi="Times New Roman" w:cs="Times New Roman"/>
          <w:sz w:val="28"/>
          <w:szCs w:val="28"/>
        </w:rPr>
        <w:t>5</w:t>
      </w:r>
      <w:r w:rsidR="00531880" w:rsidRPr="00C84725">
        <w:rPr>
          <w:rFonts w:ascii="Times New Roman" w:hAnsi="Times New Roman" w:cs="Times New Roman"/>
          <w:sz w:val="28"/>
          <w:szCs w:val="28"/>
        </w:rPr>
        <w:t xml:space="preserve"> ТОС</w:t>
      </w:r>
      <w:r w:rsidR="00531880">
        <w:rPr>
          <w:rFonts w:ascii="Times New Roman" w:hAnsi="Times New Roman" w:cs="Times New Roman"/>
          <w:sz w:val="28"/>
          <w:szCs w:val="28"/>
        </w:rPr>
        <w:t>: (</w:t>
      </w:r>
      <w:r w:rsidR="00531880" w:rsidRPr="00F60A31">
        <w:rPr>
          <w:rFonts w:ascii="Times New Roman" w:hAnsi="Times New Roman" w:cs="Times New Roman"/>
          <w:color w:val="000000"/>
          <w:sz w:val="28"/>
          <w:szCs w:val="28"/>
        </w:rPr>
        <w:t>«Болшево</w:t>
      </w:r>
      <w:r w:rsidR="00531880">
        <w:rPr>
          <w:rFonts w:ascii="Times New Roman" w:hAnsi="Times New Roman" w:cs="Times New Roman"/>
          <w:color w:val="000000"/>
          <w:sz w:val="28"/>
          <w:szCs w:val="28"/>
        </w:rPr>
        <w:t>», «Днепровское»</w:t>
      </w:r>
      <w:r w:rsidR="00E36296">
        <w:rPr>
          <w:rFonts w:ascii="Times New Roman" w:hAnsi="Times New Roman" w:cs="Times New Roman"/>
          <w:color w:val="000000"/>
          <w:sz w:val="28"/>
          <w:szCs w:val="28"/>
        </w:rPr>
        <w:t xml:space="preserve">, «Караваево», «Печеничено», </w:t>
      </w:r>
      <w:r w:rsidR="00531880">
        <w:rPr>
          <w:rFonts w:ascii="Times New Roman" w:hAnsi="Times New Roman" w:cs="Times New Roman"/>
          <w:color w:val="000000"/>
          <w:sz w:val="28"/>
          <w:szCs w:val="28"/>
        </w:rPr>
        <w:t>«Хвощеватое»)</w:t>
      </w:r>
      <w:r w:rsidR="00531880" w:rsidRPr="00F60A31">
        <w:rPr>
          <w:rFonts w:ascii="Times New Roman" w:hAnsi="Times New Roman" w:cs="Times New Roman"/>
          <w:sz w:val="28"/>
          <w:szCs w:val="28"/>
        </w:rPr>
        <w:t>.</w:t>
      </w:r>
      <w:r w:rsidR="00D73FD4">
        <w:rPr>
          <w:rFonts w:ascii="Times New Roman" w:hAnsi="Times New Roman" w:cs="Times New Roman"/>
          <w:sz w:val="28"/>
          <w:szCs w:val="28"/>
        </w:rPr>
        <w:t xml:space="preserve"> </w:t>
      </w:r>
      <w:r w:rsidR="00E04417" w:rsidRPr="00C84725">
        <w:rPr>
          <w:rFonts w:ascii="Times New Roman" w:hAnsi="Times New Roman" w:cs="Times New Roman"/>
          <w:sz w:val="28"/>
          <w:szCs w:val="28"/>
        </w:rPr>
        <w:t xml:space="preserve">В </w:t>
      </w:r>
      <w:r w:rsidR="00E04417" w:rsidRPr="004232D0">
        <w:rPr>
          <w:rFonts w:ascii="Times New Roman" w:hAnsi="Times New Roman" w:cs="Times New Roman"/>
          <w:sz w:val="28"/>
          <w:szCs w:val="28"/>
        </w:rPr>
        <w:t>Извековском</w:t>
      </w:r>
      <w:r w:rsidR="00E04417">
        <w:rPr>
          <w:rFonts w:ascii="Times New Roman" w:hAnsi="Times New Roman" w:cs="Times New Roman"/>
          <w:sz w:val="28"/>
          <w:szCs w:val="28"/>
        </w:rPr>
        <w:t xml:space="preserve"> </w:t>
      </w:r>
      <w:r w:rsidR="00E04417" w:rsidRPr="00C84725">
        <w:rPr>
          <w:rFonts w:ascii="Times New Roman" w:hAnsi="Times New Roman" w:cs="Times New Roman"/>
          <w:sz w:val="28"/>
          <w:szCs w:val="28"/>
        </w:rPr>
        <w:t>сел</w:t>
      </w:r>
      <w:r w:rsidR="00D73FD4">
        <w:rPr>
          <w:rFonts w:ascii="Times New Roman" w:hAnsi="Times New Roman" w:cs="Times New Roman"/>
          <w:sz w:val="28"/>
          <w:szCs w:val="28"/>
        </w:rPr>
        <w:t xml:space="preserve">ьском поселении создано 3 ТОС. </w:t>
      </w:r>
      <w:r w:rsidR="00D96B14" w:rsidRPr="00C84725">
        <w:rPr>
          <w:rFonts w:ascii="Times New Roman" w:hAnsi="Times New Roman" w:cs="Times New Roman"/>
          <w:sz w:val="28"/>
          <w:szCs w:val="28"/>
        </w:rPr>
        <w:t xml:space="preserve">В </w:t>
      </w:r>
      <w:r w:rsidR="00D96B14" w:rsidRPr="004232D0">
        <w:rPr>
          <w:rFonts w:ascii="Times New Roman" w:hAnsi="Times New Roman" w:cs="Times New Roman"/>
          <w:sz w:val="28"/>
          <w:szCs w:val="28"/>
        </w:rPr>
        <w:t>Новодугинском</w:t>
      </w:r>
      <w:r w:rsidR="00D96B14">
        <w:rPr>
          <w:rFonts w:ascii="Times New Roman" w:hAnsi="Times New Roman" w:cs="Times New Roman"/>
          <w:sz w:val="28"/>
          <w:szCs w:val="28"/>
        </w:rPr>
        <w:t xml:space="preserve"> </w:t>
      </w:r>
      <w:r w:rsidR="00D96B14" w:rsidRPr="00C84725">
        <w:rPr>
          <w:rFonts w:ascii="Times New Roman" w:hAnsi="Times New Roman" w:cs="Times New Roman"/>
          <w:sz w:val="28"/>
          <w:szCs w:val="28"/>
        </w:rPr>
        <w:t xml:space="preserve">сельском поселении создано </w:t>
      </w:r>
      <w:r w:rsidR="00D96B14">
        <w:rPr>
          <w:rFonts w:ascii="Times New Roman" w:hAnsi="Times New Roman" w:cs="Times New Roman"/>
          <w:sz w:val="28"/>
          <w:szCs w:val="28"/>
        </w:rPr>
        <w:t xml:space="preserve">15 </w:t>
      </w:r>
      <w:r w:rsidR="00D96B14" w:rsidRPr="00C84725">
        <w:rPr>
          <w:rFonts w:ascii="Times New Roman" w:hAnsi="Times New Roman" w:cs="Times New Roman"/>
          <w:sz w:val="28"/>
          <w:szCs w:val="28"/>
        </w:rPr>
        <w:t>ТОС</w:t>
      </w:r>
      <w:r w:rsidR="00531880">
        <w:rPr>
          <w:rFonts w:ascii="Times New Roman" w:hAnsi="Times New Roman" w:cs="Times New Roman"/>
          <w:sz w:val="28"/>
          <w:szCs w:val="28"/>
        </w:rPr>
        <w:t xml:space="preserve"> («Селищенское отделение», «Рябинковское отделение», «Княжинское отделение», Бурцевское отделение», «Слизнево-Изосимиха», «Современное», «Железнодорожное», «Лесное», «Энергетиков». «Строительное», «Центральное», «Мелиоративное», «Механизаторов», «Приозерное», «Полесье».</w:t>
      </w:r>
      <w:r w:rsidR="00D96B14" w:rsidRPr="00C84725">
        <w:rPr>
          <w:rFonts w:ascii="Times New Roman" w:hAnsi="Times New Roman" w:cs="Times New Roman"/>
          <w:sz w:val="28"/>
          <w:szCs w:val="28"/>
        </w:rPr>
        <w:t xml:space="preserve"> </w:t>
      </w:r>
      <w:r w:rsidR="008D6FDE" w:rsidRPr="00C84725">
        <w:rPr>
          <w:rFonts w:ascii="Times New Roman" w:hAnsi="Times New Roman" w:cs="Times New Roman"/>
          <w:sz w:val="28"/>
          <w:szCs w:val="28"/>
        </w:rPr>
        <w:t xml:space="preserve">В </w:t>
      </w:r>
      <w:r w:rsidR="008D6FDE" w:rsidRPr="004232D0">
        <w:rPr>
          <w:rFonts w:ascii="Times New Roman" w:hAnsi="Times New Roman" w:cs="Times New Roman"/>
          <w:sz w:val="28"/>
          <w:szCs w:val="28"/>
        </w:rPr>
        <w:t>Тесовском</w:t>
      </w:r>
      <w:r w:rsidR="008D6FDE">
        <w:rPr>
          <w:rFonts w:ascii="Times New Roman" w:hAnsi="Times New Roman" w:cs="Times New Roman"/>
          <w:sz w:val="28"/>
          <w:szCs w:val="28"/>
        </w:rPr>
        <w:t xml:space="preserve"> </w:t>
      </w:r>
      <w:r w:rsidR="008D6FDE" w:rsidRPr="00C84725">
        <w:rPr>
          <w:rFonts w:ascii="Times New Roman" w:hAnsi="Times New Roman" w:cs="Times New Roman"/>
          <w:sz w:val="28"/>
          <w:szCs w:val="28"/>
        </w:rPr>
        <w:t xml:space="preserve">сельском поселении создано </w:t>
      </w:r>
      <w:r w:rsidR="008D6FDE">
        <w:rPr>
          <w:rFonts w:ascii="Times New Roman" w:hAnsi="Times New Roman" w:cs="Times New Roman"/>
          <w:sz w:val="28"/>
          <w:szCs w:val="28"/>
        </w:rPr>
        <w:t>4</w:t>
      </w:r>
      <w:r w:rsidR="008D6FDE" w:rsidRPr="00C84725">
        <w:rPr>
          <w:rFonts w:ascii="Times New Roman" w:hAnsi="Times New Roman" w:cs="Times New Roman"/>
          <w:sz w:val="28"/>
          <w:szCs w:val="28"/>
        </w:rPr>
        <w:t xml:space="preserve"> ТОС</w:t>
      </w:r>
      <w:r w:rsidR="00531880">
        <w:rPr>
          <w:rFonts w:ascii="Times New Roman" w:hAnsi="Times New Roman" w:cs="Times New Roman"/>
          <w:sz w:val="28"/>
          <w:szCs w:val="28"/>
        </w:rPr>
        <w:t xml:space="preserve"> (</w:t>
      </w:r>
      <w:r w:rsidR="008D6FDE" w:rsidRPr="00F60A31">
        <w:rPr>
          <w:rFonts w:ascii="Times New Roman" w:hAnsi="Times New Roman" w:cs="Times New Roman"/>
          <w:color w:val="000000"/>
          <w:sz w:val="28"/>
          <w:szCs w:val="28"/>
        </w:rPr>
        <w:t>«</w:t>
      </w:r>
      <w:r w:rsidR="008D6FDE">
        <w:rPr>
          <w:rFonts w:ascii="Times New Roman" w:hAnsi="Times New Roman" w:cs="Times New Roman"/>
          <w:color w:val="000000"/>
          <w:sz w:val="28"/>
          <w:szCs w:val="28"/>
        </w:rPr>
        <w:t>Тесово», «Петровское», «Мининское отделение», «Татаркинское отделение</w:t>
      </w:r>
      <w:r w:rsidR="00531880">
        <w:rPr>
          <w:rFonts w:ascii="Times New Roman" w:hAnsi="Times New Roman" w:cs="Times New Roman"/>
          <w:color w:val="000000"/>
          <w:sz w:val="28"/>
          <w:szCs w:val="28"/>
        </w:rPr>
        <w:t>»)</w:t>
      </w:r>
      <w:r w:rsidR="008D6FDE" w:rsidRPr="00F60A31">
        <w:rPr>
          <w:rFonts w:ascii="Times New Roman" w:hAnsi="Times New Roman" w:cs="Times New Roman"/>
          <w:sz w:val="28"/>
          <w:szCs w:val="28"/>
        </w:rPr>
        <w:t>.</w:t>
      </w:r>
      <w:r w:rsidR="008D6FDE" w:rsidRPr="00C84725">
        <w:rPr>
          <w:rFonts w:ascii="Times New Roman" w:hAnsi="Times New Roman" w:cs="Times New Roman"/>
          <w:sz w:val="28"/>
          <w:szCs w:val="28"/>
        </w:rPr>
        <w:t xml:space="preserve"> </w:t>
      </w:r>
      <w:r w:rsidRPr="00C84725">
        <w:rPr>
          <w:rFonts w:ascii="Times New Roman" w:hAnsi="Times New Roman" w:cs="Times New Roman"/>
          <w:bCs/>
          <w:color w:val="000000"/>
          <w:sz w:val="28"/>
          <w:szCs w:val="28"/>
          <w:bdr w:val="none" w:sz="0" w:space="0" w:color="auto" w:frame="1"/>
          <w:shd w:val="clear" w:color="auto" w:fill="FFFFFF"/>
        </w:rPr>
        <w:t xml:space="preserve">ТОС в качестве одной из важнейших форм участия населения в осуществлении местного самоуправления. Эта форма гражданского участия на сегодняшний день – неотъемлемая часть общества, </w:t>
      </w:r>
      <w:r w:rsidRPr="00C84725">
        <w:rPr>
          <w:rFonts w:ascii="Times New Roman" w:hAnsi="Times New Roman" w:cs="Times New Roman"/>
          <w:bCs/>
          <w:color w:val="000000"/>
          <w:sz w:val="28"/>
          <w:szCs w:val="28"/>
          <w:bdr w:val="none" w:sz="0" w:space="0" w:color="auto" w:frame="1"/>
          <w:shd w:val="clear" w:color="auto" w:fill="FFFFFF"/>
        </w:rPr>
        <w:lastRenderedPageBreak/>
        <w:t>реальная движущая сила социальных преобразований. Деятельность ТОС направлена на повышение качества жизни граждан, построение развитого гражданского общества, инициативное решение насущных проблем и отдельных вопросов местного значения. ТОС принадлежит значительная роль в решении задач привлечения граждан к участию в местном самоуправлении.</w:t>
      </w:r>
    </w:p>
    <w:p w:rsidR="00F11DD2" w:rsidRDefault="00F11DD2" w:rsidP="00E36296">
      <w:pPr>
        <w:ind w:firstLine="709"/>
        <w:jc w:val="both"/>
        <w:textAlignment w:val="baseline"/>
        <w:rPr>
          <w:bCs/>
          <w:color w:val="000000"/>
          <w:sz w:val="28"/>
          <w:szCs w:val="28"/>
          <w:bdr w:val="none" w:sz="0" w:space="0" w:color="auto" w:frame="1"/>
          <w:shd w:val="clear" w:color="auto" w:fill="FFFFFF"/>
        </w:rPr>
      </w:pPr>
      <w:r w:rsidRPr="00424E1C">
        <w:rPr>
          <w:bCs/>
          <w:color w:val="000000"/>
          <w:sz w:val="28"/>
          <w:szCs w:val="28"/>
          <w:bdr w:val="none" w:sz="0" w:space="0" w:color="auto" w:frame="1"/>
          <w:shd w:val="clear" w:color="auto" w:fill="FFFFFF"/>
        </w:rPr>
        <w:t>Результатом этого процесса становится снижение социальной напряженности за счет упорядочения </w:t>
      </w:r>
      <w:hyperlink r:id="rId22" w:tooltip="Взаимоотношение" w:history="1">
        <w:r w:rsidRPr="00C84725">
          <w:rPr>
            <w:bCs/>
            <w:sz w:val="28"/>
            <w:szCs w:val="28"/>
          </w:rPr>
          <w:t>взаимоотношений</w:t>
        </w:r>
      </w:hyperlink>
      <w:r w:rsidR="00E36296">
        <w:rPr>
          <w:bCs/>
          <w:sz w:val="28"/>
          <w:szCs w:val="28"/>
          <w:bdr w:val="none" w:sz="0" w:space="0" w:color="auto" w:frame="1"/>
          <w:shd w:val="clear" w:color="auto" w:fill="FFFFFF"/>
        </w:rPr>
        <w:t xml:space="preserve"> </w:t>
      </w:r>
      <w:r w:rsidRPr="00C84725">
        <w:rPr>
          <w:bCs/>
          <w:sz w:val="28"/>
          <w:szCs w:val="28"/>
          <w:bdr w:val="none" w:sz="0" w:space="0" w:color="auto" w:frame="1"/>
          <w:shd w:val="clear" w:color="auto" w:fill="FFFFFF"/>
        </w:rPr>
        <w:t>населения с органами власти. Задача</w:t>
      </w:r>
      <w:r w:rsidR="00E36296">
        <w:rPr>
          <w:bCs/>
          <w:sz w:val="28"/>
          <w:szCs w:val="28"/>
          <w:bdr w:val="none" w:sz="0" w:space="0" w:color="auto" w:frame="1"/>
          <w:shd w:val="clear" w:color="auto" w:fill="FFFFFF"/>
        </w:rPr>
        <w:t xml:space="preserve"> </w:t>
      </w:r>
      <w:hyperlink r:id="rId23" w:tooltip="Органы местного самоуправления" w:history="1">
        <w:r w:rsidRPr="00C84725">
          <w:rPr>
            <w:bCs/>
            <w:sz w:val="28"/>
            <w:szCs w:val="28"/>
          </w:rPr>
          <w:t>органов местного самоуправления</w:t>
        </w:r>
      </w:hyperlink>
      <w:r w:rsidR="00E36296">
        <w:rPr>
          <w:bCs/>
          <w:color w:val="000000"/>
          <w:sz w:val="28"/>
          <w:szCs w:val="28"/>
          <w:bdr w:val="none" w:sz="0" w:space="0" w:color="auto" w:frame="1"/>
          <w:shd w:val="clear" w:color="auto" w:fill="FFFFFF"/>
        </w:rPr>
        <w:t xml:space="preserve"> </w:t>
      </w:r>
      <w:r w:rsidRPr="00424E1C">
        <w:rPr>
          <w:bCs/>
          <w:color w:val="000000"/>
          <w:sz w:val="28"/>
          <w:szCs w:val="28"/>
          <w:bdr w:val="none" w:sz="0" w:space="0" w:color="auto" w:frame="1"/>
          <w:shd w:val="clear" w:color="auto" w:fill="FFFFFF"/>
        </w:rPr>
        <w:t>– максимально использовать эту инициативу</w:t>
      </w:r>
      <w:r w:rsidR="00E36296">
        <w:rPr>
          <w:bCs/>
          <w:color w:val="000000"/>
          <w:sz w:val="28"/>
          <w:szCs w:val="28"/>
          <w:bdr w:val="none" w:sz="0" w:space="0" w:color="auto" w:frame="1"/>
          <w:shd w:val="clear" w:color="auto" w:fill="FFFFFF"/>
        </w:rPr>
        <w:t xml:space="preserve"> </w:t>
      </w:r>
      <w:r w:rsidRPr="00424E1C">
        <w:rPr>
          <w:bCs/>
          <w:color w:val="000000"/>
          <w:sz w:val="28"/>
          <w:szCs w:val="28"/>
          <w:bdr w:val="none" w:sz="0" w:space="0" w:color="auto" w:frame="1"/>
          <w:shd w:val="clear" w:color="auto" w:fill="FFFFFF"/>
        </w:rPr>
        <w:t>и способствовать ее развитию.</w:t>
      </w:r>
    </w:p>
    <w:p w:rsidR="00F11DD2" w:rsidRDefault="00F11DD2" w:rsidP="00E36296">
      <w:pPr>
        <w:ind w:firstLine="709"/>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Целью территориального обществ</w:t>
      </w:r>
      <w:r w:rsidR="00E36296">
        <w:rPr>
          <w:bCs/>
          <w:color w:val="000000"/>
          <w:sz w:val="28"/>
          <w:szCs w:val="28"/>
          <w:bdr w:val="none" w:sz="0" w:space="0" w:color="auto" w:frame="1"/>
          <w:shd w:val="clear" w:color="auto" w:fill="FFFFFF"/>
        </w:rPr>
        <w:t xml:space="preserve">енного самоуправления является </w:t>
      </w:r>
      <w:r>
        <w:rPr>
          <w:bCs/>
          <w:color w:val="000000"/>
          <w:sz w:val="28"/>
          <w:szCs w:val="28"/>
          <w:bdr w:val="none" w:sz="0" w:space="0" w:color="auto" w:frame="1"/>
          <w:shd w:val="clear" w:color="auto" w:fill="FFFFFF"/>
        </w:rPr>
        <w:t>помощь населению сельского поселения в осуществлении собственных инициатив по вопросам местного значения. ТОС является формой общественной активности населения, инструментом защиты интересов граждан.</w:t>
      </w:r>
    </w:p>
    <w:p w:rsidR="00F11DD2" w:rsidRPr="00F87FDF" w:rsidRDefault="00F11DD2" w:rsidP="00E36296">
      <w:pPr>
        <w:ind w:firstLine="709"/>
        <w:jc w:val="both"/>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Администраци</w:t>
      </w:r>
      <w:r w:rsidR="00531880">
        <w:rPr>
          <w:bCs/>
          <w:color w:val="000000"/>
          <w:sz w:val="28"/>
          <w:szCs w:val="28"/>
          <w:bdr w:val="none" w:sz="0" w:space="0" w:color="auto" w:frame="1"/>
          <w:shd w:val="clear" w:color="auto" w:fill="FFFFFF"/>
        </w:rPr>
        <w:t>и</w:t>
      </w:r>
      <w:r>
        <w:rPr>
          <w:bCs/>
          <w:color w:val="000000"/>
          <w:sz w:val="28"/>
          <w:szCs w:val="28"/>
          <w:bdr w:val="none" w:sz="0" w:space="0" w:color="auto" w:frame="1"/>
          <w:shd w:val="clear" w:color="auto" w:fill="FFFFFF"/>
        </w:rPr>
        <w:t xml:space="preserve"> сельск</w:t>
      </w:r>
      <w:r w:rsidR="00531880">
        <w:rPr>
          <w:bCs/>
          <w:color w:val="000000"/>
          <w:sz w:val="28"/>
          <w:szCs w:val="28"/>
          <w:bdr w:val="none" w:sz="0" w:space="0" w:color="auto" w:frame="1"/>
          <w:shd w:val="clear" w:color="auto" w:fill="FFFFFF"/>
        </w:rPr>
        <w:t>их</w:t>
      </w:r>
      <w:r>
        <w:rPr>
          <w:bCs/>
          <w:color w:val="000000"/>
          <w:sz w:val="28"/>
          <w:szCs w:val="28"/>
          <w:bdr w:val="none" w:sz="0" w:space="0" w:color="auto" w:frame="1"/>
          <w:shd w:val="clear" w:color="auto" w:fill="FFFFFF"/>
        </w:rPr>
        <w:t xml:space="preserve"> поселени</w:t>
      </w:r>
      <w:r w:rsidR="00531880">
        <w:rPr>
          <w:bCs/>
          <w:color w:val="000000"/>
          <w:sz w:val="28"/>
          <w:szCs w:val="28"/>
          <w:bdr w:val="none" w:sz="0" w:space="0" w:color="auto" w:frame="1"/>
          <w:shd w:val="clear" w:color="auto" w:fill="FFFFFF"/>
        </w:rPr>
        <w:t>й</w:t>
      </w:r>
      <w:r>
        <w:rPr>
          <w:bCs/>
          <w:color w:val="000000"/>
          <w:sz w:val="28"/>
          <w:szCs w:val="28"/>
          <w:bdr w:val="none" w:sz="0" w:space="0" w:color="auto" w:frame="1"/>
          <w:shd w:val="clear" w:color="auto" w:fill="FFFFFF"/>
        </w:rPr>
        <w:t xml:space="preserve"> стрем</w:t>
      </w:r>
      <w:r w:rsidR="00531880">
        <w:rPr>
          <w:bCs/>
          <w:color w:val="000000"/>
          <w:sz w:val="28"/>
          <w:szCs w:val="28"/>
          <w:bdr w:val="none" w:sz="0" w:space="0" w:color="auto" w:frame="1"/>
          <w:shd w:val="clear" w:color="auto" w:fill="FFFFFF"/>
        </w:rPr>
        <w:t>я</w:t>
      </w:r>
      <w:r>
        <w:rPr>
          <w:bCs/>
          <w:color w:val="000000"/>
          <w:sz w:val="28"/>
          <w:szCs w:val="28"/>
          <w:bdr w:val="none" w:sz="0" w:space="0" w:color="auto" w:frame="1"/>
          <w:shd w:val="clear" w:color="auto" w:fill="FFFFFF"/>
        </w:rPr>
        <w:t>тся стимулировать активность граждан, создавать благоприятную атмосферу для ее проявления. Привлекать органы ТОС к благоустройству поселения, к организации общественных работ, к содействию по решению проблем жильцов. Администраци</w:t>
      </w:r>
      <w:r w:rsidR="00531880">
        <w:rPr>
          <w:bCs/>
          <w:color w:val="000000"/>
          <w:sz w:val="28"/>
          <w:szCs w:val="28"/>
          <w:bdr w:val="none" w:sz="0" w:space="0" w:color="auto" w:frame="1"/>
          <w:shd w:val="clear" w:color="auto" w:fill="FFFFFF"/>
        </w:rPr>
        <w:t>и</w:t>
      </w:r>
      <w:r>
        <w:rPr>
          <w:bCs/>
          <w:color w:val="000000"/>
          <w:sz w:val="28"/>
          <w:szCs w:val="28"/>
          <w:bdr w:val="none" w:sz="0" w:space="0" w:color="auto" w:frame="1"/>
          <w:shd w:val="clear" w:color="auto" w:fill="FFFFFF"/>
        </w:rPr>
        <w:t xml:space="preserve"> с совместными усилиями жителей поселения осуществля</w:t>
      </w:r>
      <w:r w:rsidR="00531880">
        <w:rPr>
          <w:bCs/>
          <w:color w:val="000000"/>
          <w:sz w:val="28"/>
          <w:szCs w:val="28"/>
          <w:bdr w:val="none" w:sz="0" w:space="0" w:color="auto" w:frame="1"/>
          <w:shd w:val="clear" w:color="auto" w:fill="FFFFFF"/>
        </w:rPr>
        <w:t>ю</w:t>
      </w:r>
      <w:r>
        <w:rPr>
          <w:bCs/>
          <w:color w:val="000000"/>
          <w:sz w:val="28"/>
          <w:szCs w:val="28"/>
          <w:bdr w:val="none" w:sz="0" w:space="0" w:color="auto" w:frame="1"/>
          <w:shd w:val="clear" w:color="auto" w:fill="FFFFFF"/>
        </w:rPr>
        <w:t xml:space="preserve">т строительство игровых площадок, высадку деревья, организацию субботников по уборке территории и мест захоронения. По инициативе органов местного самоуправления и при участии ТОС регулярно </w:t>
      </w:r>
      <w:r w:rsidRPr="00F87FDF">
        <w:rPr>
          <w:bCs/>
          <w:color w:val="000000"/>
          <w:sz w:val="28"/>
          <w:szCs w:val="28"/>
          <w:bdr w:val="none" w:sz="0" w:space="0" w:color="auto" w:frame="1"/>
          <w:shd w:val="clear" w:color="auto" w:fill="FFFFFF"/>
        </w:rPr>
        <w:t>проводить собрания граждан, где поднимать самые пробле</w:t>
      </w:r>
      <w:r w:rsidR="00E36296">
        <w:rPr>
          <w:bCs/>
          <w:color w:val="000000"/>
          <w:sz w:val="28"/>
          <w:szCs w:val="28"/>
          <w:bdr w:val="none" w:sz="0" w:space="0" w:color="auto" w:frame="1"/>
          <w:shd w:val="clear" w:color="auto" w:fill="FFFFFF"/>
        </w:rPr>
        <w:t>мные вопросы местного значения.</w:t>
      </w:r>
    </w:p>
    <w:p w:rsidR="00661BF0" w:rsidRDefault="00F11DD2" w:rsidP="00E36296">
      <w:pPr>
        <w:pStyle w:val="afb"/>
        <w:spacing w:before="0" w:after="0" w:line="240" w:lineRule="auto"/>
        <w:ind w:firstLine="709"/>
        <w:rPr>
          <w:rFonts w:ascii="Times New Roman" w:hAnsi="Times New Roman" w:cs="Times New Roman"/>
          <w:sz w:val="28"/>
          <w:szCs w:val="28"/>
        </w:rPr>
      </w:pPr>
      <w:r w:rsidRPr="00F87FDF">
        <w:rPr>
          <w:rFonts w:ascii="Times New Roman" w:hAnsi="Times New Roman" w:cs="Times New Roman"/>
          <w:sz w:val="28"/>
          <w:szCs w:val="28"/>
        </w:rPr>
        <w:t>Стратегия предусматривает самое активное участие сельского поселения во всех, районных и федеральных инициат</w:t>
      </w:r>
      <w:r w:rsidR="00E36296">
        <w:rPr>
          <w:rFonts w:ascii="Times New Roman" w:hAnsi="Times New Roman" w:cs="Times New Roman"/>
          <w:sz w:val="28"/>
          <w:szCs w:val="28"/>
        </w:rPr>
        <w:t>ивах по региональному развитию.</w:t>
      </w:r>
    </w:p>
    <w:p w:rsidR="00F11DD2" w:rsidRDefault="00F11DD2" w:rsidP="00E36296">
      <w:pPr>
        <w:pStyle w:val="afb"/>
        <w:spacing w:before="0" w:after="0" w:line="240" w:lineRule="auto"/>
        <w:ind w:firstLine="709"/>
        <w:rPr>
          <w:rFonts w:ascii="Times New Roman" w:hAnsi="Times New Roman" w:cs="Times New Roman"/>
          <w:sz w:val="28"/>
          <w:szCs w:val="28"/>
        </w:rPr>
      </w:pPr>
      <w:r w:rsidRPr="00F87FDF">
        <w:rPr>
          <w:rFonts w:ascii="Times New Roman" w:hAnsi="Times New Roman" w:cs="Times New Roman"/>
          <w:sz w:val="28"/>
          <w:szCs w:val="28"/>
        </w:rPr>
        <w:t>Другой инструмент внешней поддержки реализации стратегии – частное</w:t>
      </w:r>
      <w:r w:rsidR="00E36296">
        <w:rPr>
          <w:rFonts w:ascii="Times New Roman" w:hAnsi="Times New Roman" w:cs="Times New Roman"/>
          <w:sz w:val="28"/>
          <w:szCs w:val="28"/>
        </w:rPr>
        <w:t xml:space="preserve"> и государственное партнерство.</w:t>
      </w:r>
    </w:p>
    <w:p w:rsidR="00F11DD2" w:rsidRPr="00421E4A" w:rsidRDefault="00F11DD2" w:rsidP="00E36296">
      <w:pPr>
        <w:ind w:firstLine="709"/>
        <w:jc w:val="both"/>
        <w:rPr>
          <w:sz w:val="28"/>
          <w:szCs w:val="28"/>
        </w:rPr>
      </w:pPr>
      <w:r w:rsidRPr="00421E4A">
        <w:rPr>
          <w:sz w:val="28"/>
          <w:szCs w:val="28"/>
        </w:rPr>
        <w:t>Основным приоритетом, создающим необходимые предпосылки для реализации инвестиционных проектов, является рациональное использование земельных ресурсов, в том числе:</w:t>
      </w:r>
    </w:p>
    <w:p w:rsidR="00F11DD2" w:rsidRPr="00421E4A" w:rsidRDefault="00F11DD2" w:rsidP="00E36296">
      <w:pPr>
        <w:ind w:firstLine="709"/>
        <w:jc w:val="both"/>
        <w:rPr>
          <w:sz w:val="28"/>
          <w:szCs w:val="28"/>
        </w:rPr>
      </w:pPr>
      <w:r w:rsidRPr="00421E4A">
        <w:rPr>
          <w:sz w:val="28"/>
          <w:szCs w:val="28"/>
        </w:rPr>
        <w:t>-</w:t>
      </w:r>
      <w:r w:rsidR="00E36296">
        <w:rPr>
          <w:sz w:val="28"/>
          <w:szCs w:val="28"/>
        </w:rPr>
        <w:t xml:space="preserve"> </w:t>
      </w:r>
      <w:r w:rsidRPr="00421E4A">
        <w:rPr>
          <w:sz w:val="28"/>
          <w:szCs w:val="28"/>
        </w:rPr>
        <w:t>предоставление земель сельскохозяйственного назначения для реализации инвестиционных проектов;</w:t>
      </w:r>
    </w:p>
    <w:p w:rsidR="00F11DD2" w:rsidRPr="00421E4A" w:rsidRDefault="00F11DD2" w:rsidP="00E36296">
      <w:pPr>
        <w:ind w:firstLine="709"/>
        <w:jc w:val="both"/>
        <w:rPr>
          <w:sz w:val="28"/>
          <w:szCs w:val="28"/>
        </w:rPr>
      </w:pPr>
      <w:r w:rsidRPr="00421E4A">
        <w:rPr>
          <w:sz w:val="28"/>
          <w:szCs w:val="28"/>
        </w:rPr>
        <w:t>- выявление невостребованных паёв оформление и передача их в аренду для развития малого бизнеса.</w:t>
      </w:r>
    </w:p>
    <w:p w:rsidR="00F11DD2" w:rsidRDefault="00F11DD2" w:rsidP="00E36296">
      <w:pPr>
        <w:pStyle w:val="afb"/>
        <w:spacing w:before="0" w:after="0" w:line="240" w:lineRule="auto"/>
        <w:ind w:firstLine="709"/>
        <w:rPr>
          <w:rFonts w:ascii="Times New Roman" w:hAnsi="Times New Roman" w:cs="Times New Roman"/>
          <w:sz w:val="28"/>
          <w:szCs w:val="28"/>
        </w:rPr>
      </w:pPr>
      <w:r w:rsidRPr="00421E4A">
        <w:rPr>
          <w:rFonts w:ascii="Times New Roman" w:hAnsi="Times New Roman" w:cs="Times New Roman"/>
          <w:sz w:val="28"/>
          <w:szCs w:val="28"/>
        </w:rPr>
        <w:t>Конкурентным преимуществом является наличие инвесторов, реализующих и планирующих реализовать следующие проекты:</w:t>
      </w:r>
    </w:p>
    <w:p w:rsidR="00F11DD2" w:rsidRDefault="00F11DD2" w:rsidP="00E36296">
      <w:pPr>
        <w:pStyle w:val="afb"/>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E36296">
        <w:rPr>
          <w:rFonts w:ascii="Times New Roman" w:hAnsi="Times New Roman" w:cs="Times New Roman"/>
          <w:sz w:val="28"/>
          <w:szCs w:val="28"/>
        </w:rPr>
        <w:t xml:space="preserve"> </w:t>
      </w:r>
      <w:r>
        <w:rPr>
          <w:rFonts w:ascii="Times New Roman" w:hAnsi="Times New Roman" w:cs="Times New Roman"/>
          <w:sz w:val="28"/>
          <w:szCs w:val="28"/>
        </w:rPr>
        <w:t>деятельность сельскохозяйственных предприятий по разведению и выращиванию молодняка крупнорогатого скота, молочного и мясного направления;</w:t>
      </w:r>
    </w:p>
    <w:p w:rsidR="00F11DD2" w:rsidRDefault="00F11DD2" w:rsidP="00E36296">
      <w:pPr>
        <w:pStyle w:val="afb"/>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E36296">
        <w:rPr>
          <w:rFonts w:ascii="Times New Roman" w:hAnsi="Times New Roman" w:cs="Times New Roman"/>
          <w:sz w:val="28"/>
          <w:szCs w:val="28"/>
        </w:rPr>
        <w:t xml:space="preserve"> </w:t>
      </w:r>
      <w:r>
        <w:rPr>
          <w:rFonts w:ascii="Times New Roman" w:hAnsi="Times New Roman" w:cs="Times New Roman"/>
          <w:sz w:val="28"/>
          <w:szCs w:val="28"/>
        </w:rPr>
        <w:t>развитие фермерских хозяйств по разведению и откорму молодняка мясных пород</w:t>
      </w:r>
      <w:r w:rsidR="00661BF0">
        <w:rPr>
          <w:rFonts w:ascii="Times New Roman" w:hAnsi="Times New Roman" w:cs="Times New Roman"/>
          <w:sz w:val="28"/>
          <w:szCs w:val="28"/>
        </w:rPr>
        <w:t>;</w:t>
      </w:r>
    </w:p>
    <w:p w:rsidR="00F11DD2" w:rsidRDefault="00F11DD2" w:rsidP="00E36296">
      <w:pPr>
        <w:pStyle w:val="afb"/>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E36296">
        <w:rPr>
          <w:rFonts w:ascii="Times New Roman" w:hAnsi="Times New Roman" w:cs="Times New Roman"/>
          <w:sz w:val="28"/>
          <w:szCs w:val="28"/>
        </w:rPr>
        <w:t xml:space="preserve"> </w:t>
      </w:r>
      <w:r>
        <w:rPr>
          <w:rFonts w:ascii="Times New Roman" w:hAnsi="Times New Roman" w:cs="Times New Roman"/>
          <w:sz w:val="28"/>
          <w:szCs w:val="28"/>
        </w:rPr>
        <w:t>развитие предприятий по переработке молочной продукции</w:t>
      </w:r>
      <w:r w:rsidR="00661BF0">
        <w:rPr>
          <w:rFonts w:ascii="Times New Roman" w:hAnsi="Times New Roman" w:cs="Times New Roman"/>
          <w:sz w:val="28"/>
          <w:szCs w:val="28"/>
        </w:rPr>
        <w:t>;</w:t>
      </w:r>
    </w:p>
    <w:p w:rsidR="00F11DD2" w:rsidRPr="00421E4A" w:rsidRDefault="00F11DD2" w:rsidP="00E36296">
      <w:pPr>
        <w:pStyle w:val="afb"/>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E36296">
        <w:rPr>
          <w:rFonts w:ascii="Times New Roman" w:hAnsi="Times New Roman" w:cs="Times New Roman"/>
          <w:sz w:val="28"/>
          <w:szCs w:val="28"/>
        </w:rPr>
        <w:t xml:space="preserve"> </w:t>
      </w:r>
      <w:r>
        <w:rPr>
          <w:rFonts w:ascii="Times New Roman" w:hAnsi="Times New Roman" w:cs="Times New Roman"/>
          <w:sz w:val="28"/>
          <w:szCs w:val="28"/>
        </w:rPr>
        <w:t>перспективность развития мясоперерабатывающих предприятий</w:t>
      </w:r>
      <w:r w:rsidR="00661BF0">
        <w:rPr>
          <w:rFonts w:ascii="Times New Roman" w:hAnsi="Times New Roman" w:cs="Times New Roman"/>
          <w:sz w:val="28"/>
          <w:szCs w:val="28"/>
        </w:rPr>
        <w:t>;</w:t>
      </w:r>
    </w:p>
    <w:p w:rsidR="00F11DD2" w:rsidRDefault="00F11DD2" w:rsidP="00E36296">
      <w:pPr>
        <w:ind w:firstLine="709"/>
        <w:jc w:val="both"/>
        <w:rPr>
          <w:sz w:val="28"/>
          <w:szCs w:val="28"/>
        </w:rPr>
      </w:pPr>
      <w:r w:rsidRPr="00421E4A">
        <w:rPr>
          <w:sz w:val="28"/>
          <w:szCs w:val="28"/>
        </w:rPr>
        <w:t>-</w:t>
      </w:r>
      <w:r w:rsidR="00E36296">
        <w:rPr>
          <w:sz w:val="28"/>
          <w:szCs w:val="28"/>
        </w:rPr>
        <w:t xml:space="preserve"> </w:t>
      </w:r>
      <w:r>
        <w:rPr>
          <w:sz w:val="28"/>
          <w:szCs w:val="28"/>
        </w:rPr>
        <w:t xml:space="preserve">деятельность </w:t>
      </w:r>
      <w:r w:rsidRPr="00421E4A">
        <w:rPr>
          <w:sz w:val="28"/>
          <w:szCs w:val="28"/>
        </w:rPr>
        <w:t xml:space="preserve">по добыче общераспространенных полезных ископаемых </w:t>
      </w:r>
      <w:r>
        <w:rPr>
          <w:sz w:val="28"/>
          <w:szCs w:val="28"/>
        </w:rPr>
        <w:t xml:space="preserve">и </w:t>
      </w:r>
      <w:r w:rsidR="00E36296">
        <w:rPr>
          <w:sz w:val="28"/>
          <w:szCs w:val="28"/>
        </w:rPr>
        <w:t xml:space="preserve">дальнейшее </w:t>
      </w:r>
      <w:r w:rsidRPr="00421E4A">
        <w:rPr>
          <w:sz w:val="28"/>
          <w:szCs w:val="28"/>
        </w:rPr>
        <w:t>развитие предприяти</w:t>
      </w:r>
      <w:r>
        <w:rPr>
          <w:sz w:val="28"/>
          <w:szCs w:val="28"/>
        </w:rPr>
        <w:t>й</w:t>
      </w:r>
      <w:r w:rsidRPr="00421E4A">
        <w:rPr>
          <w:sz w:val="28"/>
          <w:szCs w:val="28"/>
        </w:rPr>
        <w:t>;</w:t>
      </w:r>
    </w:p>
    <w:p w:rsidR="00F11DD2" w:rsidRDefault="00F11DD2" w:rsidP="00E36296">
      <w:pPr>
        <w:ind w:firstLine="709"/>
        <w:jc w:val="both"/>
        <w:rPr>
          <w:sz w:val="28"/>
          <w:szCs w:val="28"/>
        </w:rPr>
      </w:pPr>
      <w:r>
        <w:rPr>
          <w:sz w:val="28"/>
          <w:szCs w:val="28"/>
        </w:rPr>
        <w:t>-</w:t>
      </w:r>
      <w:r w:rsidR="00E36296">
        <w:rPr>
          <w:sz w:val="28"/>
          <w:szCs w:val="28"/>
        </w:rPr>
        <w:t xml:space="preserve"> </w:t>
      </w:r>
      <w:r>
        <w:rPr>
          <w:sz w:val="28"/>
          <w:szCs w:val="28"/>
        </w:rPr>
        <w:t>деятельность сельхозпредприятий по выращиванию зерновых культур, семян однолетних трав</w:t>
      </w:r>
      <w:r w:rsidRPr="00046FAC">
        <w:rPr>
          <w:sz w:val="28"/>
          <w:szCs w:val="28"/>
        </w:rPr>
        <w:t xml:space="preserve"> </w:t>
      </w:r>
      <w:r w:rsidR="00661BF0">
        <w:rPr>
          <w:sz w:val="28"/>
          <w:szCs w:val="28"/>
        </w:rPr>
        <w:t>и дальнейшее их развитие.</w:t>
      </w:r>
    </w:p>
    <w:p w:rsidR="00F11DD2" w:rsidRPr="00421E4A" w:rsidRDefault="00F11DD2" w:rsidP="00E36296">
      <w:pPr>
        <w:ind w:firstLine="709"/>
        <w:jc w:val="both"/>
        <w:rPr>
          <w:sz w:val="28"/>
          <w:szCs w:val="28"/>
        </w:rPr>
      </w:pPr>
      <w:r w:rsidRPr="00421E4A">
        <w:rPr>
          <w:sz w:val="28"/>
          <w:szCs w:val="28"/>
        </w:rPr>
        <w:lastRenderedPageBreak/>
        <w:t>С целью создания условий для развития малого и среднего предпринимательства планируется:</w:t>
      </w:r>
    </w:p>
    <w:p w:rsidR="00F11DD2" w:rsidRPr="00421E4A" w:rsidRDefault="00F11DD2" w:rsidP="00E36296">
      <w:pPr>
        <w:ind w:firstLine="709"/>
        <w:jc w:val="both"/>
        <w:rPr>
          <w:sz w:val="28"/>
          <w:szCs w:val="28"/>
        </w:rPr>
      </w:pPr>
      <w:r w:rsidRPr="00421E4A">
        <w:rPr>
          <w:sz w:val="28"/>
          <w:szCs w:val="28"/>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F11DD2" w:rsidRPr="00421E4A" w:rsidRDefault="00F11DD2" w:rsidP="00E36296">
      <w:pPr>
        <w:ind w:firstLine="709"/>
        <w:jc w:val="both"/>
        <w:rPr>
          <w:sz w:val="28"/>
          <w:szCs w:val="28"/>
        </w:rPr>
      </w:pPr>
      <w:r w:rsidRPr="00421E4A">
        <w:rPr>
          <w:sz w:val="28"/>
          <w:szCs w:val="28"/>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F11DD2" w:rsidRPr="00421E4A" w:rsidRDefault="00F11DD2" w:rsidP="00E36296">
      <w:pPr>
        <w:ind w:firstLine="709"/>
        <w:jc w:val="both"/>
        <w:rPr>
          <w:sz w:val="28"/>
          <w:szCs w:val="28"/>
        </w:rPr>
      </w:pPr>
      <w:r w:rsidRPr="00421E4A">
        <w:rPr>
          <w:sz w:val="28"/>
          <w:szCs w:val="28"/>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F11DD2" w:rsidRPr="00421E4A" w:rsidRDefault="00F11DD2" w:rsidP="00E36296">
      <w:pPr>
        <w:ind w:firstLine="709"/>
        <w:jc w:val="both"/>
        <w:rPr>
          <w:sz w:val="28"/>
          <w:szCs w:val="28"/>
        </w:rPr>
      </w:pPr>
      <w:r w:rsidRPr="00421E4A">
        <w:rPr>
          <w:sz w:val="28"/>
          <w:szCs w:val="28"/>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F11DD2" w:rsidRDefault="00F11DD2" w:rsidP="00E36296">
      <w:pPr>
        <w:ind w:firstLine="709"/>
        <w:jc w:val="both"/>
        <w:rPr>
          <w:sz w:val="28"/>
          <w:szCs w:val="28"/>
        </w:rPr>
      </w:pPr>
      <w:r w:rsidRPr="00046FAC">
        <w:rPr>
          <w:sz w:val="28"/>
          <w:szCs w:val="28"/>
        </w:rPr>
        <w:t>- привлечение субъектов малого и среднего предпринимательства к участию в муниципальном и государственном заказе.</w:t>
      </w:r>
    </w:p>
    <w:p w:rsidR="00F11DD2" w:rsidRPr="00C92FF5" w:rsidRDefault="00F11DD2" w:rsidP="00C92FF5">
      <w:pPr>
        <w:ind w:left="720"/>
      </w:pPr>
    </w:p>
    <w:p w:rsidR="00045BC2" w:rsidRDefault="00045BC2" w:rsidP="006D255F">
      <w:pPr>
        <w:pStyle w:val="3"/>
        <w:numPr>
          <w:ilvl w:val="1"/>
          <w:numId w:val="32"/>
        </w:numPr>
        <w:rPr>
          <w:rFonts w:eastAsia="Arial Unicode MS"/>
        </w:rPr>
      </w:pPr>
      <w:bookmarkStart w:id="211" w:name="_Toc500501161"/>
      <w:bookmarkStart w:id="212" w:name="_Toc500502139"/>
      <w:r w:rsidRPr="00CD3709">
        <w:rPr>
          <w:rFonts w:eastAsia="Arial Unicode MS"/>
        </w:rPr>
        <w:t>Мероприятия по экономическому развитию территории</w:t>
      </w:r>
      <w:bookmarkEnd w:id="211"/>
      <w:bookmarkEnd w:id="212"/>
    </w:p>
    <w:p w:rsidR="00CD3709" w:rsidRPr="00E36296" w:rsidRDefault="00CD3709" w:rsidP="00CD3709">
      <w:pPr>
        <w:pStyle w:val="af5"/>
        <w:jc w:val="center"/>
        <w:rPr>
          <w:rFonts w:eastAsia="Arial Unicode MS"/>
          <w:sz w:val="28"/>
          <w:szCs w:val="28"/>
        </w:rPr>
      </w:pPr>
    </w:p>
    <w:p w:rsidR="00C65CB7" w:rsidRDefault="00C65CB7" w:rsidP="00E36296">
      <w:pPr>
        <w:pStyle w:val="af5"/>
        <w:ind w:firstLine="709"/>
        <w:jc w:val="both"/>
        <w:rPr>
          <w:rFonts w:eastAsia="Arial Unicode MS"/>
          <w:sz w:val="28"/>
          <w:szCs w:val="28"/>
        </w:rPr>
      </w:pPr>
      <w:r>
        <w:rPr>
          <w:rFonts w:eastAsia="Arial Unicode MS"/>
          <w:sz w:val="28"/>
          <w:szCs w:val="28"/>
        </w:rPr>
        <w:t>Экономическое развитие муниципального образования «Новодугинский район» Смоленской области планируется по следующим направлениям:</w:t>
      </w:r>
    </w:p>
    <w:p w:rsidR="00045BC2" w:rsidRPr="00CD3709" w:rsidRDefault="00B95D4D" w:rsidP="00E36296">
      <w:pPr>
        <w:pStyle w:val="af5"/>
        <w:ind w:firstLine="709"/>
        <w:jc w:val="both"/>
        <w:rPr>
          <w:rFonts w:eastAsia="Arial Unicode MS"/>
          <w:sz w:val="28"/>
          <w:szCs w:val="28"/>
        </w:rPr>
      </w:pPr>
      <w:r>
        <w:rPr>
          <w:rFonts w:eastAsia="Arial Unicode MS"/>
          <w:sz w:val="28"/>
          <w:szCs w:val="28"/>
        </w:rPr>
        <w:t xml:space="preserve">- </w:t>
      </w:r>
      <w:r w:rsidR="00045BC2" w:rsidRPr="00CD3709">
        <w:rPr>
          <w:rFonts w:eastAsia="Arial Unicode MS"/>
          <w:sz w:val="28"/>
          <w:szCs w:val="28"/>
        </w:rPr>
        <w:t>создание благоприятных условий для размещения объектов промышленного строительства на территории муниципальн</w:t>
      </w:r>
      <w:r w:rsidR="00C65CB7">
        <w:rPr>
          <w:rFonts w:eastAsia="Arial Unicode MS"/>
          <w:sz w:val="28"/>
          <w:szCs w:val="28"/>
        </w:rPr>
        <w:t>ого</w:t>
      </w:r>
      <w:r w:rsidR="00045BC2" w:rsidRPr="00CD3709">
        <w:rPr>
          <w:rFonts w:eastAsia="Arial Unicode MS"/>
          <w:sz w:val="28"/>
          <w:szCs w:val="28"/>
        </w:rPr>
        <w:t xml:space="preserve"> образовани</w:t>
      </w:r>
      <w:r w:rsidR="00C65CB7">
        <w:rPr>
          <w:rFonts w:eastAsia="Arial Unicode MS"/>
          <w:sz w:val="28"/>
          <w:szCs w:val="28"/>
        </w:rPr>
        <w:t>я</w:t>
      </w:r>
      <w:r w:rsidR="00045BC2" w:rsidRPr="00CD3709">
        <w:rPr>
          <w:rFonts w:eastAsia="Arial Unicode MS"/>
          <w:sz w:val="28"/>
          <w:szCs w:val="28"/>
        </w:rPr>
        <w:t xml:space="preserve"> </w:t>
      </w:r>
      <w:r w:rsidR="00C65CB7">
        <w:rPr>
          <w:rFonts w:eastAsia="Arial Unicode MS"/>
          <w:sz w:val="28"/>
          <w:szCs w:val="28"/>
        </w:rPr>
        <w:t>«Новодугинский район» Смоленской области</w:t>
      </w:r>
      <w:r w:rsidR="00045BC2" w:rsidRPr="00CD3709">
        <w:rPr>
          <w:rFonts w:eastAsia="Arial Unicode MS"/>
          <w:sz w:val="28"/>
          <w:szCs w:val="28"/>
        </w:rPr>
        <w:t xml:space="preserve"> (реконструкция и расширение существующих, строительство новых предприятий);</w:t>
      </w:r>
    </w:p>
    <w:p w:rsidR="00045BC2" w:rsidRPr="00CD3709" w:rsidRDefault="00B95D4D" w:rsidP="00E36296">
      <w:pPr>
        <w:pStyle w:val="af5"/>
        <w:ind w:firstLine="709"/>
        <w:jc w:val="both"/>
        <w:rPr>
          <w:rFonts w:eastAsia="Arial Unicode MS"/>
          <w:sz w:val="28"/>
          <w:szCs w:val="28"/>
        </w:rPr>
      </w:pPr>
      <w:r>
        <w:rPr>
          <w:rFonts w:eastAsia="Arial Unicode MS"/>
          <w:sz w:val="28"/>
          <w:szCs w:val="28"/>
        </w:rPr>
        <w:t xml:space="preserve">- </w:t>
      </w:r>
      <w:r w:rsidR="00045BC2" w:rsidRPr="00CD3709">
        <w:rPr>
          <w:rFonts w:eastAsia="Arial Unicode MS"/>
          <w:sz w:val="28"/>
          <w:szCs w:val="28"/>
        </w:rPr>
        <w:t>создание благоприятных условий для размещения объектов агропромышленного комплекса на территории муниципального образования</w:t>
      </w:r>
      <w:r w:rsidR="00C65CB7">
        <w:rPr>
          <w:rFonts w:eastAsia="Arial Unicode MS"/>
          <w:sz w:val="28"/>
          <w:szCs w:val="28"/>
        </w:rPr>
        <w:t xml:space="preserve"> «Новодугинский район» Смоленской области</w:t>
      </w:r>
      <w:r w:rsidR="00045BC2" w:rsidRPr="00CD3709">
        <w:rPr>
          <w:rFonts w:eastAsia="Arial Unicode MS"/>
          <w:sz w:val="28"/>
          <w:szCs w:val="28"/>
        </w:rPr>
        <w:t xml:space="preserve"> (строительство и реконструкция животноводческих комплексов, молочных ферм, предприятий, специализирующихся на свиноводстве, объектов ры</w:t>
      </w:r>
      <w:r w:rsidR="00531880">
        <w:rPr>
          <w:rFonts w:eastAsia="Arial Unicode MS"/>
          <w:sz w:val="28"/>
          <w:szCs w:val="28"/>
        </w:rPr>
        <w:t>бных хозяйств, других объектов).</w:t>
      </w:r>
    </w:p>
    <w:p w:rsidR="00045BC2" w:rsidRPr="00CD3709" w:rsidRDefault="00045BC2" w:rsidP="00E36296">
      <w:pPr>
        <w:pStyle w:val="af5"/>
        <w:ind w:firstLine="709"/>
        <w:jc w:val="both"/>
        <w:rPr>
          <w:rFonts w:eastAsia="Arial Unicode MS"/>
          <w:sz w:val="28"/>
          <w:szCs w:val="28"/>
        </w:rPr>
      </w:pPr>
      <w:r w:rsidRPr="00CD3709">
        <w:rPr>
          <w:rFonts w:eastAsia="Arial Unicode MS"/>
          <w:sz w:val="28"/>
          <w:szCs w:val="28"/>
        </w:rPr>
        <w:t>На современном этапе возрастает значение диверсификации сельскохозяйственного производства, т.к. устойчивое развитие сельской местности нельзя обеспечить, опираясь только на сельское хозяйство, необходимо развивать на селе и другие отрасли экономики. Другие сферы – местная промышленность, в том числе переработка, реализация, рекреация – должны развиваться совместно с сельским хозяйством или независимо от него. Конкретный тип развития зависит от множества факторов: активности и способности местного населения и администрации, развития самоуправления, близости данной сельской местности от городов, экологической обстановки, инвестиционной, рекреационной и культурно-исторической привлекательности и т.п.</w:t>
      </w:r>
    </w:p>
    <w:p w:rsidR="00045BC2" w:rsidRPr="00CD3709" w:rsidRDefault="00045BC2" w:rsidP="00E36296">
      <w:pPr>
        <w:pStyle w:val="af5"/>
        <w:ind w:firstLine="709"/>
        <w:jc w:val="both"/>
        <w:rPr>
          <w:rFonts w:eastAsia="Arial Unicode MS"/>
          <w:sz w:val="28"/>
          <w:szCs w:val="28"/>
          <w:highlight w:val="cyan"/>
        </w:rPr>
      </w:pPr>
      <w:r w:rsidRPr="00CD3709">
        <w:rPr>
          <w:rFonts w:eastAsia="Arial Unicode MS"/>
          <w:sz w:val="28"/>
          <w:szCs w:val="28"/>
        </w:rPr>
        <w:t>Особое внимание следует уделить проведению миграционной политики, направленной на привлечение трудоспособного населения.</w:t>
      </w:r>
    </w:p>
    <w:p w:rsidR="00B95D4D" w:rsidRPr="00C92FF5" w:rsidRDefault="004F2B87" w:rsidP="00752AE9">
      <w:pPr>
        <w:pStyle w:val="1"/>
        <w:numPr>
          <w:ilvl w:val="0"/>
          <w:numId w:val="21"/>
        </w:numPr>
        <w:jc w:val="center"/>
        <w:rPr>
          <w:rFonts w:ascii="Times New Roman" w:hAnsi="Times New Roman" w:cs="Times New Roman"/>
          <w:sz w:val="28"/>
          <w:szCs w:val="28"/>
        </w:rPr>
      </w:pPr>
      <w:bookmarkStart w:id="213" w:name="_Toc468460243"/>
      <w:bookmarkStart w:id="214" w:name="_Toc473272014"/>
      <w:bookmarkStart w:id="215" w:name="_Toc473272700"/>
      <w:bookmarkStart w:id="216" w:name="_Toc500501163"/>
      <w:bookmarkStart w:id="217" w:name="_Toc500502141"/>
      <w:r w:rsidRPr="00C92FF5">
        <w:rPr>
          <w:rFonts w:ascii="Times New Roman" w:hAnsi="Times New Roman" w:cs="Times New Roman"/>
          <w:sz w:val="28"/>
          <w:szCs w:val="28"/>
        </w:rPr>
        <w:lastRenderedPageBreak/>
        <w:t xml:space="preserve">Механизмы реализации </w:t>
      </w:r>
      <w:r w:rsidR="00054222" w:rsidRPr="00C92FF5">
        <w:rPr>
          <w:rFonts w:ascii="Times New Roman" w:hAnsi="Times New Roman" w:cs="Times New Roman"/>
          <w:sz w:val="28"/>
          <w:szCs w:val="28"/>
        </w:rPr>
        <w:t>С</w:t>
      </w:r>
      <w:r w:rsidRPr="00C92FF5">
        <w:rPr>
          <w:rFonts w:ascii="Times New Roman" w:hAnsi="Times New Roman" w:cs="Times New Roman"/>
          <w:sz w:val="28"/>
          <w:szCs w:val="28"/>
        </w:rPr>
        <w:t>тратегии муниципального</w:t>
      </w:r>
      <w:r w:rsidR="008F0410" w:rsidRPr="00C92FF5">
        <w:rPr>
          <w:rFonts w:ascii="Times New Roman" w:hAnsi="Times New Roman" w:cs="Times New Roman"/>
          <w:sz w:val="28"/>
          <w:szCs w:val="28"/>
        </w:rPr>
        <w:t xml:space="preserve"> </w:t>
      </w:r>
      <w:r w:rsidRPr="00C92FF5">
        <w:rPr>
          <w:rFonts w:ascii="Times New Roman" w:hAnsi="Times New Roman" w:cs="Times New Roman"/>
          <w:sz w:val="28"/>
          <w:szCs w:val="28"/>
        </w:rPr>
        <w:t>образования</w:t>
      </w:r>
      <w:r w:rsidR="008F0410" w:rsidRPr="00C92FF5">
        <w:rPr>
          <w:rFonts w:ascii="Times New Roman" w:hAnsi="Times New Roman" w:cs="Times New Roman"/>
          <w:sz w:val="28"/>
          <w:szCs w:val="28"/>
        </w:rPr>
        <w:t xml:space="preserve"> </w:t>
      </w:r>
      <w:r w:rsidR="00C65CB7">
        <w:rPr>
          <w:rFonts w:ascii="Times New Roman" w:hAnsi="Times New Roman" w:cs="Times New Roman"/>
          <w:sz w:val="28"/>
          <w:szCs w:val="28"/>
        </w:rPr>
        <w:t>«Новодугински</w:t>
      </w:r>
      <w:r w:rsidR="009227C2" w:rsidRPr="00C92FF5">
        <w:rPr>
          <w:rFonts w:ascii="Times New Roman" w:hAnsi="Times New Roman" w:cs="Times New Roman"/>
          <w:sz w:val="28"/>
          <w:szCs w:val="28"/>
        </w:rPr>
        <w:t>й район</w:t>
      </w:r>
      <w:r w:rsidR="00C65CB7">
        <w:rPr>
          <w:rFonts w:ascii="Times New Roman" w:hAnsi="Times New Roman" w:cs="Times New Roman"/>
          <w:sz w:val="28"/>
          <w:szCs w:val="28"/>
        </w:rPr>
        <w:t>»</w:t>
      </w:r>
      <w:r w:rsidR="00AC30E1" w:rsidRPr="00C92FF5">
        <w:rPr>
          <w:rFonts w:ascii="Times New Roman" w:hAnsi="Times New Roman" w:cs="Times New Roman"/>
          <w:sz w:val="28"/>
          <w:szCs w:val="28"/>
        </w:rPr>
        <w:t xml:space="preserve"> Смоленской области</w:t>
      </w:r>
      <w:bookmarkEnd w:id="213"/>
      <w:bookmarkEnd w:id="214"/>
      <w:bookmarkEnd w:id="215"/>
      <w:bookmarkEnd w:id="216"/>
      <w:bookmarkEnd w:id="217"/>
    </w:p>
    <w:p w:rsidR="00E36296" w:rsidRDefault="00E36296" w:rsidP="00E36296">
      <w:pPr>
        <w:pStyle w:val="1"/>
        <w:spacing w:before="0" w:after="0"/>
        <w:ind w:firstLine="709"/>
        <w:jc w:val="both"/>
        <w:rPr>
          <w:rFonts w:ascii="Times New Roman" w:hAnsi="Times New Roman" w:cs="Times New Roman"/>
          <w:b w:val="0"/>
          <w:sz w:val="28"/>
          <w:szCs w:val="28"/>
        </w:rPr>
      </w:pPr>
    </w:p>
    <w:p w:rsidR="00C65CB7" w:rsidRPr="00C65CB7" w:rsidRDefault="00B72873" w:rsidP="00E36296">
      <w:pPr>
        <w:pStyle w:val="1"/>
        <w:spacing w:before="0" w:after="0"/>
        <w:ind w:firstLine="709"/>
        <w:jc w:val="both"/>
        <w:rPr>
          <w:rFonts w:ascii="Times New Roman" w:hAnsi="Times New Roman" w:cs="Times New Roman"/>
          <w:b w:val="0"/>
          <w:sz w:val="28"/>
          <w:szCs w:val="28"/>
        </w:rPr>
      </w:pPr>
      <w:r w:rsidRPr="00C65CB7">
        <w:rPr>
          <w:rFonts w:ascii="Times New Roman" w:hAnsi="Times New Roman" w:cs="Times New Roman"/>
          <w:b w:val="0"/>
          <w:sz w:val="28"/>
          <w:szCs w:val="28"/>
        </w:rPr>
        <w:t>Стратегия является долгосрочной ком</w:t>
      </w:r>
      <w:r w:rsidR="00DF2295" w:rsidRPr="00C65CB7">
        <w:rPr>
          <w:rFonts w:ascii="Times New Roman" w:hAnsi="Times New Roman" w:cs="Times New Roman"/>
          <w:b w:val="0"/>
          <w:sz w:val="28"/>
          <w:szCs w:val="28"/>
        </w:rPr>
        <w:t xml:space="preserve">плексной программой, определяющей основные мероприятия и направления развития </w:t>
      </w:r>
      <w:r w:rsidR="00C65CB7" w:rsidRPr="00C65CB7">
        <w:rPr>
          <w:rFonts w:ascii="Times New Roman" w:hAnsi="Times New Roman" w:cs="Times New Roman"/>
          <w:b w:val="0"/>
          <w:sz w:val="28"/>
          <w:szCs w:val="28"/>
        </w:rPr>
        <w:t>муниципального образования «Новодугинский район» Смоленской области</w:t>
      </w:r>
      <w:r w:rsidR="00C65CB7">
        <w:rPr>
          <w:rFonts w:ascii="Times New Roman" w:hAnsi="Times New Roman" w:cs="Times New Roman"/>
          <w:b w:val="0"/>
          <w:sz w:val="28"/>
          <w:szCs w:val="28"/>
        </w:rPr>
        <w:t>.</w:t>
      </w:r>
    </w:p>
    <w:p w:rsidR="0075479A" w:rsidRPr="00FA327F" w:rsidRDefault="0075479A" w:rsidP="00E36296">
      <w:pPr>
        <w:autoSpaceDE w:val="0"/>
        <w:autoSpaceDN w:val="0"/>
        <w:adjustRightInd w:val="0"/>
        <w:ind w:firstLine="709"/>
        <w:jc w:val="both"/>
        <w:rPr>
          <w:sz w:val="28"/>
          <w:szCs w:val="28"/>
        </w:rPr>
      </w:pPr>
      <w:r w:rsidRPr="00FA327F">
        <w:rPr>
          <w:sz w:val="28"/>
          <w:szCs w:val="28"/>
        </w:rPr>
        <w:t xml:space="preserve">Ключевым принципом, определяющим построение механизма реализации </w:t>
      </w:r>
      <w:r w:rsidR="00C75B9E" w:rsidRPr="00FA327F">
        <w:rPr>
          <w:sz w:val="28"/>
          <w:szCs w:val="28"/>
        </w:rPr>
        <w:t>С</w:t>
      </w:r>
      <w:r w:rsidRPr="00FA327F">
        <w:rPr>
          <w:sz w:val="28"/>
          <w:szCs w:val="28"/>
        </w:rPr>
        <w:t xml:space="preserve">тратегии, является принцип "баланса интересов", который подразумевает обеспечение соблюдения интересов жителей </w:t>
      </w:r>
      <w:r w:rsidR="00C65CB7">
        <w:rPr>
          <w:sz w:val="28"/>
          <w:szCs w:val="28"/>
        </w:rPr>
        <w:t>Новодугинс</w:t>
      </w:r>
      <w:r w:rsidR="009227C2" w:rsidRPr="00FA327F">
        <w:rPr>
          <w:sz w:val="28"/>
          <w:szCs w:val="28"/>
        </w:rPr>
        <w:t>кого</w:t>
      </w:r>
      <w:r w:rsidRPr="00FA327F">
        <w:rPr>
          <w:sz w:val="28"/>
          <w:szCs w:val="28"/>
        </w:rPr>
        <w:t xml:space="preserve"> района, организаций различных форм собственности и муниципальных органов власти, которые участвуют в реализации Стратегии.</w:t>
      </w:r>
    </w:p>
    <w:p w:rsidR="0075479A" w:rsidRPr="00FA327F" w:rsidRDefault="0075479A" w:rsidP="00E36296">
      <w:pPr>
        <w:autoSpaceDE w:val="0"/>
        <w:autoSpaceDN w:val="0"/>
        <w:adjustRightInd w:val="0"/>
        <w:ind w:firstLine="709"/>
        <w:jc w:val="both"/>
        <w:rPr>
          <w:sz w:val="28"/>
          <w:szCs w:val="28"/>
        </w:rPr>
      </w:pPr>
      <w:r w:rsidRPr="00FA327F">
        <w:rPr>
          <w:sz w:val="28"/>
          <w:szCs w:val="28"/>
        </w:rPr>
        <w:t xml:space="preserve">Реализация </w:t>
      </w:r>
      <w:r w:rsidR="00C75B9E" w:rsidRPr="00FA327F">
        <w:rPr>
          <w:sz w:val="28"/>
          <w:szCs w:val="28"/>
        </w:rPr>
        <w:t>С</w:t>
      </w:r>
      <w:r w:rsidRPr="00FA327F">
        <w:rPr>
          <w:sz w:val="28"/>
          <w:szCs w:val="28"/>
        </w:rPr>
        <w:t>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w:t>
      </w:r>
    </w:p>
    <w:p w:rsidR="009227C2" w:rsidRPr="00FA327F" w:rsidRDefault="008424B7" w:rsidP="00E36296">
      <w:pPr>
        <w:autoSpaceDE w:val="0"/>
        <w:autoSpaceDN w:val="0"/>
        <w:adjustRightInd w:val="0"/>
        <w:ind w:firstLine="709"/>
        <w:jc w:val="both"/>
        <w:rPr>
          <w:sz w:val="28"/>
          <w:szCs w:val="28"/>
        </w:rPr>
      </w:pPr>
      <w:r w:rsidRPr="00FA327F">
        <w:rPr>
          <w:sz w:val="28"/>
          <w:szCs w:val="28"/>
        </w:rPr>
        <w:t>Основной формой реализации Стратегии является разработка, утверждение и реализация муниципальных программ.</w:t>
      </w:r>
    </w:p>
    <w:p w:rsidR="008424B7" w:rsidRPr="00FA327F" w:rsidRDefault="008424B7" w:rsidP="00E36296">
      <w:pPr>
        <w:autoSpaceDE w:val="0"/>
        <w:autoSpaceDN w:val="0"/>
        <w:adjustRightInd w:val="0"/>
        <w:ind w:firstLine="709"/>
        <w:jc w:val="both"/>
        <w:rPr>
          <w:sz w:val="28"/>
          <w:szCs w:val="28"/>
        </w:rPr>
      </w:pPr>
      <w:r w:rsidRPr="00FA327F">
        <w:rPr>
          <w:sz w:val="28"/>
          <w:szCs w:val="28"/>
        </w:rPr>
        <w:t>Инструментами реализации Стратегии будут являться:</w:t>
      </w:r>
    </w:p>
    <w:p w:rsidR="00D67638" w:rsidRPr="005F7EEA" w:rsidRDefault="008424B7" w:rsidP="00E36296">
      <w:pPr>
        <w:autoSpaceDE w:val="0"/>
        <w:autoSpaceDN w:val="0"/>
        <w:adjustRightInd w:val="0"/>
        <w:ind w:firstLine="709"/>
        <w:jc w:val="both"/>
        <w:rPr>
          <w:sz w:val="28"/>
          <w:szCs w:val="28"/>
        </w:rPr>
      </w:pPr>
      <w:r w:rsidRPr="00FA327F">
        <w:rPr>
          <w:sz w:val="28"/>
          <w:szCs w:val="28"/>
        </w:rPr>
        <w:t xml:space="preserve">- разработка и реализация </w:t>
      </w:r>
      <w:r w:rsidR="004F387E" w:rsidRPr="005F7EEA">
        <w:rPr>
          <w:sz w:val="28"/>
          <w:szCs w:val="28"/>
        </w:rPr>
        <w:t>П</w:t>
      </w:r>
      <w:r w:rsidR="0075479A" w:rsidRPr="005F7EEA">
        <w:rPr>
          <w:sz w:val="28"/>
          <w:szCs w:val="28"/>
        </w:rPr>
        <w:t xml:space="preserve">лана мероприятий по реализации </w:t>
      </w:r>
      <w:r w:rsidR="004F387E" w:rsidRPr="005F7EEA">
        <w:rPr>
          <w:sz w:val="28"/>
          <w:szCs w:val="28"/>
        </w:rPr>
        <w:t>С</w:t>
      </w:r>
      <w:r w:rsidR="0075479A" w:rsidRPr="005F7EEA">
        <w:rPr>
          <w:sz w:val="28"/>
          <w:szCs w:val="28"/>
        </w:rPr>
        <w:t>тр</w:t>
      </w:r>
      <w:r w:rsidRPr="005F7EEA">
        <w:rPr>
          <w:sz w:val="28"/>
          <w:szCs w:val="28"/>
        </w:rPr>
        <w:t xml:space="preserve">атегии социально-экономического </w:t>
      </w:r>
      <w:r w:rsidR="0075479A" w:rsidRPr="005F7EEA">
        <w:rPr>
          <w:sz w:val="28"/>
          <w:szCs w:val="28"/>
        </w:rPr>
        <w:t>разви</w:t>
      </w:r>
      <w:r w:rsidRPr="005F7EEA">
        <w:rPr>
          <w:sz w:val="28"/>
          <w:szCs w:val="28"/>
        </w:rPr>
        <w:t xml:space="preserve">тия муниципального образования </w:t>
      </w:r>
      <w:r w:rsidR="00C65CB7" w:rsidRPr="005F7EEA">
        <w:rPr>
          <w:sz w:val="28"/>
          <w:szCs w:val="28"/>
        </w:rPr>
        <w:t>«Новодугинск</w:t>
      </w:r>
      <w:r w:rsidRPr="005F7EEA">
        <w:rPr>
          <w:sz w:val="28"/>
          <w:szCs w:val="28"/>
        </w:rPr>
        <w:t>ий район</w:t>
      </w:r>
      <w:r w:rsidR="00C65CB7" w:rsidRPr="005F7EEA">
        <w:rPr>
          <w:sz w:val="28"/>
          <w:szCs w:val="28"/>
        </w:rPr>
        <w:t>»</w:t>
      </w:r>
      <w:r w:rsidRPr="005F7EEA">
        <w:rPr>
          <w:sz w:val="28"/>
          <w:szCs w:val="28"/>
        </w:rPr>
        <w:t xml:space="preserve"> </w:t>
      </w:r>
      <w:r w:rsidR="00421711" w:rsidRPr="005F7EEA">
        <w:rPr>
          <w:sz w:val="28"/>
          <w:szCs w:val="28"/>
        </w:rPr>
        <w:t>Смоленской области</w:t>
      </w:r>
      <w:r w:rsidR="001931F2" w:rsidRPr="005F7EEA">
        <w:rPr>
          <w:sz w:val="28"/>
          <w:szCs w:val="28"/>
        </w:rPr>
        <w:t>.</w:t>
      </w:r>
    </w:p>
    <w:p w:rsidR="00441BDC" w:rsidRPr="00FA327F" w:rsidRDefault="0075479A" w:rsidP="00E36296">
      <w:pPr>
        <w:autoSpaceDE w:val="0"/>
        <w:autoSpaceDN w:val="0"/>
        <w:adjustRightInd w:val="0"/>
        <w:ind w:firstLine="709"/>
        <w:jc w:val="both"/>
        <w:rPr>
          <w:sz w:val="28"/>
          <w:szCs w:val="28"/>
        </w:rPr>
      </w:pPr>
      <w:r w:rsidRPr="00FA327F">
        <w:rPr>
          <w:sz w:val="28"/>
          <w:szCs w:val="28"/>
        </w:rPr>
        <w:t xml:space="preserve">План мероприятий представляет собой перечень конкретных мероприятий по реализации положений Стратегии. </w:t>
      </w:r>
    </w:p>
    <w:p w:rsidR="0075479A" w:rsidRPr="00FA327F" w:rsidRDefault="005E7144" w:rsidP="00E36296">
      <w:pPr>
        <w:autoSpaceDE w:val="0"/>
        <w:autoSpaceDN w:val="0"/>
        <w:adjustRightInd w:val="0"/>
        <w:ind w:firstLine="709"/>
        <w:jc w:val="both"/>
        <w:rPr>
          <w:sz w:val="28"/>
          <w:szCs w:val="28"/>
        </w:rPr>
      </w:pPr>
      <w:r w:rsidRPr="00FA327F">
        <w:rPr>
          <w:sz w:val="28"/>
          <w:szCs w:val="28"/>
        </w:rPr>
        <w:t>Д</w:t>
      </w:r>
      <w:r w:rsidR="0075479A" w:rsidRPr="00FA327F">
        <w:rPr>
          <w:sz w:val="28"/>
          <w:szCs w:val="28"/>
        </w:rPr>
        <w:t xml:space="preserve">остижение стратегических целей и решение поставленных задач социально-экономического развития </w:t>
      </w:r>
      <w:r w:rsidR="00C65CB7">
        <w:rPr>
          <w:sz w:val="28"/>
          <w:szCs w:val="28"/>
        </w:rPr>
        <w:t xml:space="preserve">Новодугинского </w:t>
      </w:r>
      <w:r w:rsidR="0075479A" w:rsidRPr="00FA327F">
        <w:rPr>
          <w:sz w:val="28"/>
          <w:szCs w:val="28"/>
        </w:rPr>
        <w:t>района будет осуществляться через систему дополнительных инструментов стратегического планирования, предусматривающих:</w:t>
      </w:r>
    </w:p>
    <w:p w:rsidR="00281F80" w:rsidRPr="00FA327F" w:rsidRDefault="00B93F83" w:rsidP="00E36296">
      <w:pPr>
        <w:autoSpaceDE w:val="0"/>
        <w:autoSpaceDN w:val="0"/>
        <w:adjustRightInd w:val="0"/>
        <w:ind w:firstLine="709"/>
        <w:jc w:val="both"/>
        <w:rPr>
          <w:sz w:val="28"/>
          <w:szCs w:val="28"/>
        </w:rPr>
      </w:pPr>
      <w:r w:rsidRPr="00FA327F">
        <w:rPr>
          <w:sz w:val="28"/>
          <w:szCs w:val="28"/>
        </w:rPr>
        <w:t xml:space="preserve">- </w:t>
      </w:r>
      <w:r w:rsidR="0075479A" w:rsidRPr="00FA327F">
        <w:rPr>
          <w:sz w:val="28"/>
          <w:szCs w:val="28"/>
        </w:rPr>
        <w:t xml:space="preserve">обеспечение реализации </w:t>
      </w:r>
      <w:r w:rsidR="00FF3D91" w:rsidRPr="00FA327F">
        <w:rPr>
          <w:sz w:val="28"/>
          <w:szCs w:val="28"/>
        </w:rPr>
        <w:t xml:space="preserve">Схемы </w:t>
      </w:r>
      <w:r w:rsidR="0075479A" w:rsidRPr="00FA327F">
        <w:rPr>
          <w:sz w:val="28"/>
          <w:szCs w:val="28"/>
        </w:rPr>
        <w:t xml:space="preserve">территориального планирования </w:t>
      </w:r>
      <w:r w:rsidR="00C65CB7">
        <w:rPr>
          <w:sz w:val="28"/>
          <w:szCs w:val="28"/>
        </w:rPr>
        <w:t>Новодугинс</w:t>
      </w:r>
      <w:r w:rsidR="00D24DAD" w:rsidRPr="00FA327F">
        <w:rPr>
          <w:sz w:val="28"/>
          <w:szCs w:val="28"/>
        </w:rPr>
        <w:t xml:space="preserve">кого </w:t>
      </w:r>
      <w:r w:rsidR="00E36296">
        <w:rPr>
          <w:sz w:val="28"/>
          <w:szCs w:val="28"/>
        </w:rPr>
        <w:t>района;</w:t>
      </w:r>
    </w:p>
    <w:p w:rsidR="001F632D" w:rsidRPr="00FA327F" w:rsidRDefault="00B93F83" w:rsidP="00E36296">
      <w:pPr>
        <w:autoSpaceDE w:val="0"/>
        <w:autoSpaceDN w:val="0"/>
        <w:adjustRightInd w:val="0"/>
        <w:ind w:firstLine="709"/>
        <w:jc w:val="both"/>
        <w:rPr>
          <w:sz w:val="28"/>
          <w:szCs w:val="28"/>
        </w:rPr>
      </w:pPr>
      <w:r w:rsidRPr="00FA327F">
        <w:rPr>
          <w:sz w:val="28"/>
          <w:szCs w:val="28"/>
        </w:rPr>
        <w:t xml:space="preserve">- </w:t>
      </w:r>
      <w:r w:rsidR="0075479A" w:rsidRPr="00FA327F">
        <w:rPr>
          <w:sz w:val="28"/>
          <w:szCs w:val="28"/>
        </w:rPr>
        <w:t xml:space="preserve">прогнозирование социально-экономического развития муниципального образования </w:t>
      </w:r>
      <w:r w:rsidR="00C65CB7">
        <w:rPr>
          <w:sz w:val="28"/>
          <w:szCs w:val="28"/>
        </w:rPr>
        <w:t xml:space="preserve">«Новодугинский </w:t>
      </w:r>
      <w:r w:rsidRPr="00FA327F">
        <w:rPr>
          <w:sz w:val="28"/>
          <w:szCs w:val="28"/>
        </w:rPr>
        <w:t>район</w:t>
      </w:r>
      <w:r w:rsidR="00C65CB7">
        <w:rPr>
          <w:sz w:val="28"/>
          <w:szCs w:val="28"/>
        </w:rPr>
        <w:t>»</w:t>
      </w:r>
      <w:r w:rsidR="0075479A" w:rsidRPr="00FA327F">
        <w:rPr>
          <w:sz w:val="28"/>
          <w:szCs w:val="28"/>
        </w:rPr>
        <w:t xml:space="preserve"> </w:t>
      </w:r>
      <w:r w:rsidR="00134DC8" w:rsidRPr="00FA327F">
        <w:rPr>
          <w:sz w:val="28"/>
          <w:szCs w:val="28"/>
        </w:rPr>
        <w:t xml:space="preserve">Смоленской области </w:t>
      </w:r>
      <w:r w:rsidR="00C65CB7">
        <w:rPr>
          <w:sz w:val="28"/>
          <w:szCs w:val="28"/>
        </w:rPr>
        <w:t>на среднесрочный период.</w:t>
      </w:r>
    </w:p>
    <w:p w:rsidR="0075479A" w:rsidRPr="00FA327F" w:rsidRDefault="0075479A" w:rsidP="00E36296">
      <w:pPr>
        <w:autoSpaceDE w:val="0"/>
        <w:autoSpaceDN w:val="0"/>
        <w:adjustRightInd w:val="0"/>
        <w:ind w:firstLine="709"/>
        <w:jc w:val="both"/>
        <w:rPr>
          <w:sz w:val="28"/>
          <w:szCs w:val="28"/>
        </w:rPr>
      </w:pPr>
      <w:r w:rsidRPr="00FA327F">
        <w:rPr>
          <w:sz w:val="28"/>
          <w:szCs w:val="28"/>
        </w:rPr>
        <w:t>Стратегия должна также корректироваться в случае возникновения причин, влияющих на ее актуальность или обусловливающих невозможность ее реализации.</w:t>
      </w:r>
      <w:r w:rsidR="00B95D4D">
        <w:rPr>
          <w:sz w:val="28"/>
          <w:szCs w:val="28"/>
        </w:rPr>
        <w:t xml:space="preserve"> </w:t>
      </w:r>
      <w:r w:rsidRPr="00FA327F">
        <w:rPr>
          <w:sz w:val="28"/>
          <w:szCs w:val="28"/>
        </w:rPr>
        <w:t>В качестве таковых причин необходимо выделить:</w:t>
      </w:r>
    </w:p>
    <w:p w:rsidR="00860BA5" w:rsidRPr="00FA327F" w:rsidRDefault="00B93F83" w:rsidP="00E36296">
      <w:pPr>
        <w:autoSpaceDE w:val="0"/>
        <w:autoSpaceDN w:val="0"/>
        <w:adjustRightInd w:val="0"/>
        <w:ind w:firstLine="709"/>
        <w:jc w:val="both"/>
        <w:rPr>
          <w:sz w:val="28"/>
          <w:szCs w:val="28"/>
        </w:rPr>
      </w:pPr>
      <w:r w:rsidRPr="00FA327F">
        <w:rPr>
          <w:sz w:val="28"/>
          <w:szCs w:val="28"/>
        </w:rPr>
        <w:t xml:space="preserve">- </w:t>
      </w:r>
      <w:r w:rsidR="0075479A" w:rsidRPr="00FA327F">
        <w:rPr>
          <w:sz w:val="28"/>
          <w:szCs w:val="28"/>
        </w:rPr>
        <w:t>изменения социально-экономической п</w:t>
      </w:r>
      <w:r w:rsidR="00B95D4D">
        <w:rPr>
          <w:sz w:val="28"/>
          <w:szCs w:val="28"/>
        </w:rPr>
        <w:t xml:space="preserve">олитики (включая принятие новых </w:t>
      </w:r>
      <w:r w:rsidR="0075479A" w:rsidRPr="00FA327F">
        <w:rPr>
          <w:sz w:val="28"/>
          <w:szCs w:val="28"/>
        </w:rPr>
        <w:t xml:space="preserve">нормативных, правовых актов) на уровне Российской Федерации, </w:t>
      </w:r>
      <w:r w:rsidR="00860BA5" w:rsidRPr="00FA327F">
        <w:rPr>
          <w:sz w:val="28"/>
          <w:szCs w:val="28"/>
        </w:rPr>
        <w:t>Смоленской области</w:t>
      </w:r>
      <w:r w:rsidR="0075479A" w:rsidRPr="00FA327F">
        <w:rPr>
          <w:sz w:val="28"/>
          <w:szCs w:val="28"/>
        </w:rPr>
        <w:t xml:space="preserve">, затрагивающие положения стратегических документов муниципального образования </w:t>
      </w:r>
      <w:r w:rsidR="00C65CB7" w:rsidRPr="005F7EEA">
        <w:rPr>
          <w:sz w:val="28"/>
          <w:szCs w:val="28"/>
        </w:rPr>
        <w:t>«Новодугинский район»</w:t>
      </w:r>
      <w:r w:rsidR="00C65CB7">
        <w:rPr>
          <w:b/>
          <w:sz w:val="28"/>
          <w:szCs w:val="28"/>
        </w:rPr>
        <w:t xml:space="preserve"> </w:t>
      </w:r>
      <w:r w:rsidR="00A11386" w:rsidRPr="00FA327F">
        <w:rPr>
          <w:sz w:val="28"/>
          <w:szCs w:val="28"/>
        </w:rPr>
        <w:t>Смоленской области</w:t>
      </w:r>
      <w:r w:rsidR="0075479A" w:rsidRPr="00FA327F">
        <w:rPr>
          <w:sz w:val="28"/>
          <w:szCs w:val="28"/>
        </w:rPr>
        <w:t>;</w:t>
      </w:r>
    </w:p>
    <w:p w:rsidR="008650E1" w:rsidRPr="00FA327F" w:rsidRDefault="00B93F83" w:rsidP="00E36296">
      <w:pPr>
        <w:autoSpaceDE w:val="0"/>
        <w:autoSpaceDN w:val="0"/>
        <w:adjustRightInd w:val="0"/>
        <w:ind w:firstLine="709"/>
        <w:jc w:val="both"/>
        <w:rPr>
          <w:sz w:val="28"/>
          <w:szCs w:val="28"/>
        </w:rPr>
      </w:pPr>
      <w:r w:rsidRPr="00FA327F">
        <w:rPr>
          <w:sz w:val="28"/>
          <w:szCs w:val="28"/>
        </w:rPr>
        <w:t xml:space="preserve">- </w:t>
      </w:r>
      <w:r w:rsidR="0075479A" w:rsidRPr="00FA327F">
        <w:rPr>
          <w:sz w:val="28"/>
          <w:szCs w:val="28"/>
        </w:rPr>
        <w:t>изменения внешних факторов и условий социально-экономического разви</w:t>
      </w:r>
      <w:r w:rsidRPr="00FA327F">
        <w:rPr>
          <w:sz w:val="28"/>
          <w:szCs w:val="28"/>
        </w:rPr>
        <w:t xml:space="preserve">тия муниципального образования </w:t>
      </w:r>
      <w:r w:rsidR="00C65CB7" w:rsidRPr="005F7EEA">
        <w:rPr>
          <w:sz w:val="28"/>
          <w:szCs w:val="28"/>
        </w:rPr>
        <w:t>«Новодугинский район»</w:t>
      </w:r>
      <w:r w:rsidR="00E36296">
        <w:rPr>
          <w:sz w:val="28"/>
          <w:szCs w:val="28"/>
        </w:rPr>
        <w:t xml:space="preserve"> </w:t>
      </w:r>
      <w:r w:rsidR="00DA01CF" w:rsidRPr="00FA327F">
        <w:rPr>
          <w:sz w:val="28"/>
          <w:szCs w:val="28"/>
        </w:rPr>
        <w:t>Смоленской области</w:t>
      </w:r>
      <w:r w:rsidR="00E36296">
        <w:rPr>
          <w:sz w:val="28"/>
          <w:szCs w:val="28"/>
        </w:rPr>
        <w:t>;</w:t>
      </w:r>
    </w:p>
    <w:p w:rsidR="00AF2818" w:rsidRPr="00FA327F" w:rsidRDefault="00B93F83" w:rsidP="00E36296">
      <w:pPr>
        <w:autoSpaceDE w:val="0"/>
        <w:autoSpaceDN w:val="0"/>
        <w:adjustRightInd w:val="0"/>
        <w:ind w:firstLine="709"/>
        <w:jc w:val="both"/>
        <w:rPr>
          <w:sz w:val="28"/>
          <w:szCs w:val="28"/>
        </w:rPr>
      </w:pPr>
      <w:r w:rsidRPr="00FA327F">
        <w:rPr>
          <w:sz w:val="28"/>
          <w:szCs w:val="28"/>
        </w:rPr>
        <w:t xml:space="preserve">- </w:t>
      </w:r>
      <w:r w:rsidR="0075479A" w:rsidRPr="00FA327F">
        <w:rPr>
          <w:sz w:val="28"/>
          <w:szCs w:val="28"/>
        </w:rPr>
        <w:t xml:space="preserve">изменения приоритетных направлений развития муниципального образования </w:t>
      </w:r>
      <w:r w:rsidR="00C65CB7" w:rsidRPr="005F7EEA">
        <w:rPr>
          <w:sz w:val="28"/>
          <w:szCs w:val="28"/>
        </w:rPr>
        <w:t>«Новодугинский район»</w:t>
      </w:r>
      <w:r w:rsidR="00E36296">
        <w:rPr>
          <w:sz w:val="28"/>
          <w:szCs w:val="28"/>
        </w:rPr>
        <w:t xml:space="preserve"> </w:t>
      </w:r>
      <w:r w:rsidR="00DA01CF" w:rsidRPr="00FA327F">
        <w:rPr>
          <w:sz w:val="28"/>
          <w:szCs w:val="28"/>
        </w:rPr>
        <w:t>Смоленской области</w:t>
      </w:r>
      <w:r w:rsidRPr="00FA327F">
        <w:rPr>
          <w:sz w:val="28"/>
          <w:szCs w:val="28"/>
        </w:rPr>
        <w:t>.</w:t>
      </w:r>
    </w:p>
    <w:p w:rsidR="0075479A" w:rsidRPr="00FA327F" w:rsidRDefault="0075479A" w:rsidP="00E36296">
      <w:pPr>
        <w:autoSpaceDE w:val="0"/>
        <w:autoSpaceDN w:val="0"/>
        <w:adjustRightInd w:val="0"/>
        <w:ind w:firstLine="709"/>
        <w:jc w:val="both"/>
        <w:rPr>
          <w:sz w:val="28"/>
          <w:szCs w:val="28"/>
        </w:rPr>
      </w:pPr>
      <w:r w:rsidRPr="00FA327F">
        <w:rPr>
          <w:sz w:val="28"/>
          <w:szCs w:val="28"/>
        </w:rPr>
        <w:lastRenderedPageBreak/>
        <w:t>В случае изменения Стратегии соответствующие корректировки в обязательном порядке вносятся в План мероприятий.</w:t>
      </w:r>
    </w:p>
    <w:p w:rsidR="0075479A" w:rsidRPr="00FA327F" w:rsidRDefault="0075479A" w:rsidP="00E36296">
      <w:pPr>
        <w:autoSpaceDE w:val="0"/>
        <w:autoSpaceDN w:val="0"/>
        <w:adjustRightInd w:val="0"/>
        <w:ind w:firstLine="709"/>
        <w:jc w:val="both"/>
        <w:rPr>
          <w:sz w:val="28"/>
          <w:szCs w:val="28"/>
        </w:rPr>
      </w:pPr>
      <w:r w:rsidRPr="00FA327F">
        <w:rPr>
          <w:sz w:val="28"/>
          <w:szCs w:val="28"/>
        </w:rPr>
        <w:t>В целях обеспечения открытости и публичности процесса реализации Стратегии, а также ее корректировки в случаях, предусмотренных Стратегией, необходимо организовать соответствующее информационное сопровождение.</w:t>
      </w:r>
    </w:p>
    <w:p w:rsidR="00510A7D" w:rsidRPr="00FA327F" w:rsidRDefault="00510A7D" w:rsidP="00E36296">
      <w:pPr>
        <w:autoSpaceDE w:val="0"/>
        <w:autoSpaceDN w:val="0"/>
        <w:adjustRightInd w:val="0"/>
        <w:ind w:firstLine="709"/>
        <w:jc w:val="both"/>
        <w:rPr>
          <w:sz w:val="28"/>
          <w:szCs w:val="28"/>
        </w:rPr>
      </w:pPr>
      <w:r w:rsidRPr="00FA327F">
        <w:rPr>
          <w:sz w:val="28"/>
          <w:szCs w:val="28"/>
        </w:rPr>
        <w:t>Общую координацию и сводное планирование мероприятий, программ и планов, реализующих направления, предусмотренные Стратегией, целесообразно возложить на Глав</w:t>
      </w:r>
      <w:r w:rsidR="00894422" w:rsidRPr="00FA327F">
        <w:rPr>
          <w:sz w:val="28"/>
          <w:szCs w:val="28"/>
        </w:rPr>
        <w:t>у</w:t>
      </w:r>
      <w:r w:rsidRPr="00FA327F">
        <w:rPr>
          <w:sz w:val="28"/>
          <w:szCs w:val="28"/>
        </w:rPr>
        <w:t xml:space="preserve"> </w:t>
      </w:r>
      <w:r w:rsidR="004512D7" w:rsidRPr="00FA327F">
        <w:rPr>
          <w:sz w:val="28"/>
          <w:szCs w:val="28"/>
        </w:rPr>
        <w:t>муниципального</w:t>
      </w:r>
      <w:r w:rsidR="006B71B0" w:rsidRPr="00FA327F">
        <w:rPr>
          <w:sz w:val="28"/>
          <w:szCs w:val="28"/>
        </w:rPr>
        <w:t xml:space="preserve"> образования </w:t>
      </w:r>
      <w:r w:rsidR="00C65CB7" w:rsidRPr="005F7EEA">
        <w:rPr>
          <w:sz w:val="28"/>
          <w:szCs w:val="28"/>
        </w:rPr>
        <w:t>«Новодугинский район»</w:t>
      </w:r>
      <w:r w:rsidR="00C65CB7">
        <w:rPr>
          <w:b/>
          <w:sz w:val="28"/>
          <w:szCs w:val="28"/>
        </w:rPr>
        <w:t xml:space="preserve"> </w:t>
      </w:r>
      <w:r w:rsidR="006B71B0" w:rsidRPr="00FA327F">
        <w:rPr>
          <w:sz w:val="28"/>
          <w:szCs w:val="28"/>
        </w:rPr>
        <w:t>Смоленской области</w:t>
      </w:r>
      <w:r w:rsidR="00CD48DA" w:rsidRPr="00FA327F">
        <w:rPr>
          <w:sz w:val="28"/>
          <w:szCs w:val="28"/>
        </w:rPr>
        <w:t>.</w:t>
      </w:r>
    </w:p>
    <w:p w:rsidR="00B93F83" w:rsidRPr="00FA327F" w:rsidRDefault="00CD48DA" w:rsidP="00E36296">
      <w:pPr>
        <w:autoSpaceDE w:val="0"/>
        <w:autoSpaceDN w:val="0"/>
        <w:adjustRightInd w:val="0"/>
        <w:ind w:firstLine="709"/>
        <w:jc w:val="both"/>
        <w:rPr>
          <w:sz w:val="28"/>
          <w:szCs w:val="28"/>
        </w:rPr>
      </w:pPr>
      <w:r w:rsidRPr="00FA327F">
        <w:rPr>
          <w:sz w:val="28"/>
          <w:szCs w:val="28"/>
        </w:rPr>
        <w:t xml:space="preserve">Ответственность за реализацию мероприятий </w:t>
      </w:r>
      <w:r w:rsidR="004512D7" w:rsidRPr="00FA327F">
        <w:rPr>
          <w:sz w:val="28"/>
          <w:szCs w:val="28"/>
        </w:rPr>
        <w:t>С</w:t>
      </w:r>
      <w:r w:rsidRPr="00FA327F">
        <w:rPr>
          <w:sz w:val="28"/>
          <w:szCs w:val="28"/>
        </w:rPr>
        <w:t xml:space="preserve">тратегии, а также за достижение показателей качества реализации </w:t>
      </w:r>
      <w:r w:rsidR="004512D7" w:rsidRPr="00FA327F">
        <w:rPr>
          <w:sz w:val="28"/>
          <w:szCs w:val="28"/>
        </w:rPr>
        <w:t>С</w:t>
      </w:r>
      <w:r w:rsidR="008C515D" w:rsidRPr="00FA327F">
        <w:rPr>
          <w:sz w:val="28"/>
          <w:szCs w:val="28"/>
        </w:rPr>
        <w:t>тратег</w:t>
      </w:r>
      <w:r w:rsidRPr="00FA327F">
        <w:rPr>
          <w:sz w:val="28"/>
          <w:szCs w:val="28"/>
        </w:rPr>
        <w:t>ии необходимо возложить на соответс</w:t>
      </w:r>
      <w:r w:rsidR="004512D7" w:rsidRPr="00FA327F">
        <w:rPr>
          <w:sz w:val="28"/>
          <w:szCs w:val="28"/>
        </w:rPr>
        <w:t xml:space="preserve">твующие отделы </w:t>
      </w:r>
      <w:r w:rsidRPr="00FA327F">
        <w:rPr>
          <w:sz w:val="28"/>
          <w:szCs w:val="28"/>
        </w:rPr>
        <w:t xml:space="preserve">Администрации </w:t>
      </w:r>
      <w:r w:rsidR="004512D7" w:rsidRPr="00FA327F">
        <w:rPr>
          <w:sz w:val="28"/>
          <w:szCs w:val="28"/>
        </w:rPr>
        <w:t xml:space="preserve">муниципального образования </w:t>
      </w:r>
      <w:r w:rsidR="00C65CB7" w:rsidRPr="005F7EEA">
        <w:rPr>
          <w:sz w:val="28"/>
          <w:szCs w:val="28"/>
        </w:rPr>
        <w:t>«Новодугинский район»</w:t>
      </w:r>
      <w:r w:rsidR="00C65CB7">
        <w:rPr>
          <w:b/>
          <w:sz w:val="28"/>
          <w:szCs w:val="28"/>
        </w:rPr>
        <w:t xml:space="preserve"> </w:t>
      </w:r>
      <w:r w:rsidR="004512D7" w:rsidRPr="00FA327F">
        <w:rPr>
          <w:sz w:val="28"/>
          <w:szCs w:val="28"/>
        </w:rPr>
        <w:t>Смоленской области</w:t>
      </w:r>
      <w:r w:rsidR="00B93F83" w:rsidRPr="00FA327F">
        <w:rPr>
          <w:sz w:val="28"/>
          <w:szCs w:val="28"/>
        </w:rPr>
        <w:t>.</w:t>
      </w:r>
    </w:p>
    <w:p w:rsidR="007E7789" w:rsidRPr="00FA327F" w:rsidRDefault="007E7789" w:rsidP="00E36296">
      <w:pPr>
        <w:autoSpaceDE w:val="0"/>
        <w:autoSpaceDN w:val="0"/>
        <w:adjustRightInd w:val="0"/>
        <w:ind w:firstLine="709"/>
        <w:jc w:val="both"/>
        <w:rPr>
          <w:sz w:val="28"/>
          <w:szCs w:val="28"/>
        </w:rPr>
      </w:pPr>
      <w:r w:rsidRPr="00FA327F">
        <w:rPr>
          <w:sz w:val="28"/>
          <w:szCs w:val="28"/>
        </w:rPr>
        <w:t xml:space="preserve">При анализе результатов </w:t>
      </w:r>
      <w:r w:rsidR="003B5413" w:rsidRPr="00FA327F">
        <w:rPr>
          <w:sz w:val="28"/>
          <w:szCs w:val="28"/>
        </w:rPr>
        <w:t xml:space="preserve">деятельности </w:t>
      </w:r>
      <w:r w:rsidR="00BB363F" w:rsidRPr="00FA327F">
        <w:rPr>
          <w:sz w:val="28"/>
          <w:szCs w:val="28"/>
        </w:rPr>
        <w:t>приоритет должен отдаваться качеству реализации мероприятий Стратегии развития, внешних неуправляемых факторов, воздействующих на ход выполнения Стратегии.</w:t>
      </w:r>
    </w:p>
    <w:p w:rsidR="00B26566" w:rsidRPr="00FA327F" w:rsidRDefault="00B26566" w:rsidP="00E36296">
      <w:pPr>
        <w:autoSpaceDE w:val="0"/>
        <w:autoSpaceDN w:val="0"/>
        <w:adjustRightInd w:val="0"/>
        <w:ind w:firstLine="720"/>
        <w:jc w:val="both"/>
        <w:rPr>
          <w:sz w:val="28"/>
          <w:szCs w:val="28"/>
        </w:rPr>
      </w:pPr>
    </w:p>
    <w:p w:rsidR="00583E02" w:rsidRPr="00E36296" w:rsidRDefault="00583E02" w:rsidP="00E36296">
      <w:pPr>
        <w:pStyle w:val="3"/>
        <w:wordWrap/>
      </w:pPr>
      <w:bookmarkStart w:id="218" w:name="_Toc468460244"/>
      <w:bookmarkStart w:id="219" w:name="_Toc473272015"/>
      <w:bookmarkStart w:id="220" w:name="_Toc473272701"/>
      <w:bookmarkStart w:id="221" w:name="_Toc500501164"/>
      <w:bookmarkStart w:id="222" w:name="_Toc500502142"/>
      <w:r w:rsidRPr="00E36296">
        <w:t xml:space="preserve">Ожидаемые </w:t>
      </w:r>
      <w:r w:rsidR="00F819EB" w:rsidRPr="00E36296">
        <w:t xml:space="preserve">результаты реализации </w:t>
      </w:r>
      <w:r w:rsidR="00054222" w:rsidRPr="00E36296">
        <w:t>С</w:t>
      </w:r>
      <w:r w:rsidR="00F819EB" w:rsidRPr="00E36296">
        <w:t xml:space="preserve">тратегии </w:t>
      </w:r>
      <w:r w:rsidRPr="00E36296">
        <w:t>муниципального образования</w:t>
      </w:r>
      <w:r w:rsidR="008F0410" w:rsidRPr="00E36296">
        <w:t xml:space="preserve"> </w:t>
      </w:r>
      <w:r w:rsidR="00C65CB7" w:rsidRPr="00E36296">
        <w:rPr>
          <w:szCs w:val="28"/>
        </w:rPr>
        <w:t xml:space="preserve">«Новодугинский район» </w:t>
      </w:r>
      <w:r w:rsidR="00A23979" w:rsidRPr="00E36296">
        <w:t>Смоленской</w:t>
      </w:r>
      <w:r w:rsidR="008F0410" w:rsidRPr="00E36296">
        <w:t xml:space="preserve"> </w:t>
      </w:r>
      <w:r w:rsidR="00A23979" w:rsidRPr="00E36296">
        <w:t>области</w:t>
      </w:r>
      <w:bookmarkEnd w:id="218"/>
      <w:bookmarkEnd w:id="219"/>
      <w:bookmarkEnd w:id="220"/>
      <w:bookmarkEnd w:id="221"/>
      <w:bookmarkEnd w:id="222"/>
    </w:p>
    <w:p w:rsidR="00E36296" w:rsidRDefault="00E36296" w:rsidP="00E36296">
      <w:pPr>
        <w:pStyle w:val="114"/>
        <w:spacing w:before="0" w:after="0"/>
        <w:ind w:firstLine="567"/>
        <w:jc w:val="both"/>
        <w:rPr>
          <w:b w:val="0"/>
        </w:rPr>
      </w:pPr>
      <w:bookmarkStart w:id="223" w:name="_Toc500501165"/>
      <w:bookmarkStart w:id="224" w:name="_Toc500502143"/>
    </w:p>
    <w:p w:rsidR="006647FA" w:rsidRDefault="006647FA" w:rsidP="00E36296">
      <w:pPr>
        <w:pStyle w:val="114"/>
        <w:spacing w:before="0" w:after="0"/>
        <w:ind w:firstLine="709"/>
        <w:jc w:val="both"/>
        <w:rPr>
          <w:b w:val="0"/>
        </w:rPr>
      </w:pPr>
      <w:r w:rsidRPr="00FA327F">
        <w:rPr>
          <w:b w:val="0"/>
        </w:rPr>
        <w:t>Главным результатом реализации Стратегии является улучшение качества жизни населения, которое предполагает высокий уровень развития инфраструктуры (транспортной, коммунальной), социальной сферы (здравоохранения, образования, культуры, спорта, жилья), обеспечение стабильного роста экономики района.</w:t>
      </w:r>
      <w:bookmarkEnd w:id="223"/>
      <w:bookmarkEnd w:id="224"/>
    </w:p>
    <w:p w:rsidR="00E36296" w:rsidRDefault="00E36296" w:rsidP="00E36296">
      <w:pPr>
        <w:pStyle w:val="114"/>
        <w:spacing w:before="0" w:after="0"/>
        <w:ind w:firstLine="567"/>
        <w:jc w:val="both"/>
        <w:rPr>
          <w:b w:val="0"/>
        </w:rPr>
      </w:pPr>
    </w:p>
    <w:p w:rsidR="006647FA" w:rsidRPr="00E36296" w:rsidRDefault="006647FA" w:rsidP="00E36296">
      <w:pPr>
        <w:pStyle w:val="3"/>
        <w:wordWrap/>
      </w:pPr>
      <w:bookmarkStart w:id="225" w:name="_Toc500501166"/>
      <w:bookmarkStart w:id="226" w:name="_Toc500502144"/>
      <w:r w:rsidRPr="00E36296">
        <w:t xml:space="preserve">Мониторинг реализации Стратегии муниципального образования </w:t>
      </w:r>
      <w:r w:rsidR="00C65CB7" w:rsidRPr="00E36296">
        <w:rPr>
          <w:szCs w:val="28"/>
        </w:rPr>
        <w:t xml:space="preserve">«Новодугинский район» </w:t>
      </w:r>
      <w:r w:rsidRPr="00E36296">
        <w:t>Смоленской области</w:t>
      </w:r>
      <w:bookmarkEnd w:id="225"/>
      <w:bookmarkEnd w:id="226"/>
    </w:p>
    <w:p w:rsidR="00C92FF5" w:rsidRPr="00C92FF5" w:rsidRDefault="00C92FF5" w:rsidP="00E36296"/>
    <w:p w:rsidR="00FA327F" w:rsidRPr="002A2BBC" w:rsidRDefault="00FA327F" w:rsidP="00E36296">
      <w:pPr>
        <w:pStyle w:val="a9"/>
        <w:spacing w:after="0" w:line="240" w:lineRule="auto"/>
        <w:ind w:left="0" w:firstLine="709"/>
        <w:jc w:val="both"/>
        <w:rPr>
          <w:sz w:val="28"/>
          <w:szCs w:val="28"/>
        </w:rPr>
      </w:pPr>
      <w:r w:rsidRPr="002A2BBC">
        <w:rPr>
          <w:sz w:val="28"/>
          <w:szCs w:val="28"/>
        </w:rPr>
        <w:t>Мониторинг проводится с целью обеспечения реализации и поддержания постоянной актуальности Стратегии. С учётом результатов мониторинга принимаются решения о перераспределении ресурсов и корректировке целей и мероприятий Стратегии.</w:t>
      </w:r>
    </w:p>
    <w:p w:rsidR="00FA327F" w:rsidRPr="002A2BBC" w:rsidRDefault="00FA327F" w:rsidP="00E36296">
      <w:pPr>
        <w:pStyle w:val="a9"/>
        <w:spacing w:after="0" w:line="240" w:lineRule="auto"/>
        <w:ind w:left="0" w:firstLine="709"/>
        <w:jc w:val="both"/>
        <w:rPr>
          <w:sz w:val="28"/>
          <w:szCs w:val="28"/>
        </w:rPr>
      </w:pPr>
      <w:r w:rsidRPr="002A2BBC">
        <w:rPr>
          <w:sz w:val="28"/>
          <w:szCs w:val="28"/>
        </w:rPr>
        <w:t>В процессе мониторинга решаются следующие задачи:</w:t>
      </w:r>
    </w:p>
    <w:p w:rsidR="00FA327F" w:rsidRPr="002A2BBC" w:rsidRDefault="00FA327F" w:rsidP="00E36296">
      <w:pPr>
        <w:pStyle w:val="a9"/>
        <w:numPr>
          <w:ilvl w:val="0"/>
          <w:numId w:val="15"/>
        </w:numPr>
        <w:tabs>
          <w:tab w:val="clear" w:pos="900"/>
          <w:tab w:val="num" w:pos="0"/>
          <w:tab w:val="left" w:pos="360"/>
          <w:tab w:val="left" w:pos="540"/>
        </w:tabs>
        <w:spacing w:after="0" w:line="240" w:lineRule="auto"/>
        <w:ind w:left="0" w:firstLine="709"/>
        <w:jc w:val="both"/>
        <w:rPr>
          <w:sz w:val="28"/>
          <w:szCs w:val="28"/>
        </w:rPr>
      </w:pPr>
      <w:r w:rsidRPr="002A2BBC">
        <w:rPr>
          <w:sz w:val="28"/>
          <w:szCs w:val="28"/>
        </w:rPr>
        <w:t xml:space="preserve">Организация наблюдения Администрацией </w:t>
      </w:r>
      <w:r>
        <w:rPr>
          <w:sz w:val="28"/>
          <w:szCs w:val="28"/>
        </w:rPr>
        <w:t xml:space="preserve">муниципального образования </w:t>
      </w:r>
      <w:r w:rsidR="00C65CB7" w:rsidRPr="005F7EEA">
        <w:rPr>
          <w:sz w:val="28"/>
          <w:szCs w:val="28"/>
        </w:rPr>
        <w:t>«Новодугинский район»</w:t>
      </w:r>
      <w:r w:rsidR="00C65CB7">
        <w:rPr>
          <w:b/>
          <w:sz w:val="28"/>
          <w:szCs w:val="28"/>
        </w:rPr>
        <w:t xml:space="preserve"> </w:t>
      </w:r>
      <w:r>
        <w:rPr>
          <w:sz w:val="28"/>
          <w:szCs w:val="28"/>
        </w:rPr>
        <w:t xml:space="preserve">Смоленской области </w:t>
      </w:r>
      <w:r w:rsidRPr="002A2BBC">
        <w:rPr>
          <w:sz w:val="28"/>
          <w:szCs w:val="28"/>
        </w:rPr>
        <w:t xml:space="preserve">за ходом реализации Стратегии. Получение достоверной и объективной информации о социально-экономическом развитии </w:t>
      </w:r>
      <w:r w:rsidR="00C65CB7">
        <w:rPr>
          <w:sz w:val="28"/>
          <w:szCs w:val="28"/>
        </w:rPr>
        <w:t xml:space="preserve">Новодугинского </w:t>
      </w:r>
      <w:r w:rsidRPr="002A2BBC">
        <w:rPr>
          <w:sz w:val="28"/>
          <w:szCs w:val="28"/>
        </w:rPr>
        <w:t>района.</w:t>
      </w:r>
    </w:p>
    <w:p w:rsidR="00FA327F" w:rsidRPr="002A2BBC" w:rsidRDefault="00FA327F" w:rsidP="00E36296">
      <w:pPr>
        <w:pStyle w:val="a9"/>
        <w:numPr>
          <w:ilvl w:val="0"/>
          <w:numId w:val="15"/>
        </w:numPr>
        <w:tabs>
          <w:tab w:val="clear" w:pos="900"/>
          <w:tab w:val="left" w:pos="360"/>
          <w:tab w:val="left" w:pos="540"/>
          <w:tab w:val="num" w:pos="720"/>
        </w:tabs>
        <w:spacing w:after="0" w:line="240" w:lineRule="auto"/>
        <w:ind w:left="0" w:firstLine="709"/>
        <w:jc w:val="both"/>
        <w:rPr>
          <w:sz w:val="28"/>
          <w:szCs w:val="28"/>
        </w:rPr>
      </w:pPr>
      <w:r w:rsidRPr="002A2BBC">
        <w:rPr>
          <w:sz w:val="28"/>
          <w:szCs w:val="28"/>
        </w:rPr>
        <w:t>Оценка и анализ получаемой статистической, социологической и другой информации, систематизация её. Выявление причин, вызывающих тот или иной характер изменений.</w:t>
      </w:r>
    </w:p>
    <w:p w:rsidR="00FA327F" w:rsidRPr="002A2BBC" w:rsidRDefault="00FA327F" w:rsidP="00E36296">
      <w:pPr>
        <w:pStyle w:val="a9"/>
        <w:numPr>
          <w:ilvl w:val="0"/>
          <w:numId w:val="15"/>
        </w:numPr>
        <w:tabs>
          <w:tab w:val="clear" w:pos="900"/>
          <w:tab w:val="left" w:pos="360"/>
          <w:tab w:val="left" w:pos="540"/>
          <w:tab w:val="num" w:pos="720"/>
        </w:tabs>
        <w:spacing w:after="0" w:line="240" w:lineRule="auto"/>
        <w:ind w:left="0" w:firstLine="709"/>
        <w:jc w:val="both"/>
        <w:rPr>
          <w:sz w:val="28"/>
          <w:szCs w:val="28"/>
        </w:rPr>
      </w:pPr>
      <w:r w:rsidRPr="002A2BBC">
        <w:rPr>
          <w:sz w:val="28"/>
          <w:szCs w:val="28"/>
        </w:rPr>
        <w:t xml:space="preserve">Оценка и анализ тенденций в приоритетных сферах экономики, определение степени достижения главной цели, решение основных задач Стратегии.  </w:t>
      </w:r>
    </w:p>
    <w:p w:rsidR="00FA327F" w:rsidRPr="002A2BBC" w:rsidRDefault="00FA327F" w:rsidP="00E36296">
      <w:pPr>
        <w:pStyle w:val="a9"/>
        <w:numPr>
          <w:ilvl w:val="0"/>
          <w:numId w:val="15"/>
        </w:numPr>
        <w:tabs>
          <w:tab w:val="clear" w:pos="900"/>
          <w:tab w:val="left" w:pos="360"/>
          <w:tab w:val="left" w:pos="540"/>
          <w:tab w:val="num" w:pos="720"/>
        </w:tabs>
        <w:spacing w:after="0" w:line="240" w:lineRule="auto"/>
        <w:ind w:left="0" w:firstLine="709"/>
        <w:jc w:val="both"/>
        <w:rPr>
          <w:sz w:val="28"/>
          <w:szCs w:val="28"/>
        </w:rPr>
      </w:pPr>
      <w:r w:rsidRPr="002A2BBC">
        <w:rPr>
          <w:sz w:val="28"/>
          <w:szCs w:val="28"/>
        </w:rPr>
        <w:t xml:space="preserve">Обеспечение в установленном порядке информацией, полученной при осуществлении мониторинга: структурных подразделений Администрации муниципального образования </w:t>
      </w:r>
      <w:r w:rsidR="00C65CB7" w:rsidRPr="005F7EEA">
        <w:rPr>
          <w:sz w:val="28"/>
          <w:szCs w:val="28"/>
        </w:rPr>
        <w:t xml:space="preserve">«Новодугинский район» </w:t>
      </w:r>
      <w:r w:rsidRPr="002A2BBC">
        <w:rPr>
          <w:sz w:val="28"/>
          <w:szCs w:val="28"/>
        </w:rPr>
        <w:t xml:space="preserve">Смоленской области, </w:t>
      </w:r>
      <w:r w:rsidRPr="002A2BBC">
        <w:rPr>
          <w:sz w:val="28"/>
          <w:szCs w:val="28"/>
        </w:rPr>
        <w:lastRenderedPageBreak/>
        <w:t xml:space="preserve">муниципальных учреждений, предприятий, учреждений и организаций, жителей </w:t>
      </w:r>
      <w:r w:rsidR="00C65CB7">
        <w:rPr>
          <w:sz w:val="28"/>
          <w:szCs w:val="28"/>
        </w:rPr>
        <w:t xml:space="preserve">Новодугинского </w:t>
      </w:r>
      <w:r w:rsidRPr="002A2BBC">
        <w:rPr>
          <w:sz w:val="28"/>
          <w:szCs w:val="28"/>
        </w:rPr>
        <w:t xml:space="preserve">района. </w:t>
      </w:r>
    </w:p>
    <w:p w:rsidR="00FA327F" w:rsidRPr="002A2BBC" w:rsidRDefault="00FA327F" w:rsidP="00E36296">
      <w:pPr>
        <w:pStyle w:val="a9"/>
        <w:numPr>
          <w:ilvl w:val="0"/>
          <w:numId w:val="15"/>
        </w:numPr>
        <w:tabs>
          <w:tab w:val="clear" w:pos="900"/>
          <w:tab w:val="left" w:pos="360"/>
          <w:tab w:val="left" w:pos="540"/>
          <w:tab w:val="num" w:pos="720"/>
        </w:tabs>
        <w:spacing w:after="0" w:line="240" w:lineRule="auto"/>
        <w:ind w:left="0" w:firstLine="709"/>
        <w:jc w:val="both"/>
        <w:rPr>
          <w:sz w:val="28"/>
          <w:szCs w:val="28"/>
        </w:rPr>
      </w:pPr>
      <w:r w:rsidRPr="002A2BBC">
        <w:rPr>
          <w:sz w:val="28"/>
          <w:szCs w:val="28"/>
        </w:rPr>
        <w:t>Прогнозирование и моделирование экономической конъюнктуры и социальной ситуации.</w:t>
      </w:r>
    </w:p>
    <w:p w:rsidR="00FA327F" w:rsidRPr="002A2BBC" w:rsidRDefault="00FA327F" w:rsidP="00E36296">
      <w:pPr>
        <w:pStyle w:val="a9"/>
        <w:numPr>
          <w:ilvl w:val="0"/>
          <w:numId w:val="15"/>
        </w:numPr>
        <w:tabs>
          <w:tab w:val="clear" w:pos="900"/>
          <w:tab w:val="left" w:pos="360"/>
          <w:tab w:val="left" w:pos="540"/>
          <w:tab w:val="num" w:pos="720"/>
        </w:tabs>
        <w:spacing w:after="0" w:line="240" w:lineRule="auto"/>
        <w:ind w:left="0" w:firstLine="709"/>
        <w:jc w:val="both"/>
        <w:rPr>
          <w:sz w:val="28"/>
          <w:szCs w:val="28"/>
        </w:rPr>
      </w:pPr>
      <w:r w:rsidRPr="002A2BBC">
        <w:rPr>
          <w:sz w:val="28"/>
          <w:szCs w:val="28"/>
        </w:rPr>
        <w:t xml:space="preserve">Стимулирование реализации Стратегии в целом и отдельных её частей. </w:t>
      </w:r>
    </w:p>
    <w:p w:rsidR="00FA327F" w:rsidRPr="002A2BBC" w:rsidRDefault="00FA327F" w:rsidP="00E36296">
      <w:pPr>
        <w:pStyle w:val="a9"/>
        <w:numPr>
          <w:ilvl w:val="0"/>
          <w:numId w:val="15"/>
        </w:numPr>
        <w:tabs>
          <w:tab w:val="clear" w:pos="900"/>
          <w:tab w:val="left" w:pos="360"/>
          <w:tab w:val="left" w:pos="540"/>
          <w:tab w:val="num" w:pos="720"/>
        </w:tabs>
        <w:spacing w:after="0" w:line="240" w:lineRule="auto"/>
        <w:ind w:left="0" w:firstLine="709"/>
        <w:jc w:val="both"/>
        <w:rPr>
          <w:sz w:val="28"/>
          <w:szCs w:val="28"/>
        </w:rPr>
      </w:pPr>
      <w:r w:rsidRPr="002A2BBC">
        <w:rPr>
          <w:sz w:val="28"/>
          <w:szCs w:val="28"/>
        </w:rPr>
        <w:t>Подготовка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FA327F" w:rsidRPr="002A2BBC" w:rsidRDefault="00FA327F" w:rsidP="00E36296">
      <w:pPr>
        <w:ind w:firstLine="709"/>
        <w:jc w:val="both"/>
        <w:rPr>
          <w:sz w:val="28"/>
          <w:szCs w:val="28"/>
        </w:rPr>
      </w:pPr>
      <w:r w:rsidRPr="002A2BBC">
        <w:rPr>
          <w:sz w:val="28"/>
          <w:szCs w:val="28"/>
        </w:rPr>
        <w:t xml:space="preserve">Оценка степени продвижения к главной цели по выбранным стратегическим направлениям осуществляется в ходе анализа основных социально-экономических показателей. В процессе мониторинга в целях оценки складывающихся тенденций производится анализ динамики фактически сложившихся среднегодовых темпов роста данных показателей относительно их прогнозных значений. </w:t>
      </w:r>
    </w:p>
    <w:p w:rsidR="00FA327F" w:rsidRPr="002A2BBC" w:rsidRDefault="00FA327F" w:rsidP="00E36296">
      <w:pPr>
        <w:widowControl w:val="0"/>
        <w:suppressAutoHyphens/>
        <w:ind w:firstLine="709"/>
        <w:jc w:val="both"/>
        <w:rPr>
          <w:rFonts w:eastAsia="SimSun" w:cs="Mangal"/>
          <w:kern w:val="2"/>
          <w:sz w:val="28"/>
          <w:szCs w:val="28"/>
          <w:lang w:eastAsia="zh-CN" w:bidi="hi-IN"/>
        </w:rPr>
      </w:pPr>
      <w:r w:rsidRPr="002A2BBC">
        <w:rPr>
          <w:rFonts w:eastAsia="SimSun" w:cs="Mangal"/>
          <w:kern w:val="2"/>
          <w:sz w:val="28"/>
          <w:szCs w:val="28"/>
          <w:lang w:eastAsia="zh-CN" w:bidi="hi-IN"/>
        </w:rPr>
        <w:t xml:space="preserve">Смысл такого анализа заключается в поиске путей преодоления возникших </w:t>
      </w:r>
      <w:r w:rsidRPr="00227D80">
        <w:rPr>
          <w:rFonts w:eastAsia="SimSun" w:cs="Mangal"/>
          <w:kern w:val="2"/>
          <w:sz w:val="28"/>
          <w:szCs w:val="28"/>
          <w:lang w:eastAsia="zh-CN" w:bidi="hi-IN"/>
        </w:rPr>
        <w:t>проблем, корректировке ранее намеченных действий и разработке дополнительных</w:t>
      </w:r>
      <w:r w:rsidRPr="002A2BBC">
        <w:rPr>
          <w:rFonts w:eastAsia="SimSun" w:cs="Mangal"/>
          <w:kern w:val="2"/>
          <w:sz w:val="28"/>
          <w:szCs w:val="28"/>
          <w:lang w:eastAsia="zh-CN" w:bidi="hi-IN"/>
        </w:rPr>
        <w:t xml:space="preserve"> мероприятий, направленных на достижение поставленных целей.</w:t>
      </w:r>
    </w:p>
    <w:p w:rsidR="00FA327F" w:rsidRPr="002A2BBC" w:rsidRDefault="00FA327F" w:rsidP="00E36296">
      <w:pPr>
        <w:pStyle w:val="a9"/>
        <w:tabs>
          <w:tab w:val="left" w:pos="426"/>
          <w:tab w:val="left" w:pos="709"/>
        </w:tabs>
        <w:spacing w:after="0" w:line="240" w:lineRule="auto"/>
        <w:ind w:left="0" w:firstLine="709"/>
        <w:jc w:val="both"/>
        <w:rPr>
          <w:rFonts w:eastAsia="Times New Roman"/>
          <w:sz w:val="28"/>
          <w:szCs w:val="28"/>
        </w:rPr>
      </w:pPr>
      <w:r w:rsidRPr="00227D80">
        <w:rPr>
          <w:sz w:val="28"/>
          <w:szCs w:val="28"/>
        </w:rPr>
        <w:t>При проведении мониторинга действующих муниципальных программ проводится анализ соответствия действующих муниципальных программ целям и</w:t>
      </w:r>
      <w:r w:rsidRPr="002A2BBC">
        <w:rPr>
          <w:sz w:val="28"/>
          <w:szCs w:val="28"/>
        </w:rPr>
        <w:t xml:space="preserve"> задачам Стратегии.  </w:t>
      </w:r>
    </w:p>
    <w:p w:rsidR="00FA327F" w:rsidRPr="002A2BBC" w:rsidRDefault="00FA327F" w:rsidP="00E36296">
      <w:pPr>
        <w:pStyle w:val="a9"/>
        <w:tabs>
          <w:tab w:val="left" w:pos="426"/>
          <w:tab w:val="left" w:pos="709"/>
        </w:tabs>
        <w:spacing w:after="0" w:line="240" w:lineRule="auto"/>
        <w:ind w:left="0" w:firstLine="709"/>
        <w:jc w:val="both"/>
        <w:rPr>
          <w:sz w:val="28"/>
          <w:szCs w:val="28"/>
        </w:rPr>
      </w:pPr>
      <w:r w:rsidRPr="002A2BBC">
        <w:rPr>
          <w:sz w:val="28"/>
          <w:szCs w:val="28"/>
        </w:rPr>
        <w:t xml:space="preserve">Систематизация аналитической информации дает возможность сформировать базу данных, которая станет основой анализа социально-экономических тенденций развития муниципального образования </w:t>
      </w:r>
      <w:r w:rsidR="00C65CB7">
        <w:rPr>
          <w:b/>
          <w:sz w:val="28"/>
          <w:szCs w:val="28"/>
        </w:rPr>
        <w:t>«</w:t>
      </w:r>
      <w:r w:rsidR="00C65CB7" w:rsidRPr="005F7EEA">
        <w:rPr>
          <w:sz w:val="28"/>
          <w:szCs w:val="28"/>
        </w:rPr>
        <w:t>Новодугинский район»</w:t>
      </w:r>
      <w:r w:rsidR="00C65CB7">
        <w:rPr>
          <w:b/>
          <w:sz w:val="28"/>
          <w:szCs w:val="28"/>
        </w:rPr>
        <w:t xml:space="preserve"> </w:t>
      </w:r>
      <w:r w:rsidRPr="002A2BBC">
        <w:rPr>
          <w:sz w:val="28"/>
          <w:szCs w:val="28"/>
        </w:rPr>
        <w:t xml:space="preserve">Смоленской области в целом и оценки степени воздействия Стратегии на экономику </w:t>
      </w:r>
      <w:r w:rsidR="00C65CB7">
        <w:rPr>
          <w:sz w:val="28"/>
          <w:szCs w:val="28"/>
        </w:rPr>
        <w:t xml:space="preserve">Новодугинского </w:t>
      </w:r>
      <w:r w:rsidRPr="002A2BBC">
        <w:rPr>
          <w:sz w:val="28"/>
          <w:szCs w:val="28"/>
        </w:rPr>
        <w:t xml:space="preserve">района. Это позволит разрабатывать соответствующие аналитические отчеты для общественности, бизнеса, структур стратегического планирования, принимать управленческие решения по своевременной корректировке Стратегии. </w:t>
      </w:r>
    </w:p>
    <w:p w:rsidR="00FA327F" w:rsidRPr="002A2BBC" w:rsidRDefault="00FA327F" w:rsidP="00E36296">
      <w:pPr>
        <w:pStyle w:val="a9"/>
        <w:spacing w:after="0" w:line="240" w:lineRule="auto"/>
        <w:ind w:left="0" w:firstLine="709"/>
        <w:jc w:val="both"/>
        <w:rPr>
          <w:sz w:val="28"/>
          <w:szCs w:val="28"/>
        </w:rPr>
      </w:pPr>
      <w:r w:rsidRPr="002A2BBC">
        <w:rPr>
          <w:sz w:val="28"/>
          <w:szCs w:val="28"/>
        </w:rPr>
        <w:t>Организация процесса сбора и анализа информации осуществляется структурными подразделениями Администрации муниципального образования</w:t>
      </w:r>
      <w:r>
        <w:rPr>
          <w:sz w:val="28"/>
          <w:szCs w:val="28"/>
        </w:rPr>
        <w:t xml:space="preserve"> </w:t>
      </w:r>
      <w:r w:rsidR="00C65CB7" w:rsidRPr="005F7EEA">
        <w:rPr>
          <w:sz w:val="28"/>
          <w:szCs w:val="28"/>
        </w:rPr>
        <w:t xml:space="preserve">«Новодугинский район» </w:t>
      </w:r>
      <w:r w:rsidRPr="002A2BBC">
        <w:rPr>
          <w:sz w:val="28"/>
          <w:szCs w:val="28"/>
        </w:rPr>
        <w:t xml:space="preserve">Смоленской области по курируемым направлениям, а также учреждениями, принимающими участие в исполнении Стратегии. </w:t>
      </w:r>
    </w:p>
    <w:p w:rsidR="00FA327F" w:rsidRPr="002A2BBC" w:rsidRDefault="00FA327F" w:rsidP="00E36296">
      <w:pPr>
        <w:pStyle w:val="a9"/>
        <w:spacing w:after="0" w:line="240" w:lineRule="auto"/>
        <w:ind w:left="0" w:firstLine="709"/>
        <w:jc w:val="both"/>
        <w:rPr>
          <w:sz w:val="28"/>
          <w:szCs w:val="28"/>
        </w:rPr>
      </w:pPr>
      <w:r w:rsidRPr="002A2BBC">
        <w:rPr>
          <w:sz w:val="28"/>
          <w:szCs w:val="28"/>
        </w:rPr>
        <w:t xml:space="preserve">Отчет о ходе реализации Стратегии за отчетный год в срок до 1-го </w:t>
      </w:r>
      <w:r w:rsidR="005F39CB">
        <w:rPr>
          <w:sz w:val="28"/>
          <w:szCs w:val="28"/>
          <w:shd w:val="clear" w:color="auto" w:fill="FFFFFF"/>
        </w:rPr>
        <w:t>июл</w:t>
      </w:r>
      <w:r w:rsidRPr="002A2BBC">
        <w:rPr>
          <w:sz w:val="28"/>
          <w:szCs w:val="28"/>
          <w:shd w:val="clear" w:color="auto" w:fill="FFFFFF"/>
        </w:rPr>
        <w:t xml:space="preserve">я представляется </w:t>
      </w:r>
      <w:r w:rsidRPr="002A2BBC">
        <w:rPr>
          <w:sz w:val="28"/>
          <w:szCs w:val="28"/>
        </w:rPr>
        <w:t xml:space="preserve">в </w:t>
      </w:r>
      <w:r>
        <w:rPr>
          <w:sz w:val="28"/>
          <w:szCs w:val="28"/>
        </w:rPr>
        <w:t xml:space="preserve">отдел </w:t>
      </w:r>
      <w:r w:rsidRPr="002A2BBC">
        <w:rPr>
          <w:sz w:val="28"/>
          <w:szCs w:val="28"/>
        </w:rPr>
        <w:t>экономик</w:t>
      </w:r>
      <w:r w:rsidR="00F169C5">
        <w:rPr>
          <w:sz w:val="28"/>
          <w:szCs w:val="28"/>
        </w:rPr>
        <w:t>и, имущественных,</w:t>
      </w:r>
      <w:r>
        <w:rPr>
          <w:sz w:val="28"/>
          <w:szCs w:val="28"/>
        </w:rPr>
        <w:t xml:space="preserve"> земельных отношений </w:t>
      </w:r>
      <w:r w:rsidR="00F169C5">
        <w:rPr>
          <w:sz w:val="28"/>
          <w:szCs w:val="28"/>
        </w:rPr>
        <w:t xml:space="preserve">и комплексного развития района </w:t>
      </w:r>
      <w:r w:rsidRPr="002A2BBC">
        <w:rPr>
          <w:sz w:val="28"/>
          <w:szCs w:val="28"/>
        </w:rPr>
        <w:t xml:space="preserve">Администрации муниципального образования </w:t>
      </w:r>
      <w:r w:rsidR="00C65CB7" w:rsidRPr="005F7EEA">
        <w:rPr>
          <w:sz w:val="28"/>
          <w:szCs w:val="28"/>
        </w:rPr>
        <w:t>«Новодугинский район»</w:t>
      </w:r>
      <w:r w:rsidR="00C65CB7">
        <w:rPr>
          <w:b/>
          <w:sz w:val="28"/>
          <w:szCs w:val="28"/>
        </w:rPr>
        <w:t xml:space="preserve"> </w:t>
      </w:r>
      <w:r w:rsidRPr="002A2BBC">
        <w:rPr>
          <w:sz w:val="28"/>
          <w:szCs w:val="28"/>
        </w:rPr>
        <w:t xml:space="preserve">Смоленской области </w:t>
      </w:r>
      <w:r w:rsidR="005049FB">
        <w:rPr>
          <w:sz w:val="28"/>
          <w:szCs w:val="28"/>
        </w:rPr>
        <w:t xml:space="preserve">(далее – отдел экономики) </w:t>
      </w:r>
      <w:r w:rsidRPr="002A2BBC">
        <w:rPr>
          <w:sz w:val="28"/>
          <w:szCs w:val="28"/>
        </w:rPr>
        <w:t xml:space="preserve">по каждому показателю в разрезе стратегических направлений и предложениями о необходимости внесения корректировок и уточнений в основные положения Стратегии. </w:t>
      </w:r>
    </w:p>
    <w:p w:rsidR="00FA327F" w:rsidRPr="002A2BBC" w:rsidRDefault="00FA327F" w:rsidP="00E36296">
      <w:pPr>
        <w:pStyle w:val="a9"/>
        <w:spacing w:after="0" w:line="240" w:lineRule="auto"/>
        <w:ind w:left="0" w:firstLine="709"/>
        <w:jc w:val="both"/>
        <w:rPr>
          <w:sz w:val="28"/>
          <w:szCs w:val="28"/>
        </w:rPr>
      </w:pPr>
      <w:r w:rsidRPr="00227D80">
        <w:rPr>
          <w:sz w:val="28"/>
          <w:szCs w:val="28"/>
        </w:rPr>
        <w:t xml:space="preserve">По итогам проведения мониторинга </w:t>
      </w:r>
      <w:r>
        <w:rPr>
          <w:sz w:val="28"/>
          <w:szCs w:val="28"/>
        </w:rPr>
        <w:t xml:space="preserve">отдел экономики, </w:t>
      </w:r>
      <w:r w:rsidRPr="002A2BBC">
        <w:rPr>
          <w:sz w:val="28"/>
          <w:szCs w:val="28"/>
        </w:rPr>
        <w:t xml:space="preserve">формирует аналитический свод и в срок до 1-го </w:t>
      </w:r>
      <w:r w:rsidR="005F39CB">
        <w:rPr>
          <w:sz w:val="28"/>
          <w:szCs w:val="28"/>
        </w:rPr>
        <w:t>окт</w:t>
      </w:r>
      <w:r w:rsidRPr="002A2BBC">
        <w:rPr>
          <w:sz w:val="28"/>
          <w:szCs w:val="28"/>
        </w:rPr>
        <w:t>ября</w:t>
      </w:r>
      <w:r w:rsidR="005049FB">
        <w:rPr>
          <w:sz w:val="28"/>
          <w:szCs w:val="28"/>
        </w:rPr>
        <w:t xml:space="preserve"> следующего за отчетным годом</w:t>
      </w:r>
      <w:r w:rsidRPr="002A2BBC">
        <w:rPr>
          <w:sz w:val="28"/>
          <w:szCs w:val="28"/>
        </w:rPr>
        <w:t xml:space="preserve"> представляет его рабочей группе по реализации Стратегии развития. Сводный отчёт содержит выводы о степени реализации и адекватности Стратегии, а также информацию о внесении изменений и дополнений в Стратегию.</w:t>
      </w:r>
    </w:p>
    <w:p w:rsidR="00FA327F" w:rsidRPr="002A2BBC" w:rsidRDefault="00FA327F" w:rsidP="00E36296">
      <w:pPr>
        <w:pStyle w:val="a9"/>
        <w:spacing w:after="0" w:line="240" w:lineRule="auto"/>
        <w:ind w:left="0" w:firstLine="709"/>
        <w:jc w:val="both"/>
        <w:rPr>
          <w:sz w:val="28"/>
          <w:szCs w:val="28"/>
        </w:rPr>
      </w:pPr>
      <w:r w:rsidRPr="002A2BBC">
        <w:rPr>
          <w:sz w:val="28"/>
          <w:szCs w:val="28"/>
        </w:rPr>
        <w:t xml:space="preserve">В соответствии с итогами мониторинга рабочая группа по реализации Стратегии обосновывает и утверждает направления текущих корректировок </w:t>
      </w:r>
      <w:r w:rsidRPr="002A2BBC">
        <w:rPr>
          <w:sz w:val="28"/>
          <w:szCs w:val="28"/>
        </w:rPr>
        <w:lastRenderedPageBreak/>
        <w:t xml:space="preserve">Стратегии, перераспределяет ресурсы и осуществляет корректировку рабочих </w:t>
      </w:r>
      <w:r w:rsidRPr="00227D80">
        <w:rPr>
          <w:sz w:val="28"/>
          <w:szCs w:val="28"/>
        </w:rPr>
        <w:t>планов, проектов, программ, после чего обоснованные направления корректировки</w:t>
      </w:r>
      <w:r w:rsidRPr="002A2BBC">
        <w:rPr>
          <w:sz w:val="28"/>
          <w:szCs w:val="28"/>
        </w:rPr>
        <w:t xml:space="preserve"> основных положений выносятся на общественное обсуждение, после чего </w:t>
      </w:r>
      <w:r w:rsidR="00661BF0">
        <w:rPr>
          <w:sz w:val="28"/>
          <w:szCs w:val="28"/>
        </w:rPr>
        <w:t>отдел экономики</w:t>
      </w:r>
      <w:r w:rsidR="005049FB">
        <w:rPr>
          <w:sz w:val="28"/>
          <w:szCs w:val="28"/>
        </w:rPr>
        <w:t xml:space="preserve"> </w:t>
      </w:r>
      <w:r w:rsidRPr="002A2BBC">
        <w:rPr>
          <w:sz w:val="28"/>
          <w:szCs w:val="28"/>
        </w:rPr>
        <w:t>вносит соответствующие изменения и дополнения в первоначальный вариант Стратегии.</w:t>
      </w:r>
    </w:p>
    <w:p w:rsidR="00FA327F" w:rsidRPr="002A2BBC" w:rsidRDefault="00FA327F" w:rsidP="00E36296">
      <w:pPr>
        <w:autoSpaceDE w:val="0"/>
        <w:autoSpaceDN w:val="0"/>
        <w:adjustRightInd w:val="0"/>
        <w:ind w:firstLine="709"/>
        <w:jc w:val="both"/>
        <w:rPr>
          <w:rFonts w:eastAsia="SimSun" w:cs="Mangal"/>
          <w:kern w:val="2"/>
          <w:sz w:val="28"/>
          <w:szCs w:val="28"/>
          <w:lang w:eastAsia="zh-CN" w:bidi="hi-IN"/>
        </w:rPr>
      </w:pPr>
      <w:r w:rsidRPr="002A2BBC">
        <w:rPr>
          <w:rFonts w:eastAsia="SimSun" w:cs="Mangal"/>
          <w:kern w:val="2"/>
          <w:sz w:val="28"/>
          <w:szCs w:val="28"/>
          <w:lang w:eastAsia="zh-CN" w:bidi="hi-IN"/>
        </w:rPr>
        <w:t xml:space="preserve">Итогом проводимого в результате мониторинга анализа становится </w:t>
      </w:r>
      <w:r w:rsidRPr="00227D80">
        <w:rPr>
          <w:rFonts w:eastAsia="SimSun" w:cs="Mangal"/>
          <w:kern w:val="2"/>
          <w:sz w:val="28"/>
          <w:szCs w:val="28"/>
          <w:lang w:eastAsia="zh-CN" w:bidi="hi-IN"/>
        </w:rPr>
        <w:t xml:space="preserve">планирование, а в процессе реализации Стратегии </w:t>
      </w:r>
      <w:r w:rsidRPr="00227D80">
        <w:rPr>
          <w:sz w:val="28"/>
          <w:szCs w:val="28"/>
        </w:rPr>
        <w:t>–</w:t>
      </w:r>
      <w:r w:rsidRPr="00227D80">
        <w:rPr>
          <w:rFonts w:eastAsia="SimSun" w:cs="Mangal"/>
          <w:kern w:val="2"/>
          <w:sz w:val="28"/>
          <w:szCs w:val="28"/>
          <w:lang w:eastAsia="zh-CN" w:bidi="hi-IN"/>
        </w:rPr>
        <w:t xml:space="preserve"> ее корректировка и</w:t>
      </w:r>
      <w:r w:rsidRPr="002A2BBC">
        <w:rPr>
          <w:rFonts w:eastAsia="SimSun" w:cs="Mangal"/>
          <w:kern w:val="2"/>
          <w:sz w:val="28"/>
          <w:szCs w:val="28"/>
          <w:lang w:eastAsia="zh-CN" w:bidi="hi-IN"/>
        </w:rPr>
        <w:t xml:space="preserve"> актуализация. </w:t>
      </w:r>
    </w:p>
    <w:p w:rsidR="00FA327F" w:rsidRPr="002A2BBC" w:rsidRDefault="00FA327F" w:rsidP="00E36296">
      <w:pPr>
        <w:autoSpaceDE w:val="0"/>
        <w:autoSpaceDN w:val="0"/>
        <w:adjustRightInd w:val="0"/>
        <w:ind w:firstLine="709"/>
        <w:jc w:val="both"/>
        <w:rPr>
          <w:rFonts w:eastAsia="SimSun" w:cs="Mangal"/>
          <w:kern w:val="2"/>
          <w:sz w:val="28"/>
          <w:szCs w:val="28"/>
          <w:lang w:eastAsia="zh-CN" w:bidi="hi-IN"/>
        </w:rPr>
      </w:pPr>
      <w:r w:rsidRPr="002A2BBC">
        <w:rPr>
          <w:rFonts w:eastAsia="SimSun" w:cs="Mangal"/>
          <w:kern w:val="2"/>
          <w:sz w:val="28"/>
          <w:szCs w:val="28"/>
          <w:lang w:eastAsia="zh-CN" w:bidi="hi-IN"/>
        </w:rPr>
        <w:t xml:space="preserve">Внесение изменений в Стратегию проводится </w:t>
      </w:r>
      <w:r w:rsidR="00D73FD4">
        <w:rPr>
          <w:color w:val="000000"/>
          <w:sz w:val="28"/>
          <w:szCs w:val="28"/>
        </w:rPr>
        <w:t xml:space="preserve">не </w:t>
      </w:r>
      <w:r w:rsidRPr="002A2BBC">
        <w:rPr>
          <w:color w:val="000000"/>
          <w:sz w:val="28"/>
          <w:szCs w:val="28"/>
        </w:rPr>
        <w:t xml:space="preserve">чаще </w:t>
      </w:r>
      <w:r w:rsidR="00242F79">
        <w:rPr>
          <w:color w:val="000000"/>
          <w:sz w:val="28"/>
          <w:szCs w:val="28"/>
        </w:rPr>
        <w:t xml:space="preserve">одного </w:t>
      </w:r>
      <w:r w:rsidRPr="002A2BBC">
        <w:rPr>
          <w:color w:val="000000"/>
          <w:sz w:val="28"/>
          <w:szCs w:val="28"/>
        </w:rPr>
        <w:t>раз</w:t>
      </w:r>
      <w:r w:rsidR="00242F79">
        <w:rPr>
          <w:color w:val="000000"/>
          <w:sz w:val="28"/>
          <w:szCs w:val="28"/>
        </w:rPr>
        <w:t>а</w:t>
      </w:r>
      <w:r w:rsidRPr="002A2BBC">
        <w:rPr>
          <w:color w:val="000000"/>
          <w:sz w:val="28"/>
          <w:szCs w:val="28"/>
        </w:rPr>
        <w:t xml:space="preserve"> в год</w:t>
      </w:r>
      <w:r w:rsidRPr="002A2BBC">
        <w:rPr>
          <w:rFonts w:eastAsia="SimSun" w:cs="Mangal"/>
          <w:kern w:val="2"/>
          <w:sz w:val="28"/>
          <w:szCs w:val="28"/>
          <w:lang w:eastAsia="zh-CN" w:bidi="hi-IN"/>
        </w:rPr>
        <w:t xml:space="preserve">, а документы, принятые во исполнение Стратегии, корректируются </w:t>
      </w:r>
      <w:r w:rsidRPr="00227D80">
        <w:rPr>
          <w:rFonts w:eastAsia="SimSun" w:cs="Mangal"/>
          <w:kern w:val="2"/>
          <w:sz w:val="28"/>
          <w:szCs w:val="28"/>
          <w:lang w:eastAsia="zh-CN" w:bidi="hi-IN"/>
        </w:rPr>
        <w:t>по мере необходимости, в том числе, в связи с изменениями в законодательстве, в</w:t>
      </w:r>
      <w:r w:rsidRPr="002A2BBC">
        <w:rPr>
          <w:rFonts w:eastAsia="SimSun" w:cs="Mangal"/>
          <w:kern w:val="2"/>
          <w:sz w:val="28"/>
          <w:szCs w:val="28"/>
          <w:lang w:eastAsia="zh-CN" w:bidi="hi-IN"/>
        </w:rPr>
        <w:t xml:space="preserve"> текущих приоритетах социально-экономического развития муниципального образования </w:t>
      </w:r>
      <w:r w:rsidR="00F169C5" w:rsidRPr="005F7EEA">
        <w:rPr>
          <w:sz w:val="28"/>
          <w:szCs w:val="28"/>
        </w:rPr>
        <w:t>«Новодугинский район»</w:t>
      </w:r>
      <w:r w:rsidR="00F169C5">
        <w:rPr>
          <w:b/>
          <w:sz w:val="28"/>
          <w:szCs w:val="28"/>
        </w:rPr>
        <w:t xml:space="preserve"> </w:t>
      </w:r>
      <w:r w:rsidRPr="002A2BBC">
        <w:rPr>
          <w:rFonts w:eastAsia="SimSun" w:cs="Mangal"/>
          <w:kern w:val="2"/>
          <w:sz w:val="28"/>
          <w:szCs w:val="28"/>
          <w:lang w:eastAsia="zh-CN" w:bidi="hi-IN"/>
        </w:rPr>
        <w:t xml:space="preserve">Смоленской области. </w:t>
      </w:r>
    </w:p>
    <w:p w:rsidR="0019644E" w:rsidRDefault="0019644E" w:rsidP="0019644E">
      <w:pPr>
        <w:pStyle w:val="af5"/>
      </w:pPr>
      <w:bookmarkStart w:id="227" w:name="_Toc468460250"/>
      <w:bookmarkStart w:id="228" w:name="_Toc473272021"/>
      <w:bookmarkStart w:id="229" w:name="_Toc473272707"/>
    </w:p>
    <w:p w:rsidR="007C7D88" w:rsidRDefault="00171A3C" w:rsidP="00F169C5">
      <w:pPr>
        <w:pStyle w:val="af9"/>
        <w:jc w:val="center"/>
        <w:rPr>
          <w:b/>
          <w:sz w:val="28"/>
          <w:szCs w:val="28"/>
        </w:rPr>
      </w:pPr>
      <w:bookmarkStart w:id="230" w:name="_Toc500501172"/>
      <w:bookmarkStart w:id="231" w:name="_Toc500502150"/>
      <w:r w:rsidRPr="00D73FD4">
        <w:rPr>
          <w:b/>
          <w:sz w:val="28"/>
          <w:szCs w:val="28"/>
        </w:rPr>
        <w:t>5</w:t>
      </w:r>
      <w:r w:rsidR="0032168A" w:rsidRPr="00D73FD4">
        <w:rPr>
          <w:b/>
          <w:sz w:val="28"/>
          <w:szCs w:val="28"/>
        </w:rPr>
        <w:t xml:space="preserve">. </w:t>
      </w:r>
      <w:r w:rsidR="00F169C5" w:rsidRPr="00D73FD4">
        <w:rPr>
          <w:b/>
          <w:sz w:val="28"/>
          <w:szCs w:val="28"/>
        </w:rPr>
        <w:t>Показатели</w:t>
      </w:r>
      <w:r w:rsidR="00F169C5" w:rsidRPr="00F169C5">
        <w:rPr>
          <w:b/>
          <w:sz w:val="28"/>
          <w:szCs w:val="28"/>
        </w:rPr>
        <w:t xml:space="preserve"> эффективности деятельности муниципального образования «Новодугинский район» Смоленской области </w:t>
      </w:r>
      <w:bookmarkEnd w:id="227"/>
      <w:bookmarkEnd w:id="228"/>
      <w:bookmarkEnd w:id="229"/>
      <w:bookmarkEnd w:id="230"/>
      <w:bookmarkEnd w:id="231"/>
    </w:p>
    <w:p w:rsidR="007C7D88" w:rsidRPr="00421AD8" w:rsidRDefault="007C7D88" w:rsidP="007C7D88">
      <w:pPr>
        <w:pStyle w:val="af9"/>
        <w:jc w:val="center"/>
        <w:rPr>
          <w:b/>
          <w:sz w:val="36"/>
          <w:szCs w:val="36"/>
        </w:rPr>
      </w:pPr>
      <w:r>
        <w:rPr>
          <w:b/>
          <w:sz w:val="28"/>
          <w:szCs w:val="28"/>
        </w:rPr>
        <w:br w:type="page"/>
      </w:r>
      <w:r w:rsidRPr="00382B3F">
        <w:rPr>
          <w:b/>
          <w:sz w:val="32"/>
          <w:szCs w:val="32"/>
        </w:rPr>
        <w:lastRenderedPageBreak/>
        <w:t>Оглавление</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310"/>
        <w:gridCol w:w="1241"/>
      </w:tblGrid>
      <w:tr w:rsidR="007C7D88" w:rsidTr="009D60AE">
        <w:tc>
          <w:tcPr>
            <w:tcW w:w="7196" w:type="dxa"/>
          </w:tcPr>
          <w:p w:rsidR="007C7D88" w:rsidRDefault="007C7D88" w:rsidP="009D60AE"/>
        </w:tc>
        <w:tc>
          <w:tcPr>
            <w:tcW w:w="1310" w:type="dxa"/>
          </w:tcPr>
          <w:p w:rsidR="007C7D88" w:rsidRDefault="007C7D88" w:rsidP="009D60AE"/>
        </w:tc>
        <w:tc>
          <w:tcPr>
            <w:tcW w:w="1241" w:type="dxa"/>
          </w:tcPr>
          <w:p w:rsidR="007C7D88" w:rsidRDefault="007C7D88" w:rsidP="009D60AE">
            <w:pPr>
              <w:jc w:val="right"/>
            </w:pPr>
            <w:r>
              <w:t>Стр.</w:t>
            </w:r>
          </w:p>
        </w:tc>
      </w:tr>
      <w:tr w:rsidR="007C7D88" w:rsidTr="009D60AE">
        <w:tc>
          <w:tcPr>
            <w:tcW w:w="7196" w:type="dxa"/>
          </w:tcPr>
          <w:p w:rsidR="007C7D88" w:rsidRPr="00382B3F" w:rsidRDefault="007C7D88" w:rsidP="009D60AE">
            <w:r w:rsidRPr="00382B3F">
              <w:t>Введение</w:t>
            </w:r>
          </w:p>
        </w:tc>
        <w:tc>
          <w:tcPr>
            <w:tcW w:w="1310" w:type="dxa"/>
          </w:tcPr>
          <w:p w:rsidR="007C7D88" w:rsidRPr="00382B3F" w:rsidRDefault="007C7D88" w:rsidP="009D60AE"/>
        </w:tc>
        <w:tc>
          <w:tcPr>
            <w:tcW w:w="1241" w:type="dxa"/>
          </w:tcPr>
          <w:p w:rsidR="007C7D88" w:rsidRPr="00382B3F" w:rsidRDefault="007C7D88" w:rsidP="009D60AE">
            <w:pPr>
              <w:jc w:val="right"/>
            </w:pPr>
            <w:r>
              <w:t>2</w:t>
            </w:r>
          </w:p>
        </w:tc>
      </w:tr>
      <w:tr w:rsidR="007C7D88" w:rsidTr="009D60AE">
        <w:tc>
          <w:tcPr>
            <w:tcW w:w="7196" w:type="dxa"/>
          </w:tcPr>
          <w:p w:rsidR="007C7D88" w:rsidRPr="006566A8" w:rsidRDefault="007C7D88" w:rsidP="007C7D88">
            <w:pPr>
              <w:pStyle w:val="a9"/>
              <w:numPr>
                <w:ilvl w:val="0"/>
                <w:numId w:val="46"/>
              </w:numPr>
              <w:autoSpaceDE w:val="0"/>
              <w:autoSpaceDN w:val="0"/>
              <w:adjustRightInd w:val="0"/>
              <w:spacing w:after="0" w:line="240" w:lineRule="auto"/>
              <w:jc w:val="center"/>
              <w:rPr>
                <w:szCs w:val="24"/>
              </w:rPr>
            </w:pPr>
            <w:r w:rsidRPr="006566A8">
              <w:rPr>
                <w:szCs w:val="24"/>
              </w:rPr>
              <w:t>Комплексный анализ социально-экономического положения и потенциала развития муниципального образования «Новодугинский район» Смоленской области</w:t>
            </w:r>
          </w:p>
          <w:p w:rsidR="007C7D88" w:rsidRPr="00382B3F" w:rsidRDefault="007C7D88" w:rsidP="009D60AE"/>
        </w:tc>
        <w:tc>
          <w:tcPr>
            <w:tcW w:w="1310" w:type="dxa"/>
          </w:tcPr>
          <w:p w:rsidR="007C7D88" w:rsidRPr="00382B3F" w:rsidRDefault="007C7D88" w:rsidP="009D60AE"/>
        </w:tc>
        <w:tc>
          <w:tcPr>
            <w:tcW w:w="1241" w:type="dxa"/>
          </w:tcPr>
          <w:p w:rsidR="007C7D88" w:rsidRPr="00382B3F" w:rsidRDefault="007C7D88" w:rsidP="009D60AE">
            <w:pPr>
              <w:jc w:val="right"/>
            </w:pPr>
            <w:r>
              <w:t>3</w:t>
            </w:r>
          </w:p>
        </w:tc>
      </w:tr>
      <w:tr w:rsidR="007C7D88" w:rsidTr="009D60AE">
        <w:tc>
          <w:tcPr>
            <w:tcW w:w="7196" w:type="dxa"/>
          </w:tcPr>
          <w:p w:rsidR="007C7D88" w:rsidRPr="00382B3F" w:rsidRDefault="007C7D88" w:rsidP="007C7D88">
            <w:pPr>
              <w:pStyle w:val="a9"/>
              <w:numPr>
                <w:ilvl w:val="1"/>
                <w:numId w:val="45"/>
              </w:numPr>
              <w:autoSpaceDE w:val="0"/>
              <w:autoSpaceDN w:val="0"/>
              <w:adjustRightInd w:val="0"/>
              <w:spacing w:after="0" w:line="240" w:lineRule="auto"/>
              <w:jc w:val="center"/>
              <w:rPr>
                <w:szCs w:val="24"/>
              </w:rPr>
            </w:pPr>
            <w:r w:rsidRPr="00382B3F">
              <w:rPr>
                <w:szCs w:val="24"/>
              </w:rPr>
              <w:t>Территориальное положение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3</w:t>
            </w:r>
          </w:p>
        </w:tc>
      </w:tr>
      <w:tr w:rsidR="007C7D88" w:rsidTr="009D60AE">
        <w:tc>
          <w:tcPr>
            <w:tcW w:w="7196" w:type="dxa"/>
          </w:tcPr>
          <w:p w:rsidR="007C7D88" w:rsidRPr="00382B3F" w:rsidRDefault="007C7D88" w:rsidP="009D60AE">
            <w:pPr>
              <w:autoSpaceDE w:val="0"/>
              <w:autoSpaceDN w:val="0"/>
              <w:adjustRightInd w:val="0"/>
              <w:jc w:val="center"/>
            </w:pPr>
            <w:r w:rsidRPr="00382B3F">
              <w:t>Географическое положение</w:t>
            </w:r>
          </w:p>
        </w:tc>
        <w:tc>
          <w:tcPr>
            <w:tcW w:w="1310" w:type="dxa"/>
          </w:tcPr>
          <w:p w:rsidR="007C7D88" w:rsidRPr="00382B3F" w:rsidRDefault="007C7D88" w:rsidP="009D60AE"/>
        </w:tc>
        <w:tc>
          <w:tcPr>
            <w:tcW w:w="1241" w:type="dxa"/>
          </w:tcPr>
          <w:p w:rsidR="007C7D88" w:rsidRPr="00382B3F" w:rsidRDefault="007C7D88" w:rsidP="009D60AE">
            <w:pPr>
              <w:jc w:val="right"/>
            </w:pPr>
            <w:r>
              <w:t>3</w:t>
            </w:r>
          </w:p>
        </w:tc>
      </w:tr>
      <w:tr w:rsidR="007C7D88" w:rsidTr="009D60AE">
        <w:tc>
          <w:tcPr>
            <w:tcW w:w="7196" w:type="dxa"/>
          </w:tcPr>
          <w:p w:rsidR="007C7D88" w:rsidRPr="00382B3F" w:rsidRDefault="007C7D88" w:rsidP="009D60AE">
            <w:pPr>
              <w:autoSpaceDE w:val="0"/>
              <w:autoSpaceDN w:val="0"/>
              <w:adjustRightInd w:val="0"/>
              <w:jc w:val="center"/>
            </w:pPr>
            <w:r w:rsidRPr="00382B3F">
              <w:t>Административное деление</w:t>
            </w:r>
          </w:p>
        </w:tc>
        <w:tc>
          <w:tcPr>
            <w:tcW w:w="1310" w:type="dxa"/>
          </w:tcPr>
          <w:p w:rsidR="007C7D88" w:rsidRPr="00382B3F" w:rsidRDefault="007C7D88" w:rsidP="009D60AE"/>
        </w:tc>
        <w:tc>
          <w:tcPr>
            <w:tcW w:w="1241" w:type="dxa"/>
          </w:tcPr>
          <w:p w:rsidR="007C7D88" w:rsidRPr="00382B3F" w:rsidRDefault="007C7D88" w:rsidP="009D60AE">
            <w:pPr>
              <w:jc w:val="right"/>
            </w:pPr>
            <w:r>
              <w:t>3</w:t>
            </w:r>
          </w:p>
        </w:tc>
      </w:tr>
      <w:tr w:rsidR="007C7D88" w:rsidTr="009D60AE">
        <w:tc>
          <w:tcPr>
            <w:tcW w:w="7196" w:type="dxa"/>
          </w:tcPr>
          <w:p w:rsidR="007C7D88" w:rsidRPr="00382B3F" w:rsidRDefault="007C7D88" w:rsidP="009D60AE">
            <w:pPr>
              <w:autoSpaceDE w:val="0"/>
              <w:autoSpaceDN w:val="0"/>
              <w:adjustRightInd w:val="0"/>
              <w:jc w:val="center"/>
            </w:pPr>
            <w:r w:rsidRPr="00382B3F">
              <w:t>Транспортная система</w:t>
            </w:r>
          </w:p>
        </w:tc>
        <w:tc>
          <w:tcPr>
            <w:tcW w:w="1310" w:type="dxa"/>
          </w:tcPr>
          <w:p w:rsidR="007C7D88" w:rsidRPr="00382B3F" w:rsidRDefault="007C7D88" w:rsidP="009D60AE"/>
        </w:tc>
        <w:tc>
          <w:tcPr>
            <w:tcW w:w="1241" w:type="dxa"/>
          </w:tcPr>
          <w:p w:rsidR="007C7D88" w:rsidRPr="00382B3F" w:rsidRDefault="007C7D88" w:rsidP="009D60AE">
            <w:pPr>
              <w:jc w:val="right"/>
            </w:pPr>
            <w:r>
              <w:t>3</w:t>
            </w:r>
          </w:p>
        </w:tc>
      </w:tr>
      <w:tr w:rsidR="007C7D88" w:rsidTr="009D60AE">
        <w:tc>
          <w:tcPr>
            <w:tcW w:w="7196" w:type="dxa"/>
          </w:tcPr>
          <w:p w:rsidR="007C7D88" w:rsidRPr="00382B3F" w:rsidRDefault="007C7D88" w:rsidP="009D60AE">
            <w:r w:rsidRPr="00382B3F">
              <w:t>1.2. Анализ экономики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4</w:t>
            </w:r>
          </w:p>
        </w:tc>
      </w:tr>
      <w:tr w:rsidR="007C7D88" w:rsidTr="009D60AE">
        <w:tc>
          <w:tcPr>
            <w:tcW w:w="7196" w:type="dxa"/>
          </w:tcPr>
          <w:p w:rsidR="007C7D88" w:rsidRPr="00382B3F" w:rsidRDefault="007C7D88" w:rsidP="009D60AE">
            <w:pPr>
              <w:autoSpaceDE w:val="0"/>
              <w:autoSpaceDN w:val="0"/>
              <w:adjustRightInd w:val="0"/>
              <w:jc w:val="center"/>
            </w:pPr>
            <w:r w:rsidRPr="00382B3F">
              <w:t>Ресурсный потенциал</w:t>
            </w:r>
          </w:p>
        </w:tc>
        <w:tc>
          <w:tcPr>
            <w:tcW w:w="1310" w:type="dxa"/>
          </w:tcPr>
          <w:p w:rsidR="007C7D88" w:rsidRPr="00382B3F" w:rsidRDefault="007C7D88" w:rsidP="009D60AE"/>
        </w:tc>
        <w:tc>
          <w:tcPr>
            <w:tcW w:w="1241" w:type="dxa"/>
          </w:tcPr>
          <w:p w:rsidR="007C7D88" w:rsidRPr="00382B3F" w:rsidRDefault="007C7D88" w:rsidP="009D60AE">
            <w:pPr>
              <w:jc w:val="right"/>
            </w:pPr>
            <w:r>
              <w:t>4</w:t>
            </w:r>
          </w:p>
        </w:tc>
      </w:tr>
      <w:tr w:rsidR="007C7D88" w:rsidTr="009D60AE">
        <w:tc>
          <w:tcPr>
            <w:tcW w:w="7196" w:type="dxa"/>
          </w:tcPr>
          <w:p w:rsidR="007C7D88" w:rsidRPr="00382B3F" w:rsidRDefault="007C7D88" w:rsidP="009D60AE">
            <w:pPr>
              <w:autoSpaceDE w:val="0"/>
              <w:autoSpaceDN w:val="0"/>
              <w:adjustRightInd w:val="0"/>
              <w:jc w:val="center"/>
            </w:pPr>
            <w:r w:rsidRPr="00382B3F">
              <w:t>Трудовой потенциал</w:t>
            </w:r>
          </w:p>
        </w:tc>
        <w:tc>
          <w:tcPr>
            <w:tcW w:w="1310" w:type="dxa"/>
          </w:tcPr>
          <w:p w:rsidR="007C7D88" w:rsidRPr="00382B3F" w:rsidRDefault="007C7D88" w:rsidP="009D60AE"/>
        </w:tc>
        <w:tc>
          <w:tcPr>
            <w:tcW w:w="1241" w:type="dxa"/>
          </w:tcPr>
          <w:p w:rsidR="007C7D88" w:rsidRPr="00382B3F" w:rsidRDefault="007C7D88" w:rsidP="009D60AE">
            <w:pPr>
              <w:jc w:val="right"/>
            </w:pPr>
            <w:r>
              <w:t>5</w:t>
            </w:r>
          </w:p>
        </w:tc>
      </w:tr>
      <w:tr w:rsidR="007C7D88" w:rsidTr="009D60AE">
        <w:tc>
          <w:tcPr>
            <w:tcW w:w="7196" w:type="dxa"/>
          </w:tcPr>
          <w:p w:rsidR="007C7D88" w:rsidRPr="00382B3F" w:rsidRDefault="007C7D88" w:rsidP="009D60AE">
            <w:pPr>
              <w:autoSpaceDE w:val="0"/>
              <w:autoSpaceDN w:val="0"/>
              <w:adjustRightInd w:val="0"/>
              <w:jc w:val="center"/>
            </w:pPr>
            <w:r w:rsidRPr="00382B3F">
              <w:t>Бюджетная обеспеченность</w:t>
            </w:r>
          </w:p>
        </w:tc>
        <w:tc>
          <w:tcPr>
            <w:tcW w:w="1310" w:type="dxa"/>
          </w:tcPr>
          <w:p w:rsidR="007C7D88" w:rsidRPr="00382B3F" w:rsidRDefault="007C7D88" w:rsidP="009D60AE"/>
        </w:tc>
        <w:tc>
          <w:tcPr>
            <w:tcW w:w="1241" w:type="dxa"/>
          </w:tcPr>
          <w:p w:rsidR="007C7D88" w:rsidRPr="00382B3F" w:rsidRDefault="007C7D88" w:rsidP="009D60AE">
            <w:pPr>
              <w:jc w:val="right"/>
            </w:pPr>
            <w:r>
              <w:t>5</w:t>
            </w:r>
          </w:p>
        </w:tc>
      </w:tr>
      <w:tr w:rsidR="007C7D88" w:rsidTr="009D60AE">
        <w:tc>
          <w:tcPr>
            <w:tcW w:w="7196" w:type="dxa"/>
          </w:tcPr>
          <w:p w:rsidR="007C7D88" w:rsidRPr="00382B3F" w:rsidRDefault="007C7D88" w:rsidP="009D60AE">
            <w:pPr>
              <w:autoSpaceDE w:val="0"/>
              <w:autoSpaceDN w:val="0"/>
              <w:adjustRightInd w:val="0"/>
              <w:jc w:val="center"/>
            </w:pPr>
            <w:r w:rsidRPr="00382B3F">
              <w:t>Структура экономики</w:t>
            </w:r>
          </w:p>
        </w:tc>
        <w:tc>
          <w:tcPr>
            <w:tcW w:w="1310" w:type="dxa"/>
          </w:tcPr>
          <w:p w:rsidR="007C7D88" w:rsidRPr="00382B3F" w:rsidRDefault="007C7D88" w:rsidP="009D60AE"/>
        </w:tc>
        <w:tc>
          <w:tcPr>
            <w:tcW w:w="1241" w:type="dxa"/>
          </w:tcPr>
          <w:p w:rsidR="007C7D88" w:rsidRPr="00382B3F" w:rsidRDefault="007C7D88" w:rsidP="009D60AE">
            <w:pPr>
              <w:jc w:val="right"/>
            </w:pPr>
            <w:r>
              <w:t>7</w:t>
            </w:r>
          </w:p>
        </w:tc>
      </w:tr>
      <w:tr w:rsidR="007C7D88" w:rsidTr="009D60AE">
        <w:tc>
          <w:tcPr>
            <w:tcW w:w="7196" w:type="dxa"/>
          </w:tcPr>
          <w:p w:rsidR="007C7D88" w:rsidRPr="00382B3F" w:rsidRDefault="007C7D88" w:rsidP="009D60AE">
            <w:pPr>
              <w:autoSpaceDE w:val="0"/>
              <w:autoSpaceDN w:val="0"/>
              <w:adjustRightInd w:val="0"/>
              <w:jc w:val="center"/>
            </w:pPr>
            <w:r w:rsidRPr="00382B3F">
              <w:t>Коммунальное хозяйство</w:t>
            </w:r>
          </w:p>
        </w:tc>
        <w:tc>
          <w:tcPr>
            <w:tcW w:w="1310" w:type="dxa"/>
          </w:tcPr>
          <w:p w:rsidR="007C7D88" w:rsidRPr="00382B3F" w:rsidRDefault="007C7D88" w:rsidP="009D60AE"/>
        </w:tc>
        <w:tc>
          <w:tcPr>
            <w:tcW w:w="1241" w:type="dxa"/>
          </w:tcPr>
          <w:p w:rsidR="007C7D88" w:rsidRPr="00382B3F" w:rsidRDefault="007C7D88" w:rsidP="009D60AE">
            <w:pPr>
              <w:jc w:val="right"/>
            </w:pPr>
            <w:r>
              <w:t>8</w:t>
            </w:r>
          </w:p>
        </w:tc>
      </w:tr>
      <w:tr w:rsidR="007C7D88" w:rsidTr="009D60AE">
        <w:tc>
          <w:tcPr>
            <w:tcW w:w="7196" w:type="dxa"/>
          </w:tcPr>
          <w:p w:rsidR="007C7D88" w:rsidRPr="00382B3F" w:rsidRDefault="007C7D88" w:rsidP="009D60AE">
            <w:pPr>
              <w:autoSpaceDE w:val="0"/>
              <w:autoSpaceDN w:val="0"/>
              <w:adjustRightInd w:val="0"/>
              <w:jc w:val="center"/>
            </w:pPr>
            <w:r w:rsidRPr="00382B3F">
              <w:t>Транспорт и связь</w:t>
            </w:r>
          </w:p>
        </w:tc>
        <w:tc>
          <w:tcPr>
            <w:tcW w:w="1310" w:type="dxa"/>
          </w:tcPr>
          <w:p w:rsidR="007C7D88" w:rsidRPr="00382B3F" w:rsidRDefault="007C7D88" w:rsidP="009D60AE"/>
        </w:tc>
        <w:tc>
          <w:tcPr>
            <w:tcW w:w="1241" w:type="dxa"/>
          </w:tcPr>
          <w:p w:rsidR="007C7D88" w:rsidRPr="00382B3F" w:rsidRDefault="007C7D88" w:rsidP="009D60AE">
            <w:pPr>
              <w:jc w:val="right"/>
            </w:pPr>
            <w:r>
              <w:t>9</w:t>
            </w:r>
          </w:p>
        </w:tc>
      </w:tr>
      <w:tr w:rsidR="007C7D88" w:rsidTr="009D60AE">
        <w:tc>
          <w:tcPr>
            <w:tcW w:w="7196" w:type="dxa"/>
          </w:tcPr>
          <w:p w:rsidR="007C7D88" w:rsidRPr="00382B3F" w:rsidRDefault="007C7D88" w:rsidP="009D60AE">
            <w:pPr>
              <w:autoSpaceDE w:val="0"/>
              <w:autoSpaceDN w:val="0"/>
              <w:adjustRightInd w:val="0"/>
              <w:jc w:val="center"/>
            </w:pPr>
            <w:r w:rsidRPr="00382B3F">
              <w:t>Потребительский рынок</w:t>
            </w:r>
          </w:p>
        </w:tc>
        <w:tc>
          <w:tcPr>
            <w:tcW w:w="1310" w:type="dxa"/>
          </w:tcPr>
          <w:p w:rsidR="007C7D88" w:rsidRPr="00382B3F" w:rsidRDefault="007C7D88" w:rsidP="009D60AE"/>
        </w:tc>
        <w:tc>
          <w:tcPr>
            <w:tcW w:w="1241" w:type="dxa"/>
          </w:tcPr>
          <w:p w:rsidR="007C7D88" w:rsidRPr="00382B3F" w:rsidRDefault="007C7D88" w:rsidP="009D60AE">
            <w:pPr>
              <w:jc w:val="right"/>
            </w:pPr>
            <w:r>
              <w:t>9</w:t>
            </w:r>
          </w:p>
        </w:tc>
      </w:tr>
      <w:tr w:rsidR="007C7D88" w:rsidTr="009D60AE">
        <w:tc>
          <w:tcPr>
            <w:tcW w:w="7196" w:type="dxa"/>
          </w:tcPr>
          <w:p w:rsidR="007C7D88" w:rsidRPr="00382B3F" w:rsidRDefault="007C7D88" w:rsidP="009D60AE">
            <w:pPr>
              <w:autoSpaceDE w:val="0"/>
              <w:autoSpaceDN w:val="0"/>
              <w:adjustRightInd w:val="0"/>
              <w:jc w:val="center"/>
            </w:pPr>
            <w:r w:rsidRPr="00382B3F">
              <w:t>Сельскохозяйственное производство</w:t>
            </w:r>
          </w:p>
        </w:tc>
        <w:tc>
          <w:tcPr>
            <w:tcW w:w="1310" w:type="dxa"/>
          </w:tcPr>
          <w:p w:rsidR="007C7D88" w:rsidRPr="00382B3F" w:rsidRDefault="007C7D88" w:rsidP="009D60AE"/>
        </w:tc>
        <w:tc>
          <w:tcPr>
            <w:tcW w:w="1241" w:type="dxa"/>
          </w:tcPr>
          <w:p w:rsidR="007C7D88" w:rsidRPr="00382B3F" w:rsidRDefault="007C7D88" w:rsidP="009D60AE">
            <w:pPr>
              <w:jc w:val="right"/>
            </w:pPr>
            <w:r>
              <w:t>10</w:t>
            </w:r>
          </w:p>
        </w:tc>
      </w:tr>
      <w:tr w:rsidR="007C7D88" w:rsidTr="009D60AE">
        <w:tc>
          <w:tcPr>
            <w:tcW w:w="7196" w:type="dxa"/>
          </w:tcPr>
          <w:p w:rsidR="007C7D88" w:rsidRPr="00382B3F" w:rsidRDefault="007C7D88" w:rsidP="009D60AE">
            <w:pPr>
              <w:autoSpaceDE w:val="0"/>
              <w:autoSpaceDN w:val="0"/>
              <w:adjustRightInd w:val="0"/>
              <w:jc w:val="center"/>
            </w:pPr>
            <w:r w:rsidRPr="00382B3F">
              <w:t>Инвестиционный потенциал</w:t>
            </w:r>
          </w:p>
        </w:tc>
        <w:tc>
          <w:tcPr>
            <w:tcW w:w="1310" w:type="dxa"/>
          </w:tcPr>
          <w:p w:rsidR="007C7D88" w:rsidRPr="00382B3F" w:rsidRDefault="007C7D88" w:rsidP="009D60AE"/>
        </w:tc>
        <w:tc>
          <w:tcPr>
            <w:tcW w:w="1241" w:type="dxa"/>
          </w:tcPr>
          <w:p w:rsidR="007C7D88" w:rsidRPr="00382B3F" w:rsidRDefault="007C7D88" w:rsidP="009D60AE">
            <w:pPr>
              <w:jc w:val="right"/>
            </w:pPr>
            <w:r>
              <w:t>13</w:t>
            </w:r>
          </w:p>
        </w:tc>
      </w:tr>
      <w:tr w:rsidR="007C7D88" w:rsidTr="009D60AE">
        <w:tc>
          <w:tcPr>
            <w:tcW w:w="7196" w:type="dxa"/>
          </w:tcPr>
          <w:p w:rsidR="007C7D88" w:rsidRPr="00382B3F" w:rsidRDefault="007C7D88" w:rsidP="009D60AE">
            <w:pPr>
              <w:autoSpaceDE w:val="0"/>
              <w:autoSpaceDN w:val="0"/>
              <w:adjustRightInd w:val="0"/>
              <w:jc w:val="center"/>
            </w:pPr>
            <w:r w:rsidRPr="00382B3F">
              <w:t>Развитие малого и среднего предпринимательства</w:t>
            </w:r>
          </w:p>
        </w:tc>
        <w:tc>
          <w:tcPr>
            <w:tcW w:w="1310" w:type="dxa"/>
          </w:tcPr>
          <w:p w:rsidR="007C7D88" w:rsidRPr="00382B3F" w:rsidRDefault="007C7D88" w:rsidP="009D60AE"/>
        </w:tc>
        <w:tc>
          <w:tcPr>
            <w:tcW w:w="1241" w:type="dxa"/>
          </w:tcPr>
          <w:p w:rsidR="007C7D88" w:rsidRPr="00382B3F" w:rsidRDefault="007C7D88" w:rsidP="009D60AE">
            <w:pPr>
              <w:jc w:val="right"/>
            </w:pPr>
            <w:r>
              <w:t>15</w:t>
            </w:r>
          </w:p>
        </w:tc>
      </w:tr>
      <w:tr w:rsidR="007C7D88" w:rsidTr="009D60AE">
        <w:tc>
          <w:tcPr>
            <w:tcW w:w="7196" w:type="dxa"/>
          </w:tcPr>
          <w:p w:rsidR="007C7D88" w:rsidRPr="00382B3F" w:rsidRDefault="007C7D88" w:rsidP="009D60AE">
            <w:r w:rsidRPr="00382B3F">
              <w:t>1.3. Социальная сфера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16</w:t>
            </w:r>
          </w:p>
        </w:tc>
      </w:tr>
      <w:tr w:rsidR="007C7D88" w:rsidTr="009D60AE">
        <w:tc>
          <w:tcPr>
            <w:tcW w:w="7196" w:type="dxa"/>
          </w:tcPr>
          <w:p w:rsidR="007C7D88" w:rsidRPr="00382B3F" w:rsidRDefault="007C7D88" w:rsidP="009D60AE">
            <w:pPr>
              <w:autoSpaceDE w:val="0"/>
              <w:autoSpaceDN w:val="0"/>
              <w:adjustRightInd w:val="0"/>
              <w:jc w:val="center"/>
            </w:pPr>
            <w:r w:rsidRPr="00382B3F">
              <w:t>Демография</w:t>
            </w:r>
          </w:p>
        </w:tc>
        <w:tc>
          <w:tcPr>
            <w:tcW w:w="1310" w:type="dxa"/>
          </w:tcPr>
          <w:p w:rsidR="007C7D88" w:rsidRPr="00382B3F" w:rsidRDefault="007C7D88" w:rsidP="009D60AE"/>
        </w:tc>
        <w:tc>
          <w:tcPr>
            <w:tcW w:w="1241" w:type="dxa"/>
          </w:tcPr>
          <w:p w:rsidR="007C7D88" w:rsidRPr="00382B3F" w:rsidRDefault="007C7D88" w:rsidP="009D60AE">
            <w:pPr>
              <w:jc w:val="right"/>
            </w:pPr>
            <w:r>
              <w:t>16</w:t>
            </w:r>
          </w:p>
        </w:tc>
      </w:tr>
      <w:tr w:rsidR="007C7D88" w:rsidTr="009D60AE">
        <w:tc>
          <w:tcPr>
            <w:tcW w:w="7196" w:type="dxa"/>
          </w:tcPr>
          <w:p w:rsidR="007C7D88" w:rsidRPr="00382B3F" w:rsidRDefault="007C7D88" w:rsidP="009D60AE">
            <w:pPr>
              <w:autoSpaceDE w:val="0"/>
              <w:autoSpaceDN w:val="0"/>
              <w:adjustRightInd w:val="0"/>
              <w:jc w:val="center"/>
            </w:pPr>
            <w:r w:rsidRPr="00382B3F">
              <w:t>Доходы населения</w:t>
            </w:r>
          </w:p>
        </w:tc>
        <w:tc>
          <w:tcPr>
            <w:tcW w:w="1310" w:type="dxa"/>
          </w:tcPr>
          <w:p w:rsidR="007C7D88" w:rsidRPr="00382B3F" w:rsidRDefault="007C7D88" w:rsidP="009D60AE"/>
        </w:tc>
        <w:tc>
          <w:tcPr>
            <w:tcW w:w="1241" w:type="dxa"/>
          </w:tcPr>
          <w:p w:rsidR="007C7D88" w:rsidRPr="00382B3F" w:rsidRDefault="007C7D88" w:rsidP="009D60AE">
            <w:pPr>
              <w:jc w:val="right"/>
            </w:pPr>
            <w:r>
              <w:t>16</w:t>
            </w:r>
          </w:p>
        </w:tc>
      </w:tr>
      <w:tr w:rsidR="007C7D88" w:rsidTr="009D60AE">
        <w:tc>
          <w:tcPr>
            <w:tcW w:w="7196" w:type="dxa"/>
          </w:tcPr>
          <w:p w:rsidR="007C7D88" w:rsidRPr="00382B3F" w:rsidRDefault="007C7D88" w:rsidP="009D60AE">
            <w:pPr>
              <w:autoSpaceDE w:val="0"/>
              <w:autoSpaceDN w:val="0"/>
              <w:adjustRightInd w:val="0"/>
              <w:jc w:val="center"/>
            </w:pPr>
            <w:r w:rsidRPr="00382B3F">
              <w:t>Жилищная политика</w:t>
            </w:r>
          </w:p>
        </w:tc>
        <w:tc>
          <w:tcPr>
            <w:tcW w:w="1310" w:type="dxa"/>
          </w:tcPr>
          <w:p w:rsidR="007C7D88" w:rsidRPr="00382B3F" w:rsidRDefault="007C7D88" w:rsidP="009D60AE"/>
        </w:tc>
        <w:tc>
          <w:tcPr>
            <w:tcW w:w="1241" w:type="dxa"/>
          </w:tcPr>
          <w:p w:rsidR="007C7D88" w:rsidRPr="00382B3F" w:rsidRDefault="007C7D88" w:rsidP="009D60AE">
            <w:pPr>
              <w:jc w:val="right"/>
            </w:pPr>
            <w:r>
              <w:t>17</w:t>
            </w:r>
          </w:p>
        </w:tc>
      </w:tr>
      <w:tr w:rsidR="007C7D88" w:rsidTr="009D60AE">
        <w:tc>
          <w:tcPr>
            <w:tcW w:w="7196" w:type="dxa"/>
          </w:tcPr>
          <w:p w:rsidR="007C7D88" w:rsidRPr="00382B3F" w:rsidRDefault="007C7D88" w:rsidP="009D60AE">
            <w:pPr>
              <w:autoSpaceDE w:val="0"/>
              <w:autoSpaceDN w:val="0"/>
              <w:adjustRightInd w:val="0"/>
              <w:jc w:val="center"/>
            </w:pPr>
            <w:r w:rsidRPr="00382B3F">
              <w:t>Система образования</w:t>
            </w:r>
          </w:p>
        </w:tc>
        <w:tc>
          <w:tcPr>
            <w:tcW w:w="1310" w:type="dxa"/>
          </w:tcPr>
          <w:p w:rsidR="007C7D88" w:rsidRPr="00382B3F" w:rsidRDefault="007C7D88" w:rsidP="009D60AE"/>
        </w:tc>
        <w:tc>
          <w:tcPr>
            <w:tcW w:w="1241" w:type="dxa"/>
          </w:tcPr>
          <w:p w:rsidR="007C7D88" w:rsidRPr="00382B3F" w:rsidRDefault="007C7D88" w:rsidP="009D60AE">
            <w:pPr>
              <w:jc w:val="right"/>
            </w:pPr>
            <w:r>
              <w:t>19</w:t>
            </w:r>
          </w:p>
        </w:tc>
      </w:tr>
      <w:tr w:rsidR="007C7D88" w:rsidTr="009D60AE">
        <w:tc>
          <w:tcPr>
            <w:tcW w:w="7196" w:type="dxa"/>
          </w:tcPr>
          <w:p w:rsidR="007C7D88" w:rsidRPr="00382B3F" w:rsidRDefault="007C7D88" w:rsidP="009D60AE">
            <w:pPr>
              <w:autoSpaceDE w:val="0"/>
              <w:autoSpaceDN w:val="0"/>
              <w:adjustRightInd w:val="0"/>
              <w:jc w:val="center"/>
            </w:pPr>
            <w:r w:rsidRPr="00382B3F">
              <w:t>Развитие культуры и туризма</w:t>
            </w:r>
          </w:p>
        </w:tc>
        <w:tc>
          <w:tcPr>
            <w:tcW w:w="1310" w:type="dxa"/>
          </w:tcPr>
          <w:p w:rsidR="007C7D88" w:rsidRPr="00382B3F" w:rsidRDefault="007C7D88" w:rsidP="009D60AE"/>
        </w:tc>
        <w:tc>
          <w:tcPr>
            <w:tcW w:w="1241" w:type="dxa"/>
          </w:tcPr>
          <w:p w:rsidR="007C7D88" w:rsidRPr="00382B3F" w:rsidRDefault="007C7D88" w:rsidP="009D60AE">
            <w:pPr>
              <w:jc w:val="right"/>
            </w:pPr>
            <w:r>
              <w:t>20</w:t>
            </w:r>
          </w:p>
        </w:tc>
      </w:tr>
      <w:tr w:rsidR="007C7D88" w:rsidTr="009D60AE">
        <w:tc>
          <w:tcPr>
            <w:tcW w:w="7196" w:type="dxa"/>
          </w:tcPr>
          <w:p w:rsidR="007C7D88" w:rsidRPr="00382B3F" w:rsidRDefault="007C7D88" w:rsidP="009D60AE">
            <w:pPr>
              <w:autoSpaceDE w:val="0"/>
              <w:autoSpaceDN w:val="0"/>
              <w:adjustRightInd w:val="0"/>
              <w:jc w:val="center"/>
            </w:pPr>
            <w:r w:rsidRPr="00382B3F">
              <w:t>Развитие физической культуры и спорта</w:t>
            </w:r>
          </w:p>
        </w:tc>
        <w:tc>
          <w:tcPr>
            <w:tcW w:w="1310" w:type="dxa"/>
          </w:tcPr>
          <w:p w:rsidR="007C7D88" w:rsidRPr="00382B3F" w:rsidRDefault="007C7D88" w:rsidP="009D60AE"/>
        </w:tc>
        <w:tc>
          <w:tcPr>
            <w:tcW w:w="1241" w:type="dxa"/>
          </w:tcPr>
          <w:p w:rsidR="007C7D88" w:rsidRPr="00382B3F" w:rsidRDefault="007C7D88" w:rsidP="009D60AE">
            <w:pPr>
              <w:jc w:val="right"/>
            </w:pPr>
            <w:r>
              <w:t>21</w:t>
            </w:r>
          </w:p>
        </w:tc>
      </w:tr>
      <w:tr w:rsidR="007C7D88" w:rsidTr="009D60AE">
        <w:tc>
          <w:tcPr>
            <w:tcW w:w="7196" w:type="dxa"/>
          </w:tcPr>
          <w:p w:rsidR="007C7D88" w:rsidRPr="00382B3F" w:rsidRDefault="007C7D88" w:rsidP="009D60AE">
            <w:pPr>
              <w:autoSpaceDE w:val="0"/>
              <w:autoSpaceDN w:val="0"/>
              <w:adjustRightInd w:val="0"/>
              <w:jc w:val="center"/>
            </w:pPr>
            <w:r w:rsidRPr="00382B3F">
              <w:t>1.4. SWOT-анализ социально-экономического положения муниципального образования –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22</w:t>
            </w:r>
          </w:p>
        </w:tc>
      </w:tr>
      <w:tr w:rsidR="007C7D88" w:rsidTr="009D60AE">
        <w:tc>
          <w:tcPr>
            <w:tcW w:w="7196" w:type="dxa"/>
          </w:tcPr>
          <w:p w:rsidR="007C7D88" w:rsidRPr="00382B3F" w:rsidRDefault="007C7D88" w:rsidP="009D60AE">
            <w:r w:rsidRPr="00382B3F">
              <w:t>1.5. Сценарий развития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23</w:t>
            </w:r>
          </w:p>
        </w:tc>
      </w:tr>
      <w:tr w:rsidR="007C7D88" w:rsidTr="009D60AE">
        <w:tc>
          <w:tcPr>
            <w:tcW w:w="7196" w:type="dxa"/>
          </w:tcPr>
          <w:p w:rsidR="007C7D88" w:rsidRPr="00382B3F" w:rsidRDefault="007C7D88" w:rsidP="007C7D88">
            <w:pPr>
              <w:pStyle w:val="a9"/>
              <w:numPr>
                <w:ilvl w:val="0"/>
                <w:numId w:val="45"/>
              </w:numPr>
              <w:spacing w:after="0" w:line="240" w:lineRule="auto"/>
              <w:rPr>
                <w:szCs w:val="24"/>
              </w:rPr>
            </w:pPr>
            <w:r w:rsidRPr="00382B3F">
              <w:rPr>
                <w:szCs w:val="24"/>
              </w:rPr>
              <w:t>Стратегические цели и задачи развития муниципального образования «Новодугинский район» Смоленской области. Приоритетные направления развития</w:t>
            </w:r>
          </w:p>
        </w:tc>
        <w:tc>
          <w:tcPr>
            <w:tcW w:w="1310" w:type="dxa"/>
          </w:tcPr>
          <w:p w:rsidR="007C7D88" w:rsidRPr="00382B3F" w:rsidRDefault="007C7D88" w:rsidP="009D60AE"/>
        </w:tc>
        <w:tc>
          <w:tcPr>
            <w:tcW w:w="1241" w:type="dxa"/>
          </w:tcPr>
          <w:p w:rsidR="007C7D88" w:rsidRPr="00382B3F" w:rsidRDefault="007C7D88" w:rsidP="009D60AE">
            <w:pPr>
              <w:jc w:val="right"/>
            </w:pPr>
            <w:r>
              <w:t>24</w:t>
            </w:r>
          </w:p>
        </w:tc>
      </w:tr>
      <w:tr w:rsidR="007C7D88" w:rsidTr="009D60AE">
        <w:tc>
          <w:tcPr>
            <w:tcW w:w="7196" w:type="dxa"/>
          </w:tcPr>
          <w:p w:rsidR="007C7D88" w:rsidRPr="00382B3F" w:rsidRDefault="007C7D88" w:rsidP="009D60AE">
            <w:pPr>
              <w:autoSpaceDE w:val="0"/>
              <w:autoSpaceDN w:val="0"/>
              <w:adjustRightInd w:val="0"/>
              <w:jc w:val="center"/>
            </w:pPr>
            <w:r w:rsidRPr="00382B3F">
              <w:t>2.1. Определение миссии и приоритетных направлений развития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24</w:t>
            </w:r>
          </w:p>
        </w:tc>
      </w:tr>
      <w:tr w:rsidR="007C7D88" w:rsidTr="009D60AE">
        <w:tc>
          <w:tcPr>
            <w:tcW w:w="7196" w:type="dxa"/>
          </w:tcPr>
          <w:p w:rsidR="007C7D88" w:rsidRPr="00382B3F" w:rsidRDefault="007C7D88" w:rsidP="009D60AE">
            <w:pPr>
              <w:autoSpaceDE w:val="0"/>
              <w:autoSpaceDN w:val="0"/>
              <w:adjustRightInd w:val="0"/>
              <w:jc w:val="center"/>
            </w:pPr>
            <w:r w:rsidRPr="00382B3F">
              <w:t>2.2. Развитие экономики муниципального образования». Стратегические цели и задачи развития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25</w:t>
            </w:r>
          </w:p>
        </w:tc>
      </w:tr>
      <w:tr w:rsidR="007C7D88" w:rsidTr="009D60AE">
        <w:tc>
          <w:tcPr>
            <w:tcW w:w="7196" w:type="dxa"/>
          </w:tcPr>
          <w:p w:rsidR="007C7D88" w:rsidRPr="00382B3F" w:rsidRDefault="007C7D88" w:rsidP="009D60AE">
            <w:pPr>
              <w:autoSpaceDE w:val="0"/>
              <w:autoSpaceDN w:val="0"/>
              <w:adjustRightInd w:val="0"/>
              <w:jc w:val="center"/>
            </w:pPr>
            <w:r w:rsidRPr="00382B3F">
              <w:t>Привлечение инвестиций</w:t>
            </w:r>
          </w:p>
        </w:tc>
        <w:tc>
          <w:tcPr>
            <w:tcW w:w="1310" w:type="dxa"/>
          </w:tcPr>
          <w:p w:rsidR="007C7D88" w:rsidRPr="00382B3F" w:rsidRDefault="007C7D88" w:rsidP="009D60AE"/>
        </w:tc>
        <w:tc>
          <w:tcPr>
            <w:tcW w:w="1241" w:type="dxa"/>
          </w:tcPr>
          <w:p w:rsidR="007C7D88" w:rsidRPr="00382B3F" w:rsidRDefault="007C7D88" w:rsidP="009D60AE">
            <w:pPr>
              <w:jc w:val="right"/>
            </w:pPr>
            <w:r>
              <w:t>25</w:t>
            </w:r>
          </w:p>
        </w:tc>
      </w:tr>
      <w:tr w:rsidR="007C7D88" w:rsidTr="009D60AE">
        <w:tc>
          <w:tcPr>
            <w:tcW w:w="7196" w:type="dxa"/>
          </w:tcPr>
          <w:p w:rsidR="007C7D88" w:rsidRPr="00382B3F" w:rsidRDefault="007C7D88" w:rsidP="009D60AE">
            <w:pPr>
              <w:autoSpaceDE w:val="0"/>
              <w:autoSpaceDN w:val="0"/>
              <w:adjustRightInd w:val="0"/>
              <w:jc w:val="center"/>
            </w:pPr>
            <w:r w:rsidRPr="00382B3F">
              <w:t>Развитие агропромышленного комплекса</w:t>
            </w:r>
          </w:p>
        </w:tc>
        <w:tc>
          <w:tcPr>
            <w:tcW w:w="1310" w:type="dxa"/>
          </w:tcPr>
          <w:p w:rsidR="007C7D88" w:rsidRPr="00382B3F" w:rsidRDefault="007C7D88" w:rsidP="009D60AE"/>
        </w:tc>
        <w:tc>
          <w:tcPr>
            <w:tcW w:w="1241" w:type="dxa"/>
          </w:tcPr>
          <w:p w:rsidR="007C7D88" w:rsidRPr="00382B3F" w:rsidRDefault="007C7D88" w:rsidP="009D60AE">
            <w:pPr>
              <w:jc w:val="right"/>
            </w:pPr>
            <w:r>
              <w:t>25</w:t>
            </w:r>
          </w:p>
        </w:tc>
      </w:tr>
      <w:tr w:rsidR="007C7D88" w:rsidTr="009D60AE">
        <w:tc>
          <w:tcPr>
            <w:tcW w:w="7196" w:type="dxa"/>
          </w:tcPr>
          <w:p w:rsidR="007C7D88" w:rsidRPr="00382B3F" w:rsidRDefault="007C7D88" w:rsidP="009D60AE">
            <w:pPr>
              <w:autoSpaceDE w:val="0"/>
              <w:autoSpaceDN w:val="0"/>
              <w:adjustRightInd w:val="0"/>
              <w:jc w:val="center"/>
            </w:pPr>
            <w:r w:rsidRPr="00382B3F">
              <w:t>Развитие промышленного сектора, обеспечение занятости населения</w:t>
            </w:r>
          </w:p>
        </w:tc>
        <w:tc>
          <w:tcPr>
            <w:tcW w:w="1310" w:type="dxa"/>
          </w:tcPr>
          <w:p w:rsidR="007C7D88" w:rsidRPr="00382B3F" w:rsidRDefault="007C7D88" w:rsidP="009D60AE"/>
        </w:tc>
        <w:tc>
          <w:tcPr>
            <w:tcW w:w="1241" w:type="dxa"/>
          </w:tcPr>
          <w:p w:rsidR="007C7D88" w:rsidRPr="00382B3F" w:rsidRDefault="007C7D88" w:rsidP="009D60AE">
            <w:pPr>
              <w:jc w:val="right"/>
            </w:pPr>
            <w:r>
              <w:t>27</w:t>
            </w:r>
          </w:p>
        </w:tc>
      </w:tr>
      <w:tr w:rsidR="007C7D88" w:rsidTr="009D60AE">
        <w:tc>
          <w:tcPr>
            <w:tcW w:w="7196" w:type="dxa"/>
          </w:tcPr>
          <w:p w:rsidR="007C7D88" w:rsidRPr="00382B3F" w:rsidRDefault="007C7D88" w:rsidP="009D60AE">
            <w:pPr>
              <w:autoSpaceDE w:val="0"/>
              <w:autoSpaceDN w:val="0"/>
              <w:adjustRightInd w:val="0"/>
              <w:jc w:val="center"/>
            </w:pPr>
            <w:r w:rsidRPr="00382B3F">
              <w:t>Создание условий для развития малого и среднего предпринимательства</w:t>
            </w:r>
          </w:p>
        </w:tc>
        <w:tc>
          <w:tcPr>
            <w:tcW w:w="1310" w:type="dxa"/>
          </w:tcPr>
          <w:p w:rsidR="007C7D88" w:rsidRPr="00382B3F" w:rsidRDefault="007C7D88" w:rsidP="009D60AE"/>
        </w:tc>
        <w:tc>
          <w:tcPr>
            <w:tcW w:w="1241" w:type="dxa"/>
          </w:tcPr>
          <w:p w:rsidR="007C7D88" w:rsidRPr="00382B3F" w:rsidRDefault="007C7D88" w:rsidP="009D60AE">
            <w:pPr>
              <w:jc w:val="right"/>
            </w:pPr>
            <w:r>
              <w:t>28</w:t>
            </w:r>
          </w:p>
        </w:tc>
      </w:tr>
      <w:tr w:rsidR="007C7D88" w:rsidTr="009D60AE">
        <w:tc>
          <w:tcPr>
            <w:tcW w:w="7196" w:type="dxa"/>
          </w:tcPr>
          <w:p w:rsidR="007C7D88" w:rsidRPr="00382B3F" w:rsidRDefault="007C7D88" w:rsidP="009D60AE">
            <w:pPr>
              <w:autoSpaceDE w:val="0"/>
              <w:autoSpaceDN w:val="0"/>
              <w:adjustRightInd w:val="0"/>
              <w:jc w:val="center"/>
            </w:pPr>
            <w:r w:rsidRPr="00382B3F">
              <w:lastRenderedPageBreak/>
              <w:t>Развитие потребительского рынка и сферы услуг</w:t>
            </w:r>
          </w:p>
        </w:tc>
        <w:tc>
          <w:tcPr>
            <w:tcW w:w="1310" w:type="dxa"/>
          </w:tcPr>
          <w:p w:rsidR="007C7D88" w:rsidRPr="00382B3F" w:rsidRDefault="007C7D88" w:rsidP="009D60AE"/>
        </w:tc>
        <w:tc>
          <w:tcPr>
            <w:tcW w:w="1241" w:type="dxa"/>
          </w:tcPr>
          <w:p w:rsidR="007C7D88" w:rsidRPr="00382B3F" w:rsidRDefault="007C7D88" w:rsidP="009D60AE">
            <w:pPr>
              <w:jc w:val="right"/>
            </w:pPr>
            <w:r>
              <w:t>28</w:t>
            </w:r>
          </w:p>
        </w:tc>
      </w:tr>
      <w:tr w:rsidR="007C7D88" w:rsidTr="009D60AE">
        <w:tc>
          <w:tcPr>
            <w:tcW w:w="7196" w:type="dxa"/>
          </w:tcPr>
          <w:p w:rsidR="007C7D88" w:rsidRPr="00382B3F" w:rsidRDefault="007C7D88" w:rsidP="009D60AE">
            <w:pPr>
              <w:autoSpaceDE w:val="0"/>
              <w:autoSpaceDN w:val="0"/>
              <w:adjustRightInd w:val="0"/>
              <w:jc w:val="center"/>
            </w:pPr>
            <w:r w:rsidRPr="00382B3F">
              <w:t>Эффективное управление муниципальными финансами</w:t>
            </w:r>
          </w:p>
        </w:tc>
        <w:tc>
          <w:tcPr>
            <w:tcW w:w="1310" w:type="dxa"/>
          </w:tcPr>
          <w:p w:rsidR="007C7D88" w:rsidRPr="00382B3F" w:rsidRDefault="007C7D88" w:rsidP="009D60AE"/>
        </w:tc>
        <w:tc>
          <w:tcPr>
            <w:tcW w:w="1241" w:type="dxa"/>
          </w:tcPr>
          <w:p w:rsidR="007C7D88" w:rsidRPr="00382B3F" w:rsidRDefault="007C7D88" w:rsidP="009D60AE">
            <w:pPr>
              <w:jc w:val="right"/>
            </w:pPr>
            <w:r>
              <w:t>29</w:t>
            </w:r>
          </w:p>
        </w:tc>
      </w:tr>
      <w:tr w:rsidR="007C7D88" w:rsidTr="009D60AE">
        <w:tc>
          <w:tcPr>
            <w:tcW w:w="7196" w:type="dxa"/>
          </w:tcPr>
          <w:p w:rsidR="007C7D88" w:rsidRPr="00382B3F" w:rsidRDefault="007C7D88" w:rsidP="009D60AE">
            <w:pPr>
              <w:autoSpaceDE w:val="0"/>
              <w:autoSpaceDN w:val="0"/>
              <w:adjustRightInd w:val="0"/>
              <w:jc w:val="center"/>
            </w:pPr>
            <w:r w:rsidRPr="00382B3F">
              <w:t>2.3. Создание условий для комфортного проживания граждан</w:t>
            </w:r>
          </w:p>
        </w:tc>
        <w:tc>
          <w:tcPr>
            <w:tcW w:w="1310" w:type="dxa"/>
          </w:tcPr>
          <w:p w:rsidR="007C7D88" w:rsidRPr="00382B3F" w:rsidRDefault="007C7D88" w:rsidP="009D60AE"/>
        </w:tc>
        <w:tc>
          <w:tcPr>
            <w:tcW w:w="1241" w:type="dxa"/>
          </w:tcPr>
          <w:p w:rsidR="007C7D88" w:rsidRPr="00382B3F" w:rsidRDefault="007C7D88" w:rsidP="009D60AE">
            <w:pPr>
              <w:jc w:val="right"/>
            </w:pPr>
            <w:r>
              <w:t>30</w:t>
            </w:r>
          </w:p>
        </w:tc>
      </w:tr>
      <w:tr w:rsidR="007C7D88" w:rsidTr="009D60AE">
        <w:tc>
          <w:tcPr>
            <w:tcW w:w="7196" w:type="dxa"/>
          </w:tcPr>
          <w:p w:rsidR="007C7D88" w:rsidRPr="00382B3F" w:rsidRDefault="007C7D88" w:rsidP="009D60AE">
            <w:pPr>
              <w:autoSpaceDE w:val="0"/>
              <w:autoSpaceDN w:val="0"/>
              <w:adjustRightInd w:val="0"/>
              <w:jc w:val="center"/>
            </w:pPr>
            <w:r w:rsidRPr="00382B3F">
              <w:t>Развитие транспортной инфраструктуры и связи</w:t>
            </w:r>
          </w:p>
        </w:tc>
        <w:tc>
          <w:tcPr>
            <w:tcW w:w="1310" w:type="dxa"/>
          </w:tcPr>
          <w:p w:rsidR="007C7D88" w:rsidRPr="00382B3F" w:rsidRDefault="007C7D88" w:rsidP="009D60AE"/>
        </w:tc>
        <w:tc>
          <w:tcPr>
            <w:tcW w:w="1241" w:type="dxa"/>
          </w:tcPr>
          <w:p w:rsidR="007C7D88" w:rsidRPr="00382B3F" w:rsidRDefault="007C7D88" w:rsidP="009D60AE">
            <w:pPr>
              <w:jc w:val="right"/>
            </w:pPr>
            <w:r>
              <w:t>30</w:t>
            </w:r>
          </w:p>
        </w:tc>
      </w:tr>
      <w:tr w:rsidR="007C7D88" w:rsidTr="009D60AE">
        <w:tc>
          <w:tcPr>
            <w:tcW w:w="7196" w:type="dxa"/>
          </w:tcPr>
          <w:p w:rsidR="007C7D88" w:rsidRPr="00382B3F" w:rsidRDefault="007C7D88" w:rsidP="009D60AE">
            <w:pPr>
              <w:autoSpaceDE w:val="0"/>
              <w:autoSpaceDN w:val="0"/>
              <w:adjustRightInd w:val="0"/>
              <w:jc w:val="center"/>
            </w:pPr>
            <w:r w:rsidRPr="00382B3F">
              <w:t>Улучшение жилищных условий граждан</w:t>
            </w:r>
          </w:p>
        </w:tc>
        <w:tc>
          <w:tcPr>
            <w:tcW w:w="1310" w:type="dxa"/>
          </w:tcPr>
          <w:p w:rsidR="007C7D88" w:rsidRPr="00382B3F" w:rsidRDefault="007C7D88" w:rsidP="009D60AE"/>
        </w:tc>
        <w:tc>
          <w:tcPr>
            <w:tcW w:w="1241" w:type="dxa"/>
          </w:tcPr>
          <w:p w:rsidR="007C7D88" w:rsidRPr="00382B3F" w:rsidRDefault="007C7D88" w:rsidP="009D60AE">
            <w:pPr>
              <w:jc w:val="right"/>
            </w:pPr>
            <w:r>
              <w:t>30</w:t>
            </w:r>
          </w:p>
        </w:tc>
      </w:tr>
      <w:tr w:rsidR="007C7D88" w:rsidTr="009D60AE">
        <w:tc>
          <w:tcPr>
            <w:tcW w:w="7196" w:type="dxa"/>
          </w:tcPr>
          <w:p w:rsidR="007C7D88" w:rsidRPr="00382B3F" w:rsidRDefault="007C7D88" w:rsidP="009D60AE">
            <w:pPr>
              <w:autoSpaceDE w:val="0"/>
              <w:autoSpaceDN w:val="0"/>
              <w:adjustRightInd w:val="0"/>
              <w:jc w:val="center"/>
            </w:pPr>
            <w:r w:rsidRPr="00382B3F">
              <w:t>Повышение качества и надежности предоставления жилищно-коммунальных услуг, благоустройство территорий</w:t>
            </w:r>
          </w:p>
        </w:tc>
        <w:tc>
          <w:tcPr>
            <w:tcW w:w="1310" w:type="dxa"/>
          </w:tcPr>
          <w:p w:rsidR="007C7D88" w:rsidRPr="00382B3F" w:rsidRDefault="007C7D88" w:rsidP="009D60AE"/>
        </w:tc>
        <w:tc>
          <w:tcPr>
            <w:tcW w:w="1241" w:type="dxa"/>
          </w:tcPr>
          <w:p w:rsidR="007C7D88" w:rsidRPr="00382B3F" w:rsidRDefault="007C7D88" w:rsidP="009D60AE">
            <w:pPr>
              <w:jc w:val="right"/>
            </w:pPr>
            <w:r>
              <w:t>30</w:t>
            </w:r>
          </w:p>
        </w:tc>
      </w:tr>
      <w:tr w:rsidR="007C7D88" w:rsidTr="009D60AE">
        <w:tc>
          <w:tcPr>
            <w:tcW w:w="7196" w:type="dxa"/>
          </w:tcPr>
          <w:p w:rsidR="007C7D88" w:rsidRPr="00382B3F" w:rsidRDefault="007C7D88" w:rsidP="009D60AE">
            <w:pPr>
              <w:autoSpaceDE w:val="0"/>
              <w:autoSpaceDN w:val="0"/>
              <w:adjustRightInd w:val="0"/>
              <w:jc w:val="center"/>
            </w:pPr>
            <w:r w:rsidRPr="00382B3F">
              <w:t>2.4. Развитие человеческого потенциал</w:t>
            </w:r>
            <w:r>
              <w:t>а</w:t>
            </w:r>
          </w:p>
        </w:tc>
        <w:tc>
          <w:tcPr>
            <w:tcW w:w="1310" w:type="dxa"/>
          </w:tcPr>
          <w:p w:rsidR="007C7D88" w:rsidRPr="00382B3F" w:rsidRDefault="007C7D88" w:rsidP="009D60AE"/>
        </w:tc>
        <w:tc>
          <w:tcPr>
            <w:tcW w:w="1241" w:type="dxa"/>
          </w:tcPr>
          <w:p w:rsidR="007C7D88" w:rsidRPr="00382B3F" w:rsidRDefault="007C7D88" w:rsidP="009D60AE">
            <w:pPr>
              <w:jc w:val="right"/>
            </w:pPr>
            <w:r>
              <w:t>31</w:t>
            </w:r>
          </w:p>
        </w:tc>
      </w:tr>
      <w:tr w:rsidR="007C7D88" w:rsidTr="009D60AE">
        <w:tc>
          <w:tcPr>
            <w:tcW w:w="7196" w:type="dxa"/>
          </w:tcPr>
          <w:p w:rsidR="007C7D88" w:rsidRPr="00382B3F" w:rsidRDefault="007C7D88" w:rsidP="009D60AE">
            <w:pPr>
              <w:autoSpaceDE w:val="0"/>
              <w:autoSpaceDN w:val="0"/>
              <w:adjustRightInd w:val="0"/>
              <w:jc w:val="center"/>
            </w:pPr>
            <w:r w:rsidRPr="00382B3F">
              <w:t>Улучшение демографической ситуации и семейной политики на территории муниципального образования</w:t>
            </w:r>
          </w:p>
        </w:tc>
        <w:tc>
          <w:tcPr>
            <w:tcW w:w="1310" w:type="dxa"/>
          </w:tcPr>
          <w:p w:rsidR="007C7D88" w:rsidRPr="00382B3F" w:rsidRDefault="007C7D88" w:rsidP="009D60AE"/>
        </w:tc>
        <w:tc>
          <w:tcPr>
            <w:tcW w:w="1241" w:type="dxa"/>
          </w:tcPr>
          <w:p w:rsidR="007C7D88" w:rsidRPr="00382B3F" w:rsidRDefault="007C7D88" w:rsidP="009D60AE">
            <w:pPr>
              <w:jc w:val="right"/>
            </w:pPr>
            <w:r>
              <w:t>31</w:t>
            </w:r>
          </w:p>
        </w:tc>
      </w:tr>
      <w:tr w:rsidR="007C7D88" w:rsidTr="009D60AE">
        <w:tc>
          <w:tcPr>
            <w:tcW w:w="7196" w:type="dxa"/>
          </w:tcPr>
          <w:p w:rsidR="007C7D88" w:rsidRPr="00382B3F" w:rsidRDefault="007C7D88" w:rsidP="009D60AE">
            <w:pPr>
              <w:autoSpaceDE w:val="0"/>
              <w:autoSpaceDN w:val="0"/>
              <w:adjustRightInd w:val="0"/>
              <w:jc w:val="center"/>
            </w:pPr>
            <w:r w:rsidRPr="00382B3F">
              <w:t>Повышение доступности и качества образован</w:t>
            </w:r>
            <w:r>
              <w:t>ия</w:t>
            </w:r>
          </w:p>
        </w:tc>
        <w:tc>
          <w:tcPr>
            <w:tcW w:w="1310" w:type="dxa"/>
          </w:tcPr>
          <w:p w:rsidR="007C7D88" w:rsidRPr="00382B3F" w:rsidRDefault="007C7D88" w:rsidP="009D60AE"/>
        </w:tc>
        <w:tc>
          <w:tcPr>
            <w:tcW w:w="1241" w:type="dxa"/>
          </w:tcPr>
          <w:p w:rsidR="007C7D88" w:rsidRPr="00382B3F" w:rsidRDefault="007C7D88" w:rsidP="009D60AE">
            <w:pPr>
              <w:jc w:val="right"/>
            </w:pPr>
            <w:r>
              <w:t>32</w:t>
            </w:r>
          </w:p>
        </w:tc>
      </w:tr>
      <w:tr w:rsidR="007C7D88" w:rsidTr="009D60AE">
        <w:tc>
          <w:tcPr>
            <w:tcW w:w="7196" w:type="dxa"/>
          </w:tcPr>
          <w:p w:rsidR="007C7D88" w:rsidRPr="00382B3F" w:rsidRDefault="007C7D88" w:rsidP="009D60AE">
            <w:pPr>
              <w:autoSpaceDE w:val="0"/>
              <w:autoSpaceDN w:val="0"/>
              <w:adjustRightInd w:val="0"/>
              <w:jc w:val="center"/>
            </w:pPr>
            <w:r w:rsidRPr="00382B3F">
              <w:t>Развитие культуры и туризма</w:t>
            </w:r>
          </w:p>
        </w:tc>
        <w:tc>
          <w:tcPr>
            <w:tcW w:w="1310" w:type="dxa"/>
          </w:tcPr>
          <w:p w:rsidR="007C7D88" w:rsidRPr="00382B3F" w:rsidRDefault="007C7D88" w:rsidP="009D60AE"/>
        </w:tc>
        <w:tc>
          <w:tcPr>
            <w:tcW w:w="1241" w:type="dxa"/>
          </w:tcPr>
          <w:p w:rsidR="007C7D88" w:rsidRPr="00382B3F" w:rsidRDefault="007C7D88" w:rsidP="009D60AE">
            <w:pPr>
              <w:jc w:val="right"/>
            </w:pPr>
            <w:r>
              <w:t>32</w:t>
            </w:r>
          </w:p>
        </w:tc>
      </w:tr>
      <w:tr w:rsidR="007C7D88" w:rsidTr="009D60AE">
        <w:tc>
          <w:tcPr>
            <w:tcW w:w="7196" w:type="dxa"/>
          </w:tcPr>
          <w:p w:rsidR="007C7D88" w:rsidRPr="00382B3F" w:rsidRDefault="007C7D88" w:rsidP="009D60AE">
            <w:pPr>
              <w:autoSpaceDE w:val="0"/>
              <w:autoSpaceDN w:val="0"/>
              <w:adjustRightInd w:val="0"/>
              <w:jc w:val="center"/>
            </w:pPr>
            <w:r w:rsidRPr="00382B3F">
              <w:t>Формирование здорового образа жизни и повышение качества и доступности медицинской помощи</w:t>
            </w:r>
          </w:p>
        </w:tc>
        <w:tc>
          <w:tcPr>
            <w:tcW w:w="1310" w:type="dxa"/>
          </w:tcPr>
          <w:p w:rsidR="007C7D88" w:rsidRPr="00382B3F" w:rsidRDefault="007C7D88" w:rsidP="009D60AE"/>
        </w:tc>
        <w:tc>
          <w:tcPr>
            <w:tcW w:w="1241" w:type="dxa"/>
          </w:tcPr>
          <w:p w:rsidR="007C7D88" w:rsidRPr="00382B3F" w:rsidRDefault="007C7D88" w:rsidP="009D60AE">
            <w:pPr>
              <w:jc w:val="right"/>
            </w:pPr>
            <w:r>
              <w:t>33</w:t>
            </w:r>
          </w:p>
        </w:tc>
      </w:tr>
      <w:tr w:rsidR="007C7D88" w:rsidTr="009D60AE">
        <w:tc>
          <w:tcPr>
            <w:tcW w:w="7196" w:type="dxa"/>
          </w:tcPr>
          <w:p w:rsidR="007C7D88" w:rsidRPr="00382B3F" w:rsidRDefault="007C7D88" w:rsidP="009D60AE">
            <w:pPr>
              <w:autoSpaceDE w:val="0"/>
              <w:autoSpaceDN w:val="0"/>
              <w:adjustRightInd w:val="0"/>
              <w:jc w:val="center"/>
            </w:pPr>
            <w:r w:rsidRPr="00382B3F">
              <w:t>Повышение эффективности и доступности социальных услуг для населения</w:t>
            </w:r>
          </w:p>
        </w:tc>
        <w:tc>
          <w:tcPr>
            <w:tcW w:w="1310" w:type="dxa"/>
          </w:tcPr>
          <w:p w:rsidR="007C7D88" w:rsidRPr="00382B3F" w:rsidRDefault="007C7D88" w:rsidP="009D60AE"/>
        </w:tc>
        <w:tc>
          <w:tcPr>
            <w:tcW w:w="1241" w:type="dxa"/>
          </w:tcPr>
          <w:p w:rsidR="007C7D88" w:rsidRPr="00382B3F" w:rsidRDefault="007C7D88" w:rsidP="009D60AE">
            <w:pPr>
              <w:jc w:val="right"/>
            </w:pPr>
            <w:r>
              <w:t>35</w:t>
            </w:r>
          </w:p>
        </w:tc>
      </w:tr>
      <w:tr w:rsidR="007C7D88" w:rsidTr="009D60AE">
        <w:tc>
          <w:tcPr>
            <w:tcW w:w="7196" w:type="dxa"/>
          </w:tcPr>
          <w:p w:rsidR="007C7D88" w:rsidRPr="00382B3F" w:rsidRDefault="007C7D88" w:rsidP="009D60AE">
            <w:pPr>
              <w:autoSpaceDE w:val="0"/>
              <w:autoSpaceDN w:val="0"/>
              <w:adjustRightInd w:val="0"/>
              <w:jc w:val="center"/>
            </w:pPr>
            <w:r w:rsidRPr="00382B3F">
              <w:t>Обеспечение эффективности управления</w:t>
            </w:r>
          </w:p>
        </w:tc>
        <w:tc>
          <w:tcPr>
            <w:tcW w:w="1310" w:type="dxa"/>
          </w:tcPr>
          <w:p w:rsidR="007C7D88" w:rsidRPr="00382B3F" w:rsidRDefault="007C7D88" w:rsidP="009D60AE"/>
        </w:tc>
        <w:tc>
          <w:tcPr>
            <w:tcW w:w="1241" w:type="dxa"/>
          </w:tcPr>
          <w:p w:rsidR="007C7D88" w:rsidRPr="00382B3F" w:rsidRDefault="007C7D88" w:rsidP="009D60AE">
            <w:pPr>
              <w:jc w:val="right"/>
            </w:pPr>
            <w:r>
              <w:t>36</w:t>
            </w:r>
          </w:p>
        </w:tc>
      </w:tr>
      <w:tr w:rsidR="007C7D88" w:rsidTr="009D60AE">
        <w:tc>
          <w:tcPr>
            <w:tcW w:w="7196" w:type="dxa"/>
          </w:tcPr>
          <w:p w:rsidR="007C7D88" w:rsidRPr="00382B3F" w:rsidRDefault="007C7D88" w:rsidP="009D60AE">
            <w:pPr>
              <w:autoSpaceDE w:val="0"/>
              <w:autoSpaceDN w:val="0"/>
              <w:adjustRightInd w:val="0"/>
              <w:jc w:val="center"/>
            </w:pPr>
            <w:r w:rsidRPr="00382B3F">
              <w:t>3. Пространственное развитие муниципального образования. Стратегические цели и задачи развития муниципального образования «Новодугинский район»Смоленской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36</w:t>
            </w:r>
          </w:p>
        </w:tc>
      </w:tr>
      <w:tr w:rsidR="007C7D88" w:rsidTr="009D60AE">
        <w:tc>
          <w:tcPr>
            <w:tcW w:w="7196" w:type="dxa"/>
          </w:tcPr>
          <w:p w:rsidR="007C7D88" w:rsidRPr="00382B3F" w:rsidRDefault="007C7D88" w:rsidP="009D60AE">
            <w:pPr>
              <w:autoSpaceDE w:val="0"/>
              <w:autoSpaceDN w:val="0"/>
              <w:adjustRightInd w:val="0"/>
              <w:jc w:val="center"/>
            </w:pPr>
            <w:r w:rsidRPr="00382B3F">
              <w:t>3.1. Многофункциональные территориально-планировочные системы</w:t>
            </w:r>
          </w:p>
        </w:tc>
        <w:tc>
          <w:tcPr>
            <w:tcW w:w="1310" w:type="dxa"/>
          </w:tcPr>
          <w:p w:rsidR="007C7D88" w:rsidRPr="00382B3F" w:rsidRDefault="007C7D88" w:rsidP="009D60AE"/>
        </w:tc>
        <w:tc>
          <w:tcPr>
            <w:tcW w:w="1241" w:type="dxa"/>
          </w:tcPr>
          <w:p w:rsidR="007C7D88" w:rsidRPr="00382B3F" w:rsidRDefault="007C7D88" w:rsidP="009D60AE">
            <w:pPr>
              <w:jc w:val="right"/>
            </w:pPr>
            <w:r>
              <w:t>36</w:t>
            </w:r>
          </w:p>
        </w:tc>
      </w:tr>
      <w:tr w:rsidR="007C7D88" w:rsidTr="009D60AE">
        <w:tc>
          <w:tcPr>
            <w:tcW w:w="7196" w:type="dxa"/>
          </w:tcPr>
          <w:p w:rsidR="007C7D88" w:rsidRPr="00382B3F" w:rsidRDefault="007C7D88" w:rsidP="009D60AE">
            <w:pPr>
              <w:pStyle w:val="23"/>
              <w:rPr>
                <w:i/>
              </w:rPr>
            </w:pPr>
            <w:r w:rsidRPr="00382B3F">
              <w:rPr>
                <w:rStyle w:val="a3"/>
                <w:u w:val="none"/>
              </w:rPr>
              <w:t>3</w:t>
            </w:r>
            <w:r w:rsidRPr="00382B3F">
              <w:rPr>
                <w:rStyle w:val="a3"/>
                <w:color w:val="auto"/>
                <w:u w:val="none"/>
              </w:rPr>
              <w:t xml:space="preserve">.2. </w:t>
            </w:r>
            <w:hyperlink w:anchor="_Toc500502139" w:history="1">
              <w:r w:rsidRPr="00382B3F">
                <w:rPr>
                  <w:rStyle w:val="a3"/>
                  <w:rFonts w:eastAsia="Arial Unicode MS"/>
                  <w:color w:val="auto"/>
                  <w:u w:val="none"/>
                </w:rPr>
                <w:t>Мероприятия по экономическому развитию территории</w:t>
              </w:r>
            </w:hyperlink>
          </w:p>
        </w:tc>
        <w:tc>
          <w:tcPr>
            <w:tcW w:w="1310" w:type="dxa"/>
          </w:tcPr>
          <w:p w:rsidR="007C7D88" w:rsidRPr="00382B3F" w:rsidRDefault="007C7D88" w:rsidP="009D60AE"/>
        </w:tc>
        <w:tc>
          <w:tcPr>
            <w:tcW w:w="1241" w:type="dxa"/>
          </w:tcPr>
          <w:p w:rsidR="007C7D88" w:rsidRPr="00382B3F" w:rsidRDefault="007C7D88" w:rsidP="009D60AE">
            <w:pPr>
              <w:jc w:val="right"/>
            </w:pPr>
            <w:r>
              <w:t>39</w:t>
            </w:r>
          </w:p>
        </w:tc>
      </w:tr>
      <w:tr w:rsidR="007C7D88" w:rsidTr="009D60AE">
        <w:tc>
          <w:tcPr>
            <w:tcW w:w="7196" w:type="dxa"/>
          </w:tcPr>
          <w:p w:rsidR="007C7D88" w:rsidRPr="00382B3F" w:rsidRDefault="007C7D88" w:rsidP="009D60AE">
            <w:pPr>
              <w:autoSpaceDE w:val="0"/>
              <w:autoSpaceDN w:val="0"/>
              <w:adjustRightInd w:val="0"/>
              <w:jc w:val="center"/>
            </w:pPr>
            <w:r w:rsidRPr="00382B3F">
              <w:t>4.</w:t>
            </w:r>
            <w:r w:rsidRPr="00382B3F">
              <w:tab/>
              <w:t>Механизмы реализации Стратегии муниципального образования. Стратегические цели и задачи развития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40</w:t>
            </w:r>
          </w:p>
        </w:tc>
      </w:tr>
      <w:tr w:rsidR="007C7D88" w:rsidTr="009D60AE">
        <w:tc>
          <w:tcPr>
            <w:tcW w:w="7196" w:type="dxa"/>
          </w:tcPr>
          <w:p w:rsidR="007C7D88" w:rsidRPr="00382B3F" w:rsidRDefault="007C7D88" w:rsidP="009D60AE">
            <w:pPr>
              <w:autoSpaceDE w:val="0"/>
              <w:autoSpaceDN w:val="0"/>
              <w:adjustRightInd w:val="0"/>
              <w:jc w:val="center"/>
            </w:pPr>
            <w:r w:rsidRPr="00382B3F">
              <w:t>Ожидаемые результаты реализации Стратегии муниципального образования. Стратегические цели и задачи развития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41</w:t>
            </w:r>
          </w:p>
        </w:tc>
      </w:tr>
      <w:tr w:rsidR="007C7D88" w:rsidTr="009D60AE">
        <w:tc>
          <w:tcPr>
            <w:tcW w:w="7196" w:type="dxa"/>
          </w:tcPr>
          <w:p w:rsidR="007C7D88" w:rsidRPr="00382B3F" w:rsidRDefault="007C7D88" w:rsidP="009D60AE">
            <w:pPr>
              <w:autoSpaceDE w:val="0"/>
              <w:autoSpaceDN w:val="0"/>
              <w:adjustRightInd w:val="0"/>
              <w:jc w:val="center"/>
            </w:pPr>
            <w:r w:rsidRPr="00382B3F">
              <w:t>Мониторинг реализации Стратегии муниципального образования. Стратегические цели и задачи развития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41</w:t>
            </w:r>
          </w:p>
        </w:tc>
      </w:tr>
      <w:tr w:rsidR="007C7D88" w:rsidTr="009D60AE">
        <w:tc>
          <w:tcPr>
            <w:tcW w:w="7196" w:type="dxa"/>
          </w:tcPr>
          <w:p w:rsidR="007C7D88" w:rsidRPr="00382B3F" w:rsidRDefault="007C7D88" w:rsidP="009D60AE">
            <w:pPr>
              <w:autoSpaceDE w:val="0"/>
              <w:autoSpaceDN w:val="0"/>
              <w:adjustRightInd w:val="0"/>
              <w:jc w:val="center"/>
            </w:pPr>
            <w:r w:rsidRPr="00382B3F">
              <w:t>5. Показатели  эффективности деятельности органов местного самоуправления муниципального образования «Новодугинский район» Смоленской области</w:t>
            </w:r>
          </w:p>
        </w:tc>
        <w:tc>
          <w:tcPr>
            <w:tcW w:w="1310" w:type="dxa"/>
          </w:tcPr>
          <w:p w:rsidR="007C7D88" w:rsidRPr="00382B3F" w:rsidRDefault="007C7D88" w:rsidP="009D60AE"/>
        </w:tc>
        <w:tc>
          <w:tcPr>
            <w:tcW w:w="1241" w:type="dxa"/>
          </w:tcPr>
          <w:p w:rsidR="007C7D88" w:rsidRPr="00382B3F" w:rsidRDefault="007C7D88" w:rsidP="009D60AE">
            <w:pPr>
              <w:jc w:val="right"/>
            </w:pPr>
            <w:r>
              <w:t xml:space="preserve">43                                                                                                                                                                                                                               </w:t>
            </w:r>
          </w:p>
        </w:tc>
      </w:tr>
    </w:tbl>
    <w:p w:rsidR="00F169C5" w:rsidRPr="00F169C5" w:rsidRDefault="007C7D88" w:rsidP="00F169C5">
      <w:pPr>
        <w:pStyle w:val="af9"/>
        <w:jc w:val="center"/>
        <w:rPr>
          <w:b/>
          <w:sz w:val="28"/>
          <w:szCs w:val="28"/>
        </w:rPr>
      </w:pPr>
      <w:r>
        <w:rPr>
          <w:b/>
          <w:sz w:val="28"/>
          <w:szCs w:val="28"/>
        </w:rPr>
        <w:br w:type="page"/>
      </w:r>
    </w:p>
    <w:sectPr w:rsidR="00F169C5" w:rsidRPr="00F169C5" w:rsidSect="006E266A">
      <w:footerReference w:type="even" r:id="rId24"/>
      <w:footerReference w:type="default" r:id="rId25"/>
      <w:pgSz w:w="11907" w:h="16840" w:code="9"/>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7F" w:rsidRDefault="00893C7F">
      <w:r>
        <w:separator/>
      </w:r>
    </w:p>
  </w:endnote>
  <w:endnote w:type="continuationSeparator" w:id="0">
    <w:p w:rsidR="00893C7F" w:rsidRDefault="0089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2D" w:rsidRDefault="00756DA3" w:rsidP="00480636">
    <w:pPr>
      <w:pStyle w:val="ac"/>
      <w:framePr w:wrap="around" w:vAnchor="text" w:hAnchor="margin" w:xAlign="center" w:y="1"/>
      <w:rPr>
        <w:rStyle w:val="ad"/>
      </w:rPr>
    </w:pPr>
    <w:r>
      <w:rPr>
        <w:rStyle w:val="ad"/>
      </w:rPr>
      <w:fldChar w:fldCharType="begin"/>
    </w:r>
    <w:r w:rsidR="0023382D">
      <w:rPr>
        <w:rStyle w:val="ad"/>
      </w:rPr>
      <w:instrText xml:space="preserve">PAGE  </w:instrText>
    </w:r>
    <w:r>
      <w:rPr>
        <w:rStyle w:val="ad"/>
      </w:rPr>
      <w:fldChar w:fldCharType="end"/>
    </w:r>
  </w:p>
  <w:p w:rsidR="0023382D" w:rsidRDefault="0023382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82D" w:rsidRDefault="00756DA3" w:rsidP="00480636">
    <w:pPr>
      <w:pStyle w:val="ac"/>
      <w:framePr w:wrap="around" w:vAnchor="text" w:hAnchor="margin" w:xAlign="center" w:y="1"/>
      <w:rPr>
        <w:rStyle w:val="ad"/>
      </w:rPr>
    </w:pPr>
    <w:r>
      <w:rPr>
        <w:rStyle w:val="ad"/>
      </w:rPr>
      <w:fldChar w:fldCharType="begin"/>
    </w:r>
    <w:r w:rsidR="0023382D">
      <w:rPr>
        <w:rStyle w:val="ad"/>
      </w:rPr>
      <w:instrText xml:space="preserve">PAGE  </w:instrText>
    </w:r>
    <w:r>
      <w:rPr>
        <w:rStyle w:val="ad"/>
      </w:rPr>
      <w:fldChar w:fldCharType="separate"/>
    </w:r>
    <w:r w:rsidR="00940E2F">
      <w:rPr>
        <w:rStyle w:val="ad"/>
        <w:noProof/>
      </w:rPr>
      <w:t>3</w:t>
    </w:r>
    <w:r>
      <w:rPr>
        <w:rStyle w:val="ad"/>
      </w:rPr>
      <w:fldChar w:fldCharType="end"/>
    </w:r>
  </w:p>
  <w:p w:rsidR="0023382D" w:rsidRDefault="0023382D" w:rsidP="00AA2C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7F" w:rsidRDefault="00893C7F">
      <w:r>
        <w:separator/>
      </w:r>
    </w:p>
  </w:footnote>
  <w:footnote w:type="continuationSeparator" w:id="0">
    <w:p w:rsidR="00893C7F" w:rsidRDefault="00893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212062"/>
    <w:multiLevelType w:val="hybridMultilevel"/>
    <w:tmpl w:val="193C9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16B87"/>
    <w:multiLevelType w:val="hybridMultilevel"/>
    <w:tmpl w:val="02E69932"/>
    <w:lvl w:ilvl="0" w:tplc="A6686528">
      <w:start w:val="1"/>
      <w:numFmt w:val="decimal"/>
      <w:lvlText w:val="%1."/>
      <w:lvlJc w:val="left"/>
      <w:pPr>
        <w:ind w:left="1380" w:hanging="360"/>
      </w:pPr>
      <w:rPr>
        <w:rFonts w:ascii="Times New Roman" w:eastAsia="Times New Roman" w:hAnsi="Times New Roman" w:cs="Times New Roman"/>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6580EBE"/>
    <w:multiLevelType w:val="hybridMultilevel"/>
    <w:tmpl w:val="4600C01E"/>
    <w:lvl w:ilvl="0" w:tplc="8BC8E372">
      <w:start w:val="1"/>
      <w:numFmt w:val="decimal"/>
      <w:lvlText w:val="%1."/>
      <w:lvlJc w:val="left"/>
      <w:pPr>
        <w:tabs>
          <w:tab w:val="num" w:pos="1140"/>
        </w:tabs>
        <w:ind w:left="1140" w:hanging="11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8061068"/>
    <w:multiLevelType w:val="hybridMultilevel"/>
    <w:tmpl w:val="C3E01592"/>
    <w:lvl w:ilvl="0" w:tplc="0414DAE2">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F82738"/>
    <w:multiLevelType w:val="hybridMultilevel"/>
    <w:tmpl w:val="B13CC494"/>
    <w:lvl w:ilvl="0" w:tplc="396E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F74DF4"/>
    <w:multiLevelType w:val="hybridMultilevel"/>
    <w:tmpl w:val="7DB64F2A"/>
    <w:lvl w:ilvl="0" w:tplc="7F6A8EC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6F2A87"/>
    <w:multiLevelType w:val="hybridMultilevel"/>
    <w:tmpl w:val="5C8E4D32"/>
    <w:lvl w:ilvl="0" w:tplc="E2BA9214">
      <w:start w:val="1"/>
      <w:numFmt w:val="bullet"/>
      <w:lvlText w:val="•"/>
      <w:lvlJc w:val="left"/>
      <w:pPr>
        <w:tabs>
          <w:tab w:val="num" w:pos="720"/>
        </w:tabs>
        <w:ind w:left="720" w:hanging="360"/>
      </w:pPr>
      <w:rPr>
        <w:rFonts w:ascii="Arial" w:hAnsi="Arial" w:hint="default"/>
      </w:rPr>
    </w:lvl>
    <w:lvl w:ilvl="1" w:tplc="ABC65A3A" w:tentative="1">
      <w:start w:val="1"/>
      <w:numFmt w:val="bullet"/>
      <w:lvlText w:val="•"/>
      <w:lvlJc w:val="left"/>
      <w:pPr>
        <w:tabs>
          <w:tab w:val="num" w:pos="1440"/>
        </w:tabs>
        <w:ind w:left="1440" w:hanging="360"/>
      </w:pPr>
      <w:rPr>
        <w:rFonts w:ascii="Arial" w:hAnsi="Arial" w:hint="default"/>
      </w:rPr>
    </w:lvl>
    <w:lvl w:ilvl="2" w:tplc="F4DE6A6E" w:tentative="1">
      <w:start w:val="1"/>
      <w:numFmt w:val="bullet"/>
      <w:lvlText w:val="•"/>
      <w:lvlJc w:val="left"/>
      <w:pPr>
        <w:tabs>
          <w:tab w:val="num" w:pos="2160"/>
        </w:tabs>
        <w:ind w:left="2160" w:hanging="360"/>
      </w:pPr>
      <w:rPr>
        <w:rFonts w:ascii="Arial" w:hAnsi="Arial" w:hint="default"/>
      </w:rPr>
    </w:lvl>
    <w:lvl w:ilvl="3" w:tplc="8C8AFC22" w:tentative="1">
      <w:start w:val="1"/>
      <w:numFmt w:val="bullet"/>
      <w:lvlText w:val="•"/>
      <w:lvlJc w:val="left"/>
      <w:pPr>
        <w:tabs>
          <w:tab w:val="num" w:pos="2880"/>
        </w:tabs>
        <w:ind w:left="2880" w:hanging="360"/>
      </w:pPr>
      <w:rPr>
        <w:rFonts w:ascii="Arial" w:hAnsi="Arial" w:hint="default"/>
      </w:rPr>
    </w:lvl>
    <w:lvl w:ilvl="4" w:tplc="436E3C7A" w:tentative="1">
      <w:start w:val="1"/>
      <w:numFmt w:val="bullet"/>
      <w:lvlText w:val="•"/>
      <w:lvlJc w:val="left"/>
      <w:pPr>
        <w:tabs>
          <w:tab w:val="num" w:pos="3600"/>
        </w:tabs>
        <w:ind w:left="3600" w:hanging="360"/>
      </w:pPr>
      <w:rPr>
        <w:rFonts w:ascii="Arial" w:hAnsi="Arial" w:hint="default"/>
      </w:rPr>
    </w:lvl>
    <w:lvl w:ilvl="5" w:tplc="97B471FE" w:tentative="1">
      <w:start w:val="1"/>
      <w:numFmt w:val="bullet"/>
      <w:lvlText w:val="•"/>
      <w:lvlJc w:val="left"/>
      <w:pPr>
        <w:tabs>
          <w:tab w:val="num" w:pos="4320"/>
        </w:tabs>
        <w:ind w:left="4320" w:hanging="360"/>
      </w:pPr>
      <w:rPr>
        <w:rFonts w:ascii="Arial" w:hAnsi="Arial" w:hint="default"/>
      </w:rPr>
    </w:lvl>
    <w:lvl w:ilvl="6" w:tplc="8278973A" w:tentative="1">
      <w:start w:val="1"/>
      <w:numFmt w:val="bullet"/>
      <w:lvlText w:val="•"/>
      <w:lvlJc w:val="left"/>
      <w:pPr>
        <w:tabs>
          <w:tab w:val="num" w:pos="5040"/>
        </w:tabs>
        <w:ind w:left="5040" w:hanging="360"/>
      </w:pPr>
      <w:rPr>
        <w:rFonts w:ascii="Arial" w:hAnsi="Arial" w:hint="default"/>
      </w:rPr>
    </w:lvl>
    <w:lvl w:ilvl="7" w:tplc="0BBA3822" w:tentative="1">
      <w:start w:val="1"/>
      <w:numFmt w:val="bullet"/>
      <w:lvlText w:val="•"/>
      <w:lvlJc w:val="left"/>
      <w:pPr>
        <w:tabs>
          <w:tab w:val="num" w:pos="5760"/>
        </w:tabs>
        <w:ind w:left="5760" w:hanging="360"/>
      </w:pPr>
      <w:rPr>
        <w:rFonts w:ascii="Arial" w:hAnsi="Arial" w:hint="default"/>
      </w:rPr>
    </w:lvl>
    <w:lvl w:ilvl="8" w:tplc="EEE2E5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641831"/>
    <w:multiLevelType w:val="multilevel"/>
    <w:tmpl w:val="060A2A4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none"/>
      <w:isLgl/>
      <w:lvlText w:val="2.1."/>
      <w:lvlJc w:val="left"/>
      <w:pPr>
        <w:tabs>
          <w:tab w:val="num" w:pos="1080"/>
        </w:tabs>
        <w:ind w:left="1080" w:hanging="720"/>
      </w:pPr>
      <w:rPr>
        <w:rFonts w:hint="default"/>
        <w:b/>
        <w:sz w:val="28"/>
      </w:rPr>
    </w:lvl>
    <w:lvl w:ilvl="2">
      <w:start w:val="1"/>
      <w:numFmt w:val="decimal"/>
      <w:isLgl/>
      <w:lvlText w:val="%1.%2.%3."/>
      <w:lvlJc w:val="left"/>
      <w:pPr>
        <w:tabs>
          <w:tab w:val="num" w:pos="1080"/>
        </w:tabs>
        <w:ind w:left="1080" w:hanging="720"/>
      </w:pPr>
      <w:rPr>
        <w:rFonts w:hint="default"/>
        <w:b/>
        <w:sz w:val="28"/>
      </w:rPr>
    </w:lvl>
    <w:lvl w:ilvl="3">
      <w:start w:val="1"/>
      <w:numFmt w:val="decimal"/>
      <w:isLgl/>
      <w:lvlText w:val="%1.%2.%3.%4."/>
      <w:lvlJc w:val="left"/>
      <w:pPr>
        <w:tabs>
          <w:tab w:val="num" w:pos="1440"/>
        </w:tabs>
        <w:ind w:left="1440" w:hanging="1080"/>
      </w:pPr>
      <w:rPr>
        <w:rFonts w:hint="default"/>
        <w:b/>
        <w:sz w:val="28"/>
      </w:rPr>
    </w:lvl>
    <w:lvl w:ilvl="4">
      <w:start w:val="1"/>
      <w:numFmt w:val="decimal"/>
      <w:isLgl/>
      <w:lvlText w:val="%1.%2.%3.%4.%5."/>
      <w:lvlJc w:val="left"/>
      <w:pPr>
        <w:tabs>
          <w:tab w:val="num" w:pos="1440"/>
        </w:tabs>
        <w:ind w:left="1440" w:hanging="1080"/>
      </w:pPr>
      <w:rPr>
        <w:rFonts w:hint="default"/>
        <w:b/>
        <w:sz w:val="28"/>
      </w:rPr>
    </w:lvl>
    <w:lvl w:ilvl="5">
      <w:start w:val="1"/>
      <w:numFmt w:val="decimal"/>
      <w:isLgl/>
      <w:lvlText w:val="%1.%2.%3.%4.%5.%6."/>
      <w:lvlJc w:val="left"/>
      <w:pPr>
        <w:tabs>
          <w:tab w:val="num" w:pos="1800"/>
        </w:tabs>
        <w:ind w:left="1800" w:hanging="1440"/>
      </w:pPr>
      <w:rPr>
        <w:rFonts w:hint="default"/>
        <w:b/>
        <w:sz w:val="28"/>
      </w:rPr>
    </w:lvl>
    <w:lvl w:ilvl="6">
      <w:start w:val="1"/>
      <w:numFmt w:val="decimal"/>
      <w:isLgl/>
      <w:lvlText w:val="%1.%2.%3.%4.%5.%6.%7."/>
      <w:lvlJc w:val="left"/>
      <w:pPr>
        <w:tabs>
          <w:tab w:val="num" w:pos="2160"/>
        </w:tabs>
        <w:ind w:left="2160" w:hanging="1800"/>
      </w:pPr>
      <w:rPr>
        <w:rFonts w:hint="default"/>
        <w:b/>
        <w:sz w:val="28"/>
      </w:rPr>
    </w:lvl>
    <w:lvl w:ilvl="7">
      <w:start w:val="1"/>
      <w:numFmt w:val="decimal"/>
      <w:isLgl/>
      <w:lvlText w:val="%1.%2.%3.%4.%5.%6.%7.%8."/>
      <w:lvlJc w:val="left"/>
      <w:pPr>
        <w:tabs>
          <w:tab w:val="num" w:pos="2160"/>
        </w:tabs>
        <w:ind w:left="2160" w:hanging="1800"/>
      </w:pPr>
      <w:rPr>
        <w:rFonts w:hint="default"/>
        <w:b/>
        <w:sz w:val="28"/>
      </w:rPr>
    </w:lvl>
    <w:lvl w:ilvl="8">
      <w:start w:val="1"/>
      <w:numFmt w:val="decimal"/>
      <w:isLgl/>
      <w:lvlText w:val="%1.%2.%3.%4.%5.%6.%7.%8.%9."/>
      <w:lvlJc w:val="left"/>
      <w:pPr>
        <w:tabs>
          <w:tab w:val="num" w:pos="2520"/>
        </w:tabs>
        <w:ind w:left="2520" w:hanging="2160"/>
      </w:pPr>
      <w:rPr>
        <w:rFonts w:hint="default"/>
        <w:b/>
        <w:sz w:val="28"/>
      </w:rPr>
    </w:lvl>
  </w:abstractNum>
  <w:abstractNum w:abstractNumId="10" w15:restartNumberingAfterBreak="0">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1" w15:restartNumberingAfterBreak="0">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12" w15:restartNumberingAfterBreak="0">
    <w:nsid w:val="23DA0C61"/>
    <w:multiLevelType w:val="hybridMultilevel"/>
    <w:tmpl w:val="F43E9BC2"/>
    <w:lvl w:ilvl="0" w:tplc="7B18E40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58775C1"/>
    <w:multiLevelType w:val="hybridMultilevel"/>
    <w:tmpl w:val="C2F4B6EA"/>
    <w:lvl w:ilvl="0" w:tplc="A410A62A">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2C2300FD"/>
    <w:multiLevelType w:val="hybridMultilevel"/>
    <w:tmpl w:val="228CC800"/>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8D32D7"/>
    <w:multiLevelType w:val="hybridMultilevel"/>
    <w:tmpl w:val="D206DD9C"/>
    <w:lvl w:ilvl="0" w:tplc="5680EF92">
      <w:start w:val="1"/>
      <w:numFmt w:val="decimal"/>
      <w:lvlText w:val="%1."/>
      <w:lvlJc w:val="left"/>
      <w:pPr>
        <w:tabs>
          <w:tab w:val="num" w:pos="900"/>
        </w:tabs>
        <w:ind w:left="900" w:hanging="540"/>
      </w:pPr>
      <w:rPr>
        <w:rFonts w:hint="default"/>
      </w:rPr>
    </w:lvl>
    <w:lvl w:ilvl="1" w:tplc="341ECB62">
      <w:numFmt w:val="bullet"/>
      <w:lvlText w:val="-"/>
      <w:lvlJc w:val="left"/>
      <w:pPr>
        <w:tabs>
          <w:tab w:val="num" w:pos="1440"/>
        </w:tabs>
        <w:ind w:left="1440" w:hanging="360"/>
      </w:pPr>
      <w:rPr>
        <w:rFonts w:ascii="Times New Roman" w:eastAsia="Times New Roman" w:hAnsi="Times New Roman" w:cs="Times New Roman" w:hint="default"/>
        <w:b w:val="0"/>
        <w:color w:val="auto"/>
        <w:sz w:val="28"/>
        <w:szCs w:val="28"/>
      </w:rPr>
    </w:lvl>
    <w:lvl w:ilvl="2" w:tplc="8C621554">
      <w:numFmt w:val="bullet"/>
      <w:lvlText w:val="-"/>
      <w:lvlJc w:val="left"/>
      <w:pPr>
        <w:tabs>
          <w:tab w:val="num" w:pos="2340"/>
        </w:tabs>
        <w:ind w:left="2340" w:hanging="360"/>
      </w:pPr>
      <w:rPr>
        <w:rFonts w:ascii="Times New Roman" w:eastAsia="Times New Roman" w:hAnsi="Times New Roman" w:cs="Times New Roman" w:hint="default"/>
        <w:b w:val="0"/>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FBF6D63"/>
    <w:multiLevelType w:val="hybridMultilevel"/>
    <w:tmpl w:val="392A5024"/>
    <w:lvl w:ilvl="0" w:tplc="DE7861BE">
      <w:start w:val="1"/>
      <w:numFmt w:val="decimal"/>
      <w:lvlText w:val="%1."/>
      <w:lvlJc w:val="left"/>
      <w:pPr>
        <w:tabs>
          <w:tab w:val="num" w:pos="900"/>
        </w:tabs>
        <w:ind w:left="900" w:hanging="54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171745"/>
    <w:multiLevelType w:val="hybridMultilevel"/>
    <w:tmpl w:val="C860C6D0"/>
    <w:lvl w:ilvl="0" w:tplc="04190001">
      <w:start w:val="1"/>
      <w:numFmt w:val="bullet"/>
      <w:lvlText w:val=""/>
      <w:lvlJc w:val="left"/>
      <w:pPr>
        <w:tabs>
          <w:tab w:val="num" w:pos="681"/>
        </w:tabs>
        <w:ind w:left="6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51585"/>
    <w:multiLevelType w:val="hybridMultilevel"/>
    <w:tmpl w:val="76841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C70948"/>
    <w:multiLevelType w:val="multilevel"/>
    <w:tmpl w:val="31FA9886"/>
    <w:styleLink w:val="14RGB45"/>
    <w:lvl w:ilvl="0">
      <w:start w:val="2"/>
      <w:numFmt w:val="decimal"/>
      <w:lvlText w:val="%1."/>
      <w:lvlJc w:val="left"/>
      <w:pPr>
        <w:tabs>
          <w:tab w:val="num" w:pos="720"/>
        </w:tabs>
        <w:ind w:left="720" w:hanging="360"/>
      </w:pPr>
      <w:rPr>
        <w:b/>
        <w:bCs/>
        <w:color w:val="2D2D2D"/>
        <w:sz w:val="28"/>
      </w:rPr>
    </w:lvl>
    <w:lvl w:ilvl="1">
      <w:start w:val="2"/>
      <w:numFmt w:val="decimal"/>
      <w:isLgl/>
      <w:lvlText w:val="%1.%2."/>
      <w:lvlJc w:val="left"/>
      <w:pPr>
        <w:tabs>
          <w:tab w:val="num" w:pos="1080"/>
        </w:tabs>
        <w:ind w:left="1080" w:hanging="720"/>
      </w:pPr>
      <w:rPr>
        <w:rFonts w:hint="default"/>
        <w:b/>
        <w:sz w:val="28"/>
      </w:rPr>
    </w:lvl>
    <w:lvl w:ilvl="2">
      <w:start w:val="1"/>
      <w:numFmt w:val="decimal"/>
      <w:isLgl/>
      <w:lvlText w:val="%1.%2.%3."/>
      <w:lvlJc w:val="left"/>
      <w:pPr>
        <w:tabs>
          <w:tab w:val="num" w:pos="1080"/>
        </w:tabs>
        <w:ind w:left="1080" w:hanging="720"/>
      </w:pPr>
      <w:rPr>
        <w:rFonts w:hint="default"/>
        <w:b/>
        <w:sz w:val="28"/>
      </w:rPr>
    </w:lvl>
    <w:lvl w:ilvl="3">
      <w:start w:val="1"/>
      <w:numFmt w:val="decimal"/>
      <w:isLgl/>
      <w:lvlText w:val="%1.%2.%3.%4."/>
      <w:lvlJc w:val="left"/>
      <w:pPr>
        <w:tabs>
          <w:tab w:val="num" w:pos="1440"/>
        </w:tabs>
        <w:ind w:left="1440" w:hanging="1080"/>
      </w:pPr>
      <w:rPr>
        <w:rFonts w:hint="default"/>
        <w:b/>
        <w:sz w:val="28"/>
      </w:rPr>
    </w:lvl>
    <w:lvl w:ilvl="4">
      <w:start w:val="1"/>
      <w:numFmt w:val="decimal"/>
      <w:isLgl/>
      <w:lvlText w:val="%1.%2.%3.%4.%5."/>
      <w:lvlJc w:val="left"/>
      <w:pPr>
        <w:tabs>
          <w:tab w:val="num" w:pos="1440"/>
        </w:tabs>
        <w:ind w:left="1440" w:hanging="1080"/>
      </w:pPr>
      <w:rPr>
        <w:rFonts w:hint="default"/>
        <w:b/>
        <w:sz w:val="28"/>
      </w:rPr>
    </w:lvl>
    <w:lvl w:ilvl="5">
      <w:start w:val="1"/>
      <w:numFmt w:val="decimal"/>
      <w:isLgl/>
      <w:lvlText w:val="%1.%2.%3.%4.%5.%6."/>
      <w:lvlJc w:val="left"/>
      <w:pPr>
        <w:tabs>
          <w:tab w:val="num" w:pos="1800"/>
        </w:tabs>
        <w:ind w:left="1800" w:hanging="1440"/>
      </w:pPr>
      <w:rPr>
        <w:rFonts w:hint="default"/>
        <w:b/>
        <w:sz w:val="28"/>
      </w:rPr>
    </w:lvl>
    <w:lvl w:ilvl="6">
      <w:start w:val="1"/>
      <w:numFmt w:val="decimal"/>
      <w:isLgl/>
      <w:lvlText w:val="%1.%2.%3.%4.%5.%6.%7."/>
      <w:lvlJc w:val="left"/>
      <w:pPr>
        <w:tabs>
          <w:tab w:val="num" w:pos="2160"/>
        </w:tabs>
        <w:ind w:left="2160" w:hanging="1800"/>
      </w:pPr>
      <w:rPr>
        <w:rFonts w:hint="default"/>
        <w:b/>
        <w:sz w:val="28"/>
      </w:rPr>
    </w:lvl>
    <w:lvl w:ilvl="7">
      <w:start w:val="1"/>
      <w:numFmt w:val="decimal"/>
      <w:isLgl/>
      <w:lvlText w:val="%1.%2.%3.%4.%5.%6.%7.%8."/>
      <w:lvlJc w:val="left"/>
      <w:pPr>
        <w:tabs>
          <w:tab w:val="num" w:pos="2160"/>
        </w:tabs>
        <w:ind w:left="2160" w:hanging="1800"/>
      </w:pPr>
      <w:rPr>
        <w:rFonts w:hint="default"/>
        <w:b/>
        <w:sz w:val="28"/>
      </w:rPr>
    </w:lvl>
    <w:lvl w:ilvl="8">
      <w:start w:val="1"/>
      <w:numFmt w:val="decimal"/>
      <w:isLgl/>
      <w:lvlText w:val="%1.%2.%3.%4.%5.%6.%7.%8.%9."/>
      <w:lvlJc w:val="left"/>
      <w:pPr>
        <w:tabs>
          <w:tab w:val="num" w:pos="2520"/>
        </w:tabs>
        <w:ind w:left="2520" w:hanging="2160"/>
      </w:pPr>
      <w:rPr>
        <w:rFonts w:hint="default"/>
        <w:b/>
        <w:sz w:val="28"/>
      </w:rPr>
    </w:lvl>
  </w:abstractNum>
  <w:abstractNum w:abstractNumId="20" w15:restartNumberingAfterBreak="0">
    <w:nsid w:val="3D5C26A0"/>
    <w:multiLevelType w:val="multilevel"/>
    <w:tmpl w:val="E6A83DF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F056827"/>
    <w:multiLevelType w:val="hybridMultilevel"/>
    <w:tmpl w:val="8C448A8E"/>
    <w:lvl w:ilvl="0" w:tplc="303CF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570E5D"/>
    <w:multiLevelType w:val="hybridMultilevel"/>
    <w:tmpl w:val="044E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92631"/>
    <w:multiLevelType w:val="hybridMultilevel"/>
    <w:tmpl w:val="CD2250DE"/>
    <w:lvl w:ilvl="0" w:tplc="D0B2E66C">
      <w:start w:val="1"/>
      <w:numFmt w:val="bullet"/>
      <w:lvlText w:val="•"/>
      <w:lvlJc w:val="left"/>
      <w:pPr>
        <w:tabs>
          <w:tab w:val="num" w:pos="720"/>
        </w:tabs>
        <w:ind w:left="720" w:hanging="360"/>
      </w:pPr>
      <w:rPr>
        <w:rFonts w:ascii="Arial" w:hAnsi="Arial" w:hint="default"/>
      </w:rPr>
    </w:lvl>
    <w:lvl w:ilvl="1" w:tplc="7D6CFE08" w:tentative="1">
      <w:start w:val="1"/>
      <w:numFmt w:val="bullet"/>
      <w:lvlText w:val="•"/>
      <w:lvlJc w:val="left"/>
      <w:pPr>
        <w:tabs>
          <w:tab w:val="num" w:pos="1440"/>
        </w:tabs>
        <w:ind w:left="1440" w:hanging="360"/>
      </w:pPr>
      <w:rPr>
        <w:rFonts w:ascii="Arial" w:hAnsi="Arial" w:hint="default"/>
      </w:rPr>
    </w:lvl>
    <w:lvl w:ilvl="2" w:tplc="446C438C" w:tentative="1">
      <w:start w:val="1"/>
      <w:numFmt w:val="bullet"/>
      <w:lvlText w:val="•"/>
      <w:lvlJc w:val="left"/>
      <w:pPr>
        <w:tabs>
          <w:tab w:val="num" w:pos="2160"/>
        </w:tabs>
        <w:ind w:left="2160" w:hanging="360"/>
      </w:pPr>
      <w:rPr>
        <w:rFonts w:ascii="Arial" w:hAnsi="Arial" w:hint="default"/>
      </w:rPr>
    </w:lvl>
    <w:lvl w:ilvl="3" w:tplc="DE864628" w:tentative="1">
      <w:start w:val="1"/>
      <w:numFmt w:val="bullet"/>
      <w:lvlText w:val="•"/>
      <w:lvlJc w:val="left"/>
      <w:pPr>
        <w:tabs>
          <w:tab w:val="num" w:pos="2880"/>
        </w:tabs>
        <w:ind w:left="2880" w:hanging="360"/>
      </w:pPr>
      <w:rPr>
        <w:rFonts w:ascii="Arial" w:hAnsi="Arial" w:hint="default"/>
      </w:rPr>
    </w:lvl>
    <w:lvl w:ilvl="4" w:tplc="B8D094C0" w:tentative="1">
      <w:start w:val="1"/>
      <w:numFmt w:val="bullet"/>
      <w:lvlText w:val="•"/>
      <w:lvlJc w:val="left"/>
      <w:pPr>
        <w:tabs>
          <w:tab w:val="num" w:pos="3600"/>
        </w:tabs>
        <w:ind w:left="3600" w:hanging="360"/>
      </w:pPr>
      <w:rPr>
        <w:rFonts w:ascii="Arial" w:hAnsi="Arial" w:hint="default"/>
      </w:rPr>
    </w:lvl>
    <w:lvl w:ilvl="5" w:tplc="F68C1F08" w:tentative="1">
      <w:start w:val="1"/>
      <w:numFmt w:val="bullet"/>
      <w:lvlText w:val="•"/>
      <w:lvlJc w:val="left"/>
      <w:pPr>
        <w:tabs>
          <w:tab w:val="num" w:pos="4320"/>
        </w:tabs>
        <w:ind w:left="4320" w:hanging="360"/>
      </w:pPr>
      <w:rPr>
        <w:rFonts w:ascii="Arial" w:hAnsi="Arial" w:hint="default"/>
      </w:rPr>
    </w:lvl>
    <w:lvl w:ilvl="6" w:tplc="E0129466" w:tentative="1">
      <w:start w:val="1"/>
      <w:numFmt w:val="bullet"/>
      <w:lvlText w:val="•"/>
      <w:lvlJc w:val="left"/>
      <w:pPr>
        <w:tabs>
          <w:tab w:val="num" w:pos="5040"/>
        </w:tabs>
        <w:ind w:left="5040" w:hanging="360"/>
      </w:pPr>
      <w:rPr>
        <w:rFonts w:ascii="Arial" w:hAnsi="Arial" w:hint="default"/>
      </w:rPr>
    </w:lvl>
    <w:lvl w:ilvl="7" w:tplc="ACB2C936" w:tentative="1">
      <w:start w:val="1"/>
      <w:numFmt w:val="bullet"/>
      <w:lvlText w:val="•"/>
      <w:lvlJc w:val="left"/>
      <w:pPr>
        <w:tabs>
          <w:tab w:val="num" w:pos="5760"/>
        </w:tabs>
        <w:ind w:left="5760" w:hanging="360"/>
      </w:pPr>
      <w:rPr>
        <w:rFonts w:ascii="Arial" w:hAnsi="Arial" w:hint="default"/>
      </w:rPr>
    </w:lvl>
    <w:lvl w:ilvl="8" w:tplc="D8C6CF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D5372E"/>
    <w:multiLevelType w:val="multilevel"/>
    <w:tmpl w:val="3850D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7F4ACD"/>
    <w:multiLevelType w:val="hybridMultilevel"/>
    <w:tmpl w:val="35C062D8"/>
    <w:lvl w:ilvl="0" w:tplc="7C28820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50418"/>
    <w:multiLevelType w:val="multilevel"/>
    <w:tmpl w:val="2F1A7A72"/>
    <w:lvl w:ilvl="0">
      <w:start w:val="1"/>
      <w:numFmt w:val="decimal"/>
      <w:lvlText w:val="%1."/>
      <w:lvlJc w:val="left"/>
      <w:pPr>
        <w:tabs>
          <w:tab w:val="num" w:pos="900"/>
        </w:tabs>
        <w:ind w:left="900" w:hanging="540"/>
      </w:pPr>
      <w:rPr>
        <w:rFonts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49533EE8"/>
    <w:multiLevelType w:val="hybridMultilevel"/>
    <w:tmpl w:val="F9F838D2"/>
    <w:lvl w:ilvl="0" w:tplc="8C621554">
      <w:numFmt w:val="bullet"/>
      <w:lvlText w:val="-"/>
      <w:lvlJc w:val="left"/>
      <w:pPr>
        <w:ind w:left="72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67292D"/>
    <w:multiLevelType w:val="hybridMultilevel"/>
    <w:tmpl w:val="19A0593C"/>
    <w:lvl w:ilvl="0" w:tplc="BC2ED19E">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99B08F2"/>
    <w:multiLevelType w:val="hybridMultilevel"/>
    <w:tmpl w:val="B7FAAA16"/>
    <w:lvl w:ilvl="0" w:tplc="8C621554">
      <w:numFmt w:val="bullet"/>
      <w:lvlText w:val="-"/>
      <w:lvlJc w:val="left"/>
      <w:pPr>
        <w:tabs>
          <w:tab w:val="num" w:pos="1440"/>
        </w:tabs>
        <w:ind w:left="1440"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65F51"/>
    <w:multiLevelType w:val="hybridMultilevel"/>
    <w:tmpl w:val="C090EB7E"/>
    <w:lvl w:ilvl="0" w:tplc="CA3E4406">
      <w:start w:val="1"/>
      <w:numFmt w:val="decimal"/>
      <w:lvlText w:val="%1."/>
      <w:lvlJc w:val="left"/>
      <w:pPr>
        <w:tabs>
          <w:tab w:val="num" w:pos="644"/>
        </w:tabs>
        <w:ind w:left="644" w:hanging="360"/>
      </w:pPr>
      <w:rPr>
        <w:rFonts w:ascii="Times New Roman" w:eastAsia="Times New Roman" w:hAnsi="Times New Roman" w:cs="Times New Roman"/>
      </w:rPr>
    </w:lvl>
    <w:lvl w:ilvl="1" w:tplc="5680EF92">
      <w:start w:val="1"/>
      <w:numFmt w:val="decimal"/>
      <w:lvlText w:val="%2."/>
      <w:lvlJc w:val="left"/>
      <w:pPr>
        <w:tabs>
          <w:tab w:val="num" w:pos="2340"/>
        </w:tabs>
        <w:ind w:left="2340" w:hanging="54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4C7D1C6C"/>
    <w:multiLevelType w:val="hybridMultilevel"/>
    <w:tmpl w:val="2DE8A032"/>
    <w:lvl w:ilvl="0" w:tplc="B4A6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811048"/>
    <w:multiLevelType w:val="hybridMultilevel"/>
    <w:tmpl w:val="9B709E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16728B1"/>
    <w:multiLevelType w:val="hybridMultilevel"/>
    <w:tmpl w:val="A91E7272"/>
    <w:lvl w:ilvl="0" w:tplc="E6B674B6">
      <w:start w:val="1"/>
      <w:numFmt w:val="bullet"/>
      <w:lvlText w:val="•"/>
      <w:lvlJc w:val="left"/>
      <w:pPr>
        <w:tabs>
          <w:tab w:val="num" w:pos="720"/>
        </w:tabs>
        <w:ind w:left="720" w:hanging="360"/>
      </w:pPr>
      <w:rPr>
        <w:rFonts w:ascii="Arial" w:hAnsi="Arial" w:hint="default"/>
      </w:rPr>
    </w:lvl>
    <w:lvl w:ilvl="1" w:tplc="D02480F6" w:tentative="1">
      <w:start w:val="1"/>
      <w:numFmt w:val="bullet"/>
      <w:lvlText w:val="•"/>
      <w:lvlJc w:val="left"/>
      <w:pPr>
        <w:tabs>
          <w:tab w:val="num" w:pos="1440"/>
        </w:tabs>
        <w:ind w:left="1440" w:hanging="360"/>
      </w:pPr>
      <w:rPr>
        <w:rFonts w:ascii="Arial" w:hAnsi="Arial" w:hint="default"/>
      </w:rPr>
    </w:lvl>
    <w:lvl w:ilvl="2" w:tplc="DAA47EB8" w:tentative="1">
      <w:start w:val="1"/>
      <w:numFmt w:val="bullet"/>
      <w:lvlText w:val="•"/>
      <w:lvlJc w:val="left"/>
      <w:pPr>
        <w:tabs>
          <w:tab w:val="num" w:pos="2160"/>
        </w:tabs>
        <w:ind w:left="2160" w:hanging="360"/>
      </w:pPr>
      <w:rPr>
        <w:rFonts w:ascii="Arial" w:hAnsi="Arial" w:hint="default"/>
      </w:rPr>
    </w:lvl>
    <w:lvl w:ilvl="3" w:tplc="E326CFFE" w:tentative="1">
      <w:start w:val="1"/>
      <w:numFmt w:val="bullet"/>
      <w:lvlText w:val="•"/>
      <w:lvlJc w:val="left"/>
      <w:pPr>
        <w:tabs>
          <w:tab w:val="num" w:pos="2880"/>
        </w:tabs>
        <w:ind w:left="2880" w:hanging="360"/>
      </w:pPr>
      <w:rPr>
        <w:rFonts w:ascii="Arial" w:hAnsi="Arial" w:hint="default"/>
      </w:rPr>
    </w:lvl>
    <w:lvl w:ilvl="4" w:tplc="DC7048FA" w:tentative="1">
      <w:start w:val="1"/>
      <w:numFmt w:val="bullet"/>
      <w:lvlText w:val="•"/>
      <w:lvlJc w:val="left"/>
      <w:pPr>
        <w:tabs>
          <w:tab w:val="num" w:pos="3600"/>
        </w:tabs>
        <w:ind w:left="3600" w:hanging="360"/>
      </w:pPr>
      <w:rPr>
        <w:rFonts w:ascii="Arial" w:hAnsi="Arial" w:hint="default"/>
      </w:rPr>
    </w:lvl>
    <w:lvl w:ilvl="5" w:tplc="F190CA10" w:tentative="1">
      <w:start w:val="1"/>
      <w:numFmt w:val="bullet"/>
      <w:lvlText w:val="•"/>
      <w:lvlJc w:val="left"/>
      <w:pPr>
        <w:tabs>
          <w:tab w:val="num" w:pos="4320"/>
        </w:tabs>
        <w:ind w:left="4320" w:hanging="360"/>
      </w:pPr>
      <w:rPr>
        <w:rFonts w:ascii="Arial" w:hAnsi="Arial" w:hint="default"/>
      </w:rPr>
    </w:lvl>
    <w:lvl w:ilvl="6" w:tplc="73AAA586" w:tentative="1">
      <w:start w:val="1"/>
      <w:numFmt w:val="bullet"/>
      <w:lvlText w:val="•"/>
      <w:lvlJc w:val="left"/>
      <w:pPr>
        <w:tabs>
          <w:tab w:val="num" w:pos="5040"/>
        </w:tabs>
        <w:ind w:left="5040" w:hanging="360"/>
      </w:pPr>
      <w:rPr>
        <w:rFonts w:ascii="Arial" w:hAnsi="Arial" w:hint="default"/>
      </w:rPr>
    </w:lvl>
    <w:lvl w:ilvl="7" w:tplc="7DE2C0C4" w:tentative="1">
      <w:start w:val="1"/>
      <w:numFmt w:val="bullet"/>
      <w:lvlText w:val="•"/>
      <w:lvlJc w:val="left"/>
      <w:pPr>
        <w:tabs>
          <w:tab w:val="num" w:pos="5760"/>
        </w:tabs>
        <w:ind w:left="5760" w:hanging="360"/>
      </w:pPr>
      <w:rPr>
        <w:rFonts w:ascii="Arial" w:hAnsi="Arial" w:hint="default"/>
      </w:rPr>
    </w:lvl>
    <w:lvl w:ilvl="8" w:tplc="D7740B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251CA8"/>
    <w:multiLevelType w:val="hybridMultilevel"/>
    <w:tmpl w:val="E8767DB4"/>
    <w:lvl w:ilvl="0" w:tplc="901AA2C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57E13B6"/>
    <w:multiLevelType w:val="hybridMultilevel"/>
    <w:tmpl w:val="AD3A1522"/>
    <w:lvl w:ilvl="0" w:tplc="5680EF9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8381ED7"/>
    <w:multiLevelType w:val="hybridMultilevel"/>
    <w:tmpl w:val="ACF25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8A4750"/>
    <w:multiLevelType w:val="multilevel"/>
    <w:tmpl w:val="158013C4"/>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6E47C32"/>
    <w:multiLevelType w:val="hybridMultilevel"/>
    <w:tmpl w:val="C498AD5E"/>
    <w:lvl w:ilvl="0" w:tplc="E4204D96">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F4971"/>
    <w:multiLevelType w:val="hybridMultilevel"/>
    <w:tmpl w:val="F9D40390"/>
    <w:lvl w:ilvl="0" w:tplc="F3D6F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D6D4C5D"/>
    <w:multiLevelType w:val="hybridMultilevel"/>
    <w:tmpl w:val="CA0CADE4"/>
    <w:lvl w:ilvl="0" w:tplc="ED5C9D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E661A1B"/>
    <w:multiLevelType w:val="multilevel"/>
    <w:tmpl w:val="8F7ADB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BF6CAD"/>
    <w:multiLevelType w:val="hybridMultilevel"/>
    <w:tmpl w:val="E3721680"/>
    <w:lvl w:ilvl="0" w:tplc="8C621554">
      <w:numFmt w:val="bullet"/>
      <w:lvlText w:val="-"/>
      <w:lvlJc w:val="left"/>
      <w:pPr>
        <w:tabs>
          <w:tab w:val="num" w:pos="786"/>
        </w:tabs>
        <w:ind w:left="786" w:hanging="360"/>
      </w:pPr>
      <w:rPr>
        <w:rFonts w:ascii="Times New Roman" w:eastAsia="Times New Roman" w:hAnsi="Times New Roman" w:cs="Times New Roman" w:hint="default"/>
        <w:b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0640A9"/>
    <w:multiLevelType w:val="hybridMultilevel"/>
    <w:tmpl w:val="B9848360"/>
    <w:lvl w:ilvl="0" w:tplc="FFFFFFFF">
      <w:start w:val="1"/>
      <w:numFmt w:val="bullet"/>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AB555F3"/>
    <w:multiLevelType w:val="hybridMultilevel"/>
    <w:tmpl w:val="490C9EAC"/>
    <w:lvl w:ilvl="0" w:tplc="8D046CCE">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BA37624"/>
    <w:multiLevelType w:val="hybridMultilevel"/>
    <w:tmpl w:val="04FA6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7"/>
  </w:num>
  <w:num w:numId="3">
    <w:abstractNumId w:val="11"/>
  </w:num>
  <w:num w:numId="4">
    <w:abstractNumId w:val="32"/>
  </w:num>
  <w:num w:numId="5">
    <w:abstractNumId w:val="10"/>
  </w:num>
  <w:num w:numId="6">
    <w:abstractNumId w:val="18"/>
  </w:num>
  <w:num w:numId="7">
    <w:abstractNumId w:val="25"/>
  </w:num>
  <w:num w:numId="8">
    <w:abstractNumId w:val="45"/>
  </w:num>
  <w:num w:numId="9">
    <w:abstractNumId w:val="30"/>
  </w:num>
  <w:num w:numId="10">
    <w:abstractNumId w:val="28"/>
  </w:num>
  <w:num w:numId="11">
    <w:abstractNumId w:val="4"/>
  </w:num>
  <w:num w:numId="12">
    <w:abstractNumId w:val="40"/>
  </w:num>
  <w:num w:numId="13">
    <w:abstractNumId w:val="35"/>
  </w:num>
  <w:num w:numId="14">
    <w:abstractNumId w:val="15"/>
  </w:num>
  <w:num w:numId="15">
    <w:abstractNumId w:val="16"/>
  </w:num>
  <w:num w:numId="16">
    <w:abstractNumId w:val="43"/>
  </w:num>
  <w:num w:numId="17">
    <w:abstractNumId w:val="29"/>
  </w:num>
  <w:num w:numId="18">
    <w:abstractNumId w:val="38"/>
  </w:num>
  <w:num w:numId="19">
    <w:abstractNumId w:val="39"/>
  </w:num>
  <w:num w:numId="20">
    <w:abstractNumId w:val="7"/>
  </w:num>
  <w:num w:numId="21">
    <w:abstractNumId w:val="9"/>
  </w:num>
  <w:num w:numId="22">
    <w:abstractNumId w:val="19"/>
  </w:num>
  <w:num w:numId="23">
    <w:abstractNumId w:val="26"/>
  </w:num>
  <w:num w:numId="24">
    <w:abstractNumId w:val="14"/>
  </w:num>
  <w:num w:numId="25">
    <w:abstractNumId w:val="46"/>
  </w:num>
  <w:num w:numId="26">
    <w:abstractNumId w:val="2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13"/>
  </w:num>
  <w:num w:numId="31">
    <w:abstractNumId w:val="3"/>
  </w:num>
  <w:num w:numId="32">
    <w:abstractNumId w:val="41"/>
  </w:num>
  <w:num w:numId="33">
    <w:abstractNumId w:val="34"/>
  </w:num>
  <w:num w:numId="34">
    <w:abstractNumId w:val="5"/>
  </w:num>
  <w:num w:numId="35">
    <w:abstractNumId w:val="44"/>
  </w:num>
  <w:num w:numId="36">
    <w:abstractNumId w:val="22"/>
  </w:num>
  <w:num w:numId="37">
    <w:abstractNumId w:val="20"/>
  </w:num>
  <w:num w:numId="38">
    <w:abstractNumId w:val="37"/>
  </w:num>
  <w:num w:numId="39">
    <w:abstractNumId w:val="31"/>
  </w:num>
  <w:num w:numId="40">
    <w:abstractNumId w:val="33"/>
  </w:num>
  <w:num w:numId="41">
    <w:abstractNumId w:val="23"/>
  </w:num>
  <w:num w:numId="42">
    <w:abstractNumId w:val="8"/>
  </w:num>
  <w:num w:numId="43">
    <w:abstractNumId w:val="36"/>
  </w:num>
  <w:num w:numId="44">
    <w:abstractNumId w:val="0"/>
  </w:num>
  <w:num w:numId="45">
    <w:abstractNumId w:val="24"/>
  </w:num>
  <w:num w:numId="46">
    <w:abstractNumId w:val="2"/>
  </w:num>
  <w:num w:numId="47">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344B"/>
    <w:rsid w:val="0000005C"/>
    <w:rsid w:val="000007F6"/>
    <w:rsid w:val="000013BA"/>
    <w:rsid w:val="00002435"/>
    <w:rsid w:val="0000283D"/>
    <w:rsid w:val="000028EB"/>
    <w:rsid w:val="000040E5"/>
    <w:rsid w:val="000043F5"/>
    <w:rsid w:val="0000476E"/>
    <w:rsid w:val="000047F3"/>
    <w:rsid w:val="00004C50"/>
    <w:rsid w:val="00006458"/>
    <w:rsid w:val="00006974"/>
    <w:rsid w:val="00006FA7"/>
    <w:rsid w:val="00007B07"/>
    <w:rsid w:val="00010751"/>
    <w:rsid w:val="00010BD1"/>
    <w:rsid w:val="00014128"/>
    <w:rsid w:val="00014132"/>
    <w:rsid w:val="000153B2"/>
    <w:rsid w:val="00015A95"/>
    <w:rsid w:val="00015FDB"/>
    <w:rsid w:val="00016E9F"/>
    <w:rsid w:val="00017424"/>
    <w:rsid w:val="00017457"/>
    <w:rsid w:val="0001782D"/>
    <w:rsid w:val="00020779"/>
    <w:rsid w:val="00022884"/>
    <w:rsid w:val="0002358E"/>
    <w:rsid w:val="000245C0"/>
    <w:rsid w:val="00024E05"/>
    <w:rsid w:val="000270C3"/>
    <w:rsid w:val="000308EA"/>
    <w:rsid w:val="000341BC"/>
    <w:rsid w:val="00034311"/>
    <w:rsid w:val="0003499A"/>
    <w:rsid w:val="0003567F"/>
    <w:rsid w:val="000368BD"/>
    <w:rsid w:val="00037025"/>
    <w:rsid w:val="0003777E"/>
    <w:rsid w:val="0004101C"/>
    <w:rsid w:val="00041A71"/>
    <w:rsid w:val="00042FA2"/>
    <w:rsid w:val="00043CEB"/>
    <w:rsid w:val="000455C3"/>
    <w:rsid w:val="000459C5"/>
    <w:rsid w:val="00045BC2"/>
    <w:rsid w:val="00045E87"/>
    <w:rsid w:val="000461BE"/>
    <w:rsid w:val="000467E4"/>
    <w:rsid w:val="00046AAC"/>
    <w:rsid w:val="00053AC2"/>
    <w:rsid w:val="00053ECA"/>
    <w:rsid w:val="00054222"/>
    <w:rsid w:val="0005552B"/>
    <w:rsid w:val="0005646C"/>
    <w:rsid w:val="0005690C"/>
    <w:rsid w:val="000574D6"/>
    <w:rsid w:val="000578FF"/>
    <w:rsid w:val="00060F83"/>
    <w:rsid w:val="00062E05"/>
    <w:rsid w:val="00063885"/>
    <w:rsid w:val="000639D5"/>
    <w:rsid w:val="00063B63"/>
    <w:rsid w:val="000646F9"/>
    <w:rsid w:val="0006511A"/>
    <w:rsid w:val="0006560A"/>
    <w:rsid w:val="00065E74"/>
    <w:rsid w:val="00065F87"/>
    <w:rsid w:val="00066630"/>
    <w:rsid w:val="00066EA7"/>
    <w:rsid w:val="000706F3"/>
    <w:rsid w:val="00070F22"/>
    <w:rsid w:val="000730EA"/>
    <w:rsid w:val="0007424F"/>
    <w:rsid w:val="00076402"/>
    <w:rsid w:val="00076464"/>
    <w:rsid w:val="00076B50"/>
    <w:rsid w:val="000772D0"/>
    <w:rsid w:val="000804F0"/>
    <w:rsid w:val="000805A3"/>
    <w:rsid w:val="00083039"/>
    <w:rsid w:val="00086006"/>
    <w:rsid w:val="000862CD"/>
    <w:rsid w:val="000864E1"/>
    <w:rsid w:val="00090042"/>
    <w:rsid w:val="000913F6"/>
    <w:rsid w:val="00091886"/>
    <w:rsid w:val="00092403"/>
    <w:rsid w:val="000924C3"/>
    <w:rsid w:val="000934F7"/>
    <w:rsid w:val="0009425C"/>
    <w:rsid w:val="000944BA"/>
    <w:rsid w:val="00095178"/>
    <w:rsid w:val="00095C5B"/>
    <w:rsid w:val="000A1942"/>
    <w:rsid w:val="000A26BA"/>
    <w:rsid w:val="000A2E5F"/>
    <w:rsid w:val="000A31A3"/>
    <w:rsid w:val="000A3D26"/>
    <w:rsid w:val="000A498D"/>
    <w:rsid w:val="000A4AAF"/>
    <w:rsid w:val="000A5CB0"/>
    <w:rsid w:val="000A736C"/>
    <w:rsid w:val="000A74CE"/>
    <w:rsid w:val="000A7501"/>
    <w:rsid w:val="000B0DBE"/>
    <w:rsid w:val="000B1111"/>
    <w:rsid w:val="000B1417"/>
    <w:rsid w:val="000B1A0C"/>
    <w:rsid w:val="000B2C1D"/>
    <w:rsid w:val="000B3463"/>
    <w:rsid w:val="000B43A7"/>
    <w:rsid w:val="000B7AFC"/>
    <w:rsid w:val="000C389B"/>
    <w:rsid w:val="000C3C34"/>
    <w:rsid w:val="000C4B72"/>
    <w:rsid w:val="000C5A03"/>
    <w:rsid w:val="000C67F8"/>
    <w:rsid w:val="000C7AD5"/>
    <w:rsid w:val="000C7C99"/>
    <w:rsid w:val="000C7DBF"/>
    <w:rsid w:val="000D26C9"/>
    <w:rsid w:val="000D278E"/>
    <w:rsid w:val="000D2FF6"/>
    <w:rsid w:val="000D4298"/>
    <w:rsid w:val="000D534B"/>
    <w:rsid w:val="000D5A56"/>
    <w:rsid w:val="000D6A0E"/>
    <w:rsid w:val="000D6DCB"/>
    <w:rsid w:val="000D7417"/>
    <w:rsid w:val="000D7F6B"/>
    <w:rsid w:val="000E161D"/>
    <w:rsid w:val="000E18D3"/>
    <w:rsid w:val="000E1B5E"/>
    <w:rsid w:val="000E248D"/>
    <w:rsid w:val="000E2C92"/>
    <w:rsid w:val="000E4230"/>
    <w:rsid w:val="000E4F3D"/>
    <w:rsid w:val="000E57C5"/>
    <w:rsid w:val="000E5E07"/>
    <w:rsid w:val="000F01FE"/>
    <w:rsid w:val="000F1457"/>
    <w:rsid w:val="000F1D58"/>
    <w:rsid w:val="000F1E33"/>
    <w:rsid w:val="000F2E34"/>
    <w:rsid w:val="000F44D0"/>
    <w:rsid w:val="000F5E40"/>
    <w:rsid w:val="000F7162"/>
    <w:rsid w:val="000F7470"/>
    <w:rsid w:val="00100264"/>
    <w:rsid w:val="001005EE"/>
    <w:rsid w:val="00100B49"/>
    <w:rsid w:val="00100F91"/>
    <w:rsid w:val="0010140F"/>
    <w:rsid w:val="001014FB"/>
    <w:rsid w:val="00104827"/>
    <w:rsid w:val="00106A7B"/>
    <w:rsid w:val="001075BA"/>
    <w:rsid w:val="0010793B"/>
    <w:rsid w:val="00107AA3"/>
    <w:rsid w:val="00107C5A"/>
    <w:rsid w:val="00107CAE"/>
    <w:rsid w:val="00110380"/>
    <w:rsid w:val="00111606"/>
    <w:rsid w:val="00112EEC"/>
    <w:rsid w:val="00113971"/>
    <w:rsid w:val="001146EC"/>
    <w:rsid w:val="001149C1"/>
    <w:rsid w:val="00115800"/>
    <w:rsid w:val="00115CA4"/>
    <w:rsid w:val="00115DB3"/>
    <w:rsid w:val="00116221"/>
    <w:rsid w:val="001165B2"/>
    <w:rsid w:val="00116668"/>
    <w:rsid w:val="00117F44"/>
    <w:rsid w:val="001220C3"/>
    <w:rsid w:val="001224CC"/>
    <w:rsid w:val="00122791"/>
    <w:rsid w:val="0012324C"/>
    <w:rsid w:val="00123507"/>
    <w:rsid w:val="00123AF3"/>
    <w:rsid w:val="0012429D"/>
    <w:rsid w:val="00126F5B"/>
    <w:rsid w:val="0012737C"/>
    <w:rsid w:val="0013010E"/>
    <w:rsid w:val="00132B86"/>
    <w:rsid w:val="00132CD6"/>
    <w:rsid w:val="001332D2"/>
    <w:rsid w:val="0013384C"/>
    <w:rsid w:val="00134DC8"/>
    <w:rsid w:val="001357A7"/>
    <w:rsid w:val="0013593E"/>
    <w:rsid w:val="00135FCA"/>
    <w:rsid w:val="0013644B"/>
    <w:rsid w:val="00140652"/>
    <w:rsid w:val="00140CE8"/>
    <w:rsid w:val="00140DDB"/>
    <w:rsid w:val="001414A9"/>
    <w:rsid w:val="001431BB"/>
    <w:rsid w:val="00143611"/>
    <w:rsid w:val="00144C54"/>
    <w:rsid w:val="00146EEB"/>
    <w:rsid w:val="00147340"/>
    <w:rsid w:val="00147DCA"/>
    <w:rsid w:val="00150940"/>
    <w:rsid w:val="001511CD"/>
    <w:rsid w:val="001524A5"/>
    <w:rsid w:val="00153A80"/>
    <w:rsid w:val="0015464B"/>
    <w:rsid w:val="0015489A"/>
    <w:rsid w:val="001553C6"/>
    <w:rsid w:val="00156BC8"/>
    <w:rsid w:val="00156E1F"/>
    <w:rsid w:val="00160404"/>
    <w:rsid w:val="00160423"/>
    <w:rsid w:val="00160943"/>
    <w:rsid w:val="0016115D"/>
    <w:rsid w:val="00161E93"/>
    <w:rsid w:val="0016514E"/>
    <w:rsid w:val="001666E9"/>
    <w:rsid w:val="00166986"/>
    <w:rsid w:val="00166A71"/>
    <w:rsid w:val="00167A9A"/>
    <w:rsid w:val="00171A3C"/>
    <w:rsid w:val="00171E0E"/>
    <w:rsid w:val="00172EA8"/>
    <w:rsid w:val="001735F7"/>
    <w:rsid w:val="00173992"/>
    <w:rsid w:val="00175428"/>
    <w:rsid w:val="001764E4"/>
    <w:rsid w:val="00177CCB"/>
    <w:rsid w:val="001803B1"/>
    <w:rsid w:val="00180AA3"/>
    <w:rsid w:val="00180D0B"/>
    <w:rsid w:val="001814F1"/>
    <w:rsid w:val="00182421"/>
    <w:rsid w:val="001834A4"/>
    <w:rsid w:val="0018406E"/>
    <w:rsid w:val="0018443A"/>
    <w:rsid w:val="001845AF"/>
    <w:rsid w:val="001851AE"/>
    <w:rsid w:val="00190260"/>
    <w:rsid w:val="00190FDF"/>
    <w:rsid w:val="00191955"/>
    <w:rsid w:val="00191DDD"/>
    <w:rsid w:val="001920C8"/>
    <w:rsid w:val="00192C60"/>
    <w:rsid w:val="00192F6C"/>
    <w:rsid w:val="001931F2"/>
    <w:rsid w:val="00193215"/>
    <w:rsid w:val="001937E5"/>
    <w:rsid w:val="00194AC2"/>
    <w:rsid w:val="00195442"/>
    <w:rsid w:val="0019599D"/>
    <w:rsid w:val="0019644E"/>
    <w:rsid w:val="001970C1"/>
    <w:rsid w:val="00197A1B"/>
    <w:rsid w:val="001A0C95"/>
    <w:rsid w:val="001A15F8"/>
    <w:rsid w:val="001A16FA"/>
    <w:rsid w:val="001A3C93"/>
    <w:rsid w:val="001A3CF6"/>
    <w:rsid w:val="001A45C7"/>
    <w:rsid w:val="001A4D48"/>
    <w:rsid w:val="001A4F7A"/>
    <w:rsid w:val="001A5010"/>
    <w:rsid w:val="001A56DD"/>
    <w:rsid w:val="001A5991"/>
    <w:rsid w:val="001A6B21"/>
    <w:rsid w:val="001A75C3"/>
    <w:rsid w:val="001B0983"/>
    <w:rsid w:val="001B0BC0"/>
    <w:rsid w:val="001B1A06"/>
    <w:rsid w:val="001B2F30"/>
    <w:rsid w:val="001B3EDE"/>
    <w:rsid w:val="001B63A3"/>
    <w:rsid w:val="001B6A5C"/>
    <w:rsid w:val="001C0DE9"/>
    <w:rsid w:val="001C14CB"/>
    <w:rsid w:val="001C163C"/>
    <w:rsid w:val="001C19C2"/>
    <w:rsid w:val="001C3100"/>
    <w:rsid w:val="001C31FB"/>
    <w:rsid w:val="001C3687"/>
    <w:rsid w:val="001C4277"/>
    <w:rsid w:val="001C4778"/>
    <w:rsid w:val="001C5603"/>
    <w:rsid w:val="001C5B75"/>
    <w:rsid w:val="001C5EBB"/>
    <w:rsid w:val="001D0C89"/>
    <w:rsid w:val="001D1830"/>
    <w:rsid w:val="001D1951"/>
    <w:rsid w:val="001D3531"/>
    <w:rsid w:val="001D35B5"/>
    <w:rsid w:val="001D3662"/>
    <w:rsid w:val="001D3D60"/>
    <w:rsid w:val="001D4844"/>
    <w:rsid w:val="001D51C8"/>
    <w:rsid w:val="001D67EA"/>
    <w:rsid w:val="001D69E1"/>
    <w:rsid w:val="001D78F2"/>
    <w:rsid w:val="001E1715"/>
    <w:rsid w:val="001E294E"/>
    <w:rsid w:val="001E2D54"/>
    <w:rsid w:val="001E3119"/>
    <w:rsid w:val="001E3700"/>
    <w:rsid w:val="001E3A17"/>
    <w:rsid w:val="001E3F2C"/>
    <w:rsid w:val="001E4033"/>
    <w:rsid w:val="001E5D72"/>
    <w:rsid w:val="001E6A31"/>
    <w:rsid w:val="001E6E4A"/>
    <w:rsid w:val="001F0178"/>
    <w:rsid w:val="001F0329"/>
    <w:rsid w:val="001F0506"/>
    <w:rsid w:val="001F0AA1"/>
    <w:rsid w:val="001F1009"/>
    <w:rsid w:val="001F25E1"/>
    <w:rsid w:val="001F265C"/>
    <w:rsid w:val="001F40FF"/>
    <w:rsid w:val="001F53DF"/>
    <w:rsid w:val="001F6059"/>
    <w:rsid w:val="001F632D"/>
    <w:rsid w:val="001F6735"/>
    <w:rsid w:val="0020196B"/>
    <w:rsid w:val="00201FE9"/>
    <w:rsid w:val="00202295"/>
    <w:rsid w:val="00202D84"/>
    <w:rsid w:val="00203127"/>
    <w:rsid w:val="002034A0"/>
    <w:rsid w:val="00204811"/>
    <w:rsid w:val="00204A2F"/>
    <w:rsid w:val="00204D61"/>
    <w:rsid w:val="0020533F"/>
    <w:rsid w:val="0021005D"/>
    <w:rsid w:val="00210554"/>
    <w:rsid w:val="002106B8"/>
    <w:rsid w:val="00211AF3"/>
    <w:rsid w:val="00213B43"/>
    <w:rsid w:val="00215001"/>
    <w:rsid w:val="00215725"/>
    <w:rsid w:val="002162BB"/>
    <w:rsid w:val="00216588"/>
    <w:rsid w:val="002212B6"/>
    <w:rsid w:val="00222799"/>
    <w:rsid w:val="00222D2A"/>
    <w:rsid w:val="002232AD"/>
    <w:rsid w:val="0022480B"/>
    <w:rsid w:val="002248E6"/>
    <w:rsid w:val="00224F05"/>
    <w:rsid w:val="00225635"/>
    <w:rsid w:val="00225B7B"/>
    <w:rsid w:val="00227972"/>
    <w:rsid w:val="00227D80"/>
    <w:rsid w:val="002308E6"/>
    <w:rsid w:val="00231DAA"/>
    <w:rsid w:val="0023382D"/>
    <w:rsid w:val="00235C67"/>
    <w:rsid w:val="00240124"/>
    <w:rsid w:val="00240DA4"/>
    <w:rsid w:val="00241556"/>
    <w:rsid w:val="00241850"/>
    <w:rsid w:val="002423B6"/>
    <w:rsid w:val="00242C5B"/>
    <w:rsid w:val="00242F79"/>
    <w:rsid w:val="0024317F"/>
    <w:rsid w:val="002435D0"/>
    <w:rsid w:val="00244907"/>
    <w:rsid w:val="00244E92"/>
    <w:rsid w:val="00244F9C"/>
    <w:rsid w:val="00245716"/>
    <w:rsid w:val="0024581F"/>
    <w:rsid w:val="00245F06"/>
    <w:rsid w:val="00247232"/>
    <w:rsid w:val="00247996"/>
    <w:rsid w:val="0025135A"/>
    <w:rsid w:val="00251C15"/>
    <w:rsid w:val="0025286A"/>
    <w:rsid w:val="00252C2C"/>
    <w:rsid w:val="00252E76"/>
    <w:rsid w:val="002530D4"/>
    <w:rsid w:val="0025508E"/>
    <w:rsid w:val="0025659E"/>
    <w:rsid w:val="002566CD"/>
    <w:rsid w:val="0026106A"/>
    <w:rsid w:val="002622F0"/>
    <w:rsid w:val="002623BB"/>
    <w:rsid w:val="002627A9"/>
    <w:rsid w:val="00265894"/>
    <w:rsid w:val="00266AD5"/>
    <w:rsid w:val="00266EF9"/>
    <w:rsid w:val="00267DC8"/>
    <w:rsid w:val="00270A36"/>
    <w:rsid w:val="00270E25"/>
    <w:rsid w:val="00271AC5"/>
    <w:rsid w:val="00272BDA"/>
    <w:rsid w:val="00273588"/>
    <w:rsid w:val="00273C37"/>
    <w:rsid w:val="0027404D"/>
    <w:rsid w:val="00274911"/>
    <w:rsid w:val="00276C32"/>
    <w:rsid w:val="0027721C"/>
    <w:rsid w:val="00277452"/>
    <w:rsid w:val="002775C3"/>
    <w:rsid w:val="00277B65"/>
    <w:rsid w:val="00280CFB"/>
    <w:rsid w:val="00281F80"/>
    <w:rsid w:val="00284D75"/>
    <w:rsid w:val="00286ADB"/>
    <w:rsid w:val="00287958"/>
    <w:rsid w:val="00290CCE"/>
    <w:rsid w:val="002911BD"/>
    <w:rsid w:val="002919A2"/>
    <w:rsid w:val="00291A82"/>
    <w:rsid w:val="00291B02"/>
    <w:rsid w:val="00292287"/>
    <w:rsid w:val="00292AFE"/>
    <w:rsid w:val="002931BB"/>
    <w:rsid w:val="0029330F"/>
    <w:rsid w:val="0029397C"/>
    <w:rsid w:val="0029587B"/>
    <w:rsid w:val="002963E6"/>
    <w:rsid w:val="0029723D"/>
    <w:rsid w:val="002A1E5C"/>
    <w:rsid w:val="002A2BBC"/>
    <w:rsid w:val="002A2D7E"/>
    <w:rsid w:val="002A33B1"/>
    <w:rsid w:val="002A4F8B"/>
    <w:rsid w:val="002A59FB"/>
    <w:rsid w:val="002B05CD"/>
    <w:rsid w:val="002B0B80"/>
    <w:rsid w:val="002B0F23"/>
    <w:rsid w:val="002B0FCB"/>
    <w:rsid w:val="002B3F69"/>
    <w:rsid w:val="002B720B"/>
    <w:rsid w:val="002B7BD4"/>
    <w:rsid w:val="002B7FE5"/>
    <w:rsid w:val="002C0155"/>
    <w:rsid w:val="002C0A61"/>
    <w:rsid w:val="002C0FA1"/>
    <w:rsid w:val="002C3E55"/>
    <w:rsid w:val="002C4EAB"/>
    <w:rsid w:val="002C531D"/>
    <w:rsid w:val="002C5E68"/>
    <w:rsid w:val="002C6192"/>
    <w:rsid w:val="002C7EE8"/>
    <w:rsid w:val="002D20A3"/>
    <w:rsid w:val="002D21D6"/>
    <w:rsid w:val="002D25EA"/>
    <w:rsid w:val="002D35BB"/>
    <w:rsid w:val="002D4E24"/>
    <w:rsid w:val="002D7939"/>
    <w:rsid w:val="002D7C1D"/>
    <w:rsid w:val="002E0000"/>
    <w:rsid w:val="002E156D"/>
    <w:rsid w:val="002E2057"/>
    <w:rsid w:val="002E2354"/>
    <w:rsid w:val="002E2918"/>
    <w:rsid w:val="002E4208"/>
    <w:rsid w:val="002E4E84"/>
    <w:rsid w:val="002E501C"/>
    <w:rsid w:val="002E50E5"/>
    <w:rsid w:val="002E67F2"/>
    <w:rsid w:val="002E6C16"/>
    <w:rsid w:val="002E745E"/>
    <w:rsid w:val="002F06BD"/>
    <w:rsid w:val="002F1877"/>
    <w:rsid w:val="002F21B8"/>
    <w:rsid w:val="002F2957"/>
    <w:rsid w:val="002F420D"/>
    <w:rsid w:val="002F4C1F"/>
    <w:rsid w:val="002F4EE2"/>
    <w:rsid w:val="002F5D25"/>
    <w:rsid w:val="00300BAD"/>
    <w:rsid w:val="003020F4"/>
    <w:rsid w:val="00302729"/>
    <w:rsid w:val="003031ED"/>
    <w:rsid w:val="00303F7C"/>
    <w:rsid w:val="003040FD"/>
    <w:rsid w:val="003075A0"/>
    <w:rsid w:val="00307A5C"/>
    <w:rsid w:val="00307F69"/>
    <w:rsid w:val="003116F4"/>
    <w:rsid w:val="00311961"/>
    <w:rsid w:val="00312FDD"/>
    <w:rsid w:val="003135EB"/>
    <w:rsid w:val="003166D7"/>
    <w:rsid w:val="00320A33"/>
    <w:rsid w:val="00320E20"/>
    <w:rsid w:val="00321074"/>
    <w:rsid w:val="0032168A"/>
    <w:rsid w:val="003219E2"/>
    <w:rsid w:val="0032251C"/>
    <w:rsid w:val="00324115"/>
    <w:rsid w:val="00325203"/>
    <w:rsid w:val="0032614F"/>
    <w:rsid w:val="00326278"/>
    <w:rsid w:val="003276B1"/>
    <w:rsid w:val="003311F8"/>
    <w:rsid w:val="00331A91"/>
    <w:rsid w:val="00331ABB"/>
    <w:rsid w:val="00332B04"/>
    <w:rsid w:val="0033531A"/>
    <w:rsid w:val="00336C97"/>
    <w:rsid w:val="00337707"/>
    <w:rsid w:val="00337B77"/>
    <w:rsid w:val="003407A0"/>
    <w:rsid w:val="00340E33"/>
    <w:rsid w:val="003416DD"/>
    <w:rsid w:val="003417E9"/>
    <w:rsid w:val="00343DD9"/>
    <w:rsid w:val="00344C1A"/>
    <w:rsid w:val="00346CBA"/>
    <w:rsid w:val="00346CF7"/>
    <w:rsid w:val="00347878"/>
    <w:rsid w:val="003545B4"/>
    <w:rsid w:val="003563F0"/>
    <w:rsid w:val="00357ACF"/>
    <w:rsid w:val="00357E3E"/>
    <w:rsid w:val="00357F13"/>
    <w:rsid w:val="003602CE"/>
    <w:rsid w:val="00360A08"/>
    <w:rsid w:val="00361307"/>
    <w:rsid w:val="00361C07"/>
    <w:rsid w:val="00364CED"/>
    <w:rsid w:val="0036663D"/>
    <w:rsid w:val="0036780B"/>
    <w:rsid w:val="00370882"/>
    <w:rsid w:val="00370AB1"/>
    <w:rsid w:val="00370FC4"/>
    <w:rsid w:val="0037142B"/>
    <w:rsid w:val="0037159B"/>
    <w:rsid w:val="00372200"/>
    <w:rsid w:val="00372411"/>
    <w:rsid w:val="0037504D"/>
    <w:rsid w:val="0037610F"/>
    <w:rsid w:val="003761A5"/>
    <w:rsid w:val="00376240"/>
    <w:rsid w:val="0037724C"/>
    <w:rsid w:val="00377674"/>
    <w:rsid w:val="00380796"/>
    <w:rsid w:val="00381570"/>
    <w:rsid w:val="003821EF"/>
    <w:rsid w:val="00382368"/>
    <w:rsid w:val="003829F9"/>
    <w:rsid w:val="00383C5D"/>
    <w:rsid w:val="003843FE"/>
    <w:rsid w:val="00384CB3"/>
    <w:rsid w:val="0038545C"/>
    <w:rsid w:val="003860F7"/>
    <w:rsid w:val="0038650A"/>
    <w:rsid w:val="0038736F"/>
    <w:rsid w:val="00387F36"/>
    <w:rsid w:val="003906AC"/>
    <w:rsid w:val="00390875"/>
    <w:rsid w:val="003920F7"/>
    <w:rsid w:val="003933E5"/>
    <w:rsid w:val="0039345A"/>
    <w:rsid w:val="003934E9"/>
    <w:rsid w:val="00394069"/>
    <w:rsid w:val="0039422E"/>
    <w:rsid w:val="00394582"/>
    <w:rsid w:val="003955DF"/>
    <w:rsid w:val="003970B5"/>
    <w:rsid w:val="0039756B"/>
    <w:rsid w:val="00397C79"/>
    <w:rsid w:val="003A0AFF"/>
    <w:rsid w:val="003A19D5"/>
    <w:rsid w:val="003A3C9A"/>
    <w:rsid w:val="003A5D58"/>
    <w:rsid w:val="003A6499"/>
    <w:rsid w:val="003A6993"/>
    <w:rsid w:val="003B0D08"/>
    <w:rsid w:val="003B1062"/>
    <w:rsid w:val="003B19BE"/>
    <w:rsid w:val="003B1B92"/>
    <w:rsid w:val="003B24B3"/>
    <w:rsid w:val="003B2FFE"/>
    <w:rsid w:val="003B4BAD"/>
    <w:rsid w:val="003B5205"/>
    <w:rsid w:val="003B5413"/>
    <w:rsid w:val="003B54E6"/>
    <w:rsid w:val="003B6B81"/>
    <w:rsid w:val="003B6CFB"/>
    <w:rsid w:val="003C0B23"/>
    <w:rsid w:val="003C210B"/>
    <w:rsid w:val="003C500E"/>
    <w:rsid w:val="003C59BE"/>
    <w:rsid w:val="003C5A85"/>
    <w:rsid w:val="003C5D72"/>
    <w:rsid w:val="003C6C1E"/>
    <w:rsid w:val="003C6D61"/>
    <w:rsid w:val="003D1FC5"/>
    <w:rsid w:val="003D2E30"/>
    <w:rsid w:val="003D4657"/>
    <w:rsid w:val="003D608B"/>
    <w:rsid w:val="003D62BE"/>
    <w:rsid w:val="003D69F4"/>
    <w:rsid w:val="003E0C29"/>
    <w:rsid w:val="003E2AA3"/>
    <w:rsid w:val="003E400B"/>
    <w:rsid w:val="003E5177"/>
    <w:rsid w:val="003E529B"/>
    <w:rsid w:val="003E536F"/>
    <w:rsid w:val="003E6746"/>
    <w:rsid w:val="003E6A53"/>
    <w:rsid w:val="003E6AB2"/>
    <w:rsid w:val="003E7E28"/>
    <w:rsid w:val="003F0230"/>
    <w:rsid w:val="003F07D1"/>
    <w:rsid w:val="003F2C5B"/>
    <w:rsid w:val="003F43A8"/>
    <w:rsid w:val="003F4511"/>
    <w:rsid w:val="003F6B40"/>
    <w:rsid w:val="003F71C7"/>
    <w:rsid w:val="003F72AA"/>
    <w:rsid w:val="003F73B4"/>
    <w:rsid w:val="003F7688"/>
    <w:rsid w:val="00401DE8"/>
    <w:rsid w:val="00402854"/>
    <w:rsid w:val="004033AD"/>
    <w:rsid w:val="0040385D"/>
    <w:rsid w:val="00404DD3"/>
    <w:rsid w:val="0040730B"/>
    <w:rsid w:val="00407510"/>
    <w:rsid w:val="00407B8F"/>
    <w:rsid w:val="00411869"/>
    <w:rsid w:val="00412AA1"/>
    <w:rsid w:val="00413847"/>
    <w:rsid w:val="00414140"/>
    <w:rsid w:val="004151A4"/>
    <w:rsid w:val="00415563"/>
    <w:rsid w:val="004166BF"/>
    <w:rsid w:val="00420D95"/>
    <w:rsid w:val="00421711"/>
    <w:rsid w:val="00422ABD"/>
    <w:rsid w:val="004232D0"/>
    <w:rsid w:val="00424A39"/>
    <w:rsid w:val="004250C2"/>
    <w:rsid w:val="0042515B"/>
    <w:rsid w:val="00425863"/>
    <w:rsid w:val="00425FA8"/>
    <w:rsid w:val="004303D9"/>
    <w:rsid w:val="004328B6"/>
    <w:rsid w:val="00432EFF"/>
    <w:rsid w:val="0043350B"/>
    <w:rsid w:val="0043393A"/>
    <w:rsid w:val="00434DED"/>
    <w:rsid w:val="00435574"/>
    <w:rsid w:val="0043745B"/>
    <w:rsid w:val="004402DD"/>
    <w:rsid w:val="00441BDC"/>
    <w:rsid w:val="00441FAC"/>
    <w:rsid w:val="004426A7"/>
    <w:rsid w:val="00442C6A"/>
    <w:rsid w:val="00442DA0"/>
    <w:rsid w:val="0044344A"/>
    <w:rsid w:val="00443486"/>
    <w:rsid w:val="0044357D"/>
    <w:rsid w:val="00445219"/>
    <w:rsid w:val="00445615"/>
    <w:rsid w:val="0044658F"/>
    <w:rsid w:val="00446D06"/>
    <w:rsid w:val="004509A7"/>
    <w:rsid w:val="00450DF5"/>
    <w:rsid w:val="004512D7"/>
    <w:rsid w:val="00452DB5"/>
    <w:rsid w:val="00453503"/>
    <w:rsid w:val="00454096"/>
    <w:rsid w:val="0045434E"/>
    <w:rsid w:val="00454619"/>
    <w:rsid w:val="004548F8"/>
    <w:rsid w:val="00456A30"/>
    <w:rsid w:val="00457FE3"/>
    <w:rsid w:val="00460D3F"/>
    <w:rsid w:val="0046138F"/>
    <w:rsid w:val="00463E26"/>
    <w:rsid w:val="00465BD5"/>
    <w:rsid w:val="0046649B"/>
    <w:rsid w:val="00467B1B"/>
    <w:rsid w:val="004705FA"/>
    <w:rsid w:val="00471C9B"/>
    <w:rsid w:val="0047208E"/>
    <w:rsid w:val="00472BF6"/>
    <w:rsid w:val="00472D31"/>
    <w:rsid w:val="004734C7"/>
    <w:rsid w:val="004735D2"/>
    <w:rsid w:val="004748EC"/>
    <w:rsid w:val="004751AB"/>
    <w:rsid w:val="004753B3"/>
    <w:rsid w:val="004753ED"/>
    <w:rsid w:val="00475A1B"/>
    <w:rsid w:val="00480636"/>
    <w:rsid w:val="004810DB"/>
    <w:rsid w:val="00481BB6"/>
    <w:rsid w:val="004827F6"/>
    <w:rsid w:val="00482C2D"/>
    <w:rsid w:val="004830D5"/>
    <w:rsid w:val="00483CD3"/>
    <w:rsid w:val="0048573D"/>
    <w:rsid w:val="00486512"/>
    <w:rsid w:val="00487F99"/>
    <w:rsid w:val="004920AD"/>
    <w:rsid w:val="004928FD"/>
    <w:rsid w:val="004947BA"/>
    <w:rsid w:val="00494F3B"/>
    <w:rsid w:val="004975C6"/>
    <w:rsid w:val="004A0263"/>
    <w:rsid w:val="004A05E0"/>
    <w:rsid w:val="004A193A"/>
    <w:rsid w:val="004A1E77"/>
    <w:rsid w:val="004A201C"/>
    <w:rsid w:val="004A22A9"/>
    <w:rsid w:val="004A244C"/>
    <w:rsid w:val="004A2E32"/>
    <w:rsid w:val="004A4AD3"/>
    <w:rsid w:val="004A5FFE"/>
    <w:rsid w:val="004A69A4"/>
    <w:rsid w:val="004A77D9"/>
    <w:rsid w:val="004B0032"/>
    <w:rsid w:val="004B1190"/>
    <w:rsid w:val="004B31CE"/>
    <w:rsid w:val="004B6B83"/>
    <w:rsid w:val="004B70AC"/>
    <w:rsid w:val="004B73DA"/>
    <w:rsid w:val="004C0299"/>
    <w:rsid w:val="004C155C"/>
    <w:rsid w:val="004C5EE2"/>
    <w:rsid w:val="004C634B"/>
    <w:rsid w:val="004C667B"/>
    <w:rsid w:val="004C742D"/>
    <w:rsid w:val="004D060B"/>
    <w:rsid w:val="004D092E"/>
    <w:rsid w:val="004D2DF1"/>
    <w:rsid w:val="004D60AD"/>
    <w:rsid w:val="004D644B"/>
    <w:rsid w:val="004D7711"/>
    <w:rsid w:val="004D7C53"/>
    <w:rsid w:val="004D7CBA"/>
    <w:rsid w:val="004E07BC"/>
    <w:rsid w:val="004E0AF9"/>
    <w:rsid w:val="004E0DE6"/>
    <w:rsid w:val="004E142D"/>
    <w:rsid w:val="004E250F"/>
    <w:rsid w:val="004E2B82"/>
    <w:rsid w:val="004E30C6"/>
    <w:rsid w:val="004E3398"/>
    <w:rsid w:val="004E359E"/>
    <w:rsid w:val="004E398A"/>
    <w:rsid w:val="004E3D3D"/>
    <w:rsid w:val="004E6D79"/>
    <w:rsid w:val="004E781D"/>
    <w:rsid w:val="004E7CB8"/>
    <w:rsid w:val="004F09A5"/>
    <w:rsid w:val="004F1849"/>
    <w:rsid w:val="004F2B87"/>
    <w:rsid w:val="004F387E"/>
    <w:rsid w:val="004F3D7B"/>
    <w:rsid w:val="004F5A28"/>
    <w:rsid w:val="004F63B9"/>
    <w:rsid w:val="004F6EC2"/>
    <w:rsid w:val="00500374"/>
    <w:rsid w:val="00500A85"/>
    <w:rsid w:val="005010E7"/>
    <w:rsid w:val="005012F0"/>
    <w:rsid w:val="00501C8A"/>
    <w:rsid w:val="00502C81"/>
    <w:rsid w:val="005049FB"/>
    <w:rsid w:val="005052A4"/>
    <w:rsid w:val="00507FB7"/>
    <w:rsid w:val="00510A7D"/>
    <w:rsid w:val="00511B48"/>
    <w:rsid w:val="00511C39"/>
    <w:rsid w:val="005142F3"/>
    <w:rsid w:val="005144B7"/>
    <w:rsid w:val="00515CF9"/>
    <w:rsid w:val="00515E6A"/>
    <w:rsid w:val="0051731C"/>
    <w:rsid w:val="00517350"/>
    <w:rsid w:val="005174A8"/>
    <w:rsid w:val="00517887"/>
    <w:rsid w:val="00517956"/>
    <w:rsid w:val="00520953"/>
    <w:rsid w:val="00522B93"/>
    <w:rsid w:val="00522CBC"/>
    <w:rsid w:val="005231F5"/>
    <w:rsid w:val="005240B0"/>
    <w:rsid w:val="005251D0"/>
    <w:rsid w:val="00526FD6"/>
    <w:rsid w:val="00527664"/>
    <w:rsid w:val="0053084F"/>
    <w:rsid w:val="00531880"/>
    <w:rsid w:val="005322CB"/>
    <w:rsid w:val="00532C74"/>
    <w:rsid w:val="00532FA3"/>
    <w:rsid w:val="00533319"/>
    <w:rsid w:val="0053354C"/>
    <w:rsid w:val="005336C7"/>
    <w:rsid w:val="00533A1E"/>
    <w:rsid w:val="00533F45"/>
    <w:rsid w:val="00534324"/>
    <w:rsid w:val="005345C9"/>
    <w:rsid w:val="0053474C"/>
    <w:rsid w:val="00535295"/>
    <w:rsid w:val="0053606B"/>
    <w:rsid w:val="005373EF"/>
    <w:rsid w:val="005378BA"/>
    <w:rsid w:val="00540906"/>
    <w:rsid w:val="00541456"/>
    <w:rsid w:val="00541A25"/>
    <w:rsid w:val="00541B26"/>
    <w:rsid w:val="00546431"/>
    <w:rsid w:val="00546D1F"/>
    <w:rsid w:val="0055005A"/>
    <w:rsid w:val="005513C8"/>
    <w:rsid w:val="00551894"/>
    <w:rsid w:val="00551ED6"/>
    <w:rsid w:val="00552DA1"/>
    <w:rsid w:val="00553447"/>
    <w:rsid w:val="00554492"/>
    <w:rsid w:val="0055737D"/>
    <w:rsid w:val="00560033"/>
    <w:rsid w:val="005607B2"/>
    <w:rsid w:val="00560A78"/>
    <w:rsid w:val="005616C2"/>
    <w:rsid w:val="00561940"/>
    <w:rsid w:val="00561BEB"/>
    <w:rsid w:val="00565B49"/>
    <w:rsid w:val="00567F80"/>
    <w:rsid w:val="00570D3C"/>
    <w:rsid w:val="00570FD5"/>
    <w:rsid w:val="00571007"/>
    <w:rsid w:val="00573BBA"/>
    <w:rsid w:val="0057567E"/>
    <w:rsid w:val="005758C3"/>
    <w:rsid w:val="0057610C"/>
    <w:rsid w:val="00576E7C"/>
    <w:rsid w:val="0057768E"/>
    <w:rsid w:val="00577DBD"/>
    <w:rsid w:val="00577FF1"/>
    <w:rsid w:val="005819C3"/>
    <w:rsid w:val="005837A2"/>
    <w:rsid w:val="005837FC"/>
    <w:rsid w:val="00583E02"/>
    <w:rsid w:val="00583FB0"/>
    <w:rsid w:val="005841A8"/>
    <w:rsid w:val="005855FB"/>
    <w:rsid w:val="005862A6"/>
    <w:rsid w:val="00587368"/>
    <w:rsid w:val="00590F0F"/>
    <w:rsid w:val="00591213"/>
    <w:rsid w:val="005916E3"/>
    <w:rsid w:val="00592F04"/>
    <w:rsid w:val="00594957"/>
    <w:rsid w:val="005953D1"/>
    <w:rsid w:val="00595E4B"/>
    <w:rsid w:val="00596242"/>
    <w:rsid w:val="0059669B"/>
    <w:rsid w:val="0059773D"/>
    <w:rsid w:val="005A346C"/>
    <w:rsid w:val="005A444D"/>
    <w:rsid w:val="005A49F4"/>
    <w:rsid w:val="005A4F60"/>
    <w:rsid w:val="005A61A4"/>
    <w:rsid w:val="005B0605"/>
    <w:rsid w:val="005B09D5"/>
    <w:rsid w:val="005B1C47"/>
    <w:rsid w:val="005B22D8"/>
    <w:rsid w:val="005B2FF4"/>
    <w:rsid w:val="005B5444"/>
    <w:rsid w:val="005B5D73"/>
    <w:rsid w:val="005B5F54"/>
    <w:rsid w:val="005B60F4"/>
    <w:rsid w:val="005B646D"/>
    <w:rsid w:val="005B6E04"/>
    <w:rsid w:val="005B786C"/>
    <w:rsid w:val="005C110D"/>
    <w:rsid w:val="005C301B"/>
    <w:rsid w:val="005C4A48"/>
    <w:rsid w:val="005C53EC"/>
    <w:rsid w:val="005C595D"/>
    <w:rsid w:val="005C7612"/>
    <w:rsid w:val="005C7AF2"/>
    <w:rsid w:val="005D0BB2"/>
    <w:rsid w:val="005D2B2E"/>
    <w:rsid w:val="005D52B4"/>
    <w:rsid w:val="005D5C59"/>
    <w:rsid w:val="005D6603"/>
    <w:rsid w:val="005D66A3"/>
    <w:rsid w:val="005E0634"/>
    <w:rsid w:val="005E0C0B"/>
    <w:rsid w:val="005E0E7E"/>
    <w:rsid w:val="005E1627"/>
    <w:rsid w:val="005E2634"/>
    <w:rsid w:val="005E579A"/>
    <w:rsid w:val="005E5AF6"/>
    <w:rsid w:val="005E5B5C"/>
    <w:rsid w:val="005E7144"/>
    <w:rsid w:val="005E7E66"/>
    <w:rsid w:val="005F0CAA"/>
    <w:rsid w:val="005F10D6"/>
    <w:rsid w:val="005F1E0A"/>
    <w:rsid w:val="005F212D"/>
    <w:rsid w:val="005F2CCF"/>
    <w:rsid w:val="005F3266"/>
    <w:rsid w:val="005F377C"/>
    <w:rsid w:val="005F39CB"/>
    <w:rsid w:val="005F3FF4"/>
    <w:rsid w:val="005F55DC"/>
    <w:rsid w:val="005F59FF"/>
    <w:rsid w:val="005F6A64"/>
    <w:rsid w:val="005F7258"/>
    <w:rsid w:val="005F7EEA"/>
    <w:rsid w:val="00602BB6"/>
    <w:rsid w:val="00603414"/>
    <w:rsid w:val="006103EC"/>
    <w:rsid w:val="006109F5"/>
    <w:rsid w:val="00612F45"/>
    <w:rsid w:val="00613CBB"/>
    <w:rsid w:val="00614598"/>
    <w:rsid w:val="006147AB"/>
    <w:rsid w:val="00615663"/>
    <w:rsid w:val="00615BA5"/>
    <w:rsid w:val="006212B3"/>
    <w:rsid w:val="00622E5E"/>
    <w:rsid w:val="00623BF2"/>
    <w:rsid w:val="006248E3"/>
    <w:rsid w:val="006262D7"/>
    <w:rsid w:val="00626C80"/>
    <w:rsid w:val="006276F4"/>
    <w:rsid w:val="00630E76"/>
    <w:rsid w:val="00631BA8"/>
    <w:rsid w:val="00631C2C"/>
    <w:rsid w:val="00632CA4"/>
    <w:rsid w:val="00632D4C"/>
    <w:rsid w:val="00633879"/>
    <w:rsid w:val="0063452F"/>
    <w:rsid w:val="00634AE8"/>
    <w:rsid w:val="00637845"/>
    <w:rsid w:val="0064156C"/>
    <w:rsid w:val="00642FE3"/>
    <w:rsid w:val="0064381C"/>
    <w:rsid w:val="00644167"/>
    <w:rsid w:val="0064551D"/>
    <w:rsid w:val="006464EE"/>
    <w:rsid w:val="006466D0"/>
    <w:rsid w:val="0064689B"/>
    <w:rsid w:val="006472C1"/>
    <w:rsid w:val="00650B6F"/>
    <w:rsid w:val="00651932"/>
    <w:rsid w:val="00653ABF"/>
    <w:rsid w:val="00653FFA"/>
    <w:rsid w:val="0065444D"/>
    <w:rsid w:val="006548FC"/>
    <w:rsid w:val="006550DA"/>
    <w:rsid w:val="006551E3"/>
    <w:rsid w:val="0065522E"/>
    <w:rsid w:val="006554C3"/>
    <w:rsid w:val="006557AB"/>
    <w:rsid w:val="00655A8E"/>
    <w:rsid w:val="00656272"/>
    <w:rsid w:val="0065652F"/>
    <w:rsid w:val="00661BF0"/>
    <w:rsid w:val="00663D0C"/>
    <w:rsid w:val="006647FA"/>
    <w:rsid w:val="00665CE3"/>
    <w:rsid w:val="00666471"/>
    <w:rsid w:val="0066724B"/>
    <w:rsid w:val="00671879"/>
    <w:rsid w:val="00671A0C"/>
    <w:rsid w:val="00672908"/>
    <w:rsid w:val="00672A92"/>
    <w:rsid w:val="006739F6"/>
    <w:rsid w:val="00674335"/>
    <w:rsid w:val="00674E30"/>
    <w:rsid w:val="00676037"/>
    <w:rsid w:val="006770F5"/>
    <w:rsid w:val="006802DD"/>
    <w:rsid w:val="00680AFD"/>
    <w:rsid w:val="00682033"/>
    <w:rsid w:val="0068337D"/>
    <w:rsid w:val="00683488"/>
    <w:rsid w:val="00683BEE"/>
    <w:rsid w:val="006841F4"/>
    <w:rsid w:val="00685EB6"/>
    <w:rsid w:val="0068626C"/>
    <w:rsid w:val="00686DB4"/>
    <w:rsid w:val="006875AA"/>
    <w:rsid w:val="00690CD4"/>
    <w:rsid w:val="00691046"/>
    <w:rsid w:val="00691D8D"/>
    <w:rsid w:val="00692214"/>
    <w:rsid w:val="00692252"/>
    <w:rsid w:val="0069441B"/>
    <w:rsid w:val="00694541"/>
    <w:rsid w:val="00694B55"/>
    <w:rsid w:val="00694BCB"/>
    <w:rsid w:val="00694E93"/>
    <w:rsid w:val="00695833"/>
    <w:rsid w:val="006975F4"/>
    <w:rsid w:val="00697B47"/>
    <w:rsid w:val="00697F4A"/>
    <w:rsid w:val="006A10C4"/>
    <w:rsid w:val="006A223F"/>
    <w:rsid w:val="006A23E9"/>
    <w:rsid w:val="006A30DD"/>
    <w:rsid w:val="006A5702"/>
    <w:rsid w:val="006A65CA"/>
    <w:rsid w:val="006A6DA7"/>
    <w:rsid w:val="006A6E7C"/>
    <w:rsid w:val="006A703F"/>
    <w:rsid w:val="006A70CB"/>
    <w:rsid w:val="006A7997"/>
    <w:rsid w:val="006A7C19"/>
    <w:rsid w:val="006B0B2F"/>
    <w:rsid w:val="006B1570"/>
    <w:rsid w:val="006B1588"/>
    <w:rsid w:val="006B30D2"/>
    <w:rsid w:val="006B35CF"/>
    <w:rsid w:val="006B423B"/>
    <w:rsid w:val="006B431D"/>
    <w:rsid w:val="006B53D1"/>
    <w:rsid w:val="006B5FC8"/>
    <w:rsid w:val="006B61CC"/>
    <w:rsid w:val="006B6C01"/>
    <w:rsid w:val="006B71B0"/>
    <w:rsid w:val="006C091E"/>
    <w:rsid w:val="006C0D6F"/>
    <w:rsid w:val="006C3278"/>
    <w:rsid w:val="006C3A4E"/>
    <w:rsid w:val="006C4E3D"/>
    <w:rsid w:val="006C6E0B"/>
    <w:rsid w:val="006C7751"/>
    <w:rsid w:val="006D0396"/>
    <w:rsid w:val="006D1499"/>
    <w:rsid w:val="006D1568"/>
    <w:rsid w:val="006D207C"/>
    <w:rsid w:val="006D255F"/>
    <w:rsid w:val="006D26E1"/>
    <w:rsid w:val="006D3F32"/>
    <w:rsid w:val="006D47D0"/>
    <w:rsid w:val="006D4BF2"/>
    <w:rsid w:val="006D4CFA"/>
    <w:rsid w:val="006D60D1"/>
    <w:rsid w:val="006D6E0B"/>
    <w:rsid w:val="006D711D"/>
    <w:rsid w:val="006E0238"/>
    <w:rsid w:val="006E1312"/>
    <w:rsid w:val="006E2484"/>
    <w:rsid w:val="006E266A"/>
    <w:rsid w:val="006E4A82"/>
    <w:rsid w:val="006E4F92"/>
    <w:rsid w:val="006E6113"/>
    <w:rsid w:val="006E7D24"/>
    <w:rsid w:val="006F20F5"/>
    <w:rsid w:val="006F44D3"/>
    <w:rsid w:val="006F4E46"/>
    <w:rsid w:val="006F5074"/>
    <w:rsid w:val="006F5D3B"/>
    <w:rsid w:val="006F62FD"/>
    <w:rsid w:val="006F7386"/>
    <w:rsid w:val="006F764B"/>
    <w:rsid w:val="006F7986"/>
    <w:rsid w:val="00700340"/>
    <w:rsid w:val="00700742"/>
    <w:rsid w:val="007041AD"/>
    <w:rsid w:val="0070535D"/>
    <w:rsid w:val="00705547"/>
    <w:rsid w:val="00705B6A"/>
    <w:rsid w:val="00707682"/>
    <w:rsid w:val="00707869"/>
    <w:rsid w:val="00707966"/>
    <w:rsid w:val="00707C76"/>
    <w:rsid w:val="0071010A"/>
    <w:rsid w:val="00710E7C"/>
    <w:rsid w:val="00711AEC"/>
    <w:rsid w:val="00711C46"/>
    <w:rsid w:val="007128BA"/>
    <w:rsid w:val="0071414E"/>
    <w:rsid w:val="00715035"/>
    <w:rsid w:val="007158AE"/>
    <w:rsid w:val="0071699E"/>
    <w:rsid w:val="0072034E"/>
    <w:rsid w:val="00720CBB"/>
    <w:rsid w:val="00723A3D"/>
    <w:rsid w:val="00723E6C"/>
    <w:rsid w:val="007240BA"/>
    <w:rsid w:val="0072490E"/>
    <w:rsid w:val="0072585B"/>
    <w:rsid w:val="00727BA8"/>
    <w:rsid w:val="00730230"/>
    <w:rsid w:val="00731DE9"/>
    <w:rsid w:val="00731DFB"/>
    <w:rsid w:val="00732334"/>
    <w:rsid w:val="00732D26"/>
    <w:rsid w:val="00733BF8"/>
    <w:rsid w:val="0073572C"/>
    <w:rsid w:val="00737AF8"/>
    <w:rsid w:val="00740B91"/>
    <w:rsid w:val="00740D1A"/>
    <w:rsid w:val="00741653"/>
    <w:rsid w:val="007422AB"/>
    <w:rsid w:val="00743855"/>
    <w:rsid w:val="00743AD1"/>
    <w:rsid w:val="007442F9"/>
    <w:rsid w:val="00745333"/>
    <w:rsid w:val="007463BA"/>
    <w:rsid w:val="007468CF"/>
    <w:rsid w:val="007476DB"/>
    <w:rsid w:val="00747FAF"/>
    <w:rsid w:val="0075032E"/>
    <w:rsid w:val="00751182"/>
    <w:rsid w:val="007515B1"/>
    <w:rsid w:val="00752AE9"/>
    <w:rsid w:val="00753871"/>
    <w:rsid w:val="007538A7"/>
    <w:rsid w:val="00753CAB"/>
    <w:rsid w:val="00754477"/>
    <w:rsid w:val="0075479A"/>
    <w:rsid w:val="00755326"/>
    <w:rsid w:val="00756CA2"/>
    <w:rsid w:val="00756D86"/>
    <w:rsid w:val="00756DA3"/>
    <w:rsid w:val="00757858"/>
    <w:rsid w:val="00757DBA"/>
    <w:rsid w:val="0076006E"/>
    <w:rsid w:val="00760B78"/>
    <w:rsid w:val="00760CB3"/>
    <w:rsid w:val="007614DC"/>
    <w:rsid w:val="0076281B"/>
    <w:rsid w:val="0076330B"/>
    <w:rsid w:val="00764884"/>
    <w:rsid w:val="007658D9"/>
    <w:rsid w:val="00766F7D"/>
    <w:rsid w:val="0076703C"/>
    <w:rsid w:val="00770323"/>
    <w:rsid w:val="007708BE"/>
    <w:rsid w:val="00770E6E"/>
    <w:rsid w:val="00771F46"/>
    <w:rsid w:val="0077202A"/>
    <w:rsid w:val="007737F2"/>
    <w:rsid w:val="00774874"/>
    <w:rsid w:val="00777114"/>
    <w:rsid w:val="00777C65"/>
    <w:rsid w:val="00782A1A"/>
    <w:rsid w:val="00783A68"/>
    <w:rsid w:val="00785A70"/>
    <w:rsid w:val="00785D85"/>
    <w:rsid w:val="00786389"/>
    <w:rsid w:val="007867C6"/>
    <w:rsid w:val="007879FD"/>
    <w:rsid w:val="00790F7C"/>
    <w:rsid w:val="00791626"/>
    <w:rsid w:val="0079183C"/>
    <w:rsid w:val="00792294"/>
    <w:rsid w:val="00794411"/>
    <w:rsid w:val="007945B5"/>
    <w:rsid w:val="00794D0F"/>
    <w:rsid w:val="00794F82"/>
    <w:rsid w:val="00796923"/>
    <w:rsid w:val="007A06D5"/>
    <w:rsid w:val="007A0CE6"/>
    <w:rsid w:val="007A0F4F"/>
    <w:rsid w:val="007A16A8"/>
    <w:rsid w:val="007A1AAE"/>
    <w:rsid w:val="007A28A1"/>
    <w:rsid w:val="007B2176"/>
    <w:rsid w:val="007B286C"/>
    <w:rsid w:val="007B4273"/>
    <w:rsid w:val="007B5309"/>
    <w:rsid w:val="007C019C"/>
    <w:rsid w:val="007C1C4E"/>
    <w:rsid w:val="007C3C60"/>
    <w:rsid w:val="007C46BE"/>
    <w:rsid w:val="007C4A48"/>
    <w:rsid w:val="007C4CBC"/>
    <w:rsid w:val="007C4FDA"/>
    <w:rsid w:val="007C5154"/>
    <w:rsid w:val="007C5532"/>
    <w:rsid w:val="007C5D4D"/>
    <w:rsid w:val="007C66AD"/>
    <w:rsid w:val="007C7D88"/>
    <w:rsid w:val="007D08F2"/>
    <w:rsid w:val="007D201F"/>
    <w:rsid w:val="007D293E"/>
    <w:rsid w:val="007D5247"/>
    <w:rsid w:val="007D5C0C"/>
    <w:rsid w:val="007D5DD0"/>
    <w:rsid w:val="007D691E"/>
    <w:rsid w:val="007D6E5D"/>
    <w:rsid w:val="007D7620"/>
    <w:rsid w:val="007E0426"/>
    <w:rsid w:val="007E1726"/>
    <w:rsid w:val="007E22B4"/>
    <w:rsid w:val="007E2318"/>
    <w:rsid w:val="007E2452"/>
    <w:rsid w:val="007E2B86"/>
    <w:rsid w:val="007E3A41"/>
    <w:rsid w:val="007E4400"/>
    <w:rsid w:val="007E4897"/>
    <w:rsid w:val="007E4DAC"/>
    <w:rsid w:val="007E5999"/>
    <w:rsid w:val="007E5FAB"/>
    <w:rsid w:val="007E6CE0"/>
    <w:rsid w:val="007E735A"/>
    <w:rsid w:val="007E7789"/>
    <w:rsid w:val="007E77A9"/>
    <w:rsid w:val="007F1396"/>
    <w:rsid w:val="007F16E8"/>
    <w:rsid w:val="007F1E37"/>
    <w:rsid w:val="007F2CE7"/>
    <w:rsid w:val="007F5E81"/>
    <w:rsid w:val="007F6059"/>
    <w:rsid w:val="007F6216"/>
    <w:rsid w:val="007F6B10"/>
    <w:rsid w:val="007F6E61"/>
    <w:rsid w:val="008017DA"/>
    <w:rsid w:val="00802C9D"/>
    <w:rsid w:val="00802FBA"/>
    <w:rsid w:val="00803D9A"/>
    <w:rsid w:val="00804FE2"/>
    <w:rsid w:val="00805308"/>
    <w:rsid w:val="00805D29"/>
    <w:rsid w:val="0080737D"/>
    <w:rsid w:val="00807CB6"/>
    <w:rsid w:val="00810EDD"/>
    <w:rsid w:val="008123A0"/>
    <w:rsid w:val="00812722"/>
    <w:rsid w:val="008132B5"/>
    <w:rsid w:val="008143F4"/>
    <w:rsid w:val="00815955"/>
    <w:rsid w:val="008173F0"/>
    <w:rsid w:val="00821ECF"/>
    <w:rsid w:val="008222E4"/>
    <w:rsid w:val="008228E3"/>
    <w:rsid w:val="00822B4D"/>
    <w:rsid w:val="0082340C"/>
    <w:rsid w:val="008240CE"/>
    <w:rsid w:val="00824A4F"/>
    <w:rsid w:val="00824E6D"/>
    <w:rsid w:val="008274B6"/>
    <w:rsid w:val="00832445"/>
    <w:rsid w:val="0083249D"/>
    <w:rsid w:val="008340DD"/>
    <w:rsid w:val="00834C94"/>
    <w:rsid w:val="00835531"/>
    <w:rsid w:val="0083578C"/>
    <w:rsid w:val="0083618A"/>
    <w:rsid w:val="00836550"/>
    <w:rsid w:val="008376D4"/>
    <w:rsid w:val="008424B7"/>
    <w:rsid w:val="0084283E"/>
    <w:rsid w:val="00842FFA"/>
    <w:rsid w:val="00845A71"/>
    <w:rsid w:val="00846832"/>
    <w:rsid w:val="00846A01"/>
    <w:rsid w:val="00850F35"/>
    <w:rsid w:val="00851BDF"/>
    <w:rsid w:val="00851CA9"/>
    <w:rsid w:val="00851E3D"/>
    <w:rsid w:val="00854017"/>
    <w:rsid w:val="00854990"/>
    <w:rsid w:val="008551A4"/>
    <w:rsid w:val="008553BE"/>
    <w:rsid w:val="00856184"/>
    <w:rsid w:val="00857804"/>
    <w:rsid w:val="00860139"/>
    <w:rsid w:val="00860BA5"/>
    <w:rsid w:val="00860C75"/>
    <w:rsid w:val="008616FA"/>
    <w:rsid w:val="00861861"/>
    <w:rsid w:val="00863576"/>
    <w:rsid w:val="0086378A"/>
    <w:rsid w:val="0086454C"/>
    <w:rsid w:val="00864A94"/>
    <w:rsid w:val="008650E1"/>
    <w:rsid w:val="00865C9B"/>
    <w:rsid w:val="00865D1E"/>
    <w:rsid w:val="00865FD3"/>
    <w:rsid w:val="0086604F"/>
    <w:rsid w:val="00867437"/>
    <w:rsid w:val="00867675"/>
    <w:rsid w:val="00870377"/>
    <w:rsid w:val="008709FB"/>
    <w:rsid w:val="00870E50"/>
    <w:rsid w:val="008716CA"/>
    <w:rsid w:val="00871B96"/>
    <w:rsid w:val="008740AD"/>
    <w:rsid w:val="008755BB"/>
    <w:rsid w:val="00875EFC"/>
    <w:rsid w:val="008763A0"/>
    <w:rsid w:val="00876BB1"/>
    <w:rsid w:val="00880068"/>
    <w:rsid w:val="00880663"/>
    <w:rsid w:val="00880DED"/>
    <w:rsid w:val="008847EF"/>
    <w:rsid w:val="00885E36"/>
    <w:rsid w:val="008865AA"/>
    <w:rsid w:val="00886AD6"/>
    <w:rsid w:val="00887262"/>
    <w:rsid w:val="0089026D"/>
    <w:rsid w:val="00890643"/>
    <w:rsid w:val="00891885"/>
    <w:rsid w:val="00892E5F"/>
    <w:rsid w:val="00893C7F"/>
    <w:rsid w:val="00894422"/>
    <w:rsid w:val="00895AE6"/>
    <w:rsid w:val="00895C53"/>
    <w:rsid w:val="0089668B"/>
    <w:rsid w:val="0089700C"/>
    <w:rsid w:val="008A0CAA"/>
    <w:rsid w:val="008A110B"/>
    <w:rsid w:val="008A180C"/>
    <w:rsid w:val="008A2AFE"/>
    <w:rsid w:val="008A2EB9"/>
    <w:rsid w:val="008A6749"/>
    <w:rsid w:val="008A6B20"/>
    <w:rsid w:val="008A7FAC"/>
    <w:rsid w:val="008B084A"/>
    <w:rsid w:val="008B099D"/>
    <w:rsid w:val="008B354E"/>
    <w:rsid w:val="008B3CD7"/>
    <w:rsid w:val="008B513E"/>
    <w:rsid w:val="008B52A8"/>
    <w:rsid w:val="008B578A"/>
    <w:rsid w:val="008B655D"/>
    <w:rsid w:val="008B7F06"/>
    <w:rsid w:val="008C0730"/>
    <w:rsid w:val="008C19A0"/>
    <w:rsid w:val="008C1F81"/>
    <w:rsid w:val="008C1F90"/>
    <w:rsid w:val="008C26E7"/>
    <w:rsid w:val="008C3D1C"/>
    <w:rsid w:val="008C49C6"/>
    <w:rsid w:val="008C4BA3"/>
    <w:rsid w:val="008C4C2D"/>
    <w:rsid w:val="008C515D"/>
    <w:rsid w:val="008C52E1"/>
    <w:rsid w:val="008C532D"/>
    <w:rsid w:val="008C5331"/>
    <w:rsid w:val="008C5546"/>
    <w:rsid w:val="008C7966"/>
    <w:rsid w:val="008D3006"/>
    <w:rsid w:val="008D4154"/>
    <w:rsid w:val="008D4387"/>
    <w:rsid w:val="008D60C4"/>
    <w:rsid w:val="008D63E2"/>
    <w:rsid w:val="008D6FDE"/>
    <w:rsid w:val="008D7556"/>
    <w:rsid w:val="008E0333"/>
    <w:rsid w:val="008E2839"/>
    <w:rsid w:val="008E3BC8"/>
    <w:rsid w:val="008E4A39"/>
    <w:rsid w:val="008E4F3A"/>
    <w:rsid w:val="008E579E"/>
    <w:rsid w:val="008E59C8"/>
    <w:rsid w:val="008E5F59"/>
    <w:rsid w:val="008F0410"/>
    <w:rsid w:val="008F128E"/>
    <w:rsid w:val="008F3037"/>
    <w:rsid w:val="008F391F"/>
    <w:rsid w:val="008F4348"/>
    <w:rsid w:val="008F5DB4"/>
    <w:rsid w:val="008F672C"/>
    <w:rsid w:val="008F6B29"/>
    <w:rsid w:val="008F7A5C"/>
    <w:rsid w:val="009016BF"/>
    <w:rsid w:val="00901C11"/>
    <w:rsid w:val="00901C33"/>
    <w:rsid w:val="00901DFD"/>
    <w:rsid w:val="009020BC"/>
    <w:rsid w:val="0090242B"/>
    <w:rsid w:val="009030AA"/>
    <w:rsid w:val="0090371F"/>
    <w:rsid w:val="009038FD"/>
    <w:rsid w:val="009039FD"/>
    <w:rsid w:val="00904325"/>
    <w:rsid w:val="00904EC7"/>
    <w:rsid w:val="00905926"/>
    <w:rsid w:val="00905C60"/>
    <w:rsid w:val="00906104"/>
    <w:rsid w:val="009061C7"/>
    <w:rsid w:val="00906596"/>
    <w:rsid w:val="009070F2"/>
    <w:rsid w:val="00911CAB"/>
    <w:rsid w:val="00913883"/>
    <w:rsid w:val="00914593"/>
    <w:rsid w:val="009150E7"/>
    <w:rsid w:val="009155FE"/>
    <w:rsid w:val="00916D3E"/>
    <w:rsid w:val="00917B9C"/>
    <w:rsid w:val="009205BF"/>
    <w:rsid w:val="00920961"/>
    <w:rsid w:val="00920E68"/>
    <w:rsid w:val="00921F59"/>
    <w:rsid w:val="009227C2"/>
    <w:rsid w:val="009233BE"/>
    <w:rsid w:val="00924E42"/>
    <w:rsid w:val="0092553E"/>
    <w:rsid w:val="0092661E"/>
    <w:rsid w:val="0092717B"/>
    <w:rsid w:val="0092747C"/>
    <w:rsid w:val="009274A0"/>
    <w:rsid w:val="0092789D"/>
    <w:rsid w:val="00932EED"/>
    <w:rsid w:val="0093319E"/>
    <w:rsid w:val="00934850"/>
    <w:rsid w:val="0093629C"/>
    <w:rsid w:val="00936E32"/>
    <w:rsid w:val="00937165"/>
    <w:rsid w:val="00937375"/>
    <w:rsid w:val="00940E2F"/>
    <w:rsid w:val="009417BC"/>
    <w:rsid w:val="009445AA"/>
    <w:rsid w:val="009445F2"/>
    <w:rsid w:val="00944BDA"/>
    <w:rsid w:val="00944FC0"/>
    <w:rsid w:val="00946371"/>
    <w:rsid w:val="009464D0"/>
    <w:rsid w:val="00950A35"/>
    <w:rsid w:val="00950D17"/>
    <w:rsid w:val="009546A8"/>
    <w:rsid w:val="009546B3"/>
    <w:rsid w:val="00955F71"/>
    <w:rsid w:val="00956AC3"/>
    <w:rsid w:val="00960AA3"/>
    <w:rsid w:val="00961982"/>
    <w:rsid w:val="00961B0C"/>
    <w:rsid w:val="00962389"/>
    <w:rsid w:val="00964114"/>
    <w:rsid w:val="009644BD"/>
    <w:rsid w:val="00965E01"/>
    <w:rsid w:val="009678D0"/>
    <w:rsid w:val="009703ED"/>
    <w:rsid w:val="00970AC5"/>
    <w:rsid w:val="009710F3"/>
    <w:rsid w:val="00972194"/>
    <w:rsid w:val="00974390"/>
    <w:rsid w:val="009746D9"/>
    <w:rsid w:val="00975235"/>
    <w:rsid w:val="009757DB"/>
    <w:rsid w:val="00976A25"/>
    <w:rsid w:val="00976BA1"/>
    <w:rsid w:val="00977B45"/>
    <w:rsid w:val="0098091A"/>
    <w:rsid w:val="00981C0C"/>
    <w:rsid w:val="009824D2"/>
    <w:rsid w:val="00982EBA"/>
    <w:rsid w:val="00983417"/>
    <w:rsid w:val="00985503"/>
    <w:rsid w:val="0098553B"/>
    <w:rsid w:val="00986B14"/>
    <w:rsid w:val="00987188"/>
    <w:rsid w:val="0098745A"/>
    <w:rsid w:val="00987975"/>
    <w:rsid w:val="00987C45"/>
    <w:rsid w:val="00991E85"/>
    <w:rsid w:val="00993319"/>
    <w:rsid w:val="0099341C"/>
    <w:rsid w:val="0099344B"/>
    <w:rsid w:val="00993E0D"/>
    <w:rsid w:val="00996485"/>
    <w:rsid w:val="009964F1"/>
    <w:rsid w:val="00996B4D"/>
    <w:rsid w:val="00996EE5"/>
    <w:rsid w:val="00997ADD"/>
    <w:rsid w:val="00997FB6"/>
    <w:rsid w:val="009A04E6"/>
    <w:rsid w:val="009A0D19"/>
    <w:rsid w:val="009A0F7F"/>
    <w:rsid w:val="009A1BED"/>
    <w:rsid w:val="009A316B"/>
    <w:rsid w:val="009A37E5"/>
    <w:rsid w:val="009A3E4E"/>
    <w:rsid w:val="009A594A"/>
    <w:rsid w:val="009A655D"/>
    <w:rsid w:val="009A690D"/>
    <w:rsid w:val="009B108D"/>
    <w:rsid w:val="009B1B4D"/>
    <w:rsid w:val="009B2CBA"/>
    <w:rsid w:val="009B33F2"/>
    <w:rsid w:val="009B35C1"/>
    <w:rsid w:val="009B427E"/>
    <w:rsid w:val="009B6547"/>
    <w:rsid w:val="009B6FF0"/>
    <w:rsid w:val="009B7AF0"/>
    <w:rsid w:val="009C0A7A"/>
    <w:rsid w:val="009C13CC"/>
    <w:rsid w:val="009C15A6"/>
    <w:rsid w:val="009C160A"/>
    <w:rsid w:val="009C528F"/>
    <w:rsid w:val="009C5E99"/>
    <w:rsid w:val="009C65F0"/>
    <w:rsid w:val="009C6FBE"/>
    <w:rsid w:val="009C773A"/>
    <w:rsid w:val="009C7B5C"/>
    <w:rsid w:val="009D037F"/>
    <w:rsid w:val="009D1916"/>
    <w:rsid w:val="009D1AA6"/>
    <w:rsid w:val="009D25C2"/>
    <w:rsid w:val="009D4495"/>
    <w:rsid w:val="009D5213"/>
    <w:rsid w:val="009D6A3C"/>
    <w:rsid w:val="009D765D"/>
    <w:rsid w:val="009E0B4D"/>
    <w:rsid w:val="009E1C39"/>
    <w:rsid w:val="009E261F"/>
    <w:rsid w:val="009E2719"/>
    <w:rsid w:val="009E296C"/>
    <w:rsid w:val="009E37FF"/>
    <w:rsid w:val="009E4FFE"/>
    <w:rsid w:val="009E6256"/>
    <w:rsid w:val="009E6A46"/>
    <w:rsid w:val="009E727E"/>
    <w:rsid w:val="009E7BF3"/>
    <w:rsid w:val="009F043F"/>
    <w:rsid w:val="009F20B3"/>
    <w:rsid w:val="009F34DF"/>
    <w:rsid w:val="009F3B95"/>
    <w:rsid w:val="009F4569"/>
    <w:rsid w:val="009F46C8"/>
    <w:rsid w:val="009F7BC4"/>
    <w:rsid w:val="009F7CF1"/>
    <w:rsid w:val="00A0316D"/>
    <w:rsid w:val="00A031A6"/>
    <w:rsid w:val="00A04960"/>
    <w:rsid w:val="00A0553F"/>
    <w:rsid w:val="00A07093"/>
    <w:rsid w:val="00A10F05"/>
    <w:rsid w:val="00A11030"/>
    <w:rsid w:val="00A11386"/>
    <w:rsid w:val="00A12C17"/>
    <w:rsid w:val="00A135C8"/>
    <w:rsid w:val="00A136CC"/>
    <w:rsid w:val="00A14641"/>
    <w:rsid w:val="00A148AC"/>
    <w:rsid w:val="00A17FA2"/>
    <w:rsid w:val="00A2030F"/>
    <w:rsid w:val="00A20DFE"/>
    <w:rsid w:val="00A22DDA"/>
    <w:rsid w:val="00A2305E"/>
    <w:rsid w:val="00A231E6"/>
    <w:rsid w:val="00A23979"/>
    <w:rsid w:val="00A23BFF"/>
    <w:rsid w:val="00A2563F"/>
    <w:rsid w:val="00A25A70"/>
    <w:rsid w:val="00A25E48"/>
    <w:rsid w:val="00A27322"/>
    <w:rsid w:val="00A300C5"/>
    <w:rsid w:val="00A302D5"/>
    <w:rsid w:val="00A30995"/>
    <w:rsid w:val="00A32421"/>
    <w:rsid w:val="00A324AE"/>
    <w:rsid w:val="00A328B9"/>
    <w:rsid w:val="00A32A12"/>
    <w:rsid w:val="00A32BE9"/>
    <w:rsid w:val="00A33464"/>
    <w:rsid w:val="00A33A59"/>
    <w:rsid w:val="00A3403D"/>
    <w:rsid w:val="00A34074"/>
    <w:rsid w:val="00A34EC1"/>
    <w:rsid w:val="00A36059"/>
    <w:rsid w:val="00A3612A"/>
    <w:rsid w:val="00A4056D"/>
    <w:rsid w:val="00A414D7"/>
    <w:rsid w:val="00A4213B"/>
    <w:rsid w:val="00A431AE"/>
    <w:rsid w:val="00A438A2"/>
    <w:rsid w:val="00A44B27"/>
    <w:rsid w:val="00A44FE6"/>
    <w:rsid w:val="00A4790C"/>
    <w:rsid w:val="00A5108C"/>
    <w:rsid w:val="00A511C2"/>
    <w:rsid w:val="00A511EF"/>
    <w:rsid w:val="00A53896"/>
    <w:rsid w:val="00A542FA"/>
    <w:rsid w:val="00A56A3C"/>
    <w:rsid w:val="00A57C6B"/>
    <w:rsid w:val="00A61231"/>
    <w:rsid w:val="00A62486"/>
    <w:rsid w:val="00A63C07"/>
    <w:rsid w:val="00A63D15"/>
    <w:rsid w:val="00A657F8"/>
    <w:rsid w:val="00A65D5C"/>
    <w:rsid w:val="00A66179"/>
    <w:rsid w:val="00A6647D"/>
    <w:rsid w:val="00A66A75"/>
    <w:rsid w:val="00A70962"/>
    <w:rsid w:val="00A709D1"/>
    <w:rsid w:val="00A7203F"/>
    <w:rsid w:val="00A73121"/>
    <w:rsid w:val="00A73F24"/>
    <w:rsid w:val="00A73F96"/>
    <w:rsid w:val="00A75E6F"/>
    <w:rsid w:val="00A76768"/>
    <w:rsid w:val="00A76D05"/>
    <w:rsid w:val="00A8253F"/>
    <w:rsid w:val="00A83890"/>
    <w:rsid w:val="00A83A53"/>
    <w:rsid w:val="00A84D0B"/>
    <w:rsid w:val="00A85E5A"/>
    <w:rsid w:val="00A86D1E"/>
    <w:rsid w:val="00A901E7"/>
    <w:rsid w:val="00A912B4"/>
    <w:rsid w:val="00A91A62"/>
    <w:rsid w:val="00A925A2"/>
    <w:rsid w:val="00A93EC9"/>
    <w:rsid w:val="00A9450C"/>
    <w:rsid w:val="00A94962"/>
    <w:rsid w:val="00A96C54"/>
    <w:rsid w:val="00A971D8"/>
    <w:rsid w:val="00A97F4D"/>
    <w:rsid w:val="00AA01DD"/>
    <w:rsid w:val="00AA1DCA"/>
    <w:rsid w:val="00AA20BE"/>
    <w:rsid w:val="00AA2A76"/>
    <w:rsid w:val="00AA2C58"/>
    <w:rsid w:val="00AA3BC1"/>
    <w:rsid w:val="00AA49D3"/>
    <w:rsid w:val="00AA4D1D"/>
    <w:rsid w:val="00AA6D38"/>
    <w:rsid w:val="00AA7440"/>
    <w:rsid w:val="00AB22AE"/>
    <w:rsid w:val="00AB2571"/>
    <w:rsid w:val="00AB2A08"/>
    <w:rsid w:val="00AB3231"/>
    <w:rsid w:val="00AB484E"/>
    <w:rsid w:val="00AB487A"/>
    <w:rsid w:val="00AB5325"/>
    <w:rsid w:val="00AB5628"/>
    <w:rsid w:val="00AB5963"/>
    <w:rsid w:val="00AB78E4"/>
    <w:rsid w:val="00AC03DC"/>
    <w:rsid w:val="00AC27B8"/>
    <w:rsid w:val="00AC30E1"/>
    <w:rsid w:val="00AC41C7"/>
    <w:rsid w:val="00AC5A1D"/>
    <w:rsid w:val="00AC5B98"/>
    <w:rsid w:val="00AC7BBA"/>
    <w:rsid w:val="00AD010E"/>
    <w:rsid w:val="00AD09B1"/>
    <w:rsid w:val="00AD1C52"/>
    <w:rsid w:val="00AD28FC"/>
    <w:rsid w:val="00AD42A9"/>
    <w:rsid w:val="00AD494C"/>
    <w:rsid w:val="00AD53EF"/>
    <w:rsid w:val="00AD5E23"/>
    <w:rsid w:val="00AD6B5F"/>
    <w:rsid w:val="00AE0048"/>
    <w:rsid w:val="00AE2817"/>
    <w:rsid w:val="00AE4BC9"/>
    <w:rsid w:val="00AE543E"/>
    <w:rsid w:val="00AE5C18"/>
    <w:rsid w:val="00AE63C7"/>
    <w:rsid w:val="00AE63F6"/>
    <w:rsid w:val="00AE65A6"/>
    <w:rsid w:val="00AE7871"/>
    <w:rsid w:val="00AF0C06"/>
    <w:rsid w:val="00AF2818"/>
    <w:rsid w:val="00AF34C4"/>
    <w:rsid w:val="00AF479C"/>
    <w:rsid w:val="00AF64EA"/>
    <w:rsid w:val="00AF6BA6"/>
    <w:rsid w:val="00AF77E3"/>
    <w:rsid w:val="00B000C1"/>
    <w:rsid w:val="00B00265"/>
    <w:rsid w:val="00B0037A"/>
    <w:rsid w:val="00B0083E"/>
    <w:rsid w:val="00B0086A"/>
    <w:rsid w:val="00B01A9F"/>
    <w:rsid w:val="00B033C1"/>
    <w:rsid w:val="00B0453B"/>
    <w:rsid w:val="00B04629"/>
    <w:rsid w:val="00B04785"/>
    <w:rsid w:val="00B05D1E"/>
    <w:rsid w:val="00B06D67"/>
    <w:rsid w:val="00B070AA"/>
    <w:rsid w:val="00B1172B"/>
    <w:rsid w:val="00B1437B"/>
    <w:rsid w:val="00B14700"/>
    <w:rsid w:val="00B1477D"/>
    <w:rsid w:val="00B14882"/>
    <w:rsid w:val="00B1507B"/>
    <w:rsid w:val="00B1543A"/>
    <w:rsid w:val="00B17CA8"/>
    <w:rsid w:val="00B20EAB"/>
    <w:rsid w:val="00B21991"/>
    <w:rsid w:val="00B222EE"/>
    <w:rsid w:val="00B2253B"/>
    <w:rsid w:val="00B22553"/>
    <w:rsid w:val="00B22747"/>
    <w:rsid w:val="00B22B41"/>
    <w:rsid w:val="00B23FE0"/>
    <w:rsid w:val="00B24914"/>
    <w:rsid w:val="00B25F51"/>
    <w:rsid w:val="00B26355"/>
    <w:rsid w:val="00B26566"/>
    <w:rsid w:val="00B26588"/>
    <w:rsid w:val="00B27197"/>
    <w:rsid w:val="00B31727"/>
    <w:rsid w:val="00B3395E"/>
    <w:rsid w:val="00B34576"/>
    <w:rsid w:val="00B349D5"/>
    <w:rsid w:val="00B35984"/>
    <w:rsid w:val="00B36D9C"/>
    <w:rsid w:val="00B3765A"/>
    <w:rsid w:val="00B405B0"/>
    <w:rsid w:val="00B41509"/>
    <w:rsid w:val="00B41F5F"/>
    <w:rsid w:val="00B4248C"/>
    <w:rsid w:val="00B45150"/>
    <w:rsid w:val="00B45C60"/>
    <w:rsid w:val="00B509AF"/>
    <w:rsid w:val="00B51627"/>
    <w:rsid w:val="00B52464"/>
    <w:rsid w:val="00B52AA0"/>
    <w:rsid w:val="00B52DC7"/>
    <w:rsid w:val="00B531CB"/>
    <w:rsid w:val="00B53438"/>
    <w:rsid w:val="00B54540"/>
    <w:rsid w:val="00B54FD8"/>
    <w:rsid w:val="00B55FAA"/>
    <w:rsid w:val="00B56BF3"/>
    <w:rsid w:val="00B5726C"/>
    <w:rsid w:val="00B5783C"/>
    <w:rsid w:val="00B57CAC"/>
    <w:rsid w:val="00B6094A"/>
    <w:rsid w:val="00B60D8F"/>
    <w:rsid w:val="00B60DEF"/>
    <w:rsid w:val="00B62E61"/>
    <w:rsid w:val="00B62F92"/>
    <w:rsid w:val="00B65A63"/>
    <w:rsid w:val="00B66C41"/>
    <w:rsid w:val="00B66D1E"/>
    <w:rsid w:val="00B6773F"/>
    <w:rsid w:val="00B6781E"/>
    <w:rsid w:val="00B71837"/>
    <w:rsid w:val="00B72463"/>
    <w:rsid w:val="00B72873"/>
    <w:rsid w:val="00B73F23"/>
    <w:rsid w:val="00B7401C"/>
    <w:rsid w:val="00B75199"/>
    <w:rsid w:val="00B75362"/>
    <w:rsid w:val="00B764CE"/>
    <w:rsid w:val="00B77FDD"/>
    <w:rsid w:val="00B8172F"/>
    <w:rsid w:val="00B81C85"/>
    <w:rsid w:val="00B8210B"/>
    <w:rsid w:val="00B82789"/>
    <w:rsid w:val="00B83574"/>
    <w:rsid w:val="00B836DD"/>
    <w:rsid w:val="00B845B6"/>
    <w:rsid w:val="00B84F77"/>
    <w:rsid w:val="00B90827"/>
    <w:rsid w:val="00B91DCE"/>
    <w:rsid w:val="00B92E3B"/>
    <w:rsid w:val="00B9379C"/>
    <w:rsid w:val="00B937CA"/>
    <w:rsid w:val="00B9387A"/>
    <w:rsid w:val="00B93F83"/>
    <w:rsid w:val="00B94215"/>
    <w:rsid w:val="00B95059"/>
    <w:rsid w:val="00B9510E"/>
    <w:rsid w:val="00B95252"/>
    <w:rsid w:val="00B95D4D"/>
    <w:rsid w:val="00B973DA"/>
    <w:rsid w:val="00BA1895"/>
    <w:rsid w:val="00BA196E"/>
    <w:rsid w:val="00BA1AB0"/>
    <w:rsid w:val="00BA383F"/>
    <w:rsid w:val="00BA3C50"/>
    <w:rsid w:val="00BA4050"/>
    <w:rsid w:val="00BA53CE"/>
    <w:rsid w:val="00BA67B3"/>
    <w:rsid w:val="00BB0965"/>
    <w:rsid w:val="00BB09FB"/>
    <w:rsid w:val="00BB167F"/>
    <w:rsid w:val="00BB1776"/>
    <w:rsid w:val="00BB1E99"/>
    <w:rsid w:val="00BB1F6E"/>
    <w:rsid w:val="00BB208E"/>
    <w:rsid w:val="00BB363F"/>
    <w:rsid w:val="00BB4455"/>
    <w:rsid w:val="00BB45E3"/>
    <w:rsid w:val="00BB4CCC"/>
    <w:rsid w:val="00BB53D7"/>
    <w:rsid w:val="00BB68AD"/>
    <w:rsid w:val="00BB729F"/>
    <w:rsid w:val="00BB72BD"/>
    <w:rsid w:val="00BB7BB5"/>
    <w:rsid w:val="00BB7C59"/>
    <w:rsid w:val="00BB7C5E"/>
    <w:rsid w:val="00BC1429"/>
    <w:rsid w:val="00BC1D81"/>
    <w:rsid w:val="00BC2583"/>
    <w:rsid w:val="00BC3CCA"/>
    <w:rsid w:val="00BC3D92"/>
    <w:rsid w:val="00BC620B"/>
    <w:rsid w:val="00BC64C9"/>
    <w:rsid w:val="00BD095C"/>
    <w:rsid w:val="00BD1BA3"/>
    <w:rsid w:val="00BD1F25"/>
    <w:rsid w:val="00BD68F5"/>
    <w:rsid w:val="00BD7A33"/>
    <w:rsid w:val="00BD7BFF"/>
    <w:rsid w:val="00BE1187"/>
    <w:rsid w:val="00BE1A4D"/>
    <w:rsid w:val="00BE1B33"/>
    <w:rsid w:val="00BE1CF0"/>
    <w:rsid w:val="00BE213C"/>
    <w:rsid w:val="00BE466D"/>
    <w:rsid w:val="00BE7020"/>
    <w:rsid w:val="00BE7125"/>
    <w:rsid w:val="00BF058C"/>
    <w:rsid w:val="00BF33C8"/>
    <w:rsid w:val="00BF48AA"/>
    <w:rsid w:val="00BF4EEE"/>
    <w:rsid w:val="00BF664A"/>
    <w:rsid w:val="00BF6EFC"/>
    <w:rsid w:val="00C017C3"/>
    <w:rsid w:val="00C01DB2"/>
    <w:rsid w:val="00C02187"/>
    <w:rsid w:val="00C02BA2"/>
    <w:rsid w:val="00C02DAA"/>
    <w:rsid w:val="00C0328C"/>
    <w:rsid w:val="00C03F8F"/>
    <w:rsid w:val="00C052C8"/>
    <w:rsid w:val="00C06227"/>
    <w:rsid w:val="00C0659E"/>
    <w:rsid w:val="00C07AB5"/>
    <w:rsid w:val="00C07BDE"/>
    <w:rsid w:val="00C07E0D"/>
    <w:rsid w:val="00C07FC1"/>
    <w:rsid w:val="00C12297"/>
    <w:rsid w:val="00C14655"/>
    <w:rsid w:val="00C1655B"/>
    <w:rsid w:val="00C16CFE"/>
    <w:rsid w:val="00C16EBF"/>
    <w:rsid w:val="00C20311"/>
    <w:rsid w:val="00C2120E"/>
    <w:rsid w:val="00C22227"/>
    <w:rsid w:val="00C25B5B"/>
    <w:rsid w:val="00C26218"/>
    <w:rsid w:val="00C2695C"/>
    <w:rsid w:val="00C27BB4"/>
    <w:rsid w:val="00C30009"/>
    <w:rsid w:val="00C33EFB"/>
    <w:rsid w:val="00C341B8"/>
    <w:rsid w:val="00C3437F"/>
    <w:rsid w:val="00C3438C"/>
    <w:rsid w:val="00C353EE"/>
    <w:rsid w:val="00C35E60"/>
    <w:rsid w:val="00C36110"/>
    <w:rsid w:val="00C366A0"/>
    <w:rsid w:val="00C36BB5"/>
    <w:rsid w:val="00C37397"/>
    <w:rsid w:val="00C37810"/>
    <w:rsid w:val="00C37ABF"/>
    <w:rsid w:val="00C4295C"/>
    <w:rsid w:val="00C43213"/>
    <w:rsid w:val="00C432FC"/>
    <w:rsid w:val="00C4335C"/>
    <w:rsid w:val="00C4370A"/>
    <w:rsid w:val="00C44BB2"/>
    <w:rsid w:val="00C503DA"/>
    <w:rsid w:val="00C51BA3"/>
    <w:rsid w:val="00C51E41"/>
    <w:rsid w:val="00C5376B"/>
    <w:rsid w:val="00C549F7"/>
    <w:rsid w:val="00C55685"/>
    <w:rsid w:val="00C56AA0"/>
    <w:rsid w:val="00C56F07"/>
    <w:rsid w:val="00C57A06"/>
    <w:rsid w:val="00C60B2A"/>
    <w:rsid w:val="00C610A5"/>
    <w:rsid w:val="00C62045"/>
    <w:rsid w:val="00C63009"/>
    <w:rsid w:val="00C6517D"/>
    <w:rsid w:val="00C65707"/>
    <w:rsid w:val="00C65CB7"/>
    <w:rsid w:val="00C669A4"/>
    <w:rsid w:val="00C67A3F"/>
    <w:rsid w:val="00C757FF"/>
    <w:rsid w:val="00C75B9E"/>
    <w:rsid w:val="00C75CC2"/>
    <w:rsid w:val="00C76701"/>
    <w:rsid w:val="00C767D4"/>
    <w:rsid w:val="00C76DD6"/>
    <w:rsid w:val="00C775C7"/>
    <w:rsid w:val="00C80C27"/>
    <w:rsid w:val="00C826D6"/>
    <w:rsid w:val="00C82FF4"/>
    <w:rsid w:val="00C832E5"/>
    <w:rsid w:val="00C8351B"/>
    <w:rsid w:val="00C83543"/>
    <w:rsid w:val="00C850E0"/>
    <w:rsid w:val="00C854FB"/>
    <w:rsid w:val="00C8669A"/>
    <w:rsid w:val="00C87AF3"/>
    <w:rsid w:val="00C87D97"/>
    <w:rsid w:val="00C92FF5"/>
    <w:rsid w:val="00C939E0"/>
    <w:rsid w:val="00C94CFE"/>
    <w:rsid w:val="00C94F70"/>
    <w:rsid w:val="00C9568B"/>
    <w:rsid w:val="00C95802"/>
    <w:rsid w:val="00C9592B"/>
    <w:rsid w:val="00C95B0B"/>
    <w:rsid w:val="00C9669F"/>
    <w:rsid w:val="00C97257"/>
    <w:rsid w:val="00CA06E1"/>
    <w:rsid w:val="00CA0997"/>
    <w:rsid w:val="00CA2598"/>
    <w:rsid w:val="00CA2D33"/>
    <w:rsid w:val="00CA4305"/>
    <w:rsid w:val="00CA5738"/>
    <w:rsid w:val="00CA6BAD"/>
    <w:rsid w:val="00CB02C9"/>
    <w:rsid w:val="00CB093E"/>
    <w:rsid w:val="00CB16F9"/>
    <w:rsid w:val="00CB251B"/>
    <w:rsid w:val="00CB32E9"/>
    <w:rsid w:val="00CB41AE"/>
    <w:rsid w:val="00CB6361"/>
    <w:rsid w:val="00CB6F89"/>
    <w:rsid w:val="00CC0B2E"/>
    <w:rsid w:val="00CC1A22"/>
    <w:rsid w:val="00CC1B63"/>
    <w:rsid w:val="00CC3AFF"/>
    <w:rsid w:val="00CC3F4B"/>
    <w:rsid w:val="00CC52AD"/>
    <w:rsid w:val="00CC7405"/>
    <w:rsid w:val="00CC7EE0"/>
    <w:rsid w:val="00CD1198"/>
    <w:rsid w:val="00CD2B76"/>
    <w:rsid w:val="00CD3709"/>
    <w:rsid w:val="00CD3F10"/>
    <w:rsid w:val="00CD48DA"/>
    <w:rsid w:val="00CD6484"/>
    <w:rsid w:val="00CD69E8"/>
    <w:rsid w:val="00CD6ED8"/>
    <w:rsid w:val="00CD7C09"/>
    <w:rsid w:val="00CD7E21"/>
    <w:rsid w:val="00CE13CF"/>
    <w:rsid w:val="00CE1781"/>
    <w:rsid w:val="00CE315E"/>
    <w:rsid w:val="00CE3274"/>
    <w:rsid w:val="00CE3EF9"/>
    <w:rsid w:val="00CE40C8"/>
    <w:rsid w:val="00CE4CF4"/>
    <w:rsid w:val="00CE4D03"/>
    <w:rsid w:val="00CE5395"/>
    <w:rsid w:val="00CE5396"/>
    <w:rsid w:val="00CE70DD"/>
    <w:rsid w:val="00CF000A"/>
    <w:rsid w:val="00CF15FD"/>
    <w:rsid w:val="00CF181D"/>
    <w:rsid w:val="00CF1ADD"/>
    <w:rsid w:val="00CF250E"/>
    <w:rsid w:val="00CF33B7"/>
    <w:rsid w:val="00CF3461"/>
    <w:rsid w:val="00CF3F85"/>
    <w:rsid w:val="00CF52B4"/>
    <w:rsid w:val="00CF5456"/>
    <w:rsid w:val="00CF5AD1"/>
    <w:rsid w:val="00CF6BCF"/>
    <w:rsid w:val="00D016DD"/>
    <w:rsid w:val="00D01FEA"/>
    <w:rsid w:val="00D051CE"/>
    <w:rsid w:val="00D05FCE"/>
    <w:rsid w:val="00D0704C"/>
    <w:rsid w:val="00D073FB"/>
    <w:rsid w:val="00D1210A"/>
    <w:rsid w:val="00D125F9"/>
    <w:rsid w:val="00D1353C"/>
    <w:rsid w:val="00D16658"/>
    <w:rsid w:val="00D17A21"/>
    <w:rsid w:val="00D17B0A"/>
    <w:rsid w:val="00D20E26"/>
    <w:rsid w:val="00D23206"/>
    <w:rsid w:val="00D23DAA"/>
    <w:rsid w:val="00D23DAF"/>
    <w:rsid w:val="00D24336"/>
    <w:rsid w:val="00D248CA"/>
    <w:rsid w:val="00D24DAD"/>
    <w:rsid w:val="00D25671"/>
    <w:rsid w:val="00D2587A"/>
    <w:rsid w:val="00D262AF"/>
    <w:rsid w:val="00D2684D"/>
    <w:rsid w:val="00D269F8"/>
    <w:rsid w:val="00D302F7"/>
    <w:rsid w:val="00D30521"/>
    <w:rsid w:val="00D30961"/>
    <w:rsid w:val="00D31E24"/>
    <w:rsid w:val="00D330BF"/>
    <w:rsid w:val="00D34946"/>
    <w:rsid w:val="00D349A8"/>
    <w:rsid w:val="00D359F8"/>
    <w:rsid w:val="00D36906"/>
    <w:rsid w:val="00D40599"/>
    <w:rsid w:val="00D427FE"/>
    <w:rsid w:val="00D434F0"/>
    <w:rsid w:val="00D43B06"/>
    <w:rsid w:val="00D44BE3"/>
    <w:rsid w:val="00D44EC4"/>
    <w:rsid w:val="00D44F2F"/>
    <w:rsid w:val="00D45A1C"/>
    <w:rsid w:val="00D50D81"/>
    <w:rsid w:val="00D51B07"/>
    <w:rsid w:val="00D52288"/>
    <w:rsid w:val="00D53FFD"/>
    <w:rsid w:val="00D54245"/>
    <w:rsid w:val="00D5473B"/>
    <w:rsid w:val="00D565D2"/>
    <w:rsid w:val="00D56680"/>
    <w:rsid w:val="00D56DFF"/>
    <w:rsid w:val="00D60C8D"/>
    <w:rsid w:val="00D6103F"/>
    <w:rsid w:val="00D61676"/>
    <w:rsid w:val="00D61704"/>
    <w:rsid w:val="00D62903"/>
    <w:rsid w:val="00D63B6B"/>
    <w:rsid w:val="00D63D60"/>
    <w:rsid w:val="00D67638"/>
    <w:rsid w:val="00D67A03"/>
    <w:rsid w:val="00D67DD6"/>
    <w:rsid w:val="00D7147F"/>
    <w:rsid w:val="00D71F06"/>
    <w:rsid w:val="00D72369"/>
    <w:rsid w:val="00D73147"/>
    <w:rsid w:val="00D73FD4"/>
    <w:rsid w:val="00D740AF"/>
    <w:rsid w:val="00D7539A"/>
    <w:rsid w:val="00D75D82"/>
    <w:rsid w:val="00D765FD"/>
    <w:rsid w:val="00D77378"/>
    <w:rsid w:val="00D804DE"/>
    <w:rsid w:val="00D83B5B"/>
    <w:rsid w:val="00D85F9A"/>
    <w:rsid w:val="00D870F1"/>
    <w:rsid w:val="00D87EC9"/>
    <w:rsid w:val="00D902A1"/>
    <w:rsid w:val="00D91CAC"/>
    <w:rsid w:val="00D95D05"/>
    <w:rsid w:val="00D96B14"/>
    <w:rsid w:val="00D96D98"/>
    <w:rsid w:val="00DA01CF"/>
    <w:rsid w:val="00DA0758"/>
    <w:rsid w:val="00DA1834"/>
    <w:rsid w:val="00DA2CB1"/>
    <w:rsid w:val="00DB0C9B"/>
    <w:rsid w:val="00DB121B"/>
    <w:rsid w:val="00DB13A1"/>
    <w:rsid w:val="00DB1FDE"/>
    <w:rsid w:val="00DB22B4"/>
    <w:rsid w:val="00DB2B2C"/>
    <w:rsid w:val="00DB3310"/>
    <w:rsid w:val="00DB36B4"/>
    <w:rsid w:val="00DB38CD"/>
    <w:rsid w:val="00DB399F"/>
    <w:rsid w:val="00DB50C2"/>
    <w:rsid w:val="00DB56C3"/>
    <w:rsid w:val="00DB729A"/>
    <w:rsid w:val="00DC110C"/>
    <w:rsid w:val="00DC1610"/>
    <w:rsid w:val="00DC2D75"/>
    <w:rsid w:val="00DC752D"/>
    <w:rsid w:val="00DD0EC4"/>
    <w:rsid w:val="00DD1BD5"/>
    <w:rsid w:val="00DD2BBE"/>
    <w:rsid w:val="00DD3F9C"/>
    <w:rsid w:val="00DD58A6"/>
    <w:rsid w:val="00DD693D"/>
    <w:rsid w:val="00DD79B0"/>
    <w:rsid w:val="00DD7A50"/>
    <w:rsid w:val="00DD7E32"/>
    <w:rsid w:val="00DE15A8"/>
    <w:rsid w:val="00DE3299"/>
    <w:rsid w:val="00DE3F01"/>
    <w:rsid w:val="00DE439A"/>
    <w:rsid w:val="00DE5C38"/>
    <w:rsid w:val="00DE7658"/>
    <w:rsid w:val="00DF2295"/>
    <w:rsid w:val="00DF2496"/>
    <w:rsid w:val="00DF29A0"/>
    <w:rsid w:val="00DF3E62"/>
    <w:rsid w:val="00DF478B"/>
    <w:rsid w:val="00DF4CD2"/>
    <w:rsid w:val="00DF64AF"/>
    <w:rsid w:val="00E00C01"/>
    <w:rsid w:val="00E01493"/>
    <w:rsid w:val="00E02869"/>
    <w:rsid w:val="00E02EA7"/>
    <w:rsid w:val="00E03629"/>
    <w:rsid w:val="00E04417"/>
    <w:rsid w:val="00E06967"/>
    <w:rsid w:val="00E0763E"/>
    <w:rsid w:val="00E106B2"/>
    <w:rsid w:val="00E10A49"/>
    <w:rsid w:val="00E11686"/>
    <w:rsid w:val="00E116C4"/>
    <w:rsid w:val="00E11A14"/>
    <w:rsid w:val="00E129A8"/>
    <w:rsid w:val="00E14A7A"/>
    <w:rsid w:val="00E1564E"/>
    <w:rsid w:val="00E15D4C"/>
    <w:rsid w:val="00E160E4"/>
    <w:rsid w:val="00E162BE"/>
    <w:rsid w:val="00E163AE"/>
    <w:rsid w:val="00E16DE6"/>
    <w:rsid w:val="00E20917"/>
    <w:rsid w:val="00E218BD"/>
    <w:rsid w:val="00E220F8"/>
    <w:rsid w:val="00E23461"/>
    <w:rsid w:val="00E2541E"/>
    <w:rsid w:val="00E25777"/>
    <w:rsid w:val="00E25B89"/>
    <w:rsid w:val="00E27C05"/>
    <w:rsid w:val="00E27DB0"/>
    <w:rsid w:val="00E319CD"/>
    <w:rsid w:val="00E31E4D"/>
    <w:rsid w:val="00E32013"/>
    <w:rsid w:val="00E32DC3"/>
    <w:rsid w:val="00E32DDF"/>
    <w:rsid w:val="00E33DA6"/>
    <w:rsid w:val="00E35D2B"/>
    <w:rsid w:val="00E36296"/>
    <w:rsid w:val="00E40C63"/>
    <w:rsid w:val="00E41556"/>
    <w:rsid w:val="00E4225D"/>
    <w:rsid w:val="00E4247D"/>
    <w:rsid w:val="00E43310"/>
    <w:rsid w:val="00E4342F"/>
    <w:rsid w:val="00E44371"/>
    <w:rsid w:val="00E44D83"/>
    <w:rsid w:val="00E45A19"/>
    <w:rsid w:val="00E45A37"/>
    <w:rsid w:val="00E472C8"/>
    <w:rsid w:val="00E47476"/>
    <w:rsid w:val="00E5059E"/>
    <w:rsid w:val="00E50909"/>
    <w:rsid w:val="00E512EB"/>
    <w:rsid w:val="00E51AC9"/>
    <w:rsid w:val="00E5257F"/>
    <w:rsid w:val="00E5278A"/>
    <w:rsid w:val="00E533A8"/>
    <w:rsid w:val="00E5423A"/>
    <w:rsid w:val="00E55004"/>
    <w:rsid w:val="00E55F33"/>
    <w:rsid w:val="00E565DA"/>
    <w:rsid w:val="00E57530"/>
    <w:rsid w:val="00E604C4"/>
    <w:rsid w:val="00E626B2"/>
    <w:rsid w:val="00E630BB"/>
    <w:rsid w:val="00E6323E"/>
    <w:rsid w:val="00E64E03"/>
    <w:rsid w:val="00E655E0"/>
    <w:rsid w:val="00E65BD1"/>
    <w:rsid w:val="00E65BFD"/>
    <w:rsid w:val="00E6767B"/>
    <w:rsid w:val="00E67CD2"/>
    <w:rsid w:val="00E70DDC"/>
    <w:rsid w:val="00E729CC"/>
    <w:rsid w:val="00E73EC1"/>
    <w:rsid w:val="00E745F5"/>
    <w:rsid w:val="00E765B8"/>
    <w:rsid w:val="00E76DAF"/>
    <w:rsid w:val="00E803CB"/>
    <w:rsid w:val="00E81A27"/>
    <w:rsid w:val="00E81ED3"/>
    <w:rsid w:val="00E82722"/>
    <w:rsid w:val="00E84256"/>
    <w:rsid w:val="00E86636"/>
    <w:rsid w:val="00E9199B"/>
    <w:rsid w:val="00E921B9"/>
    <w:rsid w:val="00E9375E"/>
    <w:rsid w:val="00E943B7"/>
    <w:rsid w:val="00E948BF"/>
    <w:rsid w:val="00E95567"/>
    <w:rsid w:val="00E955A4"/>
    <w:rsid w:val="00E9637A"/>
    <w:rsid w:val="00E965E5"/>
    <w:rsid w:val="00E97970"/>
    <w:rsid w:val="00EA04B0"/>
    <w:rsid w:val="00EA3B29"/>
    <w:rsid w:val="00EB15F6"/>
    <w:rsid w:val="00EB18FA"/>
    <w:rsid w:val="00EB299C"/>
    <w:rsid w:val="00EB2E8C"/>
    <w:rsid w:val="00EB31CB"/>
    <w:rsid w:val="00EB5FCA"/>
    <w:rsid w:val="00EB67E7"/>
    <w:rsid w:val="00EC0010"/>
    <w:rsid w:val="00EC02C7"/>
    <w:rsid w:val="00EC09FC"/>
    <w:rsid w:val="00EC0DB9"/>
    <w:rsid w:val="00EC0F87"/>
    <w:rsid w:val="00EC1AEB"/>
    <w:rsid w:val="00EC23CF"/>
    <w:rsid w:val="00EC3A74"/>
    <w:rsid w:val="00EC63AA"/>
    <w:rsid w:val="00EC63F4"/>
    <w:rsid w:val="00EC708F"/>
    <w:rsid w:val="00EC74F2"/>
    <w:rsid w:val="00ED1310"/>
    <w:rsid w:val="00ED1979"/>
    <w:rsid w:val="00ED1B45"/>
    <w:rsid w:val="00ED54F5"/>
    <w:rsid w:val="00ED66C9"/>
    <w:rsid w:val="00ED6EB0"/>
    <w:rsid w:val="00EE0089"/>
    <w:rsid w:val="00EE05C1"/>
    <w:rsid w:val="00EE10E5"/>
    <w:rsid w:val="00EE15B0"/>
    <w:rsid w:val="00EE1AA5"/>
    <w:rsid w:val="00EE1ED2"/>
    <w:rsid w:val="00EE75CD"/>
    <w:rsid w:val="00EF09E9"/>
    <w:rsid w:val="00EF1980"/>
    <w:rsid w:val="00EF258F"/>
    <w:rsid w:val="00EF312D"/>
    <w:rsid w:val="00EF3BB9"/>
    <w:rsid w:val="00EF3D73"/>
    <w:rsid w:val="00EF4F72"/>
    <w:rsid w:val="00EF5592"/>
    <w:rsid w:val="00EF585E"/>
    <w:rsid w:val="00EF5FF1"/>
    <w:rsid w:val="00EF68AF"/>
    <w:rsid w:val="00EF77D5"/>
    <w:rsid w:val="00F001B4"/>
    <w:rsid w:val="00F0068B"/>
    <w:rsid w:val="00F013B4"/>
    <w:rsid w:val="00F01915"/>
    <w:rsid w:val="00F02533"/>
    <w:rsid w:val="00F039E7"/>
    <w:rsid w:val="00F0446D"/>
    <w:rsid w:val="00F04DED"/>
    <w:rsid w:val="00F10C86"/>
    <w:rsid w:val="00F1149A"/>
    <w:rsid w:val="00F11D91"/>
    <w:rsid w:val="00F11DD2"/>
    <w:rsid w:val="00F120BA"/>
    <w:rsid w:val="00F169C5"/>
    <w:rsid w:val="00F1724E"/>
    <w:rsid w:val="00F17DC4"/>
    <w:rsid w:val="00F2056B"/>
    <w:rsid w:val="00F21C2F"/>
    <w:rsid w:val="00F21E5A"/>
    <w:rsid w:val="00F2455E"/>
    <w:rsid w:val="00F2486F"/>
    <w:rsid w:val="00F2504C"/>
    <w:rsid w:val="00F25AF2"/>
    <w:rsid w:val="00F30977"/>
    <w:rsid w:val="00F31153"/>
    <w:rsid w:val="00F31D54"/>
    <w:rsid w:val="00F320A2"/>
    <w:rsid w:val="00F32602"/>
    <w:rsid w:val="00F32FC1"/>
    <w:rsid w:val="00F3308C"/>
    <w:rsid w:val="00F33AA2"/>
    <w:rsid w:val="00F343C4"/>
    <w:rsid w:val="00F34781"/>
    <w:rsid w:val="00F34848"/>
    <w:rsid w:val="00F34E65"/>
    <w:rsid w:val="00F36506"/>
    <w:rsid w:val="00F365C7"/>
    <w:rsid w:val="00F3750F"/>
    <w:rsid w:val="00F41C2C"/>
    <w:rsid w:val="00F420CA"/>
    <w:rsid w:val="00F449F5"/>
    <w:rsid w:val="00F45D1B"/>
    <w:rsid w:val="00F4617B"/>
    <w:rsid w:val="00F46190"/>
    <w:rsid w:val="00F46710"/>
    <w:rsid w:val="00F4673A"/>
    <w:rsid w:val="00F46B45"/>
    <w:rsid w:val="00F4712A"/>
    <w:rsid w:val="00F513D9"/>
    <w:rsid w:val="00F5394B"/>
    <w:rsid w:val="00F54DB3"/>
    <w:rsid w:val="00F55A8E"/>
    <w:rsid w:val="00F5779D"/>
    <w:rsid w:val="00F57CAC"/>
    <w:rsid w:val="00F60122"/>
    <w:rsid w:val="00F619AA"/>
    <w:rsid w:val="00F619D8"/>
    <w:rsid w:val="00F6365C"/>
    <w:rsid w:val="00F6459A"/>
    <w:rsid w:val="00F64F65"/>
    <w:rsid w:val="00F658B6"/>
    <w:rsid w:val="00F65E53"/>
    <w:rsid w:val="00F67BC4"/>
    <w:rsid w:val="00F704C3"/>
    <w:rsid w:val="00F71F35"/>
    <w:rsid w:val="00F72788"/>
    <w:rsid w:val="00F741E3"/>
    <w:rsid w:val="00F77652"/>
    <w:rsid w:val="00F77B67"/>
    <w:rsid w:val="00F800B5"/>
    <w:rsid w:val="00F8057A"/>
    <w:rsid w:val="00F819EB"/>
    <w:rsid w:val="00F840D4"/>
    <w:rsid w:val="00F84952"/>
    <w:rsid w:val="00F84DE3"/>
    <w:rsid w:val="00F85087"/>
    <w:rsid w:val="00F85B8E"/>
    <w:rsid w:val="00F873D0"/>
    <w:rsid w:val="00F904EF"/>
    <w:rsid w:val="00F90807"/>
    <w:rsid w:val="00F912C3"/>
    <w:rsid w:val="00F91A68"/>
    <w:rsid w:val="00F92004"/>
    <w:rsid w:val="00F92ABE"/>
    <w:rsid w:val="00F92D60"/>
    <w:rsid w:val="00F94D08"/>
    <w:rsid w:val="00F965FE"/>
    <w:rsid w:val="00FA0FC3"/>
    <w:rsid w:val="00FA0FFA"/>
    <w:rsid w:val="00FA1E0B"/>
    <w:rsid w:val="00FA284B"/>
    <w:rsid w:val="00FA327F"/>
    <w:rsid w:val="00FA3962"/>
    <w:rsid w:val="00FA3E90"/>
    <w:rsid w:val="00FA4A79"/>
    <w:rsid w:val="00FA4E40"/>
    <w:rsid w:val="00FA57BF"/>
    <w:rsid w:val="00FA5EF4"/>
    <w:rsid w:val="00FA6179"/>
    <w:rsid w:val="00FB0026"/>
    <w:rsid w:val="00FB020B"/>
    <w:rsid w:val="00FB07F7"/>
    <w:rsid w:val="00FB1E41"/>
    <w:rsid w:val="00FB3111"/>
    <w:rsid w:val="00FB3264"/>
    <w:rsid w:val="00FB3ADC"/>
    <w:rsid w:val="00FB4C07"/>
    <w:rsid w:val="00FB5D38"/>
    <w:rsid w:val="00FB5F5D"/>
    <w:rsid w:val="00FB6991"/>
    <w:rsid w:val="00FB6B52"/>
    <w:rsid w:val="00FC17FB"/>
    <w:rsid w:val="00FC1849"/>
    <w:rsid w:val="00FC1B49"/>
    <w:rsid w:val="00FC1B86"/>
    <w:rsid w:val="00FC2D88"/>
    <w:rsid w:val="00FC46F7"/>
    <w:rsid w:val="00FC47FA"/>
    <w:rsid w:val="00FC5205"/>
    <w:rsid w:val="00FC5A24"/>
    <w:rsid w:val="00FD0236"/>
    <w:rsid w:val="00FD07E9"/>
    <w:rsid w:val="00FD17CD"/>
    <w:rsid w:val="00FD1BD5"/>
    <w:rsid w:val="00FD2145"/>
    <w:rsid w:val="00FD2150"/>
    <w:rsid w:val="00FD2669"/>
    <w:rsid w:val="00FD2A22"/>
    <w:rsid w:val="00FD2ECB"/>
    <w:rsid w:val="00FD3281"/>
    <w:rsid w:val="00FD39D1"/>
    <w:rsid w:val="00FD407A"/>
    <w:rsid w:val="00FD430A"/>
    <w:rsid w:val="00FD5D68"/>
    <w:rsid w:val="00FD613B"/>
    <w:rsid w:val="00FD65F7"/>
    <w:rsid w:val="00FD6C62"/>
    <w:rsid w:val="00FD77BC"/>
    <w:rsid w:val="00FE00C5"/>
    <w:rsid w:val="00FE0CB9"/>
    <w:rsid w:val="00FE0FC3"/>
    <w:rsid w:val="00FE14EF"/>
    <w:rsid w:val="00FE1F41"/>
    <w:rsid w:val="00FE2359"/>
    <w:rsid w:val="00FE2F4B"/>
    <w:rsid w:val="00FE34B5"/>
    <w:rsid w:val="00FE3D9D"/>
    <w:rsid w:val="00FE3EB0"/>
    <w:rsid w:val="00FE3FAB"/>
    <w:rsid w:val="00FE5289"/>
    <w:rsid w:val="00FE52F0"/>
    <w:rsid w:val="00FF00F7"/>
    <w:rsid w:val="00FF19CE"/>
    <w:rsid w:val="00FF1EC5"/>
    <w:rsid w:val="00FF30B8"/>
    <w:rsid w:val="00FF344C"/>
    <w:rsid w:val="00FF3D91"/>
    <w:rsid w:val="00FF4DD6"/>
    <w:rsid w:val="00FF56DF"/>
    <w:rsid w:val="00FF7423"/>
    <w:rsid w:val="00FF7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docId w15:val="{3D3E254B-1267-44A4-B98A-4F4551A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AA3"/>
    <w:rPr>
      <w:sz w:val="24"/>
      <w:szCs w:val="24"/>
    </w:rPr>
  </w:style>
  <w:style w:type="paragraph" w:styleId="1">
    <w:name w:val="heading 1"/>
    <w:basedOn w:val="a"/>
    <w:next w:val="a"/>
    <w:qFormat/>
    <w:rsid w:val="003A64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266A"/>
    <w:pPr>
      <w:keepNext/>
      <w:spacing w:before="240" w:after="60" w:line="360" w:lineRule="auto"/>
      <w:jc w:val="center"/>
      <w:outlineLvl w:val="1"/>
    </w:pPr>
    <w:rPr>
      <w:b/>
      <w:bCs/>
      <w:i/>
      <w:iCs/>
      <w:sz w:val="28"/>
      <w:szCs w:val="28"/>
    </w:rPr>
  </w:style>
  <w:style w:type="paragraph" w:styleId="3">
    <w:name w:val="heading 3"/>
    <w:basedOn w:val="a"/>
    <w:next w:val="a"/>
    <w:link w:val="30"/>
    <w:qFormat/>
    <w:rsid w:val="00215725"/>
    <w:pPr>
      <w:keepNext/>
      <w:widowControl w:val="0"/>
      <w:wordWrap w:val="0"/>
      <w:jc w:val="center"/>
      <w:outlineLvl w:val="2"/>
    </w:pPr>
    <w:rPr>
      <w:b/>
      <w:kern w:val="2"/>
      <w:sz w:val="28"/>
      <w:szCs w:val="20"/>
    </w:rPr>
  </w:style>
  <w:style w:type="paragraph" w:styleId="7">
    <w:name w:val="heading 7"/>
    <w:basedOn w:val="a"/>
    <w:next w:val="a"/>
    <w:link w:val="70"/>
    <w:qFormat/>
    <w:rsid w:val="009644B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1F5F"/>
    <w:pPr>
      <w:jc w:val="both"/>
    </w:pPr>
    <w:rPr>
      <w:sz w:val="28"/>
    </w:rPr>
  </w:style>
  <w:style w:type="paragraph" w:styleId="31">
    <w:name w:val="Body Text Indent 3"/>
    <w:basedOn w:val="a"/>
    <w:rsid w:val="00372411"/>
    <w:pPr>
      <w:spacing w:after="120"/>
      <w:ind w:left="283"/>
    </w:pPr>
    <w:rPr>
      <w:sz w:val="16"/>
      <w:szCs w:val="16"/>
    </w:rPr>
  </w:style>
  <w:style w:type="paragraph" w:styleId="32">
    <w:name w:val="Body Text 3"/>
    <w:basedOn w:val="a"/>
    <w:link w:val="33"/>
    <w:rsid w:val="00115800"/>
    <w:pPr>
      <w:spacing w:after="120"/>
    </w:pPr>
    <w:rPr>
      <w:sz w:val="16"/>
      <w:szCs w:val="16"/>
    </w:rPr>
  </w:style>
  <w:style w:type="character" w:styleId="a3">
    <w:name w:val="Hyperlink"/>
    <w:uiPriority w:val="99"/>
    <w:unhideWhenUsed/>
    <w:rsid w:val="00115800"/>
    <w:rPr>
      <w:color w:val="0000FF"/>
      <w:u w:val="single"/>
    </w:rPr>
  </w:style>
  <w:style w:type="table" w:styleId="a4">
    <w:name w:val="Table Grid"/>
    <w:basedOn w:val="a1"/>
    <w:uiPriority w:val="59"/>
    <w:rsid w:val="0024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Дистиль"/>
    <w:basedOn w:val="a"/>
    <w:rsid w:val="00D87EC9"/>
    <w:rPr>
      <w:sz w:val="28"/>
      <w:szCs w:val="20"/>
    </w:rPr>
  </w:style>
  <w:style w:type="character" w:customStyle="1" w:styleId="apple-converted-space">
    <w:name w:val="apple-converted-space"/>
    <w:basedOn w:val="a0"/>
    <w:rsid w:val="002931BB"/>
  </w:style>
  <w:style w:type="paragraph" w:styleId="a6">
    <w:name w:val="Normal (Web)"/>
    <w:basedOn w:val="a"/>
    <w:rsid w:val="00CF6BCF"/>
    <w:pPr>
      <w:spacing w:before="100" w:beforeAutospacing="1" w:after="100" w:afterAutospacing="1"/>
    </w:pPr>
  </w:style>
  <w:style w:type="character" w:styleId="a7">
    <w:name w:val="Strong"/>
    <w:uiPriority w:val="22"/>
    <w:qFormat/>
    <w:rsid w:val="00CF6BCF"/>
    <w:rPr>
      <w:b/>
      <w:bCs/>
    </w:rPr>
  </w:style>
  <w:style w:type="paragraph" w:styleId="a8">
    <w:name w:val="Title"/>
    <w:basedOn w:val="a"/>
    <w:qFormat/>
    <w:rsid w:val="00FB3111"/>
    <w:pPr>
      <w:jc w:val="center"/>
    </w:pPr>
    <w:rPr>
      <w:b/>
      <w:sz w:val="28"/>
      <w:szCs w:val="28"/>
    </w:rPr>
  </w:style>
  <w:style w:type="paragraph" w:styleId="HTML">
    <w:name w:val="HTML Preformatted"/>
    <w:basedOn w:val="a"/>
    <w:link w:val="HTML0"/>
    <w:semiHidden/>
    <w:unhideWhenUsed/>
    <w:rsid w:val="00A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cs="Courier New"/>
    </w:rPr>
  </w:style>
  <w:style w:type="character" w:customStyle="1" w:styleId="HTML0">
    <w:name w:val="Стандартный HTML Знак"/>
    <w:link w:val="HTML"/>
    <w:semiHidden/>
    <w:rsid w:val="00AD010E"/>
    <w:rPr>
      <w:rFonts w:ascii="Courier New" w:hAnsi="Courier New" w:cs="Courier New"/>
      <w:sz w:val="24"/>
      <w:szCs w:val="24"/>
      <w:lang w:val="ru-RU" w:eastAsia="ru-RU" w:bidi="ar-SA"/>
    </w:rPr>
  </w:style>
  <w:style w:type="paragraph" w:customStyle="1" w:styleId="ConsPlusNormal">
    <w:name w:val="ConsPlusNormal"/>
    <w:link w:val="ConsPlusNormal0"/>
    <w:qFormat/>
    <w:rsid w:val="0075479A"/>
    <w:pPr>
      <w:widowControl w:val="0"/>
      <w:autoSpaceDE w:val="0"/>
      <w:autoSpaceDN w:val="0"/>
      <w:adjustRightInd w:val="0"/>
    </w:pPr>
    <w:rPr>
      <w:bCs/>
      <w:sz w:val="24"/>
      <w:szCs w:val="24"/>
    </w:rPr>
  </w:style>
  <w:style w:type="character" w:customStyle="1" w:styleId="ConsPlusNormal0">
    <w:name w:val="ConsPlusNormal Знак"/>
    <w:link w:val="ConsPlusNormal"/>
    <w:rsid w:val="0075479A"/>
    <w:rPr>
      <w:bCs/>
      <w:sz w:val="24"/>
      <w:szCs w:val="24"/>
      <w:lang w:val="ru-RU" w:eastAsia="ru-RU" w:bidi="ar-SA"/>
    </w:rPr>
  </w:style>
  <w:style w:type="paragraph" w:styleId="a9">
    <w:name w:val="List Paragraph"/>
    <w:basedOn w:val="a"/>
    <w:link w:val="aa"/>
    <w:uiPriority w:val="34"/>
    <w:qFormat/>
    <w:rsid w:val="00CE5396"/>
    <w:pPr>
      <w:spacing w:after="200" w:line="276" w:lineRule="auto"/>
      <w:ind w:left="720"/>
      <w:contextualSpacing/>
    </w:pPr>
    <w:rPr>
      <w:rFonts w:eastAsia="Calibri"/>
      <w:szCs w:val="20"/>
      <w:lang w:eastAsia="en-US"/>
    </w:rPr>
  </w:style>
  <w:style w:type="character" w:customStyle="1" w:styleId="aa">
    <w:name w:val="Абзац списка Знак"/>
    <w:link w:val="a9"/>
    <w:locked/>
    <w:rsid w:val="00CE5396"/>
    <w:rPr>
      <w:rFonts w:eastAsia="Calibri"/>
      <w:sz w:val="24"/>
      <w:lang w:val="ru-RU" w:eastAsia="en-US" w:bidi="ar-SA"/>
    </w:rPr>
  </w:style>
  <w:style w:type="paragraph" w:customStyle="1" w:styleId="Default">
    <w:name w:val="Default"/>
    <w:rsid w:val="005B09D5"/>
    <w:pPr>
      <w:autoSpaceDE w:val="0"/>
      <w:autoSpaceDN w:val="0"/>
      <w:adjustRightInd w:val="0"/>
    </w:pPr>
    <w:rPr>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2E5F"/>
    <w:pPr>
      <w:spacing w:before="100" w:beforeAutospacing="1" w:after="100" w:afterAutospacing="1"/>
    </w:pPr>
    <w:rPr>
      <w:rFonts w:ascii="Tahoma" w:hAnsi="Tahoma"/>
      <w:sz w:val="20"/>
      <w:szCs w:val="20"/>
      <w:lang w:val="en-US" w:eastAsia="en-US"/>
    </w:rPr>
  </w:style>
  <w:style w:type="character" w:styleId="ab">
    <w:name w:val="Emphasis"/>
    <w:qFormat/>
    <w:rsid w:val="00E14A7A"/>
    <w:rPr>
      <w:i/>
      <w:iCs/>
    </w:rPr>
  </w:style>
  <w:style w:type="paragraph" w:styleId="34">
    <w:name w:val="toc 3"/>
    <w:basedOn w:val="a"/>
    <w:next w:val="a"/>
    <w:autoRedefine/>
    <w:uiPriority w:val="39"/>
    <w:qFormat/>
    <w:rsid w:val="004E2B82"/>
    <w:pPr>
      <w:ind w:left="480"/>
    </w:pPr>
  </w:style>
  <w:style w:type="paragraph" w:styleId="10">
    <w:name w:val="toc 1"/>
    <w:basedOn w:val="a"/>
    <w:next w:val="a"/>
    <w:autoRedefine/>
    <w:uiPriority w:val="39"/>
    <w:qFormat/>
    <w:rsid w:val="00B14700"/>
    <w:pPr>
      <w:tabs>
        <w:tab w:val="right" w:leader="hyphen" w:pos="9678"/>
      </w:tabs>
    </w:pPr>
  </w:style>
  <w:style w:type="paragraph" w:styleId="23">
    <w:name w:val="toc 2"/>
    <w:basedOn w:val="a"/>
    <w:next w:val="a"/>
    <w:autoRedefine/>
    <w:uiPriority w:val="39"/>
    <w:qFormat/>
    <w:rsid w:val="00376240"/>
    <w:pPr>
      <w:tabs>
        <w:tab w:val="left" w:pos="720"/>
        <w:tab w:val="right" w:leader="hyphen" w:pos="10206"/>
      </w:tabs>
      <w:ind w:left="240"/>
    </w:pPr>
  </w:style>
  <w:style w:type="paragraph" w:styleId="4">
    <w:name w:val="toc 4"/>
    <w:basedOn w:val="a"/>
    <w:next w:val="a"/>
    <w:autoRedefine/>
    <w:semiHidden/>
    <w:rsid w:val="004E2B82"/>
    <w:pPr>
      <w:ind w:left="720"/>
    </w:pPr>
  </w:style>
  <w:style w:type="paragraph" w:styleId="5">
    <w:name w:val="toc 5"/>
    <w:basedOn w:val="a"/>
    <w:next w:val="a"/>
    <w:autoRedefine/>
    <w:semiHidden/>
    <w:rsid w:val="004E2B82"/>
    <w:pPr>
      <w:ind w:left="960"/>
    </w:pPr>
  </w:style>
  <w:style w:type="paragraph" w:styleId="6">
    <w:name w:val="toc 6"/>
    <w:basedOn w:val="a"/>
    <w:next w:val="a"/>
    <w:autoRedefine/>
    <w:semiHidden/>
    <w:rsid w:val="004E2B82"/>
    <w:pPr>
      <w:ind w:left="1200"/>
    </w:pPr>
  </w:style>
  <w:style w:type="paragraph" w:styleId="71">
    <w:name w:val="toc 7"/>
    <w:basedOn w:val="a"/>
    <w:next w:val="a"/>
    <w:autoRedefine/>
    <w:semiHidden/>
    <w:rsid w:val="004E2B82"/>
    <w:pPr>
      <w:ind w:left="1440"/>
    </w:pPr>
  </w:style>
  <w:style w:type="paragraph" w:styleId="8">
    <w:name w:val="toc 8"/>
    <w:basedOn w:val="a"/>
    <w:next w:val="a"/>
    <w:autoRedefine/>
    <w:semiHidden/>
    <w:rsid w:val="004E2B82"/>
    <w:pPr>
      <w:ind w:left="1680"/>
    </w:pPr>
  </w:style>
  <w:style w:type="paragraph" w:styleId="9">
    <w:name w:val="toc 9"/>
    <w:basedOn w:val="a"/>
    <w:next w:val="a"/>
    <w:autoRedefine/>
    <w:semiHidden/>
    <w:rsid w:val="004E2B82"/>
    <w:pPr>
      <w:ind w:left="1920"/>
    </w:pPr>
  </w:style>
  <w:style w:type="numbering" w:customStyle="1" w:styleId="14RGB45">
    <w:name w:val="Стиль многоуровневый 14 пт полужирный Другой цвет (RGB(45"/>
    <w:aliases w:val="45,45))"/>
    <w:basedOn w:val="a2"/>
    <w:rsid w:val="0064551D"/>
    <w:pPr>
      <w:numPr>
        <w:numId w:val="22"/>
      </w:numPr>
    </w:pPr>
  </w:style>
  <w:style w:type="character" w:customStyle="1" w:styleId="30">
    <w:name w:val="Заголовок 3 Знак"/>
    <w:link w:val="3"/>
    <w:rsid w:val="00E95567"/>
    <w:rPr>
      <w:b/>
      <w:kern w:val="2"/>
      <w:sz w:val="28"/>
      <w:lang w:val="ru-RU" w:eastAsia="ru-RU" w:bidi="ar-SA"/>
    </w:rPr>
  </w:style>
  <w:style w:type="character" w:customStyle="1" w:styleId="20">
    <w:name w:val="Заголовок 2 Знак"/>
    <w:link w:val="2"/>
    <w:rsid w:val="006E266A"/>
    <w:rPr>
      <w:rFonts w:cs="Arial"/>
      <w:b/>
      <w:bCs/>
      <w:i/>
      <w:iCs/>
      <w:sz w:val="28"/>
      <w:szCs w:val="28"/>
    </w:rPr>
  </w:style>
  <w:style w:type="paragraph" w:styleId="ac">
    <w:name w:val="footer"/>
    <w:basedOn w:val="a"/>
    <w:rsid w:val="00D25671"/>
    <w:pPr>
      <w:tabs>
        <w:tab w:val="center" w:pos="4677"/>
        <w:tab w:val="right" w:pos="9355"/>
      </w:tabs>
    </w:pPr>
  </w:style>
  <w:style w:type="character" w:styleId="ad">
    <w:name w:val="page number"/>
    <w:basedOn w:val="a0"/>
    <w:rsid w:val="00D25671"/>
  </w:style>
  <w:style w:type="paragraph" w:styleId="ae">
    <w:name w:val="header"/>
    <w:basedOn w:val="a"/>
    <w:rsid w:val="002212B6"/>
    <w:pPr>
      <w:tabs>
        <w:tab w:val="center" w:pos="4677"/>
        <w:tab w:val="right" w:pos="9355"/>
      </w:tabs>
    </w:pPr>
  </w:style>
  <w:style w:type="paragraph" w:styleId="af">
    <w:name w:val="Document Map"/>
    <w:basedOn w:val="a"/>
    <w:link w:val="af0"/>
    <w:rsid w:val="00211AF3"/>
    <w:rPr>
      <w:rFonts w:ascii="Tahoma" w:hAnsi="Tahoma"/>
      <w:sz w:val="16"/>
      <w:szCs w:val="16"/>
    </w:rPr>
  </w:style>
  <w:style w:type="character" w:customStyle="1" w:styleId="af0">
    <w:name w:val="Схема документа Знак"/>
    <w:link w:val="af"/>
    <w:rsid w:val="00211AF3"/>
    <w:rPr>
      <w:rFonts w:ascii="Tahoma" w:hAnsi="Tahoma" w:cs="Tahoma"/>
      <w:sz w:val="16"/>
      <w:szCs w:val="16"/>
    </w:rPr>
  </w:style>
  <w:style w:type="paragraph" w:styleId="af1">
    <w:name w:val="Balloon Text"/>
    <w:basedOn w:val="a"/>
    <w:link w:val="af2"/>
    <w:rsid w:val="006B431D"/>
    <w:rPr>
      <w:rFonts w:ascii="Tahoma" w:hAnsi="Tahoma"/>
      <w:sz w:val="16"/>
      <w:szCs w:val="16"/>
    </w:rPr>
  </w:style>
  <w:style w:type="character" w:customStyle="1" w:styleId="af2">
    <w:name w:val="Текст выноски Знак"/>
    <w:link w:val="af1"/>
    <w:rsid w:val="006B431D"/>
    <w:rPr>
      <w:rFonts w:ascii="Tahoma" w:hAnsi="Tahoma" w:cs="Tahoma"/>
      <w:sz w:val="16"/>
      <w:szCs w:val="16"/>
    </w:rPr>
  </w:style>
  <w:style w:type="character" w:customStyle="1" w:styleId="22">
    <w:name w:val="Основной текст 2 Знак"/>
    <w:link w:val="21"/>
    <w:rsid w:val="00A91A62"/>
    <w:rPr>
      <w:sz w:val="28"/>
      <w:szCs w:val="24"/>
    </w:rPr>
  </w:style>
  <w:style w:type="character" w:customStyle="1" w:styleId="33">
    <w:name w:val="Основной текст 3 Знак"/>
    <w:link w:val="32"/>
    <w:rsid w:val="00DF29A0"/>
    <w:rPr>
      <w:sz w:val="16"/>
      <w:szCs w:val="16"/>
    </w:rPr>
  </w:style>
  <w:style w:type="paragraph" w:styleId="af3">
    <w:name w:val="TOC Heading"/>
    <w:basedOn w:val="1"/>
    <w:next w:val="a"/>
    <w:uiPriority w:val="39"/>
    <w:qFormat/>
    <w:rsid w:val="00CF3461"/>
    <w:pPr>
      <w:keepLines/>
      <w:spacing w:after="0" w:line="259" w:lineRule="auto"/>
      <w:outlineLvl w:val="9"/>
    </w:pPr>
    <w:rPr>
      <w:rFonts w:ascii="Calibri Light" w:hAnsi="Calibri Light" w:cs="Times New Roman"/>
      <w:b w:val="0"/>
      <w:bCs w:val="0"/>
      <w:color w:val="2E74B5"/>
      <w:kern w:val="0"/>
    </w:rPr>
  </w:style>
  <w:style w:type="paragraph" w:customStyle="1" w:styleId="11">
    <w:name w:val="Стиль Заголовок 1 + По центру"/>
    <w:basedOn w:val="1"/>
    <w:rsid w:val="006E266A"/>
    <w:pPr>
      <w:jc w:val="center"/>
    </w:pPr>
    <w:rPr>
      <w:rFonts w:ascii="Times New Roman" w:hAnsi="Times New Roman" w:cs="Times New Roman"/>
      <w:szCs w:val="20"/>
    </w:rPr>
  </w:style>
  <w:style w:type="paragraph" w:customStyle="1" w:styleId="114">
    <w:name w:val="Стиль Заголовок 1 + 14 пт По центру"/>
    <w:basedOn w:val="1"/>
    <w:rsid w:val="006E266A"/>
    <w:pPr>
      <w:jc w:val="center"/>
    </w:pPr>
    <w:rPr>
      <w:rFonts w:ascii="Times New Roman" w:hAnsi="Times New Roman" w:cs="Times New Roman"/>
      <w:sz w:val="28"/>
      <w:szCs w:val="20"/>
    </w:rPr>
  </w:style>
  <w:style w:type="paragraph" w:customStyle="1" w:styleId="af4">
    <w:name w:val="Знак Знак Знак Знак Знак Знак Знак Знак Знак Знак Знак Знак Знак"/>
    <w:basedOn w:val="a"/>
    <w:rsid w:val="00D01FEA"/>
    <w:pPr>
      <w:spacing w:before="100" w:beforeAutospacing="1" w:after="100" w:afterAutospacing="1"/>
    </w:pPr>
    <w:rPr>
      <w:rFonts w:ascii="Tahoma" w:hAnsi="Tahoma"/>
      <w:sz w:val="20"/>
      <w:szCs w:val="20"/>
      <w:lang w:val="en-US" w:eastAsia="en-US"/>
    </w:rPr>
  </w:style>
  <w:style w:type="paragraph" w:styleId="af5">
    <w:name w:val="No Spacing"/>
    <w:link w:val="af6"/>
    <w:uiPriority w:val="1"/>
    <w:qFormat/>
    <w:rsid w:val="00B21991"/>
    <w:rPr>
      <w:sz w:val="24"/>
      <w:szCs w:val="24"/>
    </w:rPr>
  </w:style>
  <w:style w:type="paragraph" w:customStyle="1" w:styleId="Standard">
    <w:name w:val="Standard"/>
    <w:rsid w:val="00066630"/>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character" w:customStyle="1" w:styleId="af6">
    <w:name w:val="Без интервала Знак"/>
    <w:link w:val="af5"/>
    <w:uiPriority w:val="1"/>
    <w:locked/>
    <w:rsid w:val="003933E5"/>
    <w:rPr>
      <w:sz w:val="24"/>
      <w:szCs w:val="24"/>
      <w:lang w:bidi="ar-SA"/>
    </w:rPr>
  </w:style>
  <w:style w:type="character" w:customStyle="1" w:styleId="70">
    <w:name w:val="Заголовок 7 Знак"/>
    <w:link w:val="7"/>
    <w:semiHidden/>
    <w:rsid w:val="009644BD"/>
    <w:rPr>
      <w:rFonts w:ascii="Calibri" w:eastAsia="Times New Roman" w:hAnsi="Calibri" w:cs="Times New Roman"/>
      <w:sz w:val="24"/>
      <w:szCs w:val="24"/>
    </w:rPr>
  </w:style>
  <w:style w:type="paragraph" w:styleId="af7">
    <w:name w:val="Body Text"/>
    <w:basedOn w:val="a"/>
    <w:link w:val="af8"/>
    <w:semiHidden/>
    <w:unhideWhenUsed/>
    <w:rsid w:val="0063452F"/>
    <w:pPr>
      <w:spacing w:after="120"/>
    </w:pPr>
  </w:style>
  <w:style w:type="character" w:customStyle="1" w:styleId="af8">
    <w:name w:val="Основной текст Знак"/>
    <w:link w:val="af7"/>
    <w:semiHidden/>
    <w:rsid w:val="0063452F"/>
    <w:rPr>
      <w:sz w:val="24"/>
      <w:szCs w:val="24"/>
    </w:rPr>
  </w:style>
  <w:style w:type="paragraph" w:customStyle="1" w:styleId="12">
    <w:name w:val="Обычный1"/>
    <w:rsid w:val="00045BC2"/>
    <w:pPr>
      <w:widowControl w:val="0"/>
    </w:pPr>
    <w:rPr>
      <w:sz w:val="24"/>
    </w:rPr>
  </w:style>
  <w:style w:type="paragraph" w:customStyle="1" w:styleId="13">
    <w:name w:val="Основной текст1"/>
    <w:basedOn w:val="a"/>
    <w:rsid w:val="00135FCA"/>
    <w:pPr>
      <w:widowControl w:val="0"/>
      <w:suppressAutoHyphens/>
      <w:spacing w:before="20"/>
    </w:pPr>
    <w:rPr>
      <w:b/>
      <w:lang w:eastAsia="ar-SA"/>
    </w:rPr>
  </w:style>
  <w:style w:type="paragraph" w:customStyle="1" w:styleId="211">
    <w:name w:val="Знак2 Знак Знак1 Знак1 Знак Знак Знак Знак Знак Знак Знак Знак Знак Знак Знак Знак"/>
    <w:basedOn w:val="a"/>
    <w:rsid w:val="00573BBA"/>
    <w:pPr>
      <w:spacing w:after="160" w:line="240" w:lineRule="exact"/>
    </w:pPr>
    <w:rPr>
      <w:rFonts w:ascii="Verdana" w:hAnsi="Verdana"/>
      <w:sz w:val="20"/>
      <w:szCs w:val="20"/>
      <w:lang w:val="en-US" w:eastAsia="en-US"/>
    </w:rPr>
  </w:style>
  <w:style w:type="paragraph" w:styleId="af9">
    <w:name w:val="Body Text Indent"/>
    <w:basedOn w:val="a"/>
    <w:link w:val="afa"/>
    <w:uiPriority w:val="99"/>
    <w:unhideWhenUsed/>
    <w:rsid w:val="00F0068B"/>
    <w:pPr>
      <w:widowControl w:val="0"/>
      <w:wordWrap w:val="0"/>
      <w:spacing w:after="120"/>
      <w:ind w:left="283"/>
      <w:jc w:val="both"/>
    </w:pPr>
    <w:rPr>
      <w:kern w:val="2"/>
      <w:sz w:val="20"/>
      <w:szCs w:val="20"/>
    </w:rPr>
  </w:style>
  <w:style w:type="character" w:customStyle="1" w:styleId="afa">
    <w:name w:val="Основной текст с отступом Знак"/>
    <w:link w:val="af9"/>
    <w:uiPriority w:val="99"/>
    <w:rsid w:val="00F0068B"/>
    <w:rPr>
      <w:kern w:val="2"/>
    </w:rPr>
  </w:style>
  <w:style w:type="paragraph" w:customStyle="1" w:styleId="210">
    <w:name w:val="Основной текст с отступом 21"/>
    <w:basedOn w:val="a"/>
    <w:rsid w:val="00C503DA"/>
    <w:pPr>
      <w:suppressAutoHyphens/>
      <w:spacing w:line="360" w:lineRule="auto"/>
      <w:ind w:firstLine="720"/>
    </w:pPr>
    <w:rPr>
      <w:sz w:val="28"/>
      <w:lang w:eastAsia="ar-SA"/>
    </w:rPr>
  </w:style>
  <w:style w:type="paragraph" w:customStyle="1" w:styleId="320">
    <w:name w:val="Основной текст с отступом 32"/>
    <w:basedOn w:val="a"/>
    <w:rsid w:val="00C06227"/>
    <w:pPr>
      <w:keepLines/>
      <w:suppressAutoHyphens/>
      <w:spacing w:before="120"/>
      <w:ind w:firstLine="709"/>
      <w:jc w:val="both"/>
    </w:pPr>
    <w:rPr>
      <w:rFonts w:ascii="Arial" w:hAnsi="Arial"/>
      <w:sz w:val="22"/>
      <w:szCs w:val="20"/>
      <w:lang w:eastAsia="ar-SA"/>
    </w:rPr>
  </w:style>
  <w:style w:type="paragraph" w:customStyle="1" w:styleId="afb">
    <w:name w:val="ТЕКСТ Знак"/>
    <w:basedOn w:val="a"/>
    <w:rsid w:val="00F11DD2"/>
    <w:pPr>
      <w:spacing w:before="240" w:after="240" w:line="360" w:lineRule="auto"/>
      <w:ind w:firstLine="567"/>
      <w:jc w:val="both"/>
    </w:pPr>
    <w:rPr>
      <w:rFonts w:ascii="Georgia" w:hAnsi="Georgia" w:cs="Arial"/>
      <w:szCs w:val="22"/>
    </w:rPr>
  </w:style>
  <w:style w:type="character" w:customStyle="1" w:styleId="FontStyle28">
    <w:name w:val="Font Style28"/>
    <w:uiPriority w:val="99"/>
    <w:rsid w:val="00383C5D"/>
    <w:rPr>
      <w:rFonts w:ascii="Times New Roman" w:hAnsi="Times New Roman" w:cs="Times New Roman"/>
      <w:sz w:val="28"/>
      <w:szCs w:val="28"/>
    </w:rPr>
  </w:style>
  <w:style w:type="paragraph" w:customStyle="1" w:styleId="310">
    <w:name w:val="Основной текст с отступом 31"/>
    <w:basedOn w:val="a"/>
    <w:rsid w:val="00E06967"/>
    <w:pPr>
      <w:widowControl w:val="0"/>
      <w:suppressAutoHyphens/>
      <w:ind w:left="840"/>
      <w:jc w:val="center"/>
    </w:pPr>
    <w:rPr>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306">
      <w:bodyDiv w:val="1"/>
      <w:marLeft w:val="0"/>
      <w:marRight w:val="0"/>
      <w:marTop w:val="0"/>
      <w:marBottom w:val="0"/>
      <w:divBdr>
        <w:top w:val="none" w:sz="0" w:space="0" w:color="auto"/>
        <w:left w:val="none" w:sz="0" w:space="0" w:color="auto"/>
        <w:bottom w:val="none" w:sz="0" w:space="0" w:color="auto"/>
        <w:right w:val="none" w:sz="0" w:space="0" w:color="auto"/>
      </w:divBdr>
    </w:div>
    <w:div w:id="42563299">
      <w:bodyDiv w:val="1"/>
      <w:marLeft w:val="0"/>
      <w:marRight w:val="0"/>
      <w:marTop w:val="0"/>
      <w:marBottom w:val="0"/>
      <w:divBdr>
        <w:top w:val="none" w:sz="0" w:space="0" w:color="auto"/>
        <w:left w:val="none" w:sz="0" w:space="0" w:color="auto"/>
        <w:bottom w:val="none" w:sz="0" w:space="0" w:color="auto"/>
        <w:right w:val="none" w:sz="0" w:space="0" w:color="auto"/>
      </w:divBdr>
    </w:div>
    <w:div w:id="48044363">
      <w:bodyDiv w:val="1"/>
      <w:marLeft w:val="0"/>
      <w:marRight w:val="0"/>
      <w:marTop w:val="0"/>
      <w:marBottom w:val="0"/>
      <w:divBdr>
        <w:top w:val="none" w:sz="0" w:space="0" w:color="auto"/>
        <w:left w:val="none" w:sz="0" w:space="0" w:color="auto"/>
        <w:bottom w:val="none" w:sz="0" w:space="0" w:color="auto"/>
        <w:right w:val="none" w:sz="0" w:space="0" w:color="auto"/>
      </w:divBdr>
    </w:div>
    <w:div w:id="78522059">
      <w:bodyDiv w:val="1"/>
      <w:marLeft w:val="0"/>
      <w:marRight w:val="0"/>
      <w:marTop w:val="0"/>
      <w:marBottom w:val="0"/>
      <w:divBdr>
        <w:top w:val="none" w:sz="0" w:space="0" w:color="auto"/>
        <w:left w:val="none" w:sz="0" w:space="0" w:color="auto"/>
        <w:bottom w:val="none" w:sz="0" w:space="0" w:color="auto"/>
        <w:right w:val="none" w:sz="0" w:space="0" w:color="auto"/>
      </w:divBdr>
    </w:div>
    <w:div w:id="81873329">
      <w:bodyDiv w:val="1"/>
      <w:marLeft w:val="0"/>
      <w:marRight w:val="0"/>
      <w:marTop w:val="0"/>
      <w:marBottom w:val="0"/>
      <w:divBdr>
        <w:top w:val="none" w:sz="0" w:space="0" w:color="auto"/>
        <w:left w:val="none" w:sz="0" w:space="0" w:color="auto"/>
        <w:bottom w:val="none" w:sz="0" w:space="0" w:color="auto"/>
        <w:right w:val="none" w:sz="0" w:space="0" w:color="auto"/>
      </w:divBdr>
    </w:div>
    <w:div w:id="109277849">
      <w:bodyDiv w:val="1"/>
      <w:marLeft w:val="0"/>
      <w:marRight w:val="0"/>
      <w:marTop w:val="0"/>
      <w:marBottom w:val="0"/>
      <w:divBdr>
        <w:top w:val="none" w:sz="0" w:space="0" w:color="auto"/>
        <w:left w:val="none" w:sz="0" w:space="0" w:color="auto"/>
        <w:bottom w:val="none" w:sz="0" w:space="0" w:color="auto"/>
        <w:right w:val="none" w:sz="0" w:space="0" w:color="auto"/>
      </w:divBdr>
    </w:div>
    <w:div w:id="224950846">
      <w:bodyDiv w:val="1"/>
      <w:marLeft w:val="0"/>
      <w:marRight w:val="0"/>
      <w:marTop w:val="0"/>
      <w:marBottom w:val="0"/>
      <w:divBdr>
        <w:top w:val="none" w:sz="0" w:space="0" w:color="auto"/>
        <w:left w:val="none" w:sz="0" w:space="0" w:color="auto"/>
        <w:bottom w:val="none" w:sz="0" w:space="0" w:color="auto"/>
        <w:right w:val="none" w:sz="0" w:space="0" w:color="auto"/>
      </w:divBdr>
    </w:div>
    <w:div w:id="241260592">
      <w:bodyDiv w:val="1"/>
      <w:marLeft w:val="0"/>
      <w:marRight w:val="0"/>
      <w:marTop w:val="0"/>
      <w:marBottom w:val="0"/>
      <w:divBdr>
        <w:top w:val="none" w:sz="0" w:space="0" w:color="auto"/>
        <w:left w:val="none" w:sz="0" w:space="0" w:color="auto"/>
        <w:bottom w:val="none" w:sz="0" w:space="0" w:color="auto"/>
        <w:right w:val="none" w:sz="0" w:space="0" w:color="auto"/>
      </w:divBdr>
    </w:div>
    <w:div w:id="339896338">
      <w:bodyDiv w:val="1"/>
      <w:marLeft w:val="0"/>
      <w:marRight w:val="0"/>
      <w:marTop w:val="0"/>
      <w:marBottom w:val="0"/>
      <w:divBdr>
        <w:top w:val="none" w:sz="0" w:space="0" w:color="auto"/>
        <w:left w:val="none" w:sz="0" w:space="0" w:color="auto"/>
        <w:bottom w:val="none" w:sz="0" w:space="0" w:color="auto"/>
        <w:right w:val="none" w:sz="0" w:space="0" w:color="auto"/>
      </w:divBdr>
    </w:div>
    <w:div w:id="340938161">
      <w:bodyDiv w:val="1"/>
      <w:marLeft w:val="0"/>
      <w:marRight w:val="0"/>
      <w:marTop w:val="0"/>
      <w:marBottom w:val="0"/>
      <w:divBdr>
        <w:top w:val="none" w:sz="0" w:space="0" w:color="auto"/>
        <w:left w:val="none" w:sz="0" w:space="0" w:color="auto"/>
        <w:bottom w:val="none" w:sz="0" w:space="0" w:color="auto"/>
        <w:right w:val="none" w:sz="0" w:space="0" w:color="auto"/>
      </w:divBdr>
    </w:div>
    <w:div w:id="361591699">
      <w:bodyDiv w:val="1"/>
      <w:marLeft w:val="0"/>
      <w:marRight w:val="0"/>
      <w:marTop w:val="0"/>
      <w:marBottom w:val="0"/>
      <w:divBdr>
        <w:top w:val="none" w:sz="0" w:space="0" w:color="auto"/>
        <w:left w:val="none" w:sz="0" w:space="0" w:color="auto"/>
        <w:bottom w:val="none" w:sz="0" w:space="0" w:color="auto"/>
        <w:right w:val="none" w:sz="0" w:space="0" w:color="auto"/>
      </w:divBdr>
    </w:div>
    <w:div w:id="366561381">
      <w:bodyDiv w:val="1"/>
      <w:marLeft w:val="0"/>
      <w:marRight w:val="0"/>
      <w:marTop w:val="0"/>
      <w:marBottom w:val="0"/>
      <w:divBdr>
        <w:top w:val="none" w:sz="0" w:space="0" w:color="auto"/>
        <w:left w:val="none" w:sz="0" w:space="0" w:color="auto"/>
        <w:bottom w:val="none" w:sz="0" w:space="0" w:color="auto"/>
        <w:right w:val="none" w:sz="0" w:space="0" w:color="auto"/>
      </w:divBdr>
    </w:div>
    <w:div w:id="377514381">
      <w:bodyDiv w:val="1"/>
      <w:marLeft w:val="0"/>
      <w:marRight w:val="0"/>
      <w:marTop w:val="0"/>
      <w:marBottom w:val="0"/>
      <w:divBdr>
        <w:top w:val="none" w:sz="0" w:space="0" w:color="auto"/>
        <w:left w:val="none" w:sz="0" w:space="0" w:color="auto"/>
        <w:bottom w:val="none" w:sz="0" w:space="0" w:color="auto"/>
        <w:right w:val="none" w:sz="0" w:space="0" w:color="auto"/>
      </w:divBdr>
    </w:div>
    <w:div w:id="378826322">
      <w:bodyDiv w:val="1"/>
      <w:marLeft w:val="0"/>
      <w:marRight w:val="0"/>
      <w:marTop w:val="0"/>
      <w:marBottom w:val="0"/>
      <w:divBdr>
        <w:top w:val="none" w:sz="0" w:space="0" w:color="auto"/>
        <w:left w:val="none" w:sz="0" w:space="0" w:color="auto"/>
        <w:bottom w:val="none" w:sz="0" w:space="0" w:color="auto"/>
        <w:right w:val="none" w:sz="0" w:space="0" w:color="auto"/>
      </w:divBdr>
    </w:div>
    <w:div w:id="427426080">
      <w:bodyDiv w:val="1"/>
      <w:marLeft w:val="0"/>
      <w:marRight w:val="0"/>
      <w:marTop w:val="0"/>
      <w:marBottom w:val="0"/>
      <w:divBdr>
        <w:top w:val="none" w:sz="0" w:space="0" w:color="auto"/>
        <w:left w:val="none" w:sz="0" w:space="0" w:color="auto"/>
        <w:bottom w:val="none" w:sz="0" w:space="0" w:color="auto"/>
        <w:right w:val="none" w:sz="0" w:space="0" w:color="auto"/>
      </w:divBdr>
    </w:div>
    <w:div w:id="430468266">
      <w:bodyDiv w:val="1"/>
      <w:marLeft w:val="0"/>
      <w:marRight w:val="0"/>
      <w:marTop w:val="0"/>
      <w:marBottom w:val="0"/>
      <w:divBdr>
        <w:top w:val="none" w:sz="0" w:space="0" w:color="auto"/>
        <w:left w:val="none" w:sz="0" w:space="0" w:color="auto"/>
        <w:bottom w:val="none" w:sz="0" w:space="0" w:color="auto"/>
        <w:right w:val="none" w:sz="0" w:space="0" w:color="auto"/>
      </w:divBdr>
    </w:div>
    <w:div w:id="456988380">
      <w:bodyDiv w:val="1"/>
      <w:marLeft w:val="0"/>
      <w:marRight w:val="0"/>
      <w:marTop w:val="0"/>
      <w:marBottom w:val="0"/>
      <w:divBdr>
        <w:top w:val="none" w:sz="0" w:space="0" w:color="auto"/>
        <w:left w:val="none" w:sz="0" w:space="0" w:color="auto"/>
        <w:bottom w:val="none" w:sz="0" w:space="0" w:color="auto"/>
        <w:right w:val="none" w:sz="0" w:space="0" w:color="auto"/>
      </w:divBdr>
    </w:div>
    <w:div w:id="539318960">
      <w:bodyDiv w:val="1"/>
      <w:marLeft w:val="0"/>
      <w:marRight w:val="0"/>
      <w:marTop w:val="0"/>
      <w:marBottom w:val="0"/>
      <w:divBdr>
        <w:top w:val="none" w:sz="0" w:space="0" w:color="auto"/>
        <w:left w:val="none" w:sz="0" w:space="0" w:color="auto"/>
        <w:bottom w:val="none" w:sz="0" w:space="0" w:color="auto"/>
        <w:right w:val="none" w:sz="0" w:space="0" w:color="auto"/>
      </w:divBdr>
    </w:div>
    <w:div w:id="565917754">
      <w:bodyDiv w:val="1"/>
      <w:marLeft w:val="0"/>
      <w:marRight w:val="0"/>
      <w:marTop w:val="0"/>
      <w:marBottom w:val="0"/>
      <w:divBdr>
        <w:top w:val="none" w:sz="0" w:space="0" w:color="auto"/>
        <w:left w:val="none" w:sz="0" w:space="0" w:color="auto"/>
        <w:bottom w:val="none" w:sz="0" w:space="0" w:color="auto"/>
        <w:right w:val="none" w:sz="0" w:space="0" w:color="auto"/>
      </w:divBdr>
    </w:div>
    <w:div w:id="570120407">
      <w:bodyDiv w:val="1"/>
      <w:marLeft w:val="0"/>
      <w:marRight w:val="0"/>
      <w:marTop w:val="0"/>
      <w:marBottom w:val="0"/>
      <w:divBdr>
        <w:top w:val="none" w:sz="0" w:space="0" w:color="auto"/>
        <w:left w:val="none" w:sz="0" w:space="0" w:color="auto"/>
        <w:bottom w:val="none" w:sz="0" w:space="0" w:color="auto"/>
        <w:right w:val="none" w:sz="0" w:space="0" w:color="auto"/>
      </w:divBdr>
    </w:div>
    <w:div w:id="610943075">
      <w:bodyDiv w:val="1"/>
      <w:marLeft w:val="0"/>
      <w:marRight w:val="0"/>
      <w:marTop w:val="0"/>
      <w:marBottom w:val="0"/>
      <w:divBdr>
        <w:top w:val="none" w:sz="0" w:space="0" w:color="auto"/>
        <w:left w:val="none" w:sz="0" w:space="0" w:color="auto"/>
        <w:bottom w:val="none" w:sz="0" w:space="0" w:color="auto"/>
        <w:right w:val="none" w:sz="0" w:space="0" w:color="auto"/>
      </w:divBdr>
    </w:div>
    <w:div w:id="639842342">
      <w:bodyDiv w:val="1"/>
      <w:marLeft w:val="0"/>
      <w:marRight w:val="0"/>
      <w:marTop w:val="0"/>
      <w:marBottom w:val="0"/>
      <w:divBdr>
        <w:top w:val="none" w:sz="0" w:space="0" w:color="auto"/>
        <w:left w:val="none" w:sz="0" w:space="0" w:color="auto"/>
        <w:bottom w:val="none" w:sz="0" w:space="0" w:color="auto"/>
        <w:right w:val="none" w:sz="0" w:space="0" w:color="auto"/>
      </w:divBdr>
    </w:div>
    <w:div w:id="658777901">
      <w:bodyDiv w:val="1"/>
      <w:marLeft w:val="0"/>
      <w:marRight w:val="0"/>
      <w:marTop w:val="0"/>
      <w:marBottom w:val="0"/>
      <w:divBdr>
        <w:top w:val="none" w:sz="0" w:space="0" w:color="auto"/>
        <w:left w:val="none" w:sz="0" w:space="0" w:color="auto"/>
        <w:bottom w:val="none" w:sz="0" w:space="0" w:color="auto"/>
        <w:right w:val="none" w:sz="0" w:space="0" w:color="auto"/>
      </w:divBdr>
    </w:div>
    <w:div w:id="678001815">
      <w:bodyDiv w:val="1"/>
      <w:marLeft w:val="0"/>
      <w:marRight w:val="0"/>
      <w:marTop w:val="0"/>
      <w:marBottom w:val="0"/>
      <w:divBdr>
        <w:top w:val="none" w:sz="0" w:space="0" w:color="auto"/>
        <w:left w:val="none" w:sz="0" w:space="0" w:color="auto"/>
        <w:bottom w:val="none" w:sz="0" w:space="0" w:color="auto"/>
        <w:right w:val="none" w:sz="0" w:space="0" w:color="auto"/>
      </w:divBdr>
    </w:div>
    <w:div w:id="701437078">
      <w:bodyDiv w:val="1"/>
      <w:marLeft w:val="0"/>
      <w:marRight w:val="0"/>
      <w:marTop w:val="0"/>
      <w:marBottom w:val="0"/>
      <w:divBdr>
        <w:top w:val="none" w:sz="0" w:space="0" w:color="auto"/>
        <w:left w:val="none" w:sz="0" w:space="0" w:color="auto"/>
        <w:bottom w:val="none" w:sz="0" w:space="0" w:color="auto"/>
        <w:right w:val="none" w:sz="0" w:space="0" w:color="auto"/>
      </w:divBdr>
    </w:div>
    <w:div w:id="731469203">
      <w:bodyDiv w:val="1"/>
      <w:marLeft w:val="0"/>
      <w:marRight w:val="0"/>
      <w:marTop w:val="0"/>
      <w:marBottom w:val="0"/>
      <w:divBdr>
        <w:top w:val="none" w:sz="0" w:space="0" w:color="auto"/>
        <w:left w:val="none" w:sz="0" w:space="0" w:color="auto"/>
        <w:bottom w:val="none" w:sz="0" w:space="0" w:color="auto"/>
        <w:right w:val="none" w:sz="0" w:space="0" w:color="auto"/>
      </w:divBdr>
    </w:div>
    <w:div w:id="733817445">
      <w:bodyDiv w:val="1"/>
      <w:marLeft w:val="0"/>
      <w:marRight w:val="0"/>
      <w:marTop w:val="0"/>
      <w:marBottom w:val="0"/>
      <w:divBdr>
        <w:top w:val="none" w:sz="0" w:space="0" w:color="auto"/>
        <w:left w:val="none" w:sz="0" w:space="0" w:color="auto"/>
        <w:bottom w:val="none" w:sz="0" w:space="0" w:color="auto"/>
        <w:right w:val="none" w:sz="0" w:space="0" w:color="auto"/>
      </w:divBdr>
    </w:div>
    <w:div w:id="734360230">
      <w:bodyDiv w:val="1"/>
      <w:marLeft w:val="0"/>
      <w:marRight w:val="0"/>
      <w:marTop w:val="0"/>
      <w:marBottom w:val="0"/>
      <w:divBdr>
        <w:top w:val="none" w:sz="0" w:space="0" w:color="auto"/>
        <w:left w:val="none" w:sz="0" w:space="0" w:color="auto"/>
        <w:bottom w:val="none" w:sz="0" w:space="0" w:color="auto"/>
        <w:right w:val="none" w:sz="0" w:space="0" w:color="auto"/>
      </w:divBdr>
      <w:divsChild>
        <w:div w:id="531113170">
          <w:marLeft w:val="274"/>
          <w:marRight w:val="0"/>
          <w:marTop w:val="0"/>
          <w:marBottom w:val="0"/>
          <w:divBdr>
            <w:top w:val="none" w:sz="0" w:space="0" w:color="auto"/>
            <w:left w:val="none" w:sz="0" w:space="0" w:color="auto"/>
            <w:bottom w:val="none" w:sz="0" w:space="0" w:color="auto"/>
            <w:right w:val="none" w:sz="0" w:space="0" w:color="auto"/>
          </w:divBdr>
        </w:div>
        <w:div w:id="762607502">
          <w:marLeft w:val="274"/>
          <w:marRight w:val="0"/>
          <w:marTop w:val="0"/>
          <w:marBottom w:val="0"/>
          <w:divBdr>
            <w:top w:val="none" w:sz="0" w:space="0" w:color="auto"/>
            <w:left w:val="none" w:sz="0" w:space="0" w:color="auto"/>
            <w:bottom w:val="none" w:sz="0" w:space="0" w:color="auto"/>
            <w:right w:val="none" w:sz="0" w:space="0" w:color="auto"/>
          </w:divBdr>
        </w:div>
        <w:div w:id="1452700552">
          <w:marLeft w:val="274"/>
          <w:marRight w:val="0"/>
          <w:marTop w:val="0"/>
          <w:marBottom w:val="0"/>
          <w:divBdr>
            <w:top w:val="none" w:sz="0" w:space="0" w:color="auto"/>
            <w:left w:val="none" w:sz="0" w:space="0" w:color="auto"/>
            <w:bottom w:val="none" w:sz="0" w:space="0" w:color="auto"/>
            <w:right w:val="none" w:sz="0" w:space="0" w:color="auto"/>
          </w:divBdr>
        </w:div>
        <w:div w:id="1625309372">
          <w:marLeft w:val="274"/>
          <w:marRight w:val="0"/>
          <w:marTop w:val="0"/>
          <w:marBottom w:val="0"/>
          <w:divBdr>
            <w:top w:val="none" w:sz="0" w:space="0" w:color="auto"/>
            <w:left w:val="none" w:sz="0" w:space="0" w:color="auto"/>
            <w:bottom w:val="none" w:sz="0" w:space="0" w:color="auto"/>
            <w:right w:val="none" w:sz="0" w:space="0" w:color="auto"/>
          </w:divBdr>
        </w:div>
        <w:div w:id="2054305737">
          <w:marLeft w:val="274"/>
          <w:marRight w:val="0"/>
          <w:marTop w:val="0"/>
          <w:marBottom w:val="0"/>
          <w:divBdr>
            <w:top w:val="none" w:sz="0" w:space="0" w:color="auto"/>
            <w:left w:val="none" w:sz="0" w:space="0" w:color="auto"/>
            <w:bottom w:val="none" w:sz="0" w:space="0" w:color="auto"/>
            <w:right w:val="none" w:sz="0" w:space="0" w:color="auto"/>
          </w:divBdr>
        </w:div>
      </w:divsChild>
    </w:div>
    <w:div w:id="739867006">
      <w:bodyDiv w:val="1"/>
      <w:marLeft w:val="0"/>
      <w:marRight w:val="0"/>
      <w:marTop w:val="0"/>
      <w:marBottom w:val="0"/>
      <w:divBdr>
        <w:top w:val="none" w:sz="0" w:space="0" w:color="auto"/>
        <w:left w:val="none" w:sz="0" w:space="0" w:color="auto"/>
        <w:bottom w:val="none" w:sz="0" w:space="0" w:color="auto"/>
        <w:right w:val="none" w:sz="0" w:space="0" w:color="auto"/>
      </w:divBdr>
    </w:div>
    <w:div w:id="751003738">
      <w:bodyDiv w:val="1"/>
      <w:marLeft w:val="0"/>
      <w:marRight w:val="0"/>
      <w:marTop w:val="0"/>
      <w:marBottom w:val="0"/>
      <w:divBdr>
        <w:top w:val="none" w:sz="0" w:space="0" w:color="auto"/>
        <w:left w:val="none" w:sz="0" w:space="0" w:color="auto"/>
        <w:bottom w:val="none" w:sz="0" w:space="0" w:color="auto"/>
        <w:right w:val="none" w:sz="0" w:space="0" w:color="auto"/>
      </w:divBdr>
      <w:divsChild>
        <w:div w:id="16199868">
          <w:marLeft w:val="0"/>
          <w:marRight w:val="0"/>
          <w:marTop w:val="0"/>
          <w:marBottom w:val="0"/>
          <w:divBdr>
            <w:top w:val="none" w:sz="0" w:space="0" w:color="auto"/>
            <w:left w:val="none" w:sz="0" w:space="0" w:color="auto"/>
            <w:bottom w:val="none" w:sz="0" w:space="0" w:color="auto"/>
            <w:right w:val="none" w:sz="0" w:space="0" w:color="auto"/>
          </w:divBdr>
        </w:div>
        <w:div w:id="40566967">
          <w:marLeft w:val="0"/>
          <w:marRight w:val="0"/>
          <w:marTop w:val="0"/>
          <w:marBottom w:val="0"/>
          <w:divBdr>
            <w:top w:val="none" w:sz="0" w:space="0" w:color="auto"/>
            <w:left w:val="none" w:sz="0" w:space="0" w:color="auto"/>
            <w:bottom w:val="none" w:sz="0" w:space="0" w:color="auto"/>
            <w:right w:val="none" w:sz="0" w:space="0" w:color="auto"/>
          </w:divBdr>
        </w:div>
        <w:div w:id="127171530">
          <w:marLeft w:val="0"/>
          <w:marRight w:val="0"/>
          <w:marTop w:val="0"/>
          <w:marBottom w:val="0"/>
          <w:divBdr>
            <w:top w:val="none" w:sz="0" w:space="0" w:color="auto"/>
            <w:left w:val="none" w:sz="0" w:space="0" w:color="auto"/>
            <w:bottom w:val="none" w:sz="0" w:space="0" w:color="auto"/>
            <w:right w:val="none" w:sz="0" w:space="0" w:color="auto"/>
          </w:divBdr>
        </w:div>
        <w:div w:id="202332845">
          <w:marLeft w:val="0"/>
          <w:marRight w:val="0"/>
          <w:marTop w:val="0"/>
          <w:marBottom w:val="0"/>
          <w:divBdr>
            <w:top w:val="none" w:sz="0" w:space="0" w:color="auto"/>
            <w:left w:val="none" w:sz="0" w:space="0" w:color="auto"/>
            <w:bottom w:val="none" w:sz="0" w:space="0" w:color="auto"/>
            <w:right w:val="none" w:sz="0" w:space="0" w:color="auto"/>
          </w:divBdr>
        </w:div>
        <w:div w:id="205341228">
          <w:marLeft w:val="0"/>
          <w:marRight w:val="0"/>
          <w:marTop w:val="0"/>
          <w:marBottom w:val="0"/>
          <w:divBdr>
            <w:top w:val="none" w:sz="0" w:space="0" w:color="auto"/>
            <w:left w:val="none" w:sz="0" w:space="0" w:color="auto"/>
            <w:bottom w:val="none" w:sz="0" w:space="0" w:color="auto"/>
            <w:right w:val="none" w:sz="0" w:space="0" w:color="auto"/>
          </w:divBdr>
        </w:div>
        <w:div w:id="214394197">
          <w:marLeft w:val="0"/>
          <w:marRight w:val="0"/>
          <w:marTop w:val="0"/>
          <w:marBottom w:val="0"/>
          <w:divBdr>
            <w:top w:val="none" w:sz="0" w:space="0" w:color="auto"/>
            <w:left w:val="none" w:sz="0" w:space="0" w:color="auto"/>
            <w:bottom w:val="none" w:sz="0" w:space="0" w:color="auto"/>
            <w:right w:val="none" w:sz="0" w:space="0" w:color="auto"/>
          </w:divBdr>
        </w:div>
        <w:div w:id="248735329">
          <w:marLeft w:val="0"/>
          <w:marRight w:val="0"/>
          <w:marTop w:val="0"/>
          <w:marBottom w:val="0"/>
          <w:divBdr>
            <w:top w:val="none" w:sz="0" w:space="0" w:color="auto"/>
            <w:left w:val="none" w:sz="0" w:space="0" w:color="auto"/>
            <w:bottom w:val="none" w:sz="0" w:space="0" w:color="auto"/>
            <w:right w:val="none" w:sz="0" w:space="0" w:color="auto"/>
          </w:divBdr>
        </w:div>
        <w:div w:id="319504780">
          <w:marLeft w:val="0"/>
          <w:marRight w:val="0"/>
          <w:marTop w:val="0"/>
          <w:marBottom w:val="0"/>
          <w:divBdr>
            <w:top w:val="none" w:sz="0" w:space="0" w:color="auto"/>
            <w:left w:val="none" w:sz="0" w:space="0" w:color="auto"/>
            <w:bottom w:val="none" w:sz="0" w:space="0" w:color="auto"/>
            <w:right w:val="none" w:sz="0" w:space="0" w:color="auto"/>
          </w:divBdr>
        </w:div>
        <w:div w:id="393428742">
          <w:marLeft w:val="0"/>
          <w:marRight w:val="0"/>
          <w:marTop w:val="0"/>
          <w:marBottom w:val="0"/>
          <w:divBdr>
            <w:top w:val="none" w:sz="0" w:space="0" w:color="auto"/>
            <w:left w:val="none" w:sz="0" w:space="0" w:color="auto"/>
            <w:bottom w:val="none" w:sz="0" w:space="0" w:color="auto"/>
            <w:right w:val="none" w:sz="0" w:space="0" w:color="auto"/>
          </w:divBdr>
        </w:div>
        <w:div w:id="400294192">
          <w:marLeft w:val="0"/>
          <w:marRight w:val="0"/>
          <w:marTop w:val="0"/>
          <w:marBottom w:val="0"/>
          <w:divBdr>
            <w:top w:val="none" w:sz="0" w:space="0" w:color="auto"/>
            <w:left w:val="none" w:sz="0" w:space="0" w:color="auto"/>
            <w:bottom w:val="none" w:sz="0" w:space="0" w:color="auto"/>
            <w:right w:val="none" w:sz="0" w:space="0" w:color="auto"/>
          </w:divBdr>
        </w:div>
        <w:div w:id="402533322">
          <w:marLeft w:val="0"/>
          <w:marRight w:val="0"/>
          <w:marTop w:val="0"/>
          <w:marBottom w:val="0"/>
          <w:divBdr>
            <w:top w:val="none" w:sz="0" w:space="0" w:color="auto"/>
            <w:left w:val="none" w:sz="0" w:space="0" w:color="auto"/>
            <w:bottom w:val="none" w:sz="0" w:space="0" w:color="auto"/>
            <w:right w:val="none" w:sz="0" w:space="0" w:color="auto"/>
          </w:divBdr>
        </w:div>
        <w:div w:id="487478703">
          <w:marLeft w:val="0"/>
          <w:marRight w:val="0"/>
          <w:marTop w:val="0"/>
          <w:marBottom w:val="0"/>
          <w:divBdr>
            <w:top w:val="none" w:sz="0" w:space="0" w:color="auto"/>
            <w:left w:val="none" w:sz="0" w:space="0" w:color="auto"/>
            <w:bottom w:val="none" w:sz="0" w:space="0" w:color="auto"/>
            <w:right w:val="none" w:sz="0" w:space="0" w:color="auto"/>
          </w:divBdr>
        </w:div>
        <w:div w:id="544682222">
          <w:marLeft w:val="0"/>
          <w:marRight w:val="0"/>
          <w:marTop w:val="0"/>
          <w:marBottom w:val="0"/>
          <w:divBdr>
            <w:top w:val="none" w:sz="0" w:space="0" w:color="auto"/>
            <w:left w:val="none" w:sz="0" w:space="0" w:color="auto"/>
            <w:bottom w:val="none" w:sz="0" w:space="0" w:color="auto"/>
            <w:right w:val="none" w:sz="0" w:space="0" w:color="auto"/>
          </w:divBdr>
        </w:div>
        <w:div w:id="605696906">
          <w:marLeft w:val="0"/>
          <w:marRight w:val="0"/>
          <w:marTop w:val="0"/>
          <w:marBottom w:val="0"/>
          <w:divBdr>
            <w:top w:val="none" w:sz="0" w:space="0" w:color="auto"/>
            <w:left w:val="none" w:sz="0" w:space="0" w:color="auto"/>
            <w:bottom w:val="none" w:sz="0" w:space="0" w:color="auto"/>
            <w:right w:val="none" w:sz="0" w:space="0" w:color="auto"/>
          </w:divBdr>
        </w:div>
        <w:div w:id="714279592">
          <w:marLeft w:val="0"/>
          <w:marRight w:val="0"/>
          <w:marTop w:val="0"/>
          <w:marBottom w:val="0"/>
          <w:divBdr>
            <w:top w:val="none" w:sz="0" w:space="0" w:color="auto"/>
            <w:left w:val="none" w:sz="0" w:space="0" w:color="auto"/>
            <w:bottom w:val="none" w:sz="0" w:space="0" w:color="auto"/>
            <w:right w:val="none" w:sz="0" w:space="0" w:color="auto"/>
          </w:divBdr>
        </w:div>
        <w:div w:id="762648284">
          <w:marLeft w:val="0"/>
          <w:marRight w:val="0"/>
          <w:marTop w:val="0"/>
          <w:marBottom w:val="0"/>
          <w:divBdr>
            <w:top w:val="none" w:sz="0" w:space="0" w:color="auto"/>
            <w:left w:val="none" w:sz="0" w:space="0" w:color="auto"/>
            <w:bottom w:val="none" w:sz="0" w:space="0" w:color="auto"/>
            <w:right w:val="none" w:sz="0" w:space="0" w:color="auto"/>
          </w:divBdr>
        </w:div>
        <w:div w:id="801465862">
          <w:marLeft w:val="0"/>
          <w:marRight w:val="0"/>
          <w:marTop w:val="0"/>
          <w:marBottom w:val="0"/>
          <w:divBdr>
            <w:top w:val="none" w:sz="0" w:space="0" w:color="auto"/>
            <w:left w:val="none" w:sz="0" w:space="0" w:color="auto"/>
            <w:bottom w:val="none" w:sz="0" w:space="0" w:color="auto"/>
            <w:right w:val="none" w:sz="0" w:space="0" w:color="auto"/>
          </w:divBdr>
        </w:div>
        <w:div w:id="875854113">
          <w:marLeft w:val="0"/>
          <w:marRight w:val="0"/>
          <w:marTop w:val="0"/>
          <w:marBottom w:val="0"/>
          <w:divBdr>
            <w:top w:val="none" w:sz="0" w:space="0" w:color="auto"/>
            <w:left w:val="none" w:sz="0" w:space="0" w:color="auto"/>
            <w:bottom w:val="none" w:sz="0" w:space="0" w:color="auto"/>
            <w:right w:val="none" w:sz="0" w:space="0" w:color="auto"/>
          </w:divBdr>
        </w:div>
        <w:div w:id="1094203005">
          <w:marLeft w:val="0"/>
          <w:marRight w:val="0"/>
          <w:marTop w:val="0"/>
          <w:marBottom w:val="0"/>
          <w:divBdr>
            <w:top w:val="none" w:sz="0" w:space="0" w:color="auto"/>
            <w:left w:val="none" w:sz="0" w:space="0" w:color="auto"/>
            <w:bottom w:val="none" w:sz="0" w:space="0" w:color="auto"/>
            <w:right w:val="none" w:sz="0" w:space="0" w:color="auto"/>
          </w:divBdr>
        </w:div>
        <w:div w:id="1096706460">
          <w:marLeft w:val="0"/>
          <w:marRight w:val="0"/>
          <w:marTop w:val="0"/>
          <w:marBottom w:val="0"/>
          <w:divBdr>
            <w:top w:val="none" w:sz="0" w:space="0" w:color="auto"/>
            <w:left w:val="none" w:sz="0" w:space="0" w:color="auto"/>
            <w:bottom w:val="none" w:sz="0" w:space="0" w:color="auto"/>
            <w:right w:val="none" w:sz="0" w:space="0" w:color="auto"/>
          </w:divBdr>
        </w:div>
        <w:div w:id="1117026196">
          <w:marLeft w:val="0"/>
          <w:marRight w:val="0"/>
          <w:marTop w:val="0"/>
          <w:marBottom w:val="0"/>
          <w:divBdr>
            <w:top w:val="none" w:sz="0" w:space="0" w:color="auto"/>
            <w:left w:val="none" w:sz="0" w:space="0" w:color="auto"/>
            <w:bottom w:val="none" w:sz="0" w:space="0" w:color="auto"/>
            <w:right w:val="none" w:sz="0" w:space="0" w:color="auto"/>
          </w:divBdr>
        </w:div>
        <w:div w:id="1288195372">
          <w:marLeft w:val="0"/>
          <w:marRight w:val="0"/>
          <w:marTop w:val="0"/>
          <w:marBottom w:val="0"/>
          <w:divBdr>
            <w:top w:val="none" w:sz="0" w:space="0" w:color="auto"/>
            <w:left w:val="none" w:sz="0" w:space="0" w:color="auto"/>
            <w:bottom w:val="none" w:sz="0" w:space="0" w:color="auto"/>
            <w:right w:val="none" w:sz="0" w:space="0" w:color="auto"/>
          </w:divBdr>
        </w:div>
        <w:div w:id="1328284004">
          <w:marLeft w:val="0"/>
          <w:marRight w:val="0"/>
          <w:marTop w:val="0"/>
          <w:marBottom w:val="0"/>
          <w:divBdr>
            <w:top w:val="none" w:sz="0" w:space="0" w:color="auto"/>
            <w:left w:val="none" w:sz="0" w:space="0" w:color="auto"/>
            <w:bottom w:val="none" w:sz="0" w:space="0" w:color="auto"/>
            <w:right w:val="none" w:sz="0" w:space="0" w:color="auto"/>
          </w:divBdr>
        </w:div>
        <w:div w:id="1484545684">
          <w:marLeft w:val="0"/>
          <w:marRight w:val="0"/>
          <w:marTop w:val="0"/>
          <w:marBottom w:val="0"/>
          <w:divBdr>
            <w:top w:val="none" w:sz="0" w:space="0" w:color="auto"/>
            <w:left w:val="none" w:sz="0" w:space="0" w:color="auto"/>
            <w:bottom w:val="none" w:sz="0" w:space="0" w:color="auto"/>
            <w:right w:val="none" w:sz="0" w:space="0" w:color="auto"/>
          </w:divBdr>
        </w:div>
        <w:div w:id="1732345712">
          <w:marLeft w:val="0"/>
          <w:marRight w:val="0"/>
          <w:marTop w:val="0"/>
          <w:marBottom w:val="0"/>
          <w:divBdr>
            <w:top w:val="none" w:sz="0" w:space="0" w:color="auto"/>
            <w:left w:val="none" w:sz="0" w:space="0" w:color="auto"/>
            <w:bottom w:val="none" w:sz="0" w:space="0" w:color="auto"/>
            <w:right w:val="none" w:sz="0" w:space="0" w:color="auto"/>
          </w:divBdr>
        </w:div>
        <w:div w:id="1756316359">
          <w:marLeft w:val="0"/>
          <w:marRight w:val="0"/>
          <w:marTop w:val="0"/>
          <w:marBottom w:val="0"/>
          <w:divBdr>
            <w:top w:val="none" w:sz="0" w:space="0" w:color="auto"/>
            <w:left w:val="none" w:sz="0" w:space="0" w:color="auto"/>
            <w:bottom w:val="none" w:sz="0" w:space="0" w:color="auto"/>
            <w:right w:val="none" w:sz="0" w:space="0" w:color="auto"/>
          </w:divBdr>
        </w:div>
        <w:div w:id="1781798275">
          <w:marLeft w:val="0"/>
          <w:marRight w:val="0"/>
          <w:marTop w:val="0"/>
          <w:marBottom w:val="0"/>
          <w:divBdr>
            <w:top w:val="none" w:sz="0" w:space="0" w:color="auto"/>
            <w:left w:val="none" w:sz="0" w:space="0" w:color="auto"/>
            <w:bottom w:val="none" w:sz="0" w:space="0" w:color="auto"/>
            <w:right w:val="none" w:sz="0" w:space="0" w:color="auto"/>
          </w:divBdr>
        </w:div>
        <w:div w:id="1782990707">
          <w:marLeft w:val="0"/>
          <w:marRight w:val="0"/>
          <w:marTop w:val="0"/>
          <w:marBottom w:val="0"/>
          <w:divBdr>
            <w:top w:val="none" w:sz="0" w:space="0" w:color="auto"/>
            <w:left w:val="none" w:sz="0" w:space="0" w:color="auto"/>
            <w:bottom w:val="none" w:sz="0" w:space="0" w:color="auto"/>
            <w:right w:val="none" w:sz="0" w:space="0" w:color="auto"/>
          </w:divBdr>
        </w:div>
        <w:div w:id="1886792407">
          <w:marLeft w:val="0"/>
          <w:marRight w:val="0"/>
          <w:marTop w:val="0"/>
          <w:marBottom w:val="0"/>
          <w:divBdr>
            <w:top w:val="none" w:sz="0" w:space="0" w:color="auto"/>
            <w:left w:val="none" w:sz="0" w:space="0" w:color="auto"/>
            <w:bottom w:val="none" w:sz="0" w:space="0" w:color="auto"/>
            <w:right w:val="none" w:sz="0" w:space="0" w:color="auto"/>
          </w:divBdr>
        </w:div>
      </w:divsChild>
    </w:div>
    <w:div w:id="771822455">
      <w:bodyDiv w:val="1"/>
      <w:marLeft w:val="0"/>
      <w:marRight w:val="0"/>
      <w:marTop w:val="0"/>
      <w:marBottom w:val="0"/>
      <w:divBdr>
        <w:top w:val="none" w:sz="0" w:space="0" w:color="auto"/>
        <w:left w:val="none" w:sz="0" w:space="0" w:color="auto"/>
        <w:bottom w:val="none" w:sz="0" w:space="0" w:color="auto"/>
        <w:right w:val="none" w:sz="0" w:space="0" w:color="auto"/>
      </w:divBdr>
    </w:div>
    <w:div w:id="772210693">
      <w:bodyDiv w:val="1"/>
      <w:marLeft w:val="0"/>
      <w:marRight w:val="0"/>
      <w:marTop w:val="0"/>
      <w:marBottom w:val="0"/>
      <w:divBdr>
        <w:top w:val="none" w:sz="0" w:space="0" w:color="auto"/>
        <w:left w:val="none" w:sz="0" w:space="0" w:color="auto"/>
        <w:bottom w:val="none" w:sz="0" w:space="0" w:color="auto"/>
        <w:right w:val="none" w:sz="0" w:space="0" w:color="auto"/>
      </w:divBdr>
    </w:div>
    <w:div w:id="815806660">
      <w:bodyDiv w:val="1"/>
      <w:marLeft w:val="0"/>
      <w:marRight w:val="0"/>
      <w:marTop w:val="0"/>
      <w:marBottom w:val="0"/>
      <w:divBdr>
        <w:top w:val="none" w:sz="0" w:space="0" w:color="auto"/>
        <w:left w:val="none" w:sz="0" w:space="0" w:color="auto"/>
        <w:bottom w:val="none" w:sz="0" w:space="0" w:color="auto"/>
        <w:right w:val="none" w:sz="0" w:space="0" w:color="auto"/>
      </w:divBdr>
    </w:div>
    <w:div w:id="816847198">
      <w:bodyDiv w:val="1"/>
      <w:marLeft w:val="0"/>
      <w:marRight w:val="0"/>
      <w:marTop w:val="0"/>
      <w:marBottom w:val="0"/>
      <w:divBdr>
        <w:top w:val="none" w:sz="0" w:space="0" w:color="auto"/>
        <w:left w:val="none" w:sz="0" w:space="0" w:color="auto"/>
        <w:bottom w:val="none" w:sz="0" w:space="0" w:color="auto"/>
        <w:right w:val="none" w:sz="0" w:space="0" w:color="auto"/>
      </w:divBdr>
    </w:div>
    <w:div w:id="819267304">
      <w:bodyDiv w:val="1"/>
      <w:marLeft w:val="0"/>
      <w:marRight w:val="0"/>
      <w:marTop w:val="0"/>
      <w:marBottom w:val="0"/>
      <w:divBdr>
        <w:top w:val="none" w:sz="0" w:space="0" w:color="auto"/>
        <w:left w:val="none" w:sz="0" w:space="0" w:color="auto"/>
        <w:bottom w:val="none" w:sz="0" w:space="0" w:color="auto"/>
        <w:right w:val="none" w:sz="0" w:space="0" w:color="auto"/>
      </w:divBdr>
    </w:div>
    <w:div w:id="827595220">
      <w:bodyDiv w:val="1"/>
      <w:marLeft w:val="0"/>
      <w:marRight w:val="0"/>
      <w:marTop w:val="0"/>
      <w:marBottom w:val="0"/>
      <w:divBdr>
        <w:top w:val="none" w:sz="0" w:space="0" w:color="auto"/>
        <w:left w:val="none" w:sz="0" w:space="0" w:color="auto"/>
        <w:bottom w:val="none" w:sz="0" w:space="0" w:color="auto"/>
        <w:right w:val="none" w:sz="0" w:space="0" w:color="auto"/>
      </w:divBdr>
    </w:div>
    <w:div w:id="854419254">
      <w:bodyDiv w:val="1"/>
      <w:marLeft w:val="0"/>
      <w:marRight w:val="0"/>
      <w:marTop w:val="0"/>
      <w:marBottom w:val="0"/>
      <w:divBdr>
        <w:top w:val="none" w:sz="0" w:space="0" w:color="auto"/>
        <w:left w:val="none" w:sz="0" w:space="0" w:color="auto"/>
        <w:bottom w:val="none" w:sz="0" w:space="0" w:color="auto"/>
        <w:right w:val="none" w:sz="0" w:space="0" w:color="auto"/>
      </w:divBdr>
    </w:div>
    <w:div w:id="855311795">
      <w:bodyDiv w:val="1"/>
      <w:marLeft w:val="0"/>
      <w:marRight w:val="0"/>
      <w:marTop w:val="0"/>
      <w:marBottom w:val="0"/>
      <w:divBdr>
        <w:top w:val="none" w:sz="0" w:space="0" w:color="auto"/>
        <w:left w:val="none" w:sz="0" w:space="0" w:color="auto"/>
        <w:bottom w:val="none" w:sz="0" w:space="0" w:color="auto"/>
        <w:right w:val="none" w:sz="0" w:space="0" w:color="auto"/>
      </w:divBdr>
    </w:div>
    <w:div w:id="883101500">
      <w:bodyDiv w:val="1"/>
      <w:marLeft w:val="0"/>
      <w:marRight w:val="0"/>
      <w:marTop w:val="0"/>
      <w:marBottom w:val="0"/>
      <w:divBdr>
        <w:top w:val="none" w:sz="0" w:space="0" w:color="auto"/>
        <w:left w:val="none" w:sz="0" w:space="0" w:color="auto"/>
        <w:bottom w:val="none" w:sz="0" w:space="0" w:color="auto"/>
        <w:right w:val="none" w:sz="0" w:space="0" w:color="auto"/>
      </w:divBdr>
    </w:div>
    <w:div w:id="898830391">
      <w:bodyDiv w:val="1"/>
      <w:marLeft w:val="0"/>
      <w:marRight w:val="0"/>
      <w:marTop w:val="0"/>
      <w:marBottom w:val="0"/>
      <w:divBdr>
        <w:top w:val="none" w:sz="0" w:space="0" w:color="auto"/>
        <w:left w:val="none" w:sz="0" w:space="0" w:color="auto"/>
        <w:bottom w:val="none" w:sz="0" w:space="0" w:color="auto"/>
        <w:right w:val="none" w:sz="0" w:space="0" w:color="auto"/>
      </w:divBdr>
    </w:div>
    <w:div w:id="960066404">
      <w:bodyDiv w:val="1"/>
      <w:marLeft w:val="0"/>
      <w:marRight w:val="0"/>
      <w:marTop w:val="0"/>
      <w:marBottom w:val="0"/>
      <w:divBdr>
        <w:top w:val="none" w:sz="0" w:space="0" w:color="auto"/>
        <w:left w:val="none" w:sz="0" w:space="0" w:color="auto"/>
        <w:bottom w:val="none" w:sz="0" w:space="0" w:color="auto"/>
        <w:right w:val="none" w:sz="0" w:space="0" w:color="auto"/>
      </w:divBdr>
    </w:div>
    <w:div w:id="997810904">
      <w:bodyDiv w:val="1"/>
      <w:marLeft w:val="0"/>
      <w:marRight w:val="0"/>
      <w:marTop w:val="0"/>
      <w:marBottom w:val="0"/>
      <w:divBdr>
        <w:top w:val="none" w:sz="0" w:space="0" w:color="auto"/>
        <w:left w:val="none" w:sz="0" w:space="0" w:color="auto"/>
        <w:bottom w:val="none" w:sz="0" w:space="0" w:color="auto"/>
        <w:right w:val="none" w:sz="0" w:space="0" w:color="auto"/>
      </w:divBdr>
    </w:div>
    <w:div w:id="1024283883">
      <w:bodyDiv w:val="1"/>
      <w:marLeft w:val="0"/>
      <w:marRight w:val="0"/>
      <w:marTop w:val="0"/>
      <w:marBottom w:val="0"/>
      <w:divBdr>
        <w:top w:val="none" w:sz="0" w:space="0" w:color="auto"/>
        <w:left w:val="none" w:sz="0" w:space="0" w:color="auto"/>
        <w:bottom w:val="none" w:sz="0" w:space="0" w:color="auto"/>
        <w:right w:val="none" w:sz="0" w:space="0" w:color="auto"/>
      </w:divBdr>
    </w:div>
    <w:div w:id="1047608001">
      <w:bodyDiv w:val="1"/>
      <w:marLeft w:val="0"/>
      <w:marRight w:val="0"/>
      <w:marTop w:val="0"/>
      <w:marBottom w:val="0"/>
      <w:divBdr>
        <w:top w:val="none" w:sz="0" w:space="0" w:color="auto"/>
        <w:left w:val="none" w:sz="0" w:space="0" w:color="auto"/>
        <w:bottom w:val="none" w:sz="0" w:space="0" w:color="auto"/>
        <w:right w:val="none" w:sz="0" w:space="0" w:color="auto"/>
      </w:divBdr>
    </w:div>
    <w:div w:id="1056441289">
      <w:bodyDiv w:val="1"/>
      <w:marLeft w:val="0"/>
      <w:marRight w:val="0"/>
      <w:marTop w:val="0"/>
      <w:marBottom w:val="0"/>
      <w:divBdr>
        <w:top w:val="none" w:sz="0" w:space="0" w:color="auto"/>
        <w:left w:val="none" w:sz="0" w:space="0" w:color="auto"/>
        <w:bottom w:val="none" w:sz="0" w:space="0" w:color="auto"/>
        <w:right w:val="none" w:sz="0" w:space="0" w:color="auto"/>
      </w:divBdr>
    </w:div>
    <w:div w:id="1133258602">
      <w:bodyDiv w:val="1"/>
      <w:marLeft w:val="0"/>
      <w:marRight w:val="0"/>
      <w:marTop w:val="0"/>
      <w:marBottom w:val="0"/>
      <w:divBdr>
        <w:top w:val="none" w:sz="0" w:space="0" w:color="auto"/>
        <w:left w:val="none" w:sz="0" w:space="0" w:color="auto"/>
        <w:bottom w:val="none" w:sz="0" w:space="0" w:color="auto"/>
        <w:right w:val="none" w:sz="0" w:space="0" w:color="auto"/>
      </w:divBdr>
    </w:div>
    <w:div w:id="1157305640">
      <w:bodyDiv w:val="1"/>
      <w:marLeft w:val="0"/>
      <w:marRight w:val="0"/>
      <w:marTop w:val="0"/>
      <w:marBottom w:val="0"/>
      <w:divBdr>
        <w:top w:val="none" w:sz="0" w:space="0" w:color="auto"/>
        <w:left w:val="none" w:sz="0" w:space="0" w:color="auto"/>
        <w:bottom w:val="none" w:sz="0" w:space="0" w:color="auto"/>
        <w:right w:val="none" w:sz="0" w:space="0" w:color="auto"/>
      </w:divBdr>
    </w:div>
    <w:div w:id="1164858715">
      <w:bodyDiv w:val="1"/>
      <w:marLeft w:val="0"/>
      <w:marRight w:val="0"/>
      <w:marTop w:val="0"/>
      <w:marBottom w:val="0"/>
      <w:divBdr>
        <w:top w:val="none" w:sz="0" w:space="0" w:color="auto"/>
        <w:left w:val="none" w:sz="0" w:space="0" w:color="auto"/>
        <w:bottom w:val="none" w:sz="0" w:space="0" w:color="auto"/>
        <w:right w:val="none" w:sz="0" w:space="0" w:color="auto"/>
      </w:divBdr>
    </w:div>
    <w:div w:id="1187674554">
      <w:bodyDiv w:val="1"/>
      <w:marLeft w:val="0"/>
      <w:marRight w:val="0"/>
      <w:marTop w:val="0"/>
      <w:marBottom w:val="0"/>
      <w:divBdr>
        <w:top w:val="none" w:sz="0" w:space="0" w:color="auto"/>
        <w:left w:val="none" w:sz="0" w:space="0" w:color="auto"/>
        <w:bottom w:val="none" w:sz="0" w:space="0" w:color="auto"/>
        <w:right w:val="none" w:sz="0" w:space="0" w:color="auto"/>
      </w:divBdr>
    </w:div>
    <w:div w:id="1205292280">
      <w:bodyDiv w:val="1"/>
      <w:marLeft w:val="0"/>
      <w:marRight w:val="0"/>
      <w:marTop w:val="0"/>
      <w:marBottom w:val="0"/>
      <w:divBdr>
        <w:top w:val="none" w:sz="0" w:space="0" w:color="auto"/>
        <w:left w:val="none" w:sz="0" w:space="0" w:color="auto"/>
        <w:bottom w:val="none" w:sz="0" w:space="0" w:color="auto"/>
        <w:right w:val="none" w:sz="0" w:space="0" w:color="auto"/>
      </w:divBdr>
    </w:div>
    <w:div w:id="1217357087">
      <w:bodyDiv w:val="1"/>
      <w:marLeft w:val="0"/>
      <w:marRight w:val="0"/>
      <w:marTop w:val="0"/>
      <w:marBottom w:val="0"/>
      <w:divBdr>
        <w:top w:val="none" w:sz="0" w:space="0" w:color="auto"/>
        <w:left w:val="none" w:sz="0" w:space="0" w:color="auto"/>
        <w:bottom w:val="none" w:sz="0" w:space="0" w:color="auto"/>
        <w:right w:val="none" w:sz="0" w:space="0" w:color="auto"/>
      </w:divBdr>
    </w:div>
    <w:div w:id="1258323421">
      <w:bodyDiv w:val="1"/>
      <w:marLeft w:val="0"/>
      <w:marRight w:val="0"/>
      <w:marTop w:val="0"/>
      <w:marBottom w:val="0"/>
      <w:divBdr>
        <w:top w:val="none" w:sz="0" w:space="0" w:color="auto"/>
        <w:left w:val="none" w:sz="0" w:space="0" w:color="auto"/>
        <w:bottom w:val="none" w:sz="0" w:space="0" w:color="auto"/>
        <w:right w:val="none" w:sz="0" w:space="0" w:color="auto"/>
      </w:divBdr>
    </w:div>
    <w:div w:id="1283730306">
      <w:bodyDiv w:val="1"/>
      <w:marLeft w:val="0"/>
      <w:marRight w:val="0"/>
      <w:marTop w:val="0"/>
      <w:marBottom w:val="0"/>
      <w:divBdr>
        <w:top w:val="none" w:sz="0" w:space="0" w:color="auto"/>
        <w:left w:val="none" w:sz="0" w:space="0" w:color="auto"/>
        <w:bottom w:val="none" w:sz="0" w:space="0" w:color="auto"/>
        <w:right w:val="none" w:sz="0" w:space="0" w:color="auto"/>
      </w:divBdr>
    </w:div>
    <w:div w:id="1298074827">
      <w:bodyDiv w:val="1"/>
      <w:marLeft w:val="0"/>
      <w:marRight w:val="0"/>
      <w:marTop w:val="0"/>
      <w:marBottom w:val="0"/>
      <w:divBdr>
        <w:top w:val="none" w:sz="0" w:space="0" w:color="auto"/>
        <w:left w:val="none" w:sz="0" w:space="0" w:color="auto"/>
        <w:bottom w:val="none" w:sz="0" w:space="0" w:color="auto"/>
        <w:right w:val="none" w:sz="0" w:space="0" w:color="auto"/>
      </w:divBdr>
    </w:div>
    <w:div w:id="1300721464">
      <w:bodyDiv w:val="1"/>
      <w:marLeft w:val="0"/>
      <w:marRight w:val="0"/>
      <w:marTop w:val="0"/>
      <w:marBottom w:val="0"/>
      <w:divBdr>
        <w:top w:val="none" w:sz="0" w:space="0" w:color="auto"/>
        <w:left w:val="none" w:sz="0" w:space="0" w:color="auto"/>
        <w:bottom w:val="none" w:sz="0" w:space="0" w:color="auto"/>
        <w:right w:val="none" w:sz="0" w:space="0" w:color="auto"/>
      </w:divBdr>
    </w:div>
    <w:div w:id="1334991035">
      <w:bodyDiv w:val="1"/>
      <w:marLeft w:val="0"/>
      <w:marRight w:val="0"/>
      <w:marTop w:val="0"/>
      <w:marBottom w:val="0"/>
      <w:divBdr>
        <w:top w:val="none" w:sz="0" w:space="0" w:color="auto"/>
        <w:left w:val="none" w:sz="0" w:space="0" w:color="auto"/>
        <w:bottom w:val="none" w:sz="0" w:space="0" w:color="auto"/>
        <w:right w:val="none" w:sz="0" w:space="0" w:color="auto"/>
      </w:divBdr>
    </w:div>
    <w:div w:id="1343894875">
      <w:bodyDiv w:val="1"/>
      <w:marLeft w:val="0"/>
      <w:marRight w:val="0"/>
      <w:marTop w:val="0"/>
      <w:marBottom w:val="0"/>
      <w:divBdr>
        <w:top w:val="none" w:sz="0" w:space="0" w:color="auto"/>
        <w:left w:val="none" w:sz="0" w:space="0" w:color="auto"/>
        <w:bottom w:val="none" w:sz="0" w:space="0" w:color="auto"/>
        <w:right w:val="none" w:sz="0" w:space="0" w:color="auto"/>
      </w:divBdr>
    </w:div>
    <w:div w:id="1355688952">
      <w:bodyDiv w:val="1"/>
      <w:marLeft w:val="0"/>
      <w:marRight w:val="0"/>
      <w:marTop w:val="0"/>
      <w:marBottom w:val="0"/>
      <w:divBdr>
        <w:top w:val="none" w:sz="0" w:space="0" w:color="auto"/>
        <w:left w:val="none" w:sz="0" w:space="0" w:color="auto"/>
        <w:bottom w:val="none" w:sz="0" w:space="0" w:color="auto"/>
        <w:right w:val="none" w:sz="0" w:space="0" w:color="auto"/>
      </w:divBdr>
    </w:div>
    <w:div w:id="1384134819">
      <w:bodyDiv w:val="1"/>
      <w:marLeft w:val="0"/>
      <w:marRight w:val="0"/>
      <w:marTop w:val="0"/>
      <w:marBottom w:val="0"/>
      <w:divBdr>
        <w:top w:val="none" w:sz="0" w:space="0" w:color="auto"/>
        <w:left w:val="none" w:sz="0" w:space="0" w:color="auto"/>
        <w:bottom w:val="none" w:sz="0" w:space="0" w:color="auto"/>
        <w:right w:val="none" w:sz="0" w:space="0" w:color="auto"/>
      </w:divBdr>
    </w:div>
    <w:div w:id="1389718829">
      <w:bodyDiv w:val="1"/>
      <w:marLeft w:val="0"/>
      <w:marRight w:val="0"/>
      <w:marTop w:val="0"/>
      <w:marBottom w:val="0"/>
      <w:divBdr>
        <w:top w:val="none" w:sz="0" w:space="0" w:color="auto"/>
        <w:left w:val="none" w:sz="0" w:space="0" w:color="auto"/>
        <w:bottom w:val="none" w:sz="0" w:space="0" w:color="auto"/>
        <w:right w:val="none" w:sz="0" w:space="0" w:color="auto"/>
      </w:divBdr>
    </w:div>
    <w:div w:id="1420638299">
      <w:bodyDiv w:val="1"/>
      <w:marLeft w:val="0"/>
      <w:marRight w:val="0"/>
      <w:marTop w:val="0"/>
      <w:marBottom w:val="0"/>
      <w:divBdr>
        <w:top w:val="none" w:sz="0" w:space="0" w:color="auto"/>
        <w:left w:val="none" w:sz="0" w:space="0" w:color="auto"/>
        <w:bottom w:val="none" w:sz="0" w:space="0" w:color="auto"/>
        <w:right w:val="none" w:sz="0" w:space="0" w:color="auto"/>
      </w:divBdr>
    </w:div>
    <w:div w:id="1437561923">
      <w:bodyDiv w:val="1"/>
      <w:marLeft w:val="0"/>
      <w:marRight w:val="0"/>
      <w:marTop w:val="0"/>
      <w:marBottom w:val="0"/>
      <w:divBdr>
        <w:top w:val="none" w:sz="0" w:space="0" w:color="auto"/>
        <w:left w:val="none" w:sz="0" w:space="0" w:color="auto"/>
        <w:bottom w:val="none" w:sz="0" w:space="0" w:color="auto"/>
        <w:right w:val="none" w:sz="0" w:space="0" w:color="auto"/>
      </w:divBdr>
    </w:div>
    <w:div w:id="1440178966">
      <w:bodyDiv w:val="1"/>
      <w:marLeft w:val="0"/>
      <w:marRight w:val="0"/>
      <w:marTop w:val="0"/>
      <w:marBottom w:val="0"/>
      <w:divBdr>
        <w:top w:val="none" w:sz="0" w:space="0" w:color="auto"/>
        <w:left w:val="none" w:sz="0" w:space="0" w:color="auto"/>
        <w:bottom w:val="none" w:sz="0" w:space="0" w:color="auto"/>
        <w:right w:val="none" w:sz="0" w:space="0" w:color="auto"/>
      </w:divBdr>
    </w:div>
    <w:div w:id="1458066498">
      <w:bodyDiv w:val="1"/>
      <w:marLeft w:val="0"/>
      <w:marRight w:val="0"/>
      <w:marTop w:val="0"/>
      <w:marBottom w:val="0"/>
      <w:divBdr>
        <w:top w:val="none" w:sz="0" w:space="0" w:color="auto"/>
        <w:left w:val="none" w:sz="0" w:space="0" w:color="auto"/>
        <w:bottom w:val="none" w:sz="0" w:space="0" w:color="auto"/>
        <w:right w:val="none" w:sz="0" w:space="0" w:color="auto"/>
      </w:divBdr>
    </w:div>
    <w:div w:id="1461222211">
      <w:bodyDiv w:val="1"/>
      <w:marLeft w:val="0"/>
      <w:marRight w:val="0"/>
      <w:marTop w:val="0"/>
      <w:marBottom w:val="0"/>
      <w:divBdr>
        <w:top w:val="none" w:sz="0" w:space="0" w:color="auto"/>
        <w:left w:val="none" w:sz="0" w:space="0" w:color="auto"/>
        <w:bottom w:val="none" w:sz="0" w:space="0" w:color="auto"/>
        <w:right w:val="none" w:sz="0" w:space="0" w:color="auto"/>
      </w:divBdr>
    </w:div>
    <w:div w:id="1476726237">
      <w:bodyDiv w:val="1"/>
      <w:marLeft w:val="0"/>
      <w:marRight w:val="0"/>
      <w:marTop w:val="0"/>
      <w:marBottom w:val="0"/>
      <w:divBdr>
        <w:top w:val="none" w:sz="0" w:space="0" w:color="auto"/>
        <w:left w:val="none" w:sz="0" w:space="0" w:color="auto"/>
        <w:bottom w:val="none" w:sz="0" w:space="0" w:color="auto"/>
        <w:right w:val="none" w:sz="0" w:space="0" w:color="auto"/>
      </w:divBdr>
    </w:div>
    <w:div w:id="1490822980">
      <w:bodyDiv w:val="1"/>
      <w:marLeft w:val="0"/>
      <w:marRight w:val="0"/>
      <w:marTop w:val="0"/>
      <w:marBottom w:val="0"/>
      <w:divBdr>
        <w:top w:val="none" w:sz="0" w:space="0" w:color="auto"/>
        <w:left w:val="none" w:sz="0" w:space="0" w:color="auto"/>
        <w:bottom w:val="none" w:sz="0" w:space="0" w:color="auto"/>
        <w:right w:val="none" w:sz="0" w:space="0" w:color="auto"/>
      </w:divBdr>
    </w:div>
    <w:div w:id="1506438823">
      <w:bodyDiv w:val="1"/>
      <w:marLeft w:val="0"/>
      <w:marRight w:val="0"/>
      <w:marTop w:val="0"/>
      <w:marBottom w:val="0"/>
      <w:divBdr>
        <w:top w:val="none" w:sz="0" w:space="0" w:color="auto"/>
        <w:left w:val="none" w:sz="0" w:space="0" w:color="auto"/>
        <w:bottom w:val="none" w:sz="0" w:space="0" w:color="auto"/>
        <w:right w:val="none" w:sz="0" w:space="0" w:color="auto"/>
      </w:divBdr>
    </w:div>
    <w:div w:id="1508472446">
      <w:bodyDiv w:val="1"/>
      <w:marLeft w:val="0"/>
      <w:marRight w:val="0"/>
      <w:marTop w:val="0"/>
      <w:marBottom w:val="0"/>
      <w:divBdr>
        <w:top w:val="none" w:sz="0" w:space="0" w:color="auto"/>
        <w:left w:val="none" w:sz="0" w:space="0" w:color="auto"/>
        <w:bottom w:val="none" w:sz="0" w:space="0" w:color="auto"/>
        <w:right w:val="none" w:sz="0" w:space="0" w:color="auto"/>
      </w:divBdr>
    </w:div>
    <w:div w:id="1510296652">
      <w:bodyDiv w:val="1"/>
      <w:marLeft w:val="0"/>
      <w:marRight w:val="0"/>
      <w:marTop w:val="0"/>
      <w:marBottom w:val="0"/>
      <w:divBdr>
        <w:top w:val="none" w:sz="0" w:space="0" w:color="auto"/>
        <w:left w:val="none" w:sz="0" w:space="0" w:color="auto"/>
        <w:bottom w:val="none" w:sz="0" w:space="0" w:color="auto"/>
        <w:right w:val="none" w:sz="0" w:space="0" w:color="auto"/>
      </w:divBdr>
      <w:divsChild>
        <w:div w:id="5713076">
          <w:marLeft w:val="274"/>
          <w:marRight w:val="29"/>
          <w:marTop w:val="0"/>
          <w:marBottom w:val="0"/>
          <w:divBdr>
            <w:top w:val="none" w:sz="0" w:space="0" w:color="auto"/>
            <w:left w:val="none" w:sz="0" w:space="0" w:color="auto"/>
            <w:bottom w:val="none" w:sz="0" w:space="0" w:color="auto"/>
            <w:right w:val="none" w:sz="0" w:space="0" w:color="auto"/>
          </w:divBdr>
        </w:div>
        <w:div w:id="225721791">
          <w:marLeft w:val="274"/>
          <w:marRight w:val="29"/>
          <w:marTop w:val="0"/>
          <w:marBottom w:val="0"/>
          <w:divBdr>
            <w:top w:val="none" w:sz="0" w:space="0" w:color="auto"/>
            <w:left w:val="none" w:sz="0" w:space="0" w:color="auto"/>
            <w:bottom w:val="none" w:sz="0" w:space="0" w:color="auto"/>
            <w:right w:val="none" w:sz="0" w:space="0" w:color="auto"/>
          </w:divBdr>
        </w:div>
        <w:div w:id="489104818">
          <w:marLeft w:val="274"/>
          <w:marRight w:val="29"/>
          <w:marTop w:val="0"/>
          <w:marBottom w:val="0"/>
          <w:divBdr>
            <w:top w:val="none" w:sz="0" w:space="0" w:color="auto"/>
            <w:left w:val="none" w:sz="0" w:space="0" w:color="auto"/>
            <w:bottom w:val="none" w:sz="0" w:space="0" w:color="auto"/>
            <w:right w:val="none" w:sz="0" w:space="0" w:color="auto"/>
          </w:divBdr>
        </w:div>
        <w:div w:id="621964500">
          <w:marLeft w:val="274"/>
          <w:marRight w:val="29"/>
          <w:marTop w:val="0"/>
          <w:marBottom w:val="0"/>
          <w:divBdr>
            <w:top w:val="none" w:sz="0" w:space="0" w:color="auto"/>
            <w:left w:val="none" w:sz="0" w:space="0" w:color="auto"/>
            <w:bottom w:val="none" w:sz="0" w:space="0" w:color="auto"/>
            <w:right w:val="none" w:sz="0" w:space="0" w:color="auto"/>
          </w:divBdr>
        </w:div>
        <w:div w:id="818110144">
          <w:marLeft w:val="274"/>
          <w:marRight w:val="29"/>
          <w:marTop w:val="0"/>
          <w:marBottom w:val="0"/>
          <w:divBdr>
            <w:top w:val="none" w:sz="0" w:space="0" w:color="auto"/>
            <w:left w:val="none" w:sz="0" w:space="0" w:color="auto"/>
            <w:bottom w:val="none" w:sz="0" w:space="0" w:color="auto"/>
            <w:right w:val="none" w:sz="0" w:space="0" w:color="auto"/>
          </w:divBdr>
        </w:div>
        <w:div w:id="966425147">
          <w:marLeft w:val="274"/>
          <w:marRight w:val="29"/>
          <w:marTop w:val="0"/>
          <w:marBottom w:val="0"/>
          <w:divBdr>
            <w:top w:val="none" w:sz="0" w:space="0" w:color="auto"/>
            <w:left w:val="none" w:sz="0" w:space="0" w:color="auto"/>
            <w:bottom w:val="none" w:sz="0" w:space="0" w:color="auto"/>
            <w:right w:val="none" w:sz="0" w:space="0" w:color="auto"/>
          </w:divBdr>
        </w:div>
        <w:div w:id="1639141365">
          <w:marLeft w:val="274"/>
          <w:marRight w:val="29"/>
          <w:marTop w:val="0"/>
          <w:marBottom w:val="0"/>
          <w:divBdr>
            <w:top w:val="none" w:sz="0" w:space="0" w:color="auto"/>
            <w:left w:val="none" w:sz="0" w:space="0" w:color="auto"/>
            <w:bottom w:val="none" w:sz="0" w:space="0" w:color="auto"/>
            <w:right w:val="none" w:sz="0" w:space="0" w:color="auto"/>
          </w:divBdr>
        </w:div>
        <w:div w:id="1887376489">
          <w:marLeft w:val="274"/>
          <w:marRight w:val="29"/>
          <w:marTop w:val="0"/>
          <w:marBottom w:val="0"/>
          <w:divBdr>
            <w:top w:val="none" w:sz="0" w:space="0" w:color="auto"/>
            <w:left w:val="none" w:sz="0" w:space="0" w:color="auto"/>
            <w:bottom w:val="none" w:sz="0" w:space="0" w:color="auto"/>
            <w:right w:val="none" w:sz="0" w:space="0" w:color="auto"/>
          </w:divBdr>
        </w:div>
        <w:div w:id="2111201341">
          <w:marLeft w:val="274"/>
          <w:marRight w:val="29"/>
          <w:marTop w:val="0"/>
          <w:marBottom w:val="0"/>
          <w:divBdr>
            <w:top w:val="none" w:sz="0" w:space="0" w:color="auto"/>
            <w:left w:val="none" w:sz="0" w:space="0" w:color="auto"/>
            <w:bottom w:val="none" w:sz="0" w:space="0" w:color="auto"/>
            <w:right w:val="none" w:sz="0" w:space="0" w:color="auto"/>
          </w:divBdr>
        </w:div>
      </w:divsChild>
    </w:div>
    <w:div w:id="1527407476">
      <w:bodyDiv w:val="1"/>
      <w:marLeft w:val="0"/>
      <w:marRight w:val="0"/>
      <w:marTop w:val="0"/>
      <w:marBottom w:val="0"/>
      <w:divBdr>
        <w:top w:val="none" w:sz="0" w:space="0" w:color="auto"/>
        <w:left w:val="none" w:sz="0" w:space="0" w:color="auto"/>
        <w:bottom w:val="none" w:sz="0" w:space="0" w:color="auto"/>
        <w:right w:val="none" w:sz="0" w:space="0" w:color="auto"/>
      </w:divBdr>
    </w:div>
    <w:div w:id="1529175154">
      <w:bodyDiv w:val="1"/>
      <w:marLeft w:val="0"/>
      <w:marRight w:val="0"/>
      <w:marTop w:val="0"/>
      <w:marBottom w:val="0"/>
      <w:divBdr>
        <w:top w:val="none" w:sz="0" w:space="0" w:color="auto"/>
        <w:left w:val="none" w:sz="0" w:space="0" w:color="auto"/>
        <w:bottom w:val="none" w:sz="0" w:space="0" w:color="auto"/>
        <w:right w:val="none" w:sz="0" w:space="0" w:color="auto"/>
      </w:divBdr>
    </w:div>
    <w:div w:id="1674257974">
      <w:bodyDiv w:val="1"/>
      <w:marLeft w:val="0"/>
      <w:marRight w:val="0"/>
      <w:marTop w:val="0"/>
      <w:marBottom w:val="0"/>
      <w:divBdr>
        <w:top w:val="none" w:sz="0" w:space="0" w:color="auto"/>
        <w:left w:val="none" w:sz="0" w:space="0" w:color="auto"/>
        <w:bottom w:val="none" w:sz="0" w:space="0" w:color="auto"/>
        <w:right w:val="none" w:sz="0" w:space="0" w:color="auto"/>
      </w:divBdr>
    </w:div>
    <w:div w:id="1679306551">
      <w:bodyDiv w:val="1"/>
      <w:marLeft w:val="0"/>
      <w:marRight w:val="0"/>
      <w:marTop w:val="0"/>
      <w:marBottom w:val="0"/>
      <w:divBdr>
        <w:top w:val="none" w:sz="0" w:space="0" w:color="auto"/>
        <w:left w:val="none" w:sz="0" w:space="0" w:color="auto"/>
        <w:bottom w:val="none" w:sz="0" w:space="0" w:color="auto"/>
        <w:right w:val="none" w:sz="0" w:space="0" w:color="auto"/>
      </w:divBdr>
    </w:div>
    <w:div w:id="1701129089">
      <w:bodyDiv w:val="1"/>
      <w:marLeft w:val="0"/>
      <w:marRight w:val="0"/>
      <w:marTop w:val="0"/>
      <w:marBottom w:val="0"/>
      <w:divBdr>
        <w:top w:val="none" w:sz="0" w:space="0" w:color="auto"/>
        <w:left w:val="none" w:sz="0" w:space="0" w:color="auto"/>
        <w:bottom w:val="none" w:sz="0" w:space="0" w:color="auto"/>
        <w:right w:val="none" w:sz="0" w:space="0" w:color="auto"/>
      </w:divBdr>
    </w:div>
    <w:div w:id="1726686043">
      <w:bodyDiv w:val="1"/>
      <w:marLeft w:val="0"/>
      <w:marRight w:val="0"/>
      <w:marTop w:val="0"/>
      <w:marBottom w:val="0"/>
      <w:divBdr>
        <w:top w:val="none" w:sz="0" w:space="0" w:color="auto"/>
        <w:left w:val="none" w:sz="0" w:space="0" w:color="auto"/>
        <w:bottom w:val="none" w:sz="0" w:space="0" w:color="auto"/>
        <w:right w:val="none" w:sz="0" w:space="0" w:color="auto"/>
      </w:divBdr>
    </w:div>
    <w:div w:id="1740246767">
      <w:bodyDiv w:val="1"/>
      <w:marLeft w:val="0"/>
      <w:marRight w:val="0"/>
      <w:marTop w:val="0"/>
      <w:marBottom w:val="0"/>
      <w:divBdr>
        <w:top w:val="none" w:sz="0" w:space="0" w:color="auto"/>
        <w:left w:val="none" w:sz="0" w:space="0" w:color="auto"/>
        <w:bottom w:val="none" w:sz="0" w:space="0" w:color="auto"/>
        <w:right w:val="none" w:sz="0" w:space="0" w:color="auto"/>
      </w:divBdr>
    </w:div>
    <w:div w:id="1750346321">
      <w:bodyDiv w:val="1"/>
      <w:marLeft w:val="0"/>
      <w:marRight w:val="0"/>
      <w:marTop w:val="0"/>
      <w:marBottom w:val="0"/>
      <w:divBdr>
        <w:top w:val="none" w:sz="0" w:space="0" w:color="auto"/>
        <w:left w:val="none" w:sz="0" w:space="0" w:color="auto"/>
        <w:bottom w:val="none" w:sz="0" w:space="0" w:color="auto"/>
        <w:right w:val="none" w:sz="0" w:space="0" w:color="auto"/>
      </w:divBdr>
    </w:div>
    <w:div w:id="1762797566">
      <w:bodyDiv w:val="1"/>
      <w:marLeft w:val="0"/>
      <w:marRight w:val="0"/>
      <w:marTop w:val="0"/>
      <w:marBottom w:val="0"/>
      <w:divBdr>
        <w:top w:val="none" w:sz="0" w:space="0" w:color="auto"/>
        <w:left w:val="none" w:sz="0" w:space="0" w:color="auto"/>
        <w:bottom w:val="none" w:sz="0" w:space="0" w:color="auto"/>
        <w:right w:val="none" w:sz="0" w:space="0" w:color="auto"/>
      </w:divBdr>
    </w:div>
    <w:div w:id="1763144312">
      <w:bodyDiv w:val="1"/>
      <w:marLeft w:val="0"/>
      <w:marRight w:val="0"/>
      <w:marTop w:val="0"/>
      <w:marBottom w:val="0"/>
      <w:divBdr>
        <w:top w:val="none" w:sz="0" w:space="0" w:color="auto"/>
        <w:left w:val="none" w:sz="0" w:space="0" w:color="auto"/>
        <w:bottom w:val="none" w:sz="0" w:space="0" w:color="auto"/>
        <w:right w:val="none" w:sz="0" w:space="0" w:color="auto"/>
      </w:divBdr>
    </w:div>
    <w:div w:id="1794441589">
      <w:bodyDiv w:val="1"/>
      <w:marLeft w:val="0"/>
      <w:marRight w:val="0"/>
      <w:marTop w:val="0"/>
      <w:marBottom w:val="0"/>
      <w:divBdr>
        <w:top w:val="none" w:sz="0" w:space="0" w:color="auto"/>
        <w:left w:val="none" w:sz="0" w:space="0" w:color="auto"/>
        <w:bottom w:val="none" w:sz="0" w:space="0" w:color="auto"/>
        <w:right w:val="none" w:sz="0" w:space="0" w:color="auto"/>
      </w:divBdr>
    </w:div>
    <w:div w:id="1835340668">
      <w:bodyDiv w:val="1"/>
      <w:marLeft w:val="0"/>
      <w:marRight w:val="0"/>
      <w:marTop w:val="0"/>
      <w:marBottom w:val="0"/>
      <w:divBdr>
        <w:top w:val="none" w:sz="0" w:space="0" w:color="auto"/>
        <w:left w:val="none" w:sz="0" w:space="0" w:color="auto"/>
        <w:bottom w:val="none" w:sz="0" w:space="0" w:color="auto"/>
        <w:right w:val="none" w:sz="0" w:space="0" w:color="auto"/>
      </w:divBdr>
    </w:div>
    <w:div w:id="1852910859">
      <w:bodyDiv w:val="1"/>
      <w:marLeft w:val="0"/>
      <w:marRight w:val="0"/>
      <w:marTop w:val="0"/>
      <w:marBottom w:val="0"/>
      <w:divBdr>
        <w:top w:val="none" w:sz="0" w:space="0" w:color="auto"/>
        <w:left w:val="none" w:sz="0" w:space="0" w:color="auto"/>
        <w:bottom w:val="none" w:sz="0" w:space="0" w:color="auto"/>
        <w:right w:val="none" w:sz="0" w:space="0" w:color="auto"/>
      </w:divBdr>
    </w:div>
    <w:div w:id="1886796427">
      <w:bodyDiv w:val="1"/>
      <w:marLeft w:val="0"/>
      <w:marRight w:val="0"/>
      <w:marTop w:val="0"/>
      <w:marBottom w:val="0"/>
      <w:divBdr>
        <w:top w:val="none" w:sz="0" w:space="0" w:color="auto"/>
        <w:left w:val="none" w:sz="0" w:space="0" w:color="auto"/>
        <w:bottom w:val="none" w:sz="0" w:space="0" w:color="auto"/>
        <w:right w:val="none" w:sz="0" w:space="0" w:color="auto"/>
      </w:divBdr>
    </w:div>
    <w:div w:id="1903364984">
      <w:bodyDiv w:val="1"/>
      <w:marLeft w:val="0"/>
      <w:marRight w:val="0"/>
      <w:marTop w:val="0"/>
      <w:marBottom w:val="0"/>
      <w:divBdr>
        <w:top w:val="none" w:sz="0" w:space="0" w:color="auto"/>
        <w:left w:val="none" w:sz="0" w:space="0" w:color="auto"/>
        <w:bottom w:val="none" w:sz="0" w:space="0" w:color="auto"/>
        <w:right w:val="none" w:sz="0" w:space="0" w:color="auto"/>
      </w:divBdr>
    </w:div>
    <w:div w:id="1961644857">
      <w:bodyDiv w:val="1"/>
      <w:marLeft w:val="0"/>
      <w:marRight w:val="0"/>
      <w:marTop w:val="0"/>
      <w:marBottom w:val="0"/>
      <w:divBdr>
        <w:top w:val="none" w:sz="0" w:space="0" w:color="auto"/>
        <w:left w:val="none" w:sz="0" w:space="0" w:color="auto"/>
        <w:bottom w:val="none" w:sz="0" w:space="0" w:color="auto"/>
        <w:right w:val="none" w:sz="0" w:space="0" w:color="auto"/>
      </w:divBdr>
    </w:div>
    <w:div w:id="1962958195">
      <w:bodyDiv w:val="1"/>
      <w:marLeft w:val="0"/>
      <w:marRight w:val="0"/>
      <w:marTop w:val="0"/>
      <w:marBottom w:val="0"/>
      <w:divBdr>
        <w:top w:val="none" w:sz="0" w:space="0" w:color="auto"/>
        <w:left w:val="none" w:sz="0" w:space="0" w:color="auto"/>
        <w:bottom w:val="none" w:sz="0" w:space="0" w:color="auto"/>
        <w:right w:val="none" w:sz="0" w:space="0" w:color="auto"/>
      </w:divBdr>
    </w:div>
    <w:div w:id="2004234145">
      <w:bodyDiv w:val="1"/>
      <w:marLeft w:val="0"/>
      <w:marRight w:val="0"/>
      <w:marTop w:val="0"/>
      <w:marBottom w:val="0"/>
      <w:divBdr>
        <w:top w:val="none" w:sz="0" w:space="0" w:color="auto"/>
        <w:left w:val="none" w:sz="0" w:space="0" w:color="auto"/>
        <w:bottom w:val="none" w:sz="0" w:space="0" w:color="auto"/>
        <w:right w:val="none" w:sz="0" w:space="0" w:color="auto"/>
      </w:divBdr>
      <w:divsChild>
        <w:div w:id="91243414">
          <w:marLeft w:val="274"/>
          <w:marRight w:val="0"/>
          <w:marTop w:val="0"/>
          <w:marBottom w:val="0"/>
          <w:divBdr>
            <w:top w:val="none" w:sz="0" w:space="0" w:color="auto"/>
            <w:left w:val="none" w:sz="0" w:space="0" w:color="auto"/>
            <w:bottom w:val="none" w:sz="0" w:space="0" w:color="auto"/>
            <w:right w:val="none" w:sz="0" w:space="0" w:color="auto"/>
          </w:divBdr>
        </w:div>
        <w:div w:id="780994894">
          <w:marLeft w:val="274"/>
          <w:marRight w:val="0"/>
          <w:marTop w:val="0"/>
          <w:marBottom w:val="0"/>
          <w:divBdr>
            <w:top w:val="none" w:sz="0" w:space="0" w:color="auto"/>
            <w:left w:val="none" w:sz="0" w:space="0" w:color="auto"/>
            <w:bottom w:val="none" w:sz="0" w:space="0" w:color="auto"/>
            <w:right w:val="none" w:sz="0" w:space="0" w:color="auto"/>
          </w:divBdr>
        </w:div>
        <w:div w:id="1688170535">
          <w:marLeft w:val="274"/>
          <w:marRight w:val="0"/>
          <w:marTop w:val="0"/>
          <w:marBottom w:val="0"/>
          <w:divBdr>
            <w:top w:val="none" w:sz="0" w:space="0" w:color="auto"/>
            <w:left w:val="none" w:sz="0" w:space="0" w:color="auto"/>
            <w:bottom w:val="none" w:sz="0" w:space="0" w:color="auto"/>
            <w:right w:val="none" w:sz="0" w:space="0" w:color="auto"/>
          </w:divBdr>
        </w:div>
      </w:divsChild>
    </w:div>
    <w:div w:id="2005010528">
      <w:bodyDiv w:val="1"/>
      <w:marLeft w:val="0"/>
      <w:marRight w:val="0"/>
      <w:marTop w:val="0"/>
      <w:marBottom w:val="0"/>
      <w:divBdr>
        <w:top w:val="none" w:sz="0" w:space="0" w:color="auto"/>
        <w:left w:val="none" w:sz="0" w:space="0" w:color="auto"/>
        <w:bottom w:val="none" w:sz="0" w:space="0" w:color="auto"/>
        <w:right w:val="none" w:sz="0" w:space="0" w:color="auto"/>
      </w:divBdr>
    </w:div>
    <w:div w:id="2036885810">
      <w:bodyDiv w:val="1"/>
      <w:marLeft w:val="0"/>
      <w:marRight w:val="0"/>
      <w:marTop w:val="0"/>
      <w:marBottom w:val="0"/>
      <w:divBdr>
        <w:top w:val="none" w:sz="0" w:space="0" w:color="auto"/>
        <w:left w:val="none" w:sz="0" w:space="0" w:color="auto"/>
        <w:bottom w:val="none" w:sz="0" w:space="0" w:color="auto"/>
        <w:right w:val="none" w:sz="0" w:space="0" w:color="auto"/>
      </w:divBdr>
      <w:divsChild>
        <w:div w:id="180290163">
          <w:marLeft w:val="274"/>
          <w:marRight w:val="0"/>
          <w:marTop w:val="0"/>
          <w:marBottom w:val="0"/>
          <w:divBdr>
            <w:top w:val="none" w:sz="0" w:space="0" w:color="auto"/>
            <w:left w:val="none" w:sz="0" w:space="0" w:color="auto"/>
            <w:bottom w:val="none" w:sz="0" w:space="0" w:color="auto"/>
            <w:right w:val="none" w:sz="0" w:space="0" w:color="auto"/>
          </w:divBdr>
        </w:div>
        <w:div w:id="413361803">
          <w:marLeft w:val="274"/>
          <w:marRight w:val="0"/>
          <w:marTop w:val="0"/>
          <w:marBottom w:val="0"/>
          <w:divBdr>
            <w:top w:val="none" w:sz="0" w:space="0" w:color="auto"/>
            <w:left w:val="none" w:sz="0" w:space="0" w:color="auto"/>
            <w:bottom w:val="none" w:sz="0" w:space="0" w:color="auto"/>
            <w:right w:val="none" w:sz="0" w:space="0" w:color="auto"/>
          </w:divBdr>
        </w:div>
      </w:divsChild>
    </w:div>
    <w:div w:id="2044817344">
      <w:bodyDiv w:val="1"/>
      <w:marLeft w:val="0"/>
      <w:marRight w:val="0"/>
      <w:marTop w:val="0"/>
      <w:marBottom w:val="0"/>
      <w:divBdr>
        <w:top w:val="none" w:sz="0" w:space="0" w:color="auto"/>
        <w:left w:val="none" w:sz="0" w:space="0" w:color="auto"/>
        <w:bottom w:val="none" w:sz="0" w:space="0" w:color="auto"/>
        <w:right w:val="none" w:sz="0" w:space="0" w:color="auto"/>
      </w:divBdr>
    </w:div>
    <w:div w:id="2112168153">
      <w:bodyDiv w:val="1"/>
      <w:marLeft w:val="0"/>
      <w:marRight w:val="0"/>
      <w:marTop w:val="0"/>
      <w:marBottom w:val="0"/>
      <w:divBdr>
        <w:top w:val="none" w:sz="0" w:space="0" w:color="auto"/>
        <w:left w:val="none" w:sz="0" w:space="0" w:color="auto"/>
        <w:bottom w:val="none" w:sz="0" w:space="0" w:color="auto"/>
        <w:right w:val="none" w:sz="0" w:space="0" w:color="auto"/>
      </w:divBdr>
    </w:div>
    <w:div w:id="21434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Microsoft_Excel_97-2003_Worksheet1.xls"/><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mpany.iteam.ru/learn/webinar/company_mission"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company.iteam.ru/learn/webinar/company_mi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pandia.ru/text/category/organi_mestnogo_samoupravleniya/" TargetMode="External"/><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yperlink" Target="http://pandia.ru/text/category/vzaimootnosheni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15199</Words>
  <Characters>86636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101632</CharactersWithSpaces>
  <SharedDoc>false</SharedDoc>
  <HLinks>
    <vt:vector size="24" baseType="variant">
      <vt:variant>
        <vt:i4>1835098</vt:i4>
      </vt:variant>
      <vt:variant>
        <vt:i4>27</vt:i4>
      </vt:variant>
      <vt:variant>
        <vt:i4>0</vt:i4>
      </vt:variant>
      <vt:variant>
        <vt:i4>5</vt:i4>
      </vt:variant>
      <vt:variant>
        <vt:lpwstr>http://pandia.ru/text/category/organi_mestnogo_samoupravleniya/</vt:lpwstr>
      </vt:variant>
      <vt:variant>
        <vt:lpwstr/>
      </vt:variant>
      <vt:variant>
        <vt:i4>1900552</vt:i4>
      </vt:variant>
      <vt:variant>
        <vt:i4>24</vt:i4>
      </vt:variant>
      <vt:variant>
        <vt:i4>0</vt:i4>
      </vt:variant>
      <vt:variant>
        <vt:i4>5</vt:i4>
      </vt:variant>
      <vt:variant>
        <vt:lpwstr>http://pandia.ru/text/category/vzaimootnoshenie/</vt:lpwstr>
      </vt:variant>
      <vt:variant>
        <vt:lpwstr/>
      </vt:variant>
      <vt:variant>
        <vt:i4>2097171</vt:i4>
      </vt:variant>
      <vt:variant>
        <vt:i4>21</vt:i4>
      </vt:variant>
      <vt:variant>
        <vt:i4>0</vt:i4>
      </vt:variant>
      <vt:variant>
        <vt:i4>5</vt:i4>
      </vt:variant>
      <vt:variant>
        <vt:lpwstr>http://company.iteam.ru/learn/webinar/company_mission</vt:lpwstr>
      </vt:variant>
      <vt:variant>
        <vt:lpwstr/>
      </vt:variant>
      <vt:variant>
        <vt:i4>2097171</vt:i4>
      </vt:variant>
      <vt:variant>
        <vt:i4>18</vt:i4>
      </vt:variant>
      <vt:variant>
        <vt:i4>0</vt:i4>
      </vt:variant>
      <vt:variant>
        <vt:i4>5</vt:i4>
      </vt:variant>
      <vt:variant>
        <vt:lpwstr>http://company.iteam.ru/learn/webinar/company_mission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ZAKAZ</dc:creator>
  <cp:keywords/>
  <cp:lastModifiedBy>user</cp:lastModifiedBy>
  <cp:revision>18</cp:revision>
  <cp:lastPrinted>2018-10-25T13:27:00Z</cp:lastPrinted>
  <dcterms:created xsi:type="dcterms:W3CDTF">2018-10-29T12:02:00Z</dcterms:created>
  <dcterms:modified xsi:type="dcterms:W3CDTF">2018-12-07T12:25:00Z</dcterms:modified>
</cp:coreProperties>
</file>