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6530" w:rsidRDefault="00356530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30" w:rsidRDefault="00356530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A364DD" w:rsidRDefault="00A62340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4DD">
        <w:rPr>
          <w:rFonts w:ascii="Times New Roman" w:hAnsi="Times New Roman" w:cs="Times New Roman"/>
          <w:b/>
          <w:sz w:val="32"/>
          <w:szCs w:val="32"/>
        </w:rPr>
        <w:t xml:space="preserve">Совет депутатов Днепровского сельского </w:t>
      </w:r>
      <w:r w:rsidR="00907589" w:rsidRPr="00A364DD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907589" w:rsidRPr="00A364DD" w:rsidRDefault="00A62340" w:rsidP="00907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4DD">
        <w:rPr>
          <w:rFonts w:ascii="Times New Roman" w:hAnsi="Times New Roman" w:cs="Times New Roman"/>
          <w:b/>
          <w:sz w:val="32"/>
          <w:szCs w:val="32"/>
        </w:rPr>
        <w:t>Новодугинского</w:t>
      </w:r>
      <w:r w:rsidR="00907589" w:rsidRPr="00A364DD"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300E63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ноября  2018 года                    №52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</w:t>
      </w:r>
      <w:r w:rsidR="00A62340">
        <w:rPr>
          <w:rFonts w:ascii="Times New Roman" w:hAnsi="Times New Roman" w:cs="Times New Roman"/>
          <w:sz w:val="28"/>
          <w:szCs w:val="28"/>
        </w:rPr>
        <w:t>и Днепровского сельского поселения Новодугинского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340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A62340">
        <w:rPr>
          <w:rFonts w:ascii="Times New Roman" w:hAnsi="Times New Roman" w:cs="Times New Roman"/>
          <w:sz w:val="28"/>
          <w:szCs w:val="28"/>
        </w:rPr>
        <w:t xml:space="preserve"> Днепровского сельского  поселения 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62340">
        <w:rPr>
          <w:rFonts w:ascii="Times New Roman" w:hAnsi="Times New Roman" w:cs="Times New Roman"/>
          <w:sz w:val="28"/>
          <w:szCs w:val="28"/>
        </w:rPr>
        <w:t>Днепровского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2340">
        <w:rPr>
          <w:rFonts w:ascii="Times New Roman" w:hAnsi="Times New Roman" w:cs="Times New Roman"/>
          <w:sz w:val="28"/>
          <w:szCs w:val="28"/>
        </w:rPr>
        <w:t>Новодугинского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</w:t>
      </w:r>
      <w:r w:rsidR="00A62340">
        <w:rPr>
          <w:rFonts w:ascii="Times New Roman" w:hAnsi="Times New Roman" w:cs="Times New Roman"/>
          <w:sz w:val="28"/>
          <w:szCs w:val="28"/>
        </w:rPr>
        <w:t>ода на территории Днепровского сельского поселения Новодугинского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</w:t>
      </w:r>
      <w:r w:rsidR="00A364DD">
        <w:rPr>
          <w:rFonts w:ascii="Times New Roman" w:hAnsi="Times New Roman" w:cs="Times New Roman"/>
          <w:sz w:val="28"/>
          <w:szCs w:val="28"/>
        </w:rPr>
        <w:t xml:space="preserve"> частей жилых домов,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квартир,</w:t>
      </w:r>
      <w:r w:rsidR="00A364DD">
        <w:rPr>
          <w:rFonts w:ascii="Times New Roman" w:hAnsi="Times New Roman" w:cs="Times New Roman"/>
          <w:sz w:val="28"/>
          <w:szCs w:val="28"/>
        </w:rPr>
        <w:t xml:space="preserve"> частей квартир,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</w:t>
      </w:r>
      <w:r w:rsidR="00A62340">
        <w:rPr>
          <w:rFonts w:ascii="Times New Roman" w:hAnsi="Times New Roman" w:cs="Times New Roman"/>
          <w:sz w:val="28"/>
          <w:szCs w:val="28"/>
        </w:rPr>
        <w:t>тории Днепровского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2340">
        <w:rPr>
          <w:rFonts w:ascii="Times New Roman" w:hAnsi="Times New Roman" w:cs="Times New Roman"/>
          <w:sz w:val="28"/>
          <w:szCs w:val="28"/>
        </w:rPr>
        <w:t xml:space="preserve"> поселения Новодугинского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5D0987" w:rsidRDefault="001974F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0987">
        <w:rPr>
          <w:rFonts w:ascii="Times New Roman" w:hAnsi="Times New Roman" w:cs="Times New Roman"/>
          <w:sz w:val="28"/>
          <w:szCs w:val="28"/>
        </w:rPr>
        <w:t xml:space="preserve"> Порядок и срок уплаты налога.</w:t>
      </w:r>
    </w:p>
    <w:p w:rsidR="001974F9" w:rsidRDefault="005D0987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974F9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</w:p>
    <w:p w:rsidR="005D0987" w:rsidRPr="00D33A6F" w:rsidRDefault="005D0987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07589" w:rsidRDefault="005D0987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589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907589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423B66">
        <w:rPr>
          <w:rFonts w:ascii="Times New Roman" w:hAnsi="Times New Roman" w:cs="Times New Roman"/>
          <w:sz w:val="28"/>
          <w:szCs w:val="28"/>
        </w:rPr>
        <w:t>ение Совета депутатов Днепровского сельского   поселения 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356530">
        <w:rPr>
          <w:rFonts w:ascii="Times New Roman" w:hAnsi="Times New Roman" w:cs="Times New Roman"/>
          <w:sz w:val="28"/>
          <w:szCs w:val="28"/>
        </w:rPr>
        <w:t>ленской области от 26.11.2014г. №20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356530">
        <w:rPr>
          <w:rFonts w:ascii="Times New Roman" w:hAnsi="Times New Roman" w:cs="Times New Roman"/>
          <w:sz w:val="28"/>
          <w:szCs w:val="28"/>
        </w:rPr>
        <w:t>ении Положения о  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</w:t>
      </w:r>
      <w:r w:rsidR="00423B66">
        <w:rPr>
          <w:rFonts w:ascii="Times New Roman" w:hAnsi="Times New Roman" w:cs="Times New Roman"/>
          <w:sz w:val="28"/>
          <w:szCs w:val="28"/>
        </w:rPr>
        <w:t xml:space="preserve">изических лиц на территории </w:t>
      </w:r>
      <w:r w:rsidR="00356530">
        <w:rPr>
          <w:rFonts w:ascii="Times New Roman" w:hAnsi="Times New Roman" w:cs="Times New Roman"/>
          <w:sz w:val="28"/>
          <w:szCs w:val="28"/>
        </w:rPr>
        <w:t>муниципального образования Днепровское сельское  поселение</w:t>
      </w:r>
      <w:r w:rsidR="00423B66">
        <w:rPr>
          <w:rFonts w:ascii="Times New Roman" w:hAnsi="Times New Roman" w:cs="Times New Roman"/>
          <w:sz w:val="28"/>
          <w:szCs w:val="28"/>
        </w:rPr>
        <w:t xml:space="preserve"> Новодугинского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640941" w:rsidRDefault="00907589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356530">
        <w:rPr>
          <w:rFonts w:ascii="Times New Roman" w:hAnsi="Times New Roman" w:cs="Times New Roman"/>
          <w:sz w:val="28"/>
          <w:szCs w:val="28"/>
        </w:rPr>
        <w:t xml:space="preserve">шение Совета депутатов Днепровского сельского  поселения Новодугинского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356530">
        <w:rPr>
          <w:rFonts w:ascii="Times New Roman" w:hAnsi="Times New Roman" w:cs="Times New Roman"/>
          <w:sz w:val="28"/>
          <w:szCs w:val="28"/>
        </w:rPr>
        <w:t>ленской области от  27.11.2017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5653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356530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ре</w:t>
      </w:r>
      <w:r w:rsidR="00356530">
        <w:rPr>
          <w:rFonts w:ascii="Times New Roman" w:hAnsi="Times New Roman" w:cs="Times New Roman"/>
          <w:sz w:val="28"/>
          <w:szCs w:val="28"/>
        </w:rPr>
        <w:t>шение Совета депутатов Днепровского сельского  поселения 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356530">
        <w:rPr>
          <w:rFonts w:ascii="Times New Roman" w:hAnsi="Times New Roman" w:cs="Times New Roman"/>
          <w:sz w:val="28"/>
          <w:szCs w:val="28"/>
        </w:rPr>
        <w:t>ленской области от 26.11.2014г. № 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356530">
        <w:rPr>
          <w:rFonts w:ascii="Times New Roman" w:hAnsi="Times New Roman" w:cs="Times New Roman"/>
          <w:sz w:val="28"/>
          <w:szCs w:val="28"/>
        </w:rPr>
        <w:t>нии Положения о  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3565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Днепровское сельское  поселение  Новодугинского района Смоленской области» </w:t>
      </w:r>
    </w:p>
    <w:p w:rsidR="00640941" w:rsidRDefault="00640941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Днепровского сельского  поселения Новодугинского  района Смоленской области от  28.04.2016г. №20 «О внесении изменений и дополнений в решение Совета депутатов Днепровского сельского  поселения Новодугинского района Смоленской области от 26.11.2014г. № 20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 налоге на имущество физических лиц на территории муниципального образования Днепровское сельское  поселение  Новодугинского района Смоленской области»</w:t>
      </w:r>
    </w:p>
    <w:p w:rsidR="00640941" w:rsidRDefault="00640941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Днепровского сельского  поселения Новодугинского  района Смоленской области от  19.02.2016г. №3 «О внесении изменений и дополнений в решение Совета депутатов Днепровского сельского  поселения Новодугинского района Смоленской области от 26.11.2014г. № 20 «Об утверждении Положения о  налоге на имущество физических лиц на территории муниципального образования Днепровское сельское  поселение  Новодугинского района Смоленской области»</w:t>
      </w:r>
    </w:p>
    <w:p w:rsidR="00907589" w:rsidRPr="00057AFD" w:rsidRDefault="005D0987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423B66">
        <w:rPr>
          <w:rFonts w:ascii="Times New Roman" w:hAnsi="Times New Roman" w:cs="Times New Roman"/>
          <w:sz w:val="28"/>
          <w:szCs w:val="28"/>
        </w:rPr>
        <w:t>«Сельские зори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5D0987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423B6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Днепровского сельского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589" w:rsidRDefault="00423B6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Н.Г.Дутиков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18" w:rsidRDefault="00801718" w:rsidP="00907589">
      <w:pPr>
        <w:spacing w:after="0" w:line="240" w:lineRule="auto"/>
      </w:pPr>
      <w:r>
        <w:separator/>
      </w:r>
    </w:p>
  </w:endnote>
  <w:endnote w:type="continuationSeparator" w:id="1">
    <w:p w:rsidR="00801718" w:rsidRDefault="00801718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18" w:rsidRDefault="00801718" w:rsidP="00907589">
      <w:pPr>
        <w:spacing w:after="0" w:line="240" w:lineRule="auto"/>
      </w:pPr>
      <w:r>
        <w:separator/>
      </w:r>
    </w:p>
  </w:footnote>
  <w:footnote w:type="continuationSeparator" w:id="1">
    <w:p w:rsidR="00801718" w:rsidRDefault="00801718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D5639C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78389E">
          <w:rPr>
            <w:noProof/>
          </w:rPr>
          <w:t>2</w:t>
        </w:r>
        <w:r>
          <w:fldChar w:fldCharType="end"/>
        </w:r>
      </w:p>
    </w:sdtContent>
  </w:sdt>
  <w:p w:rsidR="003A59E9" w:rsidRDefault="0080171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5FB7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4F9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887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0E63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530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B66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3E1B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568F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0987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941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B09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5CD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97C"/>
    <w:rsid w:val="00712CBF"/>
    <w:rsid w:val="00713037"/>
    <w:rsid w:val="00713236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89E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21C1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1718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5DA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364DD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2340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66D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1B69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77E55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27DCF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67EB0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48E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680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639C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1435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889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18</cp:revision>
  <cp:lastPrinted>2018-11-13T06:36:00Z</cp:lastPrinted>
  <dcterms:created xsi:type="dcterms:W3CDTF">2018-09-18T13:27:00Z</dcterms:created>
  <dcterms:modified xsi:type="dcterms:W3CDTF">2018-11-13T06:40:00Z</dcterms:modified>
</cp:coreProperties>
</file>