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A" w:rsidRPr="0097532A" w:rsidRDefault="0097532A" w:rsidP="0097532A">
      <w:pPr>
        <w:tabs>
          <w:tab w:val="left" w:pos="453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714305925" r:id="rId9"/>
        </w:objec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32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32A">
        <w:rPr>
          <w:rFonts w:ascii="Times New Roman" w:hAnsi="Times New Roman" w:cs="Times New Roman"/>
          <w:b/>
          <w:sz w:val="24"/>
          <w:szCs w:val="24"/>
        </w:rPr>
        <w:t>«НОВОДУГИНСКИЙ РАЙОН» СМОЛЕНСКОЙ ОБЛАСТИ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7532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right="-28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от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Pr="0097532A">
        <w:rPr>
          <w:rFonts w:ascii="Times New Roman" w:hAnsi="Times New Roman" w:cs="Times New Roman"/>
          <w:sz w:val="28"/>
          <w:szCs w:val="28"/>
        </w:rPr>
        <w:t xml:space="preserve"> №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191</w:t>
      </w:r>
      <w:r w:rsidRPr="0097532A">
        <w:rPr>
          <w:rFonts w:ascii="Times New Roman" w:hAnsi="Times New Roman" w:cs="Times New Roman"/>
          <w:sz w:val="28"/>
          <w:szCs w:val="28"/>
        </w:rPr>
        <w:t xml:space="preserve">   </w:t>
      </w:r>
      <w:r w:rsidRPr="0097532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7532A" w:rsidRPr="0097532A" w:rsidRDefault="0097532A" w:rsidP="0097532A">
      <w:pPr>
        <w:shd w:val="clear" w:color="auto" w:fill="FFFFFF"/>
        <w:tabs>
          <w:tab w:val="left" w:pos="1387"/>
          <w:tab w:val="left" w:pos="3989"/>
        </w:tabs>
        <w:ind w:left="19"/>
        <w:rPr>
          <w:rFonts w:ascii="Times New Roman" w:hAnsi="Times New Roman" w:cs="Times New Roman"/>
          <w:spacing w:val="-14"/>
          <w:sz w:val="28"/>
          <w:szCs w:val="28"/>
        </w:rPr>
      </w:pPr>
    </w:p>
    <w:p w:rsidR="0097532A" w:rsidRPr="0097532A" w:rsidRDefault="0097532A" w:rsidP="0097532A">
      <w:pPr>
        <w:pStyle w:val="a6"/>
        <w:ind w:right="5669"/>
        <w:jc w:val="both"/>
        <w:rPr>
          <w:rFonts w:eastAsia="Arial"/>
          <w:bCs/>
          <w:szCs w:val="28"/>
        </w:rPr>
      </w:pPr>
    </w:p>
    <w:p w:rsidR="0097532A" w:rsidRPr="0097532A" w:rsidRDefault="0097532A" w:rsidP="0097532A">
      <w:pPr>
        <w:pStyle w:val="a6"/>
        <w:ind w:right="5669"/>
        <w:jc w:val="both"/>
        <w:rPr>
          <w:szCs w:val="28"/>
        </w:rPr>
      </w:pPr>
      <w:r w:rsidRPr="0097532A">
        <w:rPr>
          <w:rFonts w:eastAsia="Arial"/>
          <w:bCs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«Новодугинский район» Смоленской области муниципальной услуги </w:t>
      </w:r>
      <w:r w:rsidRPr="0097532A">
        <w:rPr>
          <w:szCs w:val="28"/>
        </w:rPr>
        <w:t>«Оформление и выдача архивных справок, архивных копий и архивных выписок»</w:t>
      </w:r>
    </w:p>
    <w:p w:rsidR="0097532A" w:rsidRPr="0097532A" w:rsidRDefault="0097532A" w:rsidP="0097532A">
      <w:pPr>
        <w:pStyle w:val="a6"/>
        <w:rPr>
          <w:szCs w:val="28"/>
        </w:rPr>
      </w:pPr>
    </w:p>
    <w:p w:rsidR="0097532A" w:rsidRPr="0097532A" w:rsidRDefault="0097532A" w:rsidP="009753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 210-ФЗ «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редакция), </w:t>
      </w:r>
    </w:p>
    <w:p w:rsidR="0097532A" w:rsidRPr="0097532A" w:rsidRDefault="0097532A" w:rsidP="0097532A">
      <w:pPr>
        <w:pStyle w:val="af4"/>
        <w:spacing w:before="0" w:after="0"/>
        <w:ind w:firstLine="720"/>
        <w:jc w:val="both"/>
        <w:rPr>
          <w:sz w:val="28"/>
          <w:szCs w:val="28"/>
        </w:rPr>
      </w:pPr>
    </w:p>
    <w:p w:rsidR="0097532A" w:rsidRPr="0097532A" w:rsidRDefault="0097532A" w:rsidP="009753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753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75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532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7532A" w:rsidRPr="0097532A" w:rsidRDefault="0097532A" w:rsidP="0097532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«Оформление и выдача архивных справок, архивных копий и архивных выписок».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2. Архивному отделу  Администрации муниципального образования «Новодугинский район» Смоленской области (В.И. Петрова):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- обеспечить исполнение Административного регламента;</w:t>
      </w:r>
    </w:p>
    <w:p w:rsidR="0097532A" w:rsidRDefault="0097532A" w:rsidP="0097532A">
      <w:pPr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Аппарату</w:t>
      </w:r>
      <w:r w:rsidRPr="009753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муниципального образования «Новодугинский район» Смоленской области от 19.12.2017 № 180 «</w:t>
      </w:r>
      <w:r w:rsidRPr="0097532A">
        <w:rPr>
          <w:rFonts w:ascii="Times New Roman" w:hAnsi="Times New Roman" w:cs="Times New Roman"/>
          <w:color w:val="000000"/>
          <w:sz w:val="28"/>
        </w:rPr>
        <w:t xml:space="preserve">Об утверждении Административного регламента  Администрации муниципального образования «Новодугинский район» Смоленской области  по предоставлению муниципальной услуги </w:t>
      </w:r>
      <w:r w:rsidRPr="0097532A">
        <w:rPr>
          <w:rFonts w:ascii="Times New Roman" w:hAnsi="Times New Roman" w:cs="Times New Roman"/>
          <w:color w:val="000000"/>
          <w:sz w:val="28"/>
          <w:szCs w:val="28"/>
        </w:rPr>
        <w:t>«Выдача архивных справок, архивных выписок, архивных копий»</w:t>
      </w:r>
      <w:r w:rsidRPr="0097532A">
        <w:rPr>
          <w:rFonts w:ascii="Times New Roman" w:hAnsi="Times New Roman" w:cs="Times New Roman"/>
          <w:sz w:val="28"/>
          <w:szCs w:val="28"/>
        </w:rPr>
        <w:t>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– управляющего делами С.Н. Эминову.</w:t>
      </w: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7532A" w:rsidRPr="0097532A" w:rsidRDefault="0097532A" w:rsidP="009753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7532A" w:rsidRPr="0097532A" w:rsidSect="0097532A">
          <w:pgSz w:w="11905" w:h="16837"/>
          <w:pgMar w:top="1134" w:right="567" w:bottom="709" w:left="1134" w:header="720" w:footer="720" w:gutter="0"/>
          <w:cols w:space="720"/>
          <w:docGrid w:linePitch="360"/>
        </w:sectPr>
      </w:pPr>
      <w:r w:rsidRPr="0097532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                    В.В. Соколов</w:t>
      </w:r>
    </w:p>
    <w:p w:rsidR="0097532A" w:rsidRDefault="0097532A" w:rsidP="0097532A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226F0" w:rsidRPr="003D2C02" w:rsidRDefault="002A7CD6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02">
        <w:rPr>
          <w:rFonts w:ascii="Times New Roman" w:hAnsi="Times New Roman" w:cs="Times New Roman"/>
          <w:sz w:val="28"/>
          <w:szCs w:val="28"/>
        </w:rPr>
        <w:t>УТВЕРЖДЕН</w:t>
      </w:r>
    </w:p>
    <w:p w:rsidR="001226F0" w:rsidRDefault="001226F0" w:rsidP="0012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постановлением Администрации</w:t>
      </w:r>
    </w:p>
    <w:p w:rsidR="002A7CD6" w:rsidRPr="003D2C02" w:rsidRDefault="002A7CD6" w:rsidP="001226F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2C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26F0" w:rsidRDefault="001226F0" w:rsidP="002A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7CD6" w:rsidRPr="003D2C02">
        <w:rPr>
          <w:rFonts w:ascii="Times New Roman" w:hAnsi="Times New Roman" w:cs="Times New Roman"/>
          <w:sz w:val="28"/>
          <w:szCs w:val="28"/>
        </w:rPr>
        <w:t>«</w:t>
      </w:r>
      <w:r w:rsidR="00536515">
        <w:rPr>
          <w:rFonts w:ascii="Times New Roman" w:hAnsi="Times New Roman" w:cs="Times New Roman"/>
          <w:sz w:val="28"/>
          <w:szCs w:val="28"/>
        </w:rPr>
        <w:t xml:space="preserve">Новодугинский </w:t>
      </w:r>
      <w:r w:rsidR="002A7CD6" w:rsidRPr="003D2C0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D6" w:rsidRPr="003D2C02" w:rsidRDefault="001226F0" w:rsidP="001226F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Смоленской области</w:t>
      </w:r>
    </w:p>
    <w:p w:rsidR="002A7CD6" w:rsidRDefault="00B607AB" w:rsidP="002A7C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6679">
        <w:rPr>
          <w:rFonts w:ascii="Times New Roman" w:hAnsi="Times New Roman" w:cs="Times New Roman"/>
          <w:sz w:val="28"/>
          <w:szCs w:val="28"/>
        </w:rPr>
        <w:t>о</w:t>
      </w:r>
      <w:r w:rsidR="002A7CD6" w:rsidRPr="003D2C02">
        <w:rPr>
          <w:rFonts w:ascii="Times New Roman" w:hAnsi="Times New Roman" w:cs="Times New Roman"/>
          <w:sz w:val="28"/>
          <w:szCs w:val="28"/>
        </w:rPr>
        <w:t>т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="002A7CD6" w:rsidRPr="003D2C02">
        <w:rPr>
          <w:rFonts w:ascii="Times New Roman" w:hAnsi="Times New Roman" w:cs="Times New Roman"/>
          <w:sz w:val="28"/>
          <w:szCs w:val="28"/>
        </w:rPr>
        <w:t xml:space="preserve"> №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191</w:t>
      </w:r>
    </w:p>
    <w:p w:rsidR="00B607AB" w:rsidRPr="00B607AB" w:rsidRDefault="00B607AB" w:rsidP="002A7CD6">
      <w:pPr>
        <w:rPr>
          <w:rFonts w:ascii="Times New Roman" w:hAnsi="Times New Roman" w:cs="Times New Roman"/>
          <w:sz w:val="28"/>
          <w:szCs w:val="28"/>
        </w:rPr>
      </w:pPr>
      <w:r w:rsidRPr="00B607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607AB">
        <w:rPr>
          <w:rFonts w:ascii="Times New Roman" w:hAnsi="Times New Roman" w:cs="Times New Roman"/>
          <w:sz w:val="28"/>
          <w:szCs w:val="28"/>
        </w:rPr>
        <w:t xml:space="preserve"> ( в ред. </w:t>
      </w:r>
      <w:r>
        <w:rPr>
          <w:rFonts w:ascii="Times New Roman" w:hAnsi="Times New Roman" w:cs="Times New Roman"/>
          <w:sz w:val="28"/>
          <w:szCs w:val="28"/>
        </w:rPr>
        <w:t>от 25.04.2022 № 66)</w:t>
      </w:r>
    </w:p>
    <w:p w:rsidR="002A7CD6" w:rsidRDefault="002A7CD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14E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Pr="001414ED" w:rsidRDefault="009E738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0A4E" w:rsidRPr="001414ED" w:rsidRDefault="009A6B4C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6515">
        <w:rPr>
          <w:rFonts w:ascii="Times New Roman" w:hAnsi="Times New Roman" w:cs="Times New Roman"/>
          <w:b/>
          <w:bCs/>
          <w:sz w:val="28"/>
          <w:szCs w:val="28"/>
        </w:rPr>
        <w:t xml:space="preserve">Новодугинский 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ар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хивных справок, архивных копий,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9E9" w:rsidRPr="001414ED" w:rsidRDefault="001759E9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414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 w:rsidRPr="00141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1414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1414ED" w:rsidRDefault="000A3030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1.1.1.</w:t>
      </w:r>
      <w:r w:rsidR="001414E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227EE" w:rsidRPr="001414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36515">
        <w:rPr>
          <w:rFonts w:ascii="Times New Roman" w:hAnsi="Times New Roman" w:cs="Times New Roman"/>
          <w:bCs/>
          <w:sz w:val="28"/>
          <w:szCs w:val="28"/>
        </w:rPr>
        <w:t xml:space="preserve">Новодугинский </w:t>
      </w:r>
      <w:r w:rsidR="00451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 (далее </w:t>
      </w:r>
      <w:r w:rsidR="001414ED">
        <w:rPr>
          <w:rFonts w:ascii="Times New Roman" w:hAnsi="Times New Roman" w:cs="Times New Roman"/>
          <w:bCs/>
          <w:sz w:val="28"/>
          <w:szCs w:val="28"/>
        </w:rPr>
        <w:t>–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</w:t>
      </w:r>
      <w:r w:rsidR="00E227EE" w:rsidRPr="001414E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 w:rsidRPr="001414E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 w:rsidRPr="001414ED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 w:rsidRPr="001414ED">
        <w:rPr>
          <w:rFonts w:ascii="Times New Roman" w:hAnsi="Times New Roman" w:cs="Times New Roman"/>
          <w:sz w:val="28"/>
          <w:szCs w:val="28"/>
        </w:rPr>
        <w:t>,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1414E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 w:rsidRPr="001414ED">
        <w:rPr>
          <w:rFonts w:ascii="Times New Roman" w:hAnsi="Times New Roman" w:cs="Times New Roman"/>
          <w:sz w:val="28"/>
          <w:szCs w:val="28"/>
        </w:rPr>
        <w:t>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451260">
        <w:rPr>
          <w:rFonts w:ascii="Times New Roman" w:hAnsi="Times New Roman" w:cs="Times New Roman"/>
          <w:sz w:val="28"/>
          <w:szCs w:val="28"/>
        </w:rPr>
        <w:t xml:space="preserve"> </w:t>
      </w:r>
      <w:r w:rsidR="00A55D92" w:rsidRPr="001414ED">
        <w:rPr>
          <w:rFonts w:ascii="Times New Roman" w:hAnsi="Times New Roman" w:cs="Times New Roman"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sz w:val="28"/>
          <w:szCs w:val="28"/>
        </w:rPr>
        <w:t>»</w:t>
      </w:r>
      <w:r w:rsidR="00A55D92" w:rsidRPr="001414ED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A55D92" w:rsidRPr="001414E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 w:rsidRPr="001414ED">
        <w:rPr>
          <w:rFonts w:ascii="Times New Roman" w:hAnsi="Times New Roman" w:cs="Times New Roman"/>
          <w:sz w:val="28"/>
          <w:szCs w:val="28"/>
        </w:rPr>
        <w:t>-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 w:rsidRPr="001414ED">
        <w:rPr>
          <w:rFonts w:ascii="Times New Roman" w:hAnsi="Times New Roman" w:cs="Times New Roman"/>
          <w:sz w:val="28"/>
          <w:szCs w:val="28"/>
        </w:rPr>
        <w:t>отдел</w:t>
      </w:r>
      <w:r w:rsidR="00804737" w:rsidRPr="001414ED">
        <w:rPr>
          <w:rFonts w:ascii="Times New Roman" w:hAnsi="Times New Roman" w:cs="Times New Roman"/>
          <w:sz w:val="28"/>
          <w:szCs w:val="28"/>
        </w:rPr>
        <w:t>)</w:t>
      </w:r>
      <w:r w:rsidR="009A6B4C" w:rsidRPr="001414ED">
        <w:rPr>
          <w:rFonts w:ascii="Times New Roman" w:hAnsi="Times New Roman" w:cs="Times New Roman"/>
          <w:sz w:val="28"/>
          <w:szCs w:val="28"/>
        </w:rPr>
        <w:t>, и много</w:t>
      </w:r>
      <w:r w:rsidR="00BA4726" w:rsidRPr="001414ED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 w:rsidRPr="001414ED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14ED" w:rsidRDefault="0014056E" w:rsidP="001414ED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7EE" w:rsidRPr="001414ED" w:rsidRDefault="00E227EE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1414ED" w:rsidRDefault="00E227EE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Pr="001414ED" w:rsidRDefault="001414E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1.2.1. </w:t>
      </w:r>
      <w:r w:rsidR="00E227EE" w:rsidRPr="001414E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</w:t>
      </w:r>
      <w:r w:rsidR="00646844" w:rsidRPr="001414ED">
        <w:rPr>
          <w:rStyle w:val="a5"/>
          <w:rFonts w:eastAsiaTheme="minorEastAsia"/>
          <w:szCs w:val="28"/>
        </w:rPr>
        <w:t xml:space="preserve"> </w:t>
      </w:r>
      <w:r w:rsidR="0086266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E6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1.2.</w:t>
      </w:r>
      <w:r w:rsidR="00D6111E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 w:rsidRPr="001414ED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1414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</w:t>
      </w:r>
      <w:r w:rsidR="00536515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1414ED">
        <w:rPr>
          <w:rFonts w:ascii="Times New Roman" w:hAnsi="Times New Roman" w:cs="Times New Roman"/>
          <w:sz w:val="28"/>
          <w:szCs w:val="28"/>
        </w:rPr>
        <w:t>получателей, наследников по закону при предъявлении справки от нотариуса об открытии наследства, а также исполнителя завещания после смерти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 w:rsidR="00D6111E" w:rsidRPr="001414ED"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1414ED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 w:rsidRPr="001414ED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 w:rsidRPr="001414ED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 w:rsidRPr="001414ED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1414E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 w:rsidRPr="001414ED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 w:rsidRPr="001414ED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 w:rsidRPr="001414ED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 w:rsidRPr="001414ED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 w:rsidRPr="001414E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1414ED" w:rsidRDefault="005E56B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1.3.1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5E2018" w:rsidRPr="001414ED">
        <w:rPr>
          <w:rFonts w:ascii="Times New Roman" w:hAnsi="Times New Roman" w:cs="Times New Roman"/>
          <w:sz w:val="28"/>
          <w:szCs w:val="28"/>
        </w:rPr>
        <w:t>о п</w:t>
      </w:r>
      <w:r w:rsidRPr="001414ED">
        <w:rPr>
          <w:rFonts w:ascii="Times New Roman" w:hAnsi="Times New Roman" w:cs="Times New Roman"/>
          <w:sz w:val="28"/>
          <w:szCs w:val="28"/>
        </w:rPr>
        <w:t>редоставлени</w:t>
      </w:r>
      <w:r w:rsidR="005E2018" w:rsidRPr="001414ED">
        <w:rPr>
          <w:rFonts w:ascii="Times New Roman" w:hAnsi="Times New Roman" w:cs="Times New Roman"/>
          <w:sz w:val="28"/>
          <w:szCs w:val="28"/>
        </w:rPr>
        <w:t>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E2018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5E2A0D" w:rsidRPr="001414ED">
        <w:rPr>
          <w:rFonts w:ascii="Times New Roman" w:hAnsi="Times New Roman" w:cs="Times New Roman"/>
          <w:sz w:val="28"/>
          <w:szCs w:val="28"/>
        </w:rPr>
        <w:t>посредством</w:t>
      </w:r>
      <w:r w:rsidRPr="001414ED">
        <w:rPr>
          <w:rFonts w:ascii="Times New Roman" w:hAnsi="Times New Roman" w:cs="Times New Roman"/>
          <w:sz w:val="28"/>
          <w:szCs w:val="28"/>
        </w:rPr>
        <w:t>:</w:t>
      </w:r>
    </w:p>
    <w:p w:rsidR="005E56B1" w:rsidRPr="001414ED" w:rsidRDefault="00465927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Pr="001414ED">
        <w:rPr>
          <w:rFonts w:ascii="Times New Roman" w:hAnsi="Times New Roman" w:cs="Times New Roman"/>
          <w:sz w:val="28"/>
          <w:szCs w:val="28"/>
        </w:rPr>
        <w:t>сотрудником архивного отдела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0D2D8A" w:rsidRPr="001414ED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Pr="001414E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5E56B1" w:rsidRPr="001414ED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5E56B1" w:rsidRPr="002B0ECC" w:rsidRDefault="00E175EB" w:rsidP="002B0ECC">
      <w:pPr>
        <w:autoSpaceDE w:val="0"/>
        <w:autoSpaceDN w:val="0"/>
        <w:adjustRightInd w:val="0"/>
        <w:ind w:firstLine="720"/>
        <w:jc w:val="both"/>
        <w:outlineLvl w:val="2"/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размещения информационных материалов на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6592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451260">
        <w:rPr>
          <w:rFonts w:ascii="Times New Roman" w:hAnsi="Times New Roman" w:cs="Times New Roman"/>
          <w:sz w:val="28"/>
          <w:szCs w:val="28"/>
        </w:rPr>
        <w:t xml:space="preserve"> </w:t>
      </w:r>
      <w:r w:rsidR="00465927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E0BC8" w:rsidRPr="001414E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97E8E" w:rsidRPr="001414ED">
        <w:rPr>
          <w:rFonts w:ascii="Times New Roman" w:hAnsi="Times New Roman" w:cs="Times New Roman"/>
          <w:sz w:val="28"/>
          <w:szCs w:val="28"/>
        </w:rPr>
        <w:t>«</w:t>
      </w:r>
      <w:r w:rsidR="005E56B1" w:rsidRPr="001414ED">
        <w:rPr>
          <w:rFonts w:ascii="Times New Roman" w:hAnsi="Times New Roman" w:cs="Times New Roman"/>
          <w:sz w:val="28"/>
          <w:szCs w:val="28"/>
        </w:rPr>
        <w:t>Интернет</w:t>
      </w:r>
      <w:r w:rsidR="00797E8E" w:rsidRPr="001414ED">
        <w:rPr>
          <w:rFonts w:ascii="Times New Roman" w:hAnsi="Times New Roman" w:cs="Times New Roman"/>
          <w:sz w:val="28"/>
          <w:szCs w:val="28"/>
        </w:rPr>
        <w:t>»</w:t>
      </w:r>
      <w:r w:rsidR="00FD7719" w:rsidRPr="001414E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7ACF" w:rsidRPr="004B7ACF">
        <w:rPr>
          <w:rFonts w:ascii="Times New Roman" w:hAnsi="Times New Roman" w:cs="Times New Roman"/>
          <w:sz w:val="28"/>
          <w:szCs w:val="28"/>
        </w:rPr>
        <w:t xml:space="preserve">.  </w:t>
      </w:r>
      <w:r w:rsidR="004B7ACF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="004B7ACF">
        <w:rPr>
          <w:rFonts w:ascii="Times New Roman" w:hAnsi="Times New Roman" w:cs="Times New Roman"/>
          <w:sz w:val="28"/>
          <w:szCs w:val="28"/>
          <w:lang w:val="en-US"/>
        </w:rPr>
        <w:t>novodugino</w:t>
      </w:r>
      <w:proofErr w:type="spellEnd"/>
      <w:r w:rsidR="004B7ACF" w:rsidRPr="004B7ACF">
        <w:rPr>
          <w:rFonts w:ascii="Times New Roman" w:hAnsi="Times New Roman" w:cs="Times New Roman"/>
          <w:sz w:val="28"/>
          <w:szCs w:val="28"/>
        </w:rPr>
        <w:t>.</w:t>
      </w:r>
      <w:r w:rsidR="004B7AC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B7ACF" w:rsidRPr="004B7A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AC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4B7ACF" w:rsidRPr="004B7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A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B0ECC" w:rsidRPr="003D2C02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3D2C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56E" w:rsidRPr="001414ED" w:rsidRDefault="00E175EB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5E2018" w:rsidRPr="001414ED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="00B174B0" w:rsidRPr="001414ED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346D8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r w:rsidR="00346D86" w:rsidRPr="00536515">
        <w:rPr>
          <w:rFonts w:ascii="Times New Roman" w:hAnsi="Times New Roman" w:cs="Times New Roman"/>
          <w:b/>
          <w:sz w:val="28"/>
          <w:szCs w:val="28"/>
        </w:rPr>
        <w:t xml:space="preserve">http://мфц67.рф/o-nas/time_work/grafik-raboty-mfc/ и </w:t>
      </w:r>
      <w:hyperlink r:id="rId11" w:history="1">
        <w:r w:rsidR="00346D86" w:rsidRPr="0053651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45199" w:rsidRPr="001414ED">
        <w:rPr>
          <w:rFonts w:ascii="Times New Roman" w:hAnsi="Times New Roman" w:cs="Times New Roman"/>
          <w:sz w:val="28"/>
          <w:szCs w:val="28"/>
        </w:rPr>
        <w:t>процедуре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7D6A34" w:rsidRPr="001414ED">
        <w:rPr>
          <w:rFonts w:ascii="Times New Roman" w:hAnsi="Times New Roman" w:cs="Times New Roman"/>
          <w:sz w:val="28"/>
          <w:szCs w:val="28"/>
        </w:rPr>
        <w:t>код</w:t>
      </w:r>
      <w:r w:rsidRPr="001414ED">
        <w:rPr>
          <w:rFonts w:ascii="Times New Roman" w:hAnsi="Times New Roman" w:cs="Times New Roman"/>
          <w:sz w:val="28"/>
          <w:szCs w:val="28"/>
        </w:rPr>
        <w:t xml:space="preserve">) </w:t>
      </w:r>
      <w:r w:rsidR="007D6A34" w:rsidRPr="001414ED">
        <w:rPr>
          <w:rFonts w:ascii="Times New Roman" w:hAnsi="Times New Roman" w:cs="Times New Roman"/>
          <w:sz w:val="28"/>
          <w:szCs w:val="28"/>
        </w:rPr>
        <w:t>номер телефона</w:t>
      </w:r>
      <w:r w:rsidRPr="001414ED">
        <w:rPr>
          <w:rFonts w:ascii="Times New Roman" w:hAnsi="Times New Roman" w:cs="Times New Roman"/>
          <w:sz w:val="28"/>
          <w:szCs w:val="28"/>
        </w:rPr>
        <w:t>,</w:t>
      </w:r>
      <w:r w:rsidR="0017613E" w:rsidRPr="001414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 w:rsidRPr="001414ED">
        <w:rPr>
          <w:rFonts w:ascii="Times New Roman" w:hAnsi="Times New Roman" w:cs="Times New Roman"/>
          <w:sz w:val="28"/>
          <w:szCs w:val="28"/>
        </w:rPr>
        <w:t>на</w:t>
      </w:r>
      <w:r w:rsidR="00E225BF" w:rsidRPr="001414ED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 w:rsidRPr="001414ED">
        <w:rPr>
          <w:rFonts w:ascii="Times New Roman" w:hAnsi="Times New Roman" w:cs="Times New Roman"/>
          <w:sz w:val="28"/>
          <w:szCs w:val="28"/>
        </w:rPr>
        <w:t>приеме</w:t>
      </w:r>
      <w:r w:rsidR="00E225BF" w:rsidRPr="001414ED">
        <w:rPr>
          <w:rFonts w:ascii="Times New Roman" w:hAnsi="Times New Roman" w:cs="Times New Roman"/>
          <w:sz w:val="28"/>
          <w:szCs w:val="28"/>
        </w:rPr>
        <w:t>,</w:t>
      </w:r>
      <w:r w:rsidR="006926B0" w:rsidRPr="001414ED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1414ED" w:rsidRDefault="007D6A3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36515">
        <w:rPr>
          <w:rFonts w:ascii="Times New Roman" w:hAnsi="Times New Roman" w:cs="Times New Roman"/>
          <w:sz w:val="28"/>
          <w:szCs w:val="28"/>
        </w:rPr>
        <w:t>сотрудник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E31FB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1414ED">
        <w:rPr>
          <w:rFonts w:ascii="Times New Roman" w:hAnsi="Times New Roman" w:cs="Times New Roman"/>
          <w:sz w:val="28"/>
          <w:szCs w:val="28"/>
        </w:rPr>
        <w:t>специалисты</w:t>
      </w:r>
      <w:r w:rsidRPr="001414ED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527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>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>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80F91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1414ED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E5775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1414ED" w:rsidRDefault="00E258F3" w:rsidP="001414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775" w:rsidRPr="001414E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Единый портал) 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(электронный</w:t>
      </w:r>
      <w:r w:rsidR="00E97A40" w:rsidRPr="00AF5FEB">
        <w:rPr>
          <w:rFonts w:ascii="Times New Roman" w:hAnsi="Times New Roman" w:cs="Times New Roman"/>
          <w:b/>
          <w:sz w:val="28"/>
          <w:szCs w:val="28"/>
        </w:rPr>
        <w:t xml:space="preserve"> адрес: http://www.gosuslugi.ru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),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а также в региональной государственной информационной системе «Портал государственных и муниципальных услуг (функций) Смо</w:t>
      </w:r>
      <w:r w:rsidR="005B4E12" w:rsidRPr="001414ED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http://pgu.admin-smolensk.ru).</w:t>
      </w:r>
    </w:p>
    <w:p w:rsidR="00A80F91" w:rsidRPr="001414ED" w:rsidRDefault="006E1ED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1.3.5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порядок обращений за получением муниципальной услуги;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услуги; 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форму заявления о выдаче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1414ED">
        <w:rPr>
          <w:rFonts w:ascii="Times New Roman" w:hAnsi="Times New Roman" w:cs="Times New Roman"/>
          <w:sz w:val="28"/>
          <w:szCs w:val="28"/>
        </w:rPr>
        <w:t>,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141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текст Административного регламента;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B927E8" w:rsidRDefault="00B927E8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Cs/>
          <w:sz w:val="28"/>
          <w:szCs w:val="28"/>
        </w:rPr>
        <w:t>-</w:t>
      </w:r>
      <w:r w:rsidR="00E258F3">
        <w:rPr>
          <w:rFonts w:ascii="Times New Roman" w:hAnsi="Times New Roman" w:cs="Times New Roman"/>
          <w:bCs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информацию об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C510DC" w:rsidRDefault="00C510DC" w:rsidP="00141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 </w:t>
      </w:r>
      <w:proofErr w:type="gramStart"/>
      <w:r w:rsidRPr="00C510D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графике работы, адресах электронной почты, номерах контактных телефонов Администрации муниципального образования «Новодугинский район» Смоленской области, отделов, ответственных специалистов размещается на официальном сайте муниципального образования «Новодугинский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</w:t>
      </w:r>
      <w:proofErr w:type="gramEnd"/>
      <w:r w:rsidRPr="00C5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портале.</w:t>
      </w:r>
    </w:p>
    <w:p w:rsidR="00C510DC" w:rsidRPr="00C510DC" w:rsidRDefault="00C42940" w:rsidP="001414E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1.3.6. введен постановлением Администрации муниципального образования «Новодугинский район» Смоленской области</w:t>
      </w:r>
      <w:r w:rsid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25.04.2022 №66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70574" w:rsidRPr="001414ED" w:rsidRDefault="00370574" w:rsidP="001414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 w:rsidRPr="001414E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1414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1414ED">
        <w:rPr>
          <w:rStyle w:val="a5"/>
          <w:rFonts w:eastAsiaTheme="minorEastAsia"/>
          <w:szCs w:val="28"/>
        </w:rPr>
        <w:t>»</w:t>
      </w:r>
      <w:r w:rsidRPr="001414ED">
        <w:rPr>
          <w:rStyle w:val="a5"/>
          <w:rFonts w:eastAsiaTheme="minorEastAsia"/>
          <w:szCs w:val="28"/>
        </w:rPr>
        <w:t>.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1414ED" w:rsidRDefault="00646844" w:rsidP="001414E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 xml:space="preserve"> в лице которого Администрация 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D0516">
        <w:rPr>
          <w:rFonts w:ascii="Times New Roman" w:hAnsi="Times New Roman" w:cs="Times New Roman"/>
          <w:b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1414ED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ет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927E8" w:rsidRPr="001414E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F5FEB">
        <w:rPr>
          <w:rFonts w:ascii="Times New Roman" w:hAnsi="Times New Roman" w:cs="Times New Roman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27E8" w:rsidRPr="001414ED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 w:rsidRPr="001414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="007F337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hAnsi="Times New Roman" w:cs="Times New Roman"/>
          <w:sz w:val="28"/>
          <w:szCs w:val="28"/>
        </w:rPr>
        <w:t>является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D3AC2" w:rsidRPr="001414ED" w:rsidRDefault="00C604E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2.2.2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440523" w:rsidRPr="001414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 w:rsidRPr="00141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 w:rsidRPr="001414ED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1414ED" w:rsidRDefault="00DB376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141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A03B69" w:rsidRPr="001414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</w:t>
      </w:r>
      <w:r w:rsidR="00B927E8" w:rsidRPr="001414ED">
        <w:rPr>
          <w:rFonts w:ascii="Times New Roman" w:hAnsi="Times New Roman" w:cs="Times New Roman"/>
          <w:sz w:val="28"/>
          <w:szCs w:val="28"/>
        </w:rPr>
        <w:t>я</w:t>
      </w:r>
      <w:r w:rsidR="00A03B69" w:rsidRPr="001414ED">
        <w:rPr>
          <w:rFonts w:ascii="Times New Roman" w:hAnsi="Times New Roman" w:cs="Times New Roman"/>
          <w:sz w:val="28"/>
          <w:szCs w:val="28"/>
        </w:rPr>
        <w:t>: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CD4" w:rsidRPr="001414ED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 w:rsidRPr="001414ED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о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архивной справки, архивной копии, архивной выписки </w:t>
      </w:r>
      <w:r w:rsidR="00A03B69" w:rsidRPr="001414ED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="00A03B69" w:rsidRPr="001414ED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 w:rsidRPr="001414ED">
        <w:rPr>
          <w:rFonts w:ascii="Times New Roman" w:hAnsi="Times New Roman" w:cs="Times New Roman"/>
          <w:sz w:val="28"/>
          <w:szCs w:val="28"/>
        </w:rPr>
        <w:t>в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>выдаче</w:t>
      </w:r>
      <w:r w:rsidR="00184358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</w:t>
      </w:r>
      <w:r w:rsidR="00184358" w:rsidRPr="001414ED">
        <w:rPr>
          <w:rFonts w:ascii="Times New Roman" w:hAnsi="Times New Roman" w:cs="Times New Roman"/>
          <w:sz w:val="28"/>
          <w:szCs w:val="28"/>
        </w:rPr>
        <w:lastRenderedPageBreak/>
        <w:t>архивной копии, архивной выписки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 w:rsidRPr="001414ED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2.3.3.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Результат предо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414ED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1414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1414ED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2.3.6.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3C63CE" w:rsidRPr="001414ED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1414ED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заявителю по почте на адрес з</w:t>
      </w:r>
      <w:r w:rsidR="00C510DC">
        <w:rPr>
          <w:rFonts w:ascii="Times New Roman" w:hAnsi="Times New Roman" w:cs="Times New Roman"/>
          <w:sz w:val="28"/>
          <w:szCs w:val="28"/>
        </w:rPr>
        <w:t xml:space="preserve">аявителя, указанный в заявлении, </w:t>
      </w:r>
      <w:r w:rsidR="00C510DC" w:rsidRPr="00C510DC">
        <w:rPr>
          <w:rFonts w:ascii="Times New Roman" w:hAnsi="Times New Roman" w:cs="Times New Roman"/>
          <w:sz w:val="28"/>
          <w:szCs w:val="28"/>
        </w:rPr>
        <w:t>либо в форме электронного документа с использованием Единого портала.</w:t>
      </w:r>
    </w:p>
    <w:p w:rsidR="00C510DC" w:rsidRDefault="00E92470" w:rsidP="00C510DC"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 w:rsid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2.3.6.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постановлени</w:t>
      </w:r>
      <w:r w:rsid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25.04.2022 №66</w:t>
      </w:r>
      <w:r w:rsidR="00C510DC"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9159F" w:rsidRPr="001414ED" w:rsidRDefault="0019159F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услуги с учетом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срок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1414ED">
        <w:rPr>
          <w:rFonts w:ascii="Times New Roman" w:hAnsi="Times New Roman" w:cs="Times New Roman"/>
          <w:sz w:val="28"/>
          <w:szCs w:val="28"/>
        </w:rPr>
        <w:t>30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1414ED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7A4A" w:rsidRPr="001414E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1414ED">
        <w:rPr>
          <w:rFonts w:ascii="Times New Roman" w:hAnsi="Times New Roman" w:cs="Times New Roman"/>
          <w:sz w:val="28"/>
          <w:szCs w:val="28"/>
        </w:rPr>
        <w:t>.</w:t>
      </w:r>
    </w:p>
    <w:p w:rsidR="0019159F" w:rsidRPr="001414ED" w:rsidRDefault="00E258F3" w:rsidP="001414ED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19159F" w:rsidRPr="001414ED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копий всех необходимых документов по почте</w:t>
      </w:r>
      <w:r w:rsidR="00965BB5" w:rsidRPr="001414ED">
        <w:rPr>
          <w:rFonts w:ascii="Times New Roman" w:hAnsi="Times New Roman" w:cs="Times New Roman"/>
          <w:sz w:val="28"/>
          <w:szCs w:val="28"/>
        </w:rPr>
        <w:t>, а также через МФЦ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1414ED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1414ED" w:rsidRDefault="00C13EFF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2.4.3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t>муниципальной услуги нормативными правовыми актами не предусмотрено.</w:t>
      </w:r>
    </w:p>
    <w:p w:rsidR="00A03B69" w:rsidRPr="001414ED" w:rsidRDefault="00A03B69" w:rsidP="001414ED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Pr="001414ED" w:rsidRDefault="00C510DC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0DC">
        <w:rPr>
          <w:i/>
          <w:color w:val="000000" w:themeColor="text1"/>
          <w:sz w:val="28"/>
          <w:szCs w:val="28"/>
        </w:rPr>
        <w:lastRenderedPageBreak/>
        <w:t>(</w:t>
      </w:r>
      <w:r>
        <w:rPr>
          <w:i/>
          <w:color w:val="000000" w:themeColor="text1"/>
          <w:sz w:val="28"/>
          <w:szCs w:val="28"/>
        </w:rPr>
        <w:t>подраздел 2.5.</w:t>
      </w:r>
      <w:r w:rsidRPr="00C510DC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в редакции</w:t>
      </w:r>
      <w:r w:rsidRPr="00C510DC">
        <w:rPr>
          <w:i/>
          <w:color w:val="000000" w:themeColor="text1"/>
          <w:sz w:val="28"/>
          <w:szCs w:val="28"/>
        </w:rPr>
        <w:t xml:space="preserve"> постановлени</w:t>
      </w:r>
      <w:r>
        <w:rPr>
          <w:i/>
          <w:color w:val="000000" w:themeColor="text1"/>
          <w:sz w:val="28"/>
          <w:szCs w:val="28"/>
        </w:rPr>
        <w:t>я</w:t>
      </w:r>
      <w:r w:rsidRPr="00C510DC">
        <w:rPr>
          <w:i/>
          <w:color w:val="000000" w:themeColor="text1"/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>
        <w:rPr>
          <w:i/>
          <w:color w:val="000000" w:themeColor="text1"/>
          <w:sz w:val="28"/>
          <w:szCs w:val="28"/>
        </w:rPr>
        <w:t xml:space="preserve"> от 25.04.2022 №66</w:t>
      </w:r>
      <w:r w:rsidRPr="00C510DC">
        <w:rPr>
          <w:i/>
          <w:color w:val="000000" w:themeColor="text1"/>
          <w:sz w:val="28"/>
          <w:szCs w:val="28"/>
        </w:rPr>
        <w:t>)</w:t>
      </w:r>
    </w:p>
    <w:p w:rsidR="00C510DC" w:rsidRPr="00C510DC" w:rsidRDefault="00C510DC" w:rsidP="00C510DC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510DC" w:rsidRPr="00C510DC" w:rsidRDefault="00C510DC" w:rsidP="00C510DC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22.10.2004г. № 125-ФЗ «Об архивном деле в Российской Федерации»;</w:t>
      </w:r>
    </w:p>
    <w:p w:rsidR="00C510DC" w:rsidRPr="00C510DC" w:rsidRDefault="00C510DC" w:rsidP="00C510DC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510DC" w:rsidRPr="00C510DC" w:rsidRDefault="00C510DC" w:rsidP="00C510DC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-приказом Министерства культуры Российской Федерации от 31.03.2015г. №526 «Об утверждении правил организации хранения, комплектования, учета и использования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</w:p>
    <w:p w:rsidR="00C510DC" w:rsidRPr="00C510DC" w:rsidRDefault="00C510DC" w:rsidP="00C510DC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-приказом  Федерального архивного агентства от 20.12.2019 г. №236  «Об утверждении 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4D39FB" w:rsidRDefault="00C510DC" w:rsidP="00C510DC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0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Федерального архивного агентства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  <w:r w:rsidR="00F5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D4" w:rsidRPr="001414ED" w:rsidRDefault="00ED2FD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1414E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Pr="001414ED" w:rsidRDefault="001759E9" w:rsidP="001414ED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2.6.1.</w:t>
      </w:r>
      <w:bookmarkStart w:id="11" w:name="P173"/>
      <w:bookmarkEnd w:id="11"/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4D39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1414E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A1F6F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апроса (указание места работы, должности, периода работы; местонахождение земельного участка, иного объекта недвижимости, год 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Pr="001414ED" w:rsidRDefault="006E1ED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находится в приложении </w:t>
      </w:r>
      <w:r w:rsidR="00965CE9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834D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2.6.3. 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F0ED7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на бумажном но</w:t>
      </w:r>
      <w:r w:rsidR="00094BCA" w:rsidRPr="001414ED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 w:rsidRPr="001414ED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F05F68" w:rsidRPr="001414ED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в </w:t>
      </w:r>
      <w:r w:rsidR="003D05A0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F1DB9" w:rsidRPr="001414ED" w:rsidRDefault="00EF1DB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1414ED">
        <w:rPr>
          <w:rFonts w:ascii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hAnsi="Times New Roman" w:cs="Times New Roman"/>
          <w:sz w:val="28"/>
          <w:szCs w:val="28"/>
        </w:rPr>
        <w:t>6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адрес его места жительства</w:t>
      </w:r>
      <w:r w:rsidR="00AB1E29" w:rsidRPr="001414ED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1414ED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30C11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допускает многозначность истолкования содержания.</w:t>
      </w:r>
    </w:p>
    <w:p w:rsidR="002F7F4E" w:rsidRPr="001414ED" w:rsidRDefault="002F7F4E" w:rsidP="001414E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EF1DB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1414ED" w:rsidRDefault="00EF1DB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926B4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органов местного самоуправления отсутствуют документы</w:t>
      </w:r>
      <w:r w:rsid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услуги. Заявитель их предоставляет вместе с заявлением.</w:t>
      </w:r>
    </w:p>
    <w:p w:rsidR="00EF1DB9" w:rsidRPr="001414ED" w:rsidRDefault="00EF1DB9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BCA" w:rsidRPr="001414ED" w:rsidRDefault="00926B4D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</w:t>
      </w:r>
      <w:r w:rsidR="00F90014" w:rsidRPr="001414E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отказа в приеме</w:t>
      </w:r>
    </w:p>
    <w:p w:rsidR="00286621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1414ED" w:rsidRDefault="00402D6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="00AE301F" w:rsidRPr="001414ED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1414ED" w:rsidRDefault="006B56EB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1414ED" w:rsidRDefault="00C14490" w:rsidP="001414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Pr="001414ED" w:rsidRDefault="000834D2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Pr="001414ED" w:rsidRDefault="002C7197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hAnsi="Times New Roman" w:cs="Times New Roman"/>
          <w:b/>
          <w:sz w:val="28"/>
          <w:szCs w:val="28"/>
        </w:rPr>
        <w:t>10</w:t>
      </w:r>
      <w:r w:rsidRPr="001414ED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E445F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Pr="001414ED" w:rsidRDefault="00C604ED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включая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D05A0" w:rsidRPr="001414ED" w:rsidRDefault="003D05A0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 w:rsidRPr="001414ED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A5FCC" w:rsidRPr="001414ED" w:rsidRDefault="00E670C9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5721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1414ED" w:rsidRDefault="00E909A1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>2.14. Срок и порядок регистрации запроса заявителя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Default="001414ED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A56624" w:rsidRPr="00A56624" w:rsidRDefault="00A56624" w:rsidP="001414E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(подраздел 2.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C62E83" w:rsidRPr="001414ED" w:rsidRDefault="00C62E83" w:rsidP="001414ED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A56624" w:rsidRPr="00A56624" w:rsidRDefault="00A56624" w:rsidP="00A566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sz w:val="28"/>
          <w:szCs w:val="28"/>
        </w:rPr>
        <w:t>Заявитель может подать заявление с прилагаемыми документами в архивный отдел лично, через МФЦ, почтовым отправлением, по электронной почте, через Единый портал и (или) Региональный портал.</w:t>
      </w:r>
    </w:p>
    <w:p w:rsidR="001949BD" w:rsidRPr="001414ED" w:rsidRDefault="00A56624" w:rsidP="00A566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sz w:val="28"/>
          <w:szCs w:val="28"/>
        </w:rPr>
        <w:t>Заявление регистрируется в течение одного рабочего дня в журнале регистрации.</w:t>
      </w:r>
    </w:p>
    <w:p w:rsidR="00B05A91" w:rsidRPr="001414ED" w:rsidRDefault="00B05A91" w:rsidP="001414E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2E83" w:rsidRDefault="00A56624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56624"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A5662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</w:t>
      </w:r>
      <w:proofErr w:type="spellStart"/>
      <w:r w:rsidRPr="00A56624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A56624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56624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56624" w:rsidRPr="001414ED" w:rsidRDefault="00A56624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6624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2.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EE7A70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</w:t>
      </w:r>
      <w:r w:rsidR="00775390" w:rsidRPr="001414ED">
        <w:rPr>
          <w:rFonts w:ascii="Times New Roman" w:hAnsi="Times New Roman" w:cs="Times New Roman"/>
          <w:sz w:val="28"/>
          <w:szCs w:val="28"/>
        </w:rPr>
        <w:t>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="00E21822" w:rsidRPr="001414ED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 w:rsidRPr="001414ED">
        <w:rPr>
          <w:rFonts w:ascii="Times New Roman" w:hAnsi="Times New Roman" w:cs="Times New Roman"/>
          <w:sz w:val="28"/>
          <w:szCs w:val="28"/>
        </w:rPr>
        <w:t>быть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быть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оборудован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 w:rsidRPr="001414ED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1414ED" w:rsidRDefault="00AA00F8" w:rsidP="001414ED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D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414ED" w:rsidRDefault="00055F5D" w:rsidP="001414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00F8" w:rsidRPr="001414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414ED">
        <w:rPr>
          <w:rFonts w:ascii="Times New Roman" w:hAnsi="Times New Roman" w:cs="Times New Roman"/>
          <w:sz w:val="28"/>
          <w:szCs w:val="28"/>
        </w:rPr>
        <w:t>е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414ED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414E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787B5C" w:rsidRPr="001414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414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 w:rsidRPr="001414ED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414ED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.3. </w:t>
      </w:r>
      <w:r w:rsidR="00787B5C" w:rsidRPr="001414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с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материалами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(образцы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заполнения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414ED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414ED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414ED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D2FD4" w:rsidRPr="001414ED" w:rsidRDefault="00ED2FD4" w:rsidP="004D3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>6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 w:rsidRPr="001414ED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14200D" w:rsidRPr="001414ED">
        <w:rPr>
          <w:rFonts w:ascii="Times New Roman" w:hAnsi="Times New Roman" w:cs="Times New Roman"/>
          <w:sz w:val="28"/>
          <w:szCs w:val="28"/>
        </w:rPr>
        <w:t>.1.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муниципальная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7B7" w:rsidRPr="00141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7B7" w:rsidRPr="001414ED">
        <w:rPr>
          <w:rFonts w:ascii="Times New Roman" w:hAnsi="Times New Roman" w:cs="Times New Roman"/>
          <w:sz w:val="28"/>
          <w:szCs w:val="28"/>
        </w:rPr>
        <w:t>;</w:t>
      </w:r>
    </w:p>
    <w:p w:rsidR="006F67B7" w:rsidRPr="001414ED" w:rsidRDefault="006F67B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1414ED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или заявителя с должностными </w:t>
      </w:r>
      <w:r w:rsidR="0014200D"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лицами при предоставлении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56624">
        <w:rPr>
          <w:rFonts w:ascii="Times New Roman" w:hAnsi="Times New Roman" w:cs="Times New Roman"/>
          <w:sz w:val="28"/>
          <w:szCs w:val="28"/>
        </w:rPr>
        <w:t>услуги;</w:t>
      </w:r>
    </w:p>
    <w:p w:rsidR="00A56624" w:rsidRDefault="00A5662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A56624" w:rsidRDefault="00A56624" w:rsidP="00A56624"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 w:rsidR="00015A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пункта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введен постановлением Администрации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25.04.2022 №66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56624" w:rsidRPr="001414ED" w:rsidRDefault="00A5662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105" w:rsidRPr="001414ED" w:rsidRDefault="00427105" w:rsidP="0014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BB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A119F" w:rsidRPr="00A56624" w:rsidRDefault="007A119F" w:rsidP="007A119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(подраздел 2.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7A119F" w:rsidRPr="00015ABB" w:rsidRDefault="007A119F" w:rsidP="00015A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 xml:space="preserve">2.17.1. При предоставлении муниципальной услуги архивный отдел осуществляет </w:t>
      </w:r>
      <w:r w:rsidRPr="007A119F">
        <w:rPr>
          <w:rFonts w:ascii="Times New Roman" w:hAnsi="Times New Roman" w:cs="Times New Roman"/>
          <w:b/>
          <w:sz w:val="28"/>
          <w:szCs w:val="28"/>
        </w:rPr>
        <w:t>взаимодействие с МФЦ в соответствии с заключенным соглашением</w:t>
      </w:r>
      <w:r w:rsidRPr="00015ABB">
        <w:rPr>
          <w:rFonts w:ascii="Times New Roman" w:hAnsi="Times New Roman" w:cs="Times New Roman"/>
          <w:sz w:val="28"/>
          <w:szCs w:val="28"/>
        </w:rPr>
        <w:t>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гражданами или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2.17.3.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2.17.4. Обеспечение записи на прием в МФЦ для подачи запроса о предоставлении услуги.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2.17.7.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2.17.8.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lastRenderedPageBreak/>
        <w:t>2.17.9.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 xml:space="preserve">2.17.10. Обеспечение </w:t>
      </w:r>
      <w:proofErr w:type="gramStart"/>
      <w:r w:rsidRPr="00015ABB">
        <w:rPr>
          <w:rFonts w:ascii="Times New Roman" w:hAnsi="Times New Roman" w:cs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015ABB">
        <w:rPr>
          <w:rFonts w:ascii="Times New Roman" w:hAnsi="Times New Roman" w:cs="Times New Roman"/>
          <w:sz w:val="28"/>
          <w:szCs w:val="28"/>
        </w:rPr>
        <w:t>.</w:t>
      </w:r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 xml:space="preserve">2.17.11. </w:t>
      </w:r>
      <w:proofErr w:type="gramStart"/>
      <w:r w:rsidRPr="00015ABB">
        <w:rPr>
          <w:rFonts w:ascii="Times New Roman" w:hAnsi="Times New Roman" w:cs="Times New Roman"/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15ABB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2.17.12. Предоставление муниципальной услуги по экстерриториальному принципу не осуществляется.</w:t>
      </w:r>
    </w:p>
    <w:p w:rsidR="00B95BF8" w:rsidRPr="00015ABB" w:rsidRDefault="00015ABB" w:rsidP="0001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B">
        <w:rPr>
          <w:rFonts w:ascii="Times New Roman" w:hAnsi="Times New Roman" w:cs="Times New Roman"/>
          <w:sz w:val="28"/>
          <w:szCs w:val="28"/>
        </w:rPr>
        <w:t>2.17.13. Предоставление муниципальной услуги в рамках комплексного запроса  не осуществляется.</w:t>
      </w:r>
    </w:p>
    <w:p w:rsidR="00ED2FD4" w:rsidRDefault="00ED2FD4" w:rsidP="00D57C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Par238"/>
      <w:bookmarkEnd w:id="18"/>
    </w:p>
    <w:p w:rsidR="00ED2FD4" w:rsidRPr="001414ED" w:rsidRDefault="00ED2FD4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1414ED" w:rsidRDefault="007F29A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 w:rsidRPr="001414ED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055F5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результатов предоставления муниципальной услуги.</w:t>
      </w:r>
    </w:p>
    <w:p w:rsidR="004E1948" w:rsidRPr="0057210C" w:rsidRDefault="004E194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D23" w:rsidRPr="001414ED" w:rsidRDefault="0097399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1414ED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2 к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Pr="001414ED" w:rsidRDefault="00D15817" w:rsidP="001414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="007A11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19F" w:rsidRPr="007A119F">
        <w:rPr>
          <w:rFonts w:ascii="Times New Roman" w:eastAsia="Times New Roman" w:hAnsi="Times New Roman" w:cs="Times New Roman"/>
          <w:b/>
          <w:sz w:val="28"/>
          <w:szCs w:val="28"/>
        </w:rPr>
        <w:t>с прилагаемыми документами</w:t>
      </w:r>
    </w:p>
    <w:p w:rsidR="009F424C" w:rsidRPr="001414ED" w:rsidRDefault="007A119F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6624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3.1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9F424C" w:rsidRDefault="007A119F" w:rsidP="001414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19F">
        <w:rPr>
          <w:rFonts w:ascii="Times New Roman" w:eastAsia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заявления с прилагаемыми документами является обращение заявителя в архивный отдел лично, через МФЦ, поступления заявления с прилагаемыми документами почтовым отправлением, по электронной почте или посредством Единого портала и (или) Регионального портала.</w:t>
      </w:r>
    </w:p>
    <w:p w:rsidR="007A119F" w:rsidRPr="001414ED" w:rsidRDefault="007A119F" w:rsidP="007A119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пункт 3.1.1.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район» Смоленской области от 25.04.2022 №66)</w:t>
      </w:r>
    </w:p>
    <w:p w:rsidR="007A119F" w:rsidRPr="001414ED" w:rsidRDefault="007A119F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91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3.1.2. 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архивного отдела 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1414ED" w:rsidRDefault="009E00D6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Pr="001414ED" w:rsidRDefault="003E60E7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 w:rsidRPr="001414E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2D9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CF" w:rsidRDefault="009F424C" w:rsidP="00D57C6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</w:t>
      </w:r>
      <w:bookmarkStart w:id="20" w:name="P391"/>
      <w:bookmarkEnd w:id="20"/>
      <w:r w:rsidR="004D3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FD4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39FB" w:rsidRDefault="004D39FB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FD4" w:rsidRPr="001414ED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 w:rsidRPr="001414ED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="00EB7BCE" w:rsidRPr="00EB7BCE">
        <w:rPr>
          <w:rFonts w:ascii="Times New Roman" w:eastAsia="Times New Roman" w:hAnsi="Times New Roman" w:cs="Times New Roman"/>
          <w:b/>
          <w:sz w:val="28"/>
          <w:szCs w:val="28"/>
        </w:rPr>
        <w:t>, представленных заявителем (представителем заявителя)</w:t>
      </w:r>
    </w:p>
    <w:p w:rsidR="00EE7A70" w:rsidRPr="001414ED" w:rsidRDefault="00784CE4" w:rsidP="00784CE4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6624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3.2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="009F424C" w:rsidRPr="001414ED">
        <w:rPr>
          <w:rFonts w:ascii="Times New Roman" w:hAnsi="Times New Roman" w:cs="Times New Roman"/>
          <w:sz w:val="28"/>
          <w:szCs w:val="28"/>
        </w:rPr>
        <w:t>ы</w:t>
      </w:r>
      <w:r w:rsidR="00F70F8C" w:rsidRPr="001414ED">
        <w:rPr>
          <w:rFonts w:ascii="Times New Roman" w:hAnsi="Times New Roman" w:cs="Times New Roman"/>
          <w:sz w:val="28"/>
          <w:szCs w:val="28"/>
        </w:rPr>
        <w:t>х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1414ED" w:rsidRDefault="009554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 w:rsidRPr="001414ED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Default="0003040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EB7BC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B7BCE" w:rsidRPr="00EB7BC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информационного письма</w:t>
      </w:r>
    </w:p>
    <w:p w:rsidR="00EB7BCE" w:rsidRPr="001414ED" w:rsidRDefault="00EB7BCE" w:rsidP="00EB7BC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6624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3.3</w:t>
      </w:r>
      <w:r w:rsidRPr="00A56624">
        <w:rPr>
          <w:rFonts w:ascii="Times New Roman" w:hAnsi="Times New Roman" w:cs="Times New Roman"/>
          <w:i/>
          <w:sz w:val="28"/>
          <w:szCs w:val="28"/>
        </w:rPr>
        <w:t>. в редакции постановления Администрации муниципального образования «Новодугинский район» Смоленской области от 25.04.2022 №66)</w:t>
      </w:r>
    </w:p>
    <w:p w:rsidR="00EB7BCE" w:rsidRPr="001414ED" w:rsidRDefault="00EB7BCE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F8C" w:rsidRPr="001414ED" w:rsidRDefault="00F70F8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исполнения запроса по документам архивного отдела подготавливает архивную справку, архивную копию, а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рхивную вып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 xml:space="preserve">иску в течение </w:t>
      </w:r>
      <w:r w:rsidR="00EB7BC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EB7BCE" w:rsidRPr="001414ED" w:rsidRDefault="00EB7BCE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пункт 3.3.2.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район» Смоленской области от 25.04.2022 №66)</w:t>
      </w:r>
    </w:p>
    <w:p w:rsidR="004B410F" w:rsidRPr="001414ED" w:rsidRDefault="004B410F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ть продлен, не более чем на 30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рабочих дней с уведомлением об этом заявителя.</w:t>
      </w:r>
    </w:p>
    <w:p w:rsidR="000E4477" w:rsidRPr="001414ED" w:rsidRDefault="00930C1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дней.</w:t>
      </w:r>
      <w:r w:rsidR="000E447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1 рабочего дня.</w:t>
      </w:r>
    </w:p>
    <w:p w:rsidR="00057B2A" w:rsidRPr="001414ED" w:rsidRDefault="00057B2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23" w:rsidRPr="001414ED" w:rsidRDefault="00332423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B2A" w:rsidRPr="001414ED" w:rsidRDefault="00057B2A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выдает заявителю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 w:rsidRPr="001414E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</w:t>
      </w:r>
      <w:r w:rsidR="0030692F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1414ED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141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7B49" w:rsidRDefault="00527B49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Единый портал, результат может быть направлен заявителю в форме электронного </w:t>
      </w:r>
      <w:r w:rsidRPr="00527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 с использованием Единого портала.</w:t>
      </w:r>
    </w:p>
    <w:p w:rsidR="00527B49" w:rsidRDefault="00527B49" w:rsidP="00527B49"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ункта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3.4.4. 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 постановлением Администрации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25.04.2022 №66</w:t>
      </w:r>
      <w:r w:rsidRPr="00C5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27B49" w:rsidRPr="001414ED" w:rsidRDefault="00527B49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выдачи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в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4E1948" w:rsidRPr="001414ED" w:rsidRDefault="004E1948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. Предоставление в установленном порядке информации заявителям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обеспечение доступа заявителей к сведениям о </w:t>
      </w:r>
      <w:r w:rsidR="0041117E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41117E" w:rsidRPr="001414ED" w:rsidRDefault="0041117E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0D0516" w:rsidRPr="001414ED" w:rsidRDefault="000D0516" w:rsidP="000D05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1.3 раздела 1 настоящего Административного регламента.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.4. </w:t>
      </w:r>
      <w:proofErr w:type="gramStart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0D0516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2" w:history="1">
        <w:r w:rsidR="007729C6" w:rsidRPr="001414ED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Pr="001414ED" w:rsidRDefault="0095544C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3DE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F103DE" w:rsidRPr="001414ED" w:rsidRDefault="00F103D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Pr="001414ED" w:rsidRDefault="009921CA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Pr="001414ED" w:rsidRDefault="00616167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1414ED" w:rsidRDefault="003B0669" w:rsidP="001414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9921CA" w:rsidRPr="001414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Pr="001414ED" w:rsidRDefault="009921CA" w:rsidP="001414E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2BBC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</w:t>
      </w:r>
      <w:r w:rsidR="00721D8A" w:rsidRPr="001414ED">
        <w:rPr>
          <w:rFonts w:ascii="Times New Roman" w:hAnsi="Times New Roman" w:cs="Times New Roman"/>
          <w:sz w:val="28"/>
          <w:szCs w:val="28"/>
        </w:rPr>
        <w:t>1.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 w:rsidRPr="001414ED">
        <w:rPr>
          <w:rFonts w:ascii="Times New Roman" w:hAnsi="Times New Roman" w:cs="Times New Roman"/>
          <w:sz w:val="28"/>
          <w:szCs w:val="28"/>
        </w:rPr>
        <w:t>ю</w:t>
      </w:r>
      <w:r w:rsidRPr="001414ED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Новодугинский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AA68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45F" w:rsidRPr="001414ED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616167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616167" w:rsidRPr="001414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1414ED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1414ED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 w:rsidRPr="001414E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4059C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2.4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2.5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Pr="001414ED" w:rsidRDefault="0095544C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 муниципального образования «</w:t>
      </w:r>
      <w:r w:rsidR="00AA68B7">
        <w:rPr>
          <w:rFonts w:ascii="Times New Roman" w:hAnsi="Times New Roman" w:cs="Times New Roman"/>
          <w:b/>
          <w:sz w:val="28"/>
          <w:szCs w:val="28"/>
        </w:rPr>
        <w:t>Новодугинский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1414E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принимаемые (осуществляемые)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</w:t>
      </w:r>
      <w:r w:rsidR="00A04851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отдела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  <w:r w:rsidR="00A04851" w:rsidRPr="001414E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Pr="001414ED" w:rsidRDefault="00A04851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721D8A" w:rsidRPr="001414ED">
        <w:rPr>
          <w:rFonts w:ascii="Times New Roman" w:hAnsi="Times New Roman" w:cs="Times New Roman"/>
          <w:sz w:val="28"/>
          <w:szCs w:val="28"/>
        </w:rPr>
        <w:t>2.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Новодугинский 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области.</w:t>
      </w:r>
    </w:p>
    <w:p w:rsidR="004059C3" w:rsidRPr="001414ED" w:rsidRDefault="004059C3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1D8A" w:rsidRPr="001414ED" w:rsidRDefault="00721D8A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527B4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раздел 5</w:t>
      </w:r>
      <w:r w:rsidRPr="00A56624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район» Смоленской области от 25.04.2022 №66)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 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>) услугу, а также должностных лиц или муниципальных служащих размещается: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2) на официальном сайте муниципального образования «Новодуг</w:t>
      </w:r>
      <w:r w:rsidR="00F4563C">
        <w:rPr>
          <w:rFonts w:ascii="Times New Roman" w:hAnsi="Times New Roman" w:cs="Times New Roman"/>
          <w:sz w:val="28"/>
          <w:szCs w:val="28"/>
        </w:rPr>
        <w:t>и</w:t>
      </w:r>
      <w:r w:rsidRPr="00527B49">
        <w:rPr>
          <w:rFonts w:ascii="Times New Roman" w:hAnsi="Times New Roman" w:cs="Times New Roman"/>
          <w:sz w:val="28"/>
          <w:szCs w:val="28"/>
        </w:rPr>
        <w:t>нский район» в информационно-коммуникационной сети «Интернет».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</w:t>
      </w:r>
      <w:r w:rsidRPr="00527B49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</w:t>
      </w:r>
      <w:r w:rsidRPr="00527B49">
        <w:rPr>
          <w:rFonts w:ascii="Times New Roman" w:hAnsi="Times New Roman" w:cs="Times New Roman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«Новодугинский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портала, а также может быть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(государственную) услугу, </w:t>
      </w:r>
      <w:r w:rsidRPr="00527B49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органа, предоставляющего муниципальную (государственную)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– в течение пяти рабочих дней со дня ее регистрации.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4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527B49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7B49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527B4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7B4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C62E83" w:rsidRPr="00527B49" w:rsidRDefault="00527B49" w:rsidP="00527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49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6F67B7" w:rsidRPr="001414ED" w:rsidRDefault="006F67B7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0014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014" w:rsidRPr="00D81AB8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5E9">
        <w:rPr>
          <w:rFonts w:ascii="Times New Roman" w:hAnsi="Times New Roman" w:cs="Times New Roman"/>
          <w:sz w:val="28"/>
          <w:szCs w:val="28"/>
        </w:rPr>
        <w:t xml:space="preserve"> </w:t>
      </w:r>
      <w:r w:rsidR="006345E9"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bCs/>
          <w:sz w:val="28"/>
          <w:szCs w:val="28"/>
        </w:rPr>
        <w:t>Новодугинский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 w:rsidR="00030677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E20A50" w:rsidRPr="00CF6533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2FD4" w:rsidRDefault="00E20A50" w:rsidP="00131888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</w:t>
      </w:r>
      <w:r w:rsidR="000306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___________</w:t>
      </w:r>
      <w:r w:rsidR="00ED2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</w:p>
    <w:p w:rsidR="002421B9" w:rsidRDefault="00ED2FD4" w:rsidP="00ED2FD4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данных». </w:t>
      </w:r>
      <w:proofErr w:type="gramStart"/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</w:t>
      </w:r>
      <w:proofErr w:type="gramStart"/>
      <w:r w:rsidR="00C344C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CF6533" w:rsidRPr="00C344CF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F90014" w:rsidRPr="00C344CF" w:rsidRDefault="00F90014" w:rsidP="003D7DF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4C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CF6533" w:rsidRPr="00F90014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6345E9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C82058">
        <w:rPr>
          <w:rFonts w:ascii="Times New Roman" w:hAnsi="Times New Roman" w:cs="Times New Roman"/>
          <w:bCs/>
          <w:sz w:val="28"/>
          <w:szCs w:val="28"/>
        </w:rPr>
        <w:t>Новодугинский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P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C446C3" w:rsidRDefault="00BF66F3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</w:t>
      </w:r>
      <w:r w:rsidR="006345E9">
        <w:rPr>
          <w:sz w:val="28"/>
          <w:szCs w:val="28"/>
        </w:rPr>
        <w:t>хивной справки, архивной копии,</w:t>
      </w:r>
    </w:p>
    <w:p w:rsidR="001E2716" w:rsidRPr="00FC6D47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Pr="00F90014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90014" w:rsidRPr="00F90014" w:rsidRDefault="00F90014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446C3" w:rsidRDefault="0097399C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1"/>
      <w:bookmarkEnd w:id="26"/>
      <w:r w:rsidRPr="0097399C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26" type="#_x0000_t110" style="position:absolute;left:0;text-align:left;margin-left:111.05pt;margin-top:.45pt;width:231.55pt;height:117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015ABB" w:rsidRPr="003C4F6E" w:rsidRDefault="00015ABB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97399C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27.2pt;margin-top:13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97399C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5" o:spid="_x0000_s1042" type="#_x0000_t32" style="position:absolute;left:0;text-align:left;margin-left:342.55pt;margin-top:3.4pt;width:0;height:36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1" type="#_x0000_t32" style="position:absolute;left:0;text-align:left;margin-left:111.05pt;margin-top:3.4pt;width:0;height:36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3C4F6E" w:rsidRDefault="003C4F6E" w:rsidP="00F53ACE">
      <w:pPr>
        <w:pStyle w:val="ConsPlusNonformat"/>
        <w:tabs>
          <w:tab w:val="left" w:pos="709"/>
          <w:tab w:val="left" w:pos="1784"/>
          <w:tab w:val="left" w:pos="728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97399C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3" o:spid="_x0000_s1027" style="position:absolute;margin-left:274.45pt;margin-top:12.65pt;width:148.9pt;height:64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015ABB" w:rsidRPr="009652ED" w:rsidRDefault="00015ABB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1" o:spid="_x0000_s1028" style="position:absolute;margin-left:20.2pt;margin-top:12.65pt;width:148.9pt;height:64.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015ABB" w:rsidRPr="009652ED" w:rsidRDefault="00015ABB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BB283F" w:rsidP="00F53ACE">
      <w:pPr>
        <w:pStyle w:val="ConsPlusNonformat"/>
        <w:tabs>
          <w:tab w:val="left" w:pos="709"/>
          <w:tab w:val="left" w:pos="674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97399C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4" o:spid="_x0000_s1040" type="#_x0000_t32" style="position:absolute;left:0;text-align:left;margin-left:342.6pt;margin-top:7.85pt;width:.05pt;height:32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39" type="#_x0000_t32" style="position:absolute;left:0;text-align:left;margin-left:104.5pt;margin-top:7.85pt;width:.05pt;height:32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97399C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015ABB" w:rsidRPr="009652ED" w:rsidRDefault="00015ABB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30" style="position:absolute;left:0;text-align:left;margin-left:44.75pt;margin-top:12.65pt;width:119.45pt;height: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015ABB" w:rsidRDefault="00015ABB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  <w:p w:rsidR="00015ABB" w:rsidRPr="009652ED" w:rsidRDefault="00015ABB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97399C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38" type="#_x0000_t32" style="position:absolute;left:0;text-align:left;margin-left:111.05pt;margin-top:2.5pt;width:.05pt;height:27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581C6F" w:rsidRPr="009652ED" w:rsidRDefault="00581C6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97399C" w:rsidP="00F53ACE">
      <w:pPr>
        <w:pStyle w:val="ConsPlusNonformat"/>
        <w:tabs>
          <w:tab w:val="left" w:pos="709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1" style="position:absolute;left:0;text-align:left;margin-left:20.2pt;margin-top:2.1pt;width:207pt;height:46.4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015ABB" w:rsidRPr="009652ED" w:rsidRDefault="00015ABB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97399C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37" type="#_x0000_t32" style="position:absolute;left:0;text-align:left;margin-left:110.95pt;margin-top:7.15pt;width:.05pt;height:2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" o:spid="_x0000_s1036" type="#_x0000_t32" style="position:absolute;left:0;text-align:left;margin-left:355.65pt;margin-top:-.6pt;width:0;height:36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97399C" w:rsidP="00F90014">
      <w:pPr>
        <w:pStyle w:val="ConsPlusNonformat"/>
        <w:tabs>
          <w:tab w:val="left" w:pos="709"/>
          <w:tab w:val="left" w:pos="7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032" style="position:absolute;left:0;text-align:left;margin-left:20.2pt;margin-top:6.75pt;width:207pt;height:46.4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015ABB" w:rsidRPr="009652ED" w:rsidRDefault="00015ABB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015ABB" w:rsidRPr="009652ED" w:rsidRDefault="00015ABB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2" o:spid="_x0000_s1033" style="position:absolute;left:0;text-align:left;margin-left:291.3pt;margin-top:8.65pt;width:127.4pt;height:11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015ABB" w:rsidRPr="002E1E6B" w:rsidRDefault="00015ABB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97399C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35" type="#_x0000_t32" style="position:absolute;margin-left:110.9pt;margin-top:11.8pt;width:.05pt;height:33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6345E9" w:rsidRDefault="0097399C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60" o:spid="_x0000_s1034" style="position:absolute;left:0;text-align:left;margin-left:39.8pt;margin-top:4.15pt;width:139.9pt;height:36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015ABB" w:rsidRPr="00FC6D47" w:rsidRDefault="00015ABB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sectPr w:rsidR="00C446C3" w:rsidRPr="006345E9" w:rsidSect="001414ED">
      <w:headerReference w:type="default" r:id="rId14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96" w:rsidRDefault="002D0696" w:rsidP="000273C2">
      <w:r>
        <w:separator/>
      </w:r>
    </w:p>
  </w:endnote>
  <w:endnote w:type="continuationSeparator" w:id="0">
    <w:p w:rsidR="002D0696" w:rsidRDefault="002D0696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96" w:rsidRDefault="002D0696" w:rsidP="000273C2">
      <w:r>
        <w:separator/>
      </w:r>
    </w:p>
  </w:footnote>
  <w:footnote w:type="continuationSeparator" w:id="0">
    <w:p w:rsidR="002D0696" w:rsidRDefault="002D0696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ABB" w:rsidRPr="00F90014" w:rsidRDefault="0097399C">
        <w:pPr>
          <w:pStyle w:val="a9"/>
          <w:rPr>
            <w:sz w:val="24"/>
            <w:szCs w:val="24"/>
          </w:rPr>
        </w:pPr>
        <w:r w:rsidRPr="00F90014">
          <w:rPr>
            <w:sz w:val="24"/>
            <w:szCs w:val="24"/>
          </w:rPr>
          <w:fldChar w:fldCharType="begin"/>
        </w:r>
        <w:r w:rsidR="00015ABB" w:rsidRPr="00F90014">
          <w:rPr>
            <w:sz w:val="24"/>
            <w:szCs w:val="24"/>
          </w:rPr>
          <w:instrText>PAGE   \* MERGEFORMAT</w:instrText>
        </w:r>
        <w:r w:rsidRPr="00F90014">
          <w:rPr>
            <w:sz w:val="24"/>
            <w:szCs w:val="24"/>
          </w:rPr>
          <w:fldChar w:fldCharType="separate"/>
        </w:r>
        <w:r w:rsidR="00B607AB">
          <w:rPr>
            <w:noProof/>
            <w:sz w:val="24"/>
            <w:szCs w:val="24"/>
          </w:rPr>
          <w:t>5</w:t>
        </w:r>
        <w:r w:rsidRPr="00F90014">
          <w:rPr>
            <w:sz w:val="24"/>
            <w:szCs w:val="24"/>
          </w:rPr>
          <w:fldChar w:fldCharType="end"/>
        </w:r>
      </w:p>
    </w:sdtContent>
  </w:sdt>
  <w:p w:rsidR="00015ABB" w:rsidRPr="00F90014" w:rsidRDefault="00015ABB" w:rsidP="004D6F40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449"/>
    <w:rsid w:val="00004E9A"/>
    <w:rsid w:val="00014899"/>
    <w:rsid w:val="000151E2"/>
    <w:rsid w:val="00015ABB"/>
    <w:rsid w:val="00015BE3"/>
    <w:rsid w:val="00021882"/>
    <w:rsid w:val="000273C2"/>
    <w:rsid w:val="0003040C"/>
    <w:rsid w:val="00030677"/>
    <w:rsid w:val="0004389A"/>
    <w:rsid w:val="00044FEB"/>
    <w:rsid w:val="00052089"/>
    <w:rsid w:val="00055F5D"/>
    <w:rsid w:val="00056679"/>
    <w:rsid w:val="00057B2A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0516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457F5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D2DC6"/>
    <w:rsid w:val="001D38CB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63A4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0696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B0669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B7ACF"/>
    <w:rsid w:val="004C0F96"/>
    <w:rsid w:val="004C5D4A"/>
    <w:rsid w:val="004D04EE"/>
    <w:rsid w:val="004D39FB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7B49"/>
    <w:rsid w:val="00527BF8"/>
    <w:rsid w:val="005329D7"/>
    <w:rsid w:val="00536515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A3C93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1E12"/>
    <w:rsid w:val="00784CE4"/>
    <w:rsid w:val="00787B5C"/>
    <w:rsid w:val="00797E8E"/>
    <w:rsid w:val="007A119F"/>
    <w:rsid w:val="007A1D12"/>
    <w:rsid w:val="007A40F7"/>
    <w:rsid w:val="007A4901"/>
    <w:rsid w:val="007A589E"/>
    <w:rsid w:val="007A7BB1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846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27274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67CE"/>
    <w:rsid w:val="008A76F4"/>
    <w:rsid w:val="008B68BA"/>
    <w:rsid w:val="008C29E3"/>
    <w:rsid w:val="008C2D84"/>
    <w:rsid w:val="008C4F7E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5CE9"/>
    <w:rsid w:val="00966B29"/>
    <w:rsid w:val="0096765E"/>
    <w:rsid w:val="00970AFD"/>
    <w:rsid w:val="00972963"/>
    <w:rsid w:val="0097399C"/>
    <w:rsid w:val="0097532A"/>
    <w:rsid w:val="009765BF"/>
    <w:rsid w:val="009822AF"/>
    <w:rsid w:val="00982CDD"/>
    <w:rsid w:val="009921CA"/>
    <w:rsid w:val="00993491"/>
    <w:rsid w:val="00995F6D"/>
    <w:rsid w:val="009A3F11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1D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620E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50EC9"/>
    <w:rsid w:val="00A53C58"/>
    <w:rsid w:val="00A55D92"/>
    <w:rsid w:val="00A56624"/>
    <w:rsid w:val="00A632D4"/>
    <w:rsid w:val="00A64146"/>
    <w:rsid w:val="00A65C94"/>
    <w:rsid w:val="00A65E21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A68B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AF5FEB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57702"/>
    <w:rsid w:val="00B607AB"/>
    <w:rsid w:val="00B62BBC"/>
    <w:rsid w:val="00B67253"/>
    <w:rsid w:val="00B67568"/>
    <w:rsid w:val="00B75E86"/>
    <w:rsid w:val="00B77DAC"/>
    <w:rsid w:val="00B926A9"/>
    <w:rsid w:val="00B927D2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1250"/>
    <w:rsid w:val="00C22F15"/>
    <w:rsid w:val="00C274F2"/>
    <w:rsid w:val="00C344CF"/>
    <w:rsid w:val="00C42940"/>
    <w:rsid w:val="00C446C3"/>
    <w:rsid w:val="00C45199"/>
    <w:rsid w:val="00C510DC"/>
    <w:rsid w:val="00C604ED"/>
    <w:rsid w:val="00C62E83"/>
    <w:rsid w:val="00C642F1"/>
    <w:rsid w:val="00C743F4"/>
    <w:rsid w:val="00C7793F"/>
    <w:rsid w:val="00C82058"/>
    <w:rsid w:val="00C82DB8"/>
    <w:rsid w:val="00C866A6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57C67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A4908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825"/>
    <w:rsid w:val="00E4181E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15D1"/>
    <w:rsid w:val="00E83275"/>
    <w:rsid w:val="00E86021"/>
    <w:rsid w:val="00E864E7"/>
    <w:rsid w:val="00E869E3"/>
    <w:rsid w:val="00E87A4A"/>
    <w:rsid w:val="00E909A1"/>
    <w:rsid w:val="00E92470"/>
    <w:rsid w:val="00E92552"/>
    <w:rsid w:val="00E92DA8"/>
    <w:rsid w:val="00E97A40"/>
    <w:rsid w:val="00EB0CC3"/>
    <w:rsid w:val="00EB25B2"/>
    <w:rsid w:val="00EB7BCE"/>
    <w:rsid w:val="00EC0249"/>
    <w:rsid w:val="00EC6529"/>
    <w:rsid w:val="00ED2FD4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563C"/>
    <w:rsid w:val="00F46257"/>
    <w:rsid w:val="00F53ACE"/>
    <w:rsid w:val="00F53C2D"/>
    <w:rsid w:val="00F555D6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39E1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9A7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AutoShape 64"/>
        <o:r id="V:Rule11" type="connector" idref="#AutoShape 57"/>
        <o:r id="V:Rule12" type="connector" idref="#Прямая со стрелкой 13"/>
        <o:r id="V:Rule13" type="connector" idref="#AutoShape 54"/>
        <o:r id="V:Rule14" type="connector" idref="#AutoShape 47"/>
        <o:r id="V:Rule15" type="connector" idref="#AutoShape 53"/>
        <o:r id="V:Rule16" type="connector" idref="#AutoShape 62"/>
        <o:r id="V:Rule17" type="connector" idref="#AutoShape 65"/>
        <o:r id="V:Rule18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80AB708DA17BA711648D6AE41WE2E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8A66E940600F794A9FF57F22A11C4EB6FEF0BBB1C207746CDBEE25474ADC863BE466C14E37773485FA0UDF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o-nas/reestr-territorialno-obosoblennyh-strukturnyh-podrazdelenij-ofisov-sogbu-mf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28B8-5D4C-468E-B038-9F47C5D0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26</Pages>
  <Words>8506</Words>
  <Characters>48487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Доля Р.И.</cp:lastModifiedBy>
  <cp:revision>28</cp:revision>
  <cp:lastPrinted>2022-04-06T13:27:00Z</cp:lastPrinted>
  <dcterms:created xsi:type="dcterms:W3CDTF">2019-03-18T07:23:00Z</dcterms:created>
  <dcterms:modified xsi:type="dcterms:W3CDTF">2022-05-17T12:19:00Z</dcterms:modified>
</cp:coreProperties>
</file>