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71" w:rsidRDefault="006A2871" w:rsidP="006A28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ПАМЯТКА О ЗАПРЕТЕ КУПАНИЯ В НЕОБОРУДОВАННЫХ МЕСТАХ И МЕРАХ БЕЗОПАСНОСТИ ПРИ ПОСЕЩЕНИИ ВОДНЫХ ОБЪЕКТОВ</w:t>
      </w:r>
    </w:p>
    <w:p w:rsidR="006A2871" w:rsidRPr="006A2871" w:rsidRDefault="006A2871" w:rsidP="006A28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 xml:space="preserve"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</w:t>
      </w:r>
      <w:bookmarkStart w:id="0" w:name="_GoBack"/>
      <w:bookmarkEnd w:id="0"/>
      <w:r w:rsidRPr="006A2871">
        <w:rPr>
          <w:rFonts w:ascii="Times New Roman" w:hAnsi="Times New Roman"/>
          <w:sz w:val="28"/>
          <w:szCs w:val="28"/>
        </w:rPr>
        <w:t>испытывают судороги, которые сводят руку, а чаще ногу или обе ноги, что может привести к гибели.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Помните, что на водоемах запрещено: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- купаться в состоянии алкогольного опьянения;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 xml:space="preserve">- прыгать в воду с  сооружений, не </w:t>
      </w:r>
      <w:proofErr w:type="gramStart"/>
      <w:r w:rsidRPr="006A2871">
        <w:rPr>
          <w:rFonts w:ascii="Times New Roman" w:hAnsi="Times New Roman"/>
          <w:sz w:val="28"/>
          <w:szCs w:val="28"/>
        </w:rPr>
        <w:t>приспособлен­ных</w:t>
      </w:r>
      <w:proofErr w:type="gramEnd"/>
      <w:r w:rsidRPr="006A2871">
        <w:rPr>
          <w:rFonts w:ascii="Times New Roman" w:hAnsi="Times New Roman"/>
          <w:sz w:val="28"/>
          <w:szCs w:val="28"/>
        </w:rPr>
        <w:t xml:space="preserve"> для этих целей;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- загрязнять и засорять водоемы;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871">
        <w:rPr>
          <w:rFonts w:ascii="Times New Roman" w:hAnsi="Times New Roman"/>
          <w:sz w:val="28"/>
          <w:szCs w:val="28"/>
        </w:rPr>
        <w:t xml:space="preserve">Категорически запрещается 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6A2871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Pr="006A2871">
        <w:rPr>
          <w:rFonts w:ascii="Times New Roman" w:hAnsi="Times New Roman"/>
          <w:sz w:val="28"/>
          <w:szCs w:val="28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6A2871">
        <w:rPr>
          <w:rFonts w:ascii="Times New Roman" w:hAnsi="Times New Roman"/>
          <w:sz w:val="28"/>
          <w:szCs w:val="28"/>
        </w:rPr>
        <w:t xml:space="preserve"> Движущиеся средние и крупные </w:t>
      </w:r>
      <w:proofErr w:type="spellStart"/>
      <w:r w:rsidRPr="006A2871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6A2871">
        <w:rPr>
          <w:rFonts w:ascii="Times New Roman" w:hAnsi="Times New Roman"/>
          <w:sz w:val="28"/>
          <w:szCs w:val="28"/>
        </w:rPr>
        <w:t xml:space="preserve"> создают водовороты, волны и затягивают под винты плавающих вблизи людей.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lastRenderedPageBreak/>
        <w:t>Важным условием безопасности на воде является как общая дисциплина, организованность, так и ответственность.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871">
        <w:rPr>
          <w:rFonts w:ascii="Times New Roman" w:hAnsi="Times New Roman"/>
          <w:sz w:val="28"/>
          <w:szCs w:val="28"/>
        </w:rPr>
        <w:t xml:space="preserve">          Напоминаем, что на территории </w:t>
      </w:r>
      <w:r>
        <w:rPr>
          <w:rFonts w:ascii="Times New Roman" w:hAnsi="Times New Roman"/>
          <w:sz w:val="28"/>
          <w:szCs w:val="28"/>
        </w:rPr>
        <w:t>Новодугинского сельского поселения отсутствуют организованные места для купания.</w:t>
      </w: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871" w:rsidRPr="006A2871" w:rsidRDefault="006A2871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7CF" w:rsidRPr="006A2871" w:rsidRDefault="00B627CF" w:rsidP="006A2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27CF" w:rsidRPr="006A2871" w:rsidSect="006A287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1"/>
    <w:rsid w:val="00634E4A"/>
    <w:rsid w:val="006A2871"/>
    <w:rsid w:val="00B627CF"/>
    <w:rsid w:val="00C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2020-06-30T08:06:00Z</dcterms:created>
  <dcterms:modified xsi:type="dcterms:W3CDTF">2020-06-30T08:17:00Z</dcterms:modified>
</cp:coreProperties>
</file>