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3B" w:rsidRDefault="00675131" w:rsidP="0023713B">
      <w:pPr>
        <w:pStyle w:val="2"/>
        <w:rPr>
          <w:color w:val="FF0000"/>
          <w:shd w:val="clear" w:color="auto" w:fill="FFFFFF"/>
        </w:rPr>
      </w:pPr>
      <w:r>
        <w:fldChar w:fldCharType="begin"/>
      </w:r>
      <w:r w:rsidR="005F3650">
        <w:instrText>HYPERLINK "http://v-bryanskaya.ru/ct-menu-item-17/pozharnaya-bezopasnost-v-period-novogodnikh-prazdnikov"</w:instrText>
      </w:r>
      <w:r>
        <w:fldChar w:fldCharType="separate"/>
      </w:r>
      <w:r w:rsidR="0023713B">
        <w:rPr>
          <w:rStyle w:val="a5"/>
        </w:rPr>
        <w:t>Пожарная безопасность в период новогодних праздников</w:t>
      </w:r>
      <w:r>
        <w:fldChar w:fldCharType="end"/>
      </w:r>
    </w:p>
    <w:p w:rsidR="0023713B" w:rsidRDefault="0023713B" w:rsidP="0023713B">
      <w:pPr>
        <w:pStyle w:val="a0"/>
        <w:jc w:val="center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 xml:space="preserve">НОВЫЙ ГОД </w:t>
      </w:r>
    </w:p>
    <w:p w:rsidR="0023713B" w:rsidRDefault="0023713B" w:rsidP="00E60A42">
      <w:pPr>
        <w:pStyle w:val="a0"/>
        <w:jc w:val="both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 xml:space="preserve">Близятся дни, когда в наших домах засверкает огнями новогодняя красавица ёлка. Сколько предстоит радости! Но радость может обернуться бедой, если не принять необходимых мер предосторожности при установке ёлки. Если вы устанавливаете в своей квартире «живую» елку, то до установки держите её на морозе. Ставьте зеленую красавицу на надежном основании, вдали от электронагревательных приборов и выходов из помещения. Не используйте для украшения свечи и пиротехнические изделия, целлулоидные игрушки, вату и марлю. Если осыпалась хвоя, то ее нужно сразу убрать – она, как порох, может вспыхнуть от любой искры. </w:t>
      </w:r>
      <w:proofErr w:type="gramStart"/>
      <w:r>
        <w:rPr>
          <w:color w:val="FF0000"/>
          <w:shd w:val="clear" w:color="auto" w:fill="FFFFFF"/>
        </w:rPr>
        <w:t xml:space="preserve">При использовании для украшения помещений или новогодней елки электрических гирлянд, необходимо обратить внимание на следующие моменты: - при выборе гирлянды обратите внимание на мощность: чем меньше мощность лампочек – тем меньше создаваемый ими нагрев, меньше риск возгорания; - на упаковке изделия обязательно должен стоять знак </w:t>
      </w:r>
      <w:proofErr w:type="spellStart"/>
      <w:r>
        <w:rPr>
          <w:color w:val="FF0000"/>
          <w:shd w:val="clear" w:color="auto" w:fill="FFFFFF"/>
        </w:rPr>
        <w:t>Росстандарта</w:t>
      </w:r>
      <w:proofErr w:type="spellEnd"/>
      <w:r>
        <w:rPr>
          <w:color w:val="FF0000"/>
          <w:shd w:val="clear" w:color="auto" w:fill="FFFFFF"/>
        </w:rPr>
        <w:t xml:space="preserve"> и знак сертификации пожарной безопасности; - не используйте одновременно больше трех гирлянд;</w:t>
      </w:r>
      <w:proofErr w:type="gramEnd"/>
      <w:r>
        <w:rPr>
          <w:color w:val="FF0000"/>
          <w:shd w:val="clear" w:color="auto" w:fill="FFFFFF"/>
        </w:rPr>
        <w:t xml:space="preserve"> - не оставляйте включенными электрические гирлянды, если уходите из дома или ложитесь спать; - не используйте на улице электрические гирлянды и удлинители, предназначенные для работы внутри помещений; - перед тем как включить </w:t>
      </w:r>
      <w:proofErr w:type="spellStart"/>
      <w:r>
        <w:rPr>
          <w:color w:val="FF0000"/>
          <w:shd w:val="clear" w:color="auto" w:fill="FFFFFF"/>
        </w:rPr>
        <w:t>электрогирлянду</w:t>
      </w:r>
      <w:proofErr w:type="spellEnd"/>
      <w:r>
        <w:rPr>
          <w:color w:val="FF0000"/>
          <w:shd w:val="clear" w:color="auto" w:fill="FFFFFF"/>
        </w:rPr>
        <w:t xml:space="preserve">, необходимо тщательно проверить её электропроводку, обратив особое внимание на изоляцию и соединение проводов. </w:t>
      </w:r>
    </w:p>
    <w:p w:rsidR="0023713B" w:rsidRDefault="0023713B" w:rsidP="00E60A42">
      <w:pPr>
        <w:pStyle w:val="a0"/>
        <w:jc w:val="both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Если все же елка загорелась: - обесточьте электрическую гирлянду; - сообщите по телефону 01 или с мобильного 112 (адрес пожара, свою фамилию, имя, отчество) - выведите из помещения людей, сообщите о пожаре соседям - если возможно – приступайте к тушению елки: для этого повалите елку на пол, накройте плотной тканью, залейте водой, примените огнетушитель.</w:t>
      </w:r>
    </w:p>
    <w:p w:rsidR="0023713B" w:rsidRDefault="00675131" w:rsidP="00E60A42">
      <w:pPr>
        <w:pStyle w:val="a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3.5pt"/>
        </w:pict>
      </w:r>
    </w:p>
    <w:p w:rsidR="008215E3" w:rsidRPr="0023713B" w:rsidRDefault="008215E3" w:rsidP="0023713B"/>
    <w:sectPr w:rsidR="008215E3" w:rsidRPr="0023713B" w:rsidSect="0082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CD5"/>
    <w:rsid w:val="00205DFC"/>
    <w:rsid w:val="0023713B"/>
    <w:rsid w:val="00404E9A"/>
    <w:rsid w:val="005F3650"/>
    <w:rsid w:val="00675131"/>
    <w:rsid w:val="008215E3"/>
    <w:rsid w:val="00E60A42"/>
    <w:rsid w:val="00EE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E3"/>
  </w:style>
  <w:style w:type="paragraph" w:styleId="2">
    <w:name w:val="heading 2"/>
    <w:basedOn w:val="a"/>
    <w:next w:val="a0"/>
    <w:link w:val="20"/>
    <w:qFormat/>
    <w:rsid w:val="0023713B"/>
    <w:pPr>
      <w:keepNext/>
      <w:widowControl w:val="0"/>
      <w:tabs>
        <w:tab w:val="num" w:pos="576"/>
      </w:tabs>
      <w:suppressAutoHyphens/>
      <w:spacing w:before="240" w:after="120" w:line="240" w:lineRule="auto"/>
      <w:ind w:left="576" w:hanging="576"/>
      <w:outlineLvl w:val="1"/>
    </w:pPr>
    <w:rPr>
      <w:rFonts w:ascii="Times New Roman" w:eastAsia="Lucida Sans Unicode" w:hAnsi="Times New Roman" w:cs="Tahoma"/>
      <w:b/>
      <w:bCs/>
      <w:kern w:val="1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E6C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20">
    <w:name w:val="Заголовок 2 Знак"/>
    <w:basedOn w:val="a1"/>
    <w:link w:val="2"/>
    <w:rsid w:val="0023713B"/>
    <w:rPr>
      <w:rFonts w:ascii="Times New Roman" w:eastAsia="Lucida Sans Unicode" w:hAnsi="Times New Roman" w:cs="Tahoma"/>
      <w:b/>
      <w:bCs/>
      <w:kern w:val="1"/>
      <w:sz w:val="36"/>
      <w:szCs w:val="36"/>
    </w:rPr>
  </w:style>
  <w:style w:type="paragraph" w:styleId="a0">
    <w:name w:val="Body Text"/>
    <w:basedOn w:val="a"/>
    <w:link w:val="a4"/>
    <w:rsid w:val="0023713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1"/>
    <w:link w:val="a0"/>
    <w:rsid w:val="0023713B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a5">
    <w:name w:val="Hyperlink"/>
    <w:uiPriority w:val="99"/>
    <w:rsid w:val="0023713B"/>
    <w:rPr>
      <w:color w:val="000080"/>
      <w:u w:val="single"/>
    </w:rPr>
  </w:style>
  <w:style w:type="character" w:styleId="a6">
    <w:name w:val="Strong"/>
    <w:qFormat/>
    <w:rsid w:val="002371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</dc:creator>
  <cp:lastModifiedBy>Houm</cp:lastModifiedBy>
  <cp:revision>6</cp:revision>
  <dcterms:created xsi:type="dcterms:W3CDTF">2019-06-25T05:50:00Z</dcterms:created>
  <dcterms:modified xsi:type="dcterms:W3CDTF">2019-12-05T07:13:00Z</dcterms:modified>
</cp:coreProperties>
</file>