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4AF" w:rsidRPr="001F6A23" w:rsidRDefault="004464AF" w:rsidP="004464AF">
      <w:pPr>
        <w:ind w:firstLine="5103"/>
        <w:jc w:val="center"/>
        <w:rPr>
          <w:lang w:eastAsia="ru-RU"/>
        </w:rPr>
      </w:pPr>
      <w:bookmarkStart w:id="0" w:name="_GoBack"/>
      <w:bookmarkEnd w:id="0"/>
      <w:r w:rsidRPr="001F6A23">
        <w:rPr>
          <w:lang w:eastAsia="ru-RU"/>
        </w:rPr>
        <w:t>Утверждено постановлением</w:t>
      </w:r>
    </w:p>
    <w:p w:rsidR="004464AF" w:rsidRPr="001F6A23" w:rsidRDefault="004464AF" w:rsidP="004464AF">
      <w:pPr>
        <w:ind w:firstLine="5103"/>
        <w:jc w:val="center"/>
        <w:rPr>
          <w:lang w:eastAsia="ru-RU"/>
        </w:rPr>
      </w:pPr>
      <w:r w:rsidRPr="001F6A23">
        <w:rPr>
          <w:lang w:eastAsia="ru-RU"/>
        </w:rPr>
        <w:t>Администрации муниципального образования</w:t>
      </w:r>
    </w:p>
    <w:p w:rsidR="004464AF" w:rsidRPr="001F6A23" w:rsidRDefault="004464AF" w:rsidP="004464AF">
      <w:pPr>
        <w:ind w:firstLine="5103"/>
        <w:jc w:val="center"/>
        <w:rPr>
          <w:lang w:eastAsia="ru-RU"/>
        </w:rPr>
      </w:pPr>
      <w:r w:rsidRPr="001F6A23">
        <w:rPr>
          <w:lang w:eastAsia="ru-RU"/>
        </w:rPr>
        <w:t>«Новодугинский район» Смоленской области</w:t>
      </w:r>
    </w:p>
    <w:p w:rsidR="004464AF" w:rsidRPr="001F6A23" w:rsidRDefault="004464AF" w:rsidP="004464AF">
      <w:pPr>
        <w:ind w:firstLine="5103"/>
        <w:jc w:val="center"/>
        <w:rPr>
          <w:lang w:eastAsia="ru-RU"/>
        </w:rPr>
      </w:pPr>
      <w:proofErr w:type="gramStart"/>
      <w:r w:rsidRPr="001F6A23">
        <w:rPr>
          <w:lang w:eastAsia="ru-RU"/>
        </w:rPr>
        <w:t>от</w:t>
      </w:r>
      <w:proofErr w:type="gramEnd"/>
      <w:r w:rsidRPr="001F6A23">
        <w:rPr>
          <w:lang w:eastAsia="ru-RU"/>
        </w:rPr>
        <w:t xml:space="preserve"> </w:t>
      </w:r>
      <w:r w:rsidR="001E108B">
        <w:rPr>
          <w:lang w:eastAsia="ru-RU"/>
        </w:rPr>
        <w:t>07.08.2020</w:t>
      </w:r>
      <w:r w:rsidRPr="001F6A23">
        <w:rPr>
          <w:lang w:eastAsia="ru-RU"/>
        </w:rPr>
        <w:t xml:space="preserve"> № </w:t>
      </w:r>
      <w:r w:rsidR="001E108B">
        <w:rPr>
          <w:lang w:eastAsia="ru-RU"/>
        </w:rPr>
        <w:t>299-р</w:t>
      </w:r>
    </w:p>
    <w:p w:rsidR="004464AF" w:rsidRPr="001F6A23" w:rsidRDefault="004464AF" w:rsidP="004464AF">
      <w:pPr>
        <w:jc w:val="right"/>
        <w:rPr>
          <w:bCs/>
          <w:spacing w:val="-3"/>
          <w:lang w:eastAsia="ru-RU"/>
        </w:rPr>
      </w:pPr>
    </w:p>
    <w:p w:rsidR="004464AF" w:rsidRPr="001F6A23" w:rsidRDefault="004464AF" w:rsidP="004464AF">
      <w:pPr>
        <w:widowControl w:val="0"/>
        <w:autoSpaceDE w:val="0"/>
        <w:autoSpaceDN w:val="0"/>
        <w:adjustRightInd w:val="0"/>
        <w:jc w:val="center"/>
        <w:rPr>
          <w:b/>
          <w:lang w:eastAsia="ru-RU"/>
        </w:rPr>
      </w:pPr>
      <w:r w:rsidRPr="001F6A23">
        <w:rPr>
          <w:b/>
          <w:lang w:eastAsia="ru-RU"/>
        </w:rPr>
        <w:t>Информационное сообщение</w:t>
      </w:r>
    </w:p>
    <w:p w:rsidR="004464AF" w:rsidRPr="001F6A23" w:rsidRDefault="004464AF" w:rsidP="004464AF">
      <w:pPr>
        <w:widowControl w:val="0"/>
        <w:autoSpaceDE w:val="0"/>
        <w:autoSpaceDN w:val="0"/>
        <w:adjustRightInd w:val="0"/>
        <w:jc w:val="center"/>
        <w:rPr>
          <w:b/>
          <w:lang w:eastAsia="ru-RU"/>
        </w:rPr>
      </w:pPr>
      <w:proofErr w:type="gramStart"/>
      <w:r w:rsidRPr="001F6A23">
        <w:rPr>
          <w:b/>
          <w:lang w:eastAsia="ru-RU"/>
        </w:rPr>
        <w:t>о</w:t>
      </w:r>
      <w:proofErr w:type="gramEnd"/>
      <w:r w:rsidRPr="001F6A23">
        <w:rPr>
          <w:b/>
          <w:lang w:eastAsia="ru-RU"/>
        </w:rPr>
        <w:t xml:space="preserve"> проведении аукциона в электронной форме</w:t>
      </w:r>
    </w:p>
    <w:p w:rsidR="004464AF" w:rsidRPr="001F6A23" w:rsidRDefault="004464AF" w:rsidP="004464AF">
      <w:pPr>
        <w:jc w:val="center"/>
        <w:rPr>
          <w:b/>
          <w:lang w:eastAsia="ru-RU"/>
        </w:rPr>
      </w:pPr>
      <w:proofErr w:type="gramStart"/>
      <w:r w:rsidRPr="001F6A23">
        <w:rPr>
          <w:b/>
          <w:lang w:eastAsia="ru-RU"/>
        </w:rPr>
        <w:t>с</w:t>
      </w:r>
      <w:proofErr w:type="gramEnd"/>
      <w:r w:rsidRPr="001F6A23">
        <w:rPr>
          <w:b/>
          <w:lang w:eastAsia="ru-RU"/>
        </w:rPr>
        <w:t xml:space="preserve"> открытой формой подачи предложения о цене по приватизации и продаже</w:t>
      </w:r>
      <w:r w:rsidRPr="001F6A23">
        <w:rPr>
          <w:lang w:eastAsia="ru-RU"/>
        </w:rPr>
        <w:t xml:space="preserve"> </w:t>
      </w:r>
      <w:r w:rsidRPr="001F6A23">
        <w:rPr>
          <w:b/>
          <w:lang w:eastAsia="ru-RU"/>
        </w:rPr>
        <w:t xml:space="preserve">муниципального имущества муниципального образования «Новодугинский </w:t>
      </w:r>
    </w:p>
    <w:p w:rsidR="004464AF" w:rsidRPr="001F6A23" w:rsidRDefault="004464AF" w:rsidP="004464AF">
      <w:pPr>
        <w:jc w:val="center"/>
        <w:rPr>
          <w:b/>
          <w:lang w:eastAsia="ru-RU"/>
        </w:rPr>
      </w:pPr>
      <w:proofErr w:type="gramStart"/>
      <w:r w:rsidRPr="001F6A23">
        <w:rPr>
          <w:b/>
          <w:lang w:eastAsia="ru-RU"/>
        </w:rPr>
        <w:t>район</w:t>
      </w:r>
      <w:proofErr w:type="gramEnd"/>
      <w:r w:rsidRPr="001F6A23">
        <w:rPr>
          <w:b/>
          <w:lang w:eastAsia="ru-RU"/>
        </w:rPr>
        <w:t xml:space="preserve">» Смоленской области </w:t>
      </w:r>
      <w:r w:rsidRPr="001F6A23">
        <w:rPr>
          <w:b/>
        </w:rPr>
        <w:t>на электронной торговой площадке в сети Интернет</w:t>
      </w:r>
    </w:p>
    <w:p w:rsidR="004464AF" w:rsidRPr="001F6A23" w:rsidRDefault="004464AF" w:rsidP="004464AF">
      <w:pPr>
        <w:widowControl w:val="0"/>
        <w:autoSpaceDE w:val="0"/>
        <w:autoSpaceDN w:val="0"/>
        <w:adjustRightInd w:val="0"/>
        <w:jc w:val="center"/>
        <w:rPr>
          <w:b/>
          <w:lang w:eastAsia="ru-RU"/>
        </w:rPr>
      </w:pPr>
      <w:r w:rsidRPr="001F6A23">
        <w:rPr>
          <w:b/>
        </w:rPr>
        <w:t>http://</w:t>
      </w:r>
      <w:proofErr w:type="spellStart"/>
      <w:r w:rsidRPr="001F6A23">
        <w:rPr>
          <w:b/>
          <w:lang w:val="en-US"/>
        </w:rPr>
        <w:t>utp</w:t>
      </w:r>
      <w:proofErr w:type="spellEnd"/>
      <w:r w:rsidRPr="001F6A23">
        <w:rPr>
          <w:b/>
        </w:rPr>
        <w:t>.sberbank-ast.ru</w:t>
      </w:r>
    </w:p>
    <w:p w:rsidR="004464AF" w:rsidRPr="001F6A23" w:rsidRDefault="004464AF" w:rsidP="004464AF">
      <w:pPr>
        <w:jc w:val="center"/>
        <w:rPr>
          <w:lang w:eastAsia="ru-RU"/>
        </w:rPr>
      </w:pPr>
    </w:p>
    <w:p w:rsidR="004464AF" w:rsidRPr="001F6A23" w:rsidRDefault="00EF47DB" w:rsidP="004464AF">
      <w:pPr>
        <w:spacing w:after="120"/>
        <w:jc w:val="center"/>
        <w:rPr>
          <w:b/>
          <w:bCs/>
          <w:lang w:eastAsia="ru-RU"/>
        </w:rPr>
      </w:pPr>
      <w:r>
        <w:rPr>
          <w:b/>
          <w:bCs/>
          <w:lang w:eastAsia="ru-RU"/>
        </w:rPr>
        <w:t xml:space="preserve">1. </w:t>
      </w:r>
      <w:r w:rsidR="004464AF" w:rsidRPr="001F6A23">
        <w:rPr>
          <w:b/>
          <w:bCs/>
          <w:lang w:eastAsia="ru-RU"/>
        </w:rPr>
        <w:t>Общие положения.</w:t>
      </w:r>
    </w:p>
    <w:p w:rsidR="004464AF" w:rsidRPr="001F6A23" w:rsidRDefault="004464AF" w:rsidP="004464AF">
      <w:pPr>
        <w:numPr>
          <w:ilvl w:val="0"/>
          <w:numId w:val="1"/>
        </w:numPr>
        <w:tabs>
          <w:tab w:val="left" w:pos="1276"/>
        </w:tabs>
        <w:suppressAutoHyphens w:val="0"/>
        <w:autoSpaceDE w:val="0"/>
        <w:autoSpaceDN w:val="0"/>
        <w:adjustRightInd w:val="0"/>
        <w:ind w:left="0" w:firstLine="709"/>
        <w:jc w:val="both"/>
        <w:rPr>
          <w:lang w:eastAsia="ru-RU"/>
        </w:rPr>
      </w:pPr>
      <w:r w:rsidRPr="001F6A23">
        <w:rPr>
          <w:b/>
          <w:lang w:eastAsia="ru-RU"/>
        </w:rPr>
        <w:t>Основание проведения продажи</w:t>
      </w:r>
      <w:r w:rsidRPr="001F6A23">
        <w:rPr>
          <w:lang w:eastAsia="ru-RU"/>
        </w:rPr>
        <w:t>:</w:t>
      </w:r>
    </w:p>
    <w:p w:rsidR="004464AF" w:rsidRPr="001F6A23" w:rsidRDefault="004464AF" w:rsidP="004464AF">
      <w:pPr>
        <w:widowControl w:val="0"/>
        <w:autoSpaceDE w:val="0"/>
        <w:autoSpaceDN w:val="0"/>
        <w:adjustRightInd w:val="0"/>
        <w:ind w:firstLine="709"/>
        <w:jc w:val="both"/>
        <w:rPr>
          <w:lang w:eastAsia="ru-RU"/>
        </w:rPr>
      </w:pPr>
      <w:r w:rsidRPr="001F6A23">
        <w:rPr>
          <w:bCs/>
          <w:lang w:eastAsia="ru-RU"/>
        </w:rPr>
        <w:t>Федеральный закон от 21 декабря 2001 года № 178-ФЗ «О приватизации государственного и муниципального имущества», П</w:t>
      </w:r>
      <w:r w:rsidRPr="001F6A23">
        <w:rPr>
          <w:lang w:eastAsia="ru-RU"/>
        </w:rPr>
        <w:t xml:space="preserve">остановление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постановление Администрации муниципального образования «Новодугинский район» Смоленской области от </w:t>
      </w:r>
      <w:r>
        <w:rPr>
          <w:lang w:eastAsia="ru-RU"/>
        </w:rPr>
        <w:t>31.07.2020</w:t>
      </w:r>
      <w:r w:rsidRPr="001F6A23">
        <w:rPr>
          <w:lang w:eastAsia="ru-RU"/>
        </w:rPr>
        <w:t xml:space="preserve"> № </w:t>
      </w:r>
      <w:r>
        <w:rPr>
          <w:lang w:eastAsia="ru-RU"/>
        </w:rPr>
        <w:t>136</w:t>
      </w:r>
      <w:r w:rsidRPr="001F6A23">
        <w:rPr>
          <w:lang w:eastAsia="ru-RU"/>
        </w:rPr>
        <w:t xml:space="preserve"> «Об утверждении решения об условиях приватизации муниципального имущества, находящегося в муниципальной собственности муниципального образования «Новодугинский район» Смоленской области».</w:t>
      </w:r>
    </w:p>
    <w:p w:rsidR="004464AF" w:rsidRPr="001F6A23" w:rsidRDefault="004464AF" w:rsidP="004464AF">
      <w:pPr>
        <w:pStyle w:val="a8"/>
        <w:numPr>
          <w:ilvl w:val="1"/>
          <w:numId w:val="4"/>
        </w:numPr>
        <w:spacing w:after="0" w:line="240" w:lineRule="auto"/>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 xml:space="preserve"> Основные термины и определения.</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Сайт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Предмет аукциона – продажа имущества, находящегося в собственности муниципального образования «Новодугинский район» Смоленской области.</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Продавец – Администрация муниципального образования «Новодугинский район» Смоленской области.</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Организатор – юридическое лицо, владеющее сайтом в информационно-телекоммуникационной сети «Интернет» (далее – электронная площадка).</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Закрытая часть электронной площадки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w:t>
      </w:r>
      <w:proofErr w:type="gramStart"/>
      <w:r w:rsidRPr="001F6A2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roofErr w:type="gramEnd"/>
      <w:r w:rsidRPr="001F6A23">
        <w:rPr>
          <w:rFonts w:ascii="Times New Roman" w:eastAsia="Times New Roman" w:hAnsi="Times New Roman"/>
          <w:sz w:val="24"/>
          <w:szCs w:val="24"/>
          <w:lang w:eastAsia="ru-RU"/>
        </w:rPr>
        <w:t>через интерфейс сайта идентифицирующих данных (имени пользователя и пароля).</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Электронный аукцион – торги по продаже государственного или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lastRenderedPageBreak/>
        <w:t>Лот – имущество, являющееся предметом торгов, реализуемое в ходе проведения одной процедуры продажи (электронного аукциона).</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Претендент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Участник электронного аукциона – претендент, допущенный к участию в электронном аукционе.</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Электронная подпись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Электронный документ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Электронный образ документа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Электронный журнал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«Шаг аукциона» -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4464AF" w:rsidRPr="001F6A23" w:rsidRDefault="004464AF" w:rsidP="004464AF">
      <w:pPr>
        <w:pStyle w:val="a8"/>
        <w:numPr>
          <w:ilvl w:val="1"/>
          <w:numId w:val="4"/>
        </w:numPr>
        <w:spacing w:after="0" w:line="240" w:lineRule="auto"/>
        <w:ind w:left="0" w:firstLine="709"/>
        <w:jc w:val="both"/>
        <w:rPr>
          <w:rFonts w:ascii="Times New Roman" w:eastAsia="Times New Roman" w:hAnsi="Times New Roman"/>
          <w:sz w:val="24"/>
          <w:szCs w:val="24"/>
          <w:lang w:eastAsia="ru-RU"/>
        </w:rPr>
      </w:pPr>
      <w:r w:rsidRPr="001F6A23">
        <w:rPr>
          <w:rFonts w:ascii="Times New Roman" w:eastAsia="Times New Roman" w:hAnsi="Times New Roman"/>
          <w:sz w:val="24"/>
          <w:szCs w:val="24"/>
          <w:lang w:eastAsia="ru-RU"/>
        </w:rPr>
        <w:t>Победитель аукциона – участник электронного аукциона, предложивший наиболее высокую цену имущества.</w:t>
      </w:r>
    </w:p>
    <w:p w:rsidR="004464AF" w:rsidRPr="001F6A23" w:rsidRDefault="004464AF" w:rsidP="004464AF">
      <w:pPr>
        <w:autoSpaceDE w:val="0"/>
        <w:autoSpaceDN w:val="0"/>
        <w:adjustRightInd w:val="0"/>
        <w:ind w:firstLine="709"/>
        <w:jc w:val="both"/>
        <w:rPr>
          <w:lang w:eastAsia="ru-RU"/>
        </w:rPr>
      </w:pPr>
      <w:r w:rsidRPr="001F6A23">
        <w:rPr>
          <w:b/>
          <w:bCs/>
          <w:shd w:val="clear" w:color="auto" w:fill="FFFFFF" w:themeFill="background1"/>
          <w:lang w:eastAsia="ru-RU"/>
        </w:rPr>
        <w:t>Собственник</w:t>
      </w:r>
      <w:r w:rsidRPr="001F6A23">
        <w:rPr>
          <w:b/>
          <w:bCs/>
          <w:lang w:eastAsia="ru-RU"/>
        </w:rPr>
        <w:t xml:space="preserve"> выставляемого на торги имущества </w:t>
      </w:r>
      <w:r w:rsidRPr="001F6A23">
        <w:rPr>
          <w:lang w:eastAsia="ru-RU"/>
        </w:rPr>
        <w:t>– муниципальное образование «Новодугинский район» Смоленской области.</w:t>
      </w:r>
    </w:p>
    <w:p w:rsidR="004464AF" w:rsidRPr="001F6A23" w:rsidRDefault="004464AF" w:rsidP="004464AF">
      <w:pPr>
        <w:numPr>
          <w:ilvl w:val="0"/>
          <w:numId w:val="1"/>
        </w:numPr>
        <w:suppressAutoHyphens w:val="0"/>
        <w:autoSpaceDE w:val="0"/>
        <w:autoSpaceDN w:val="0"/>
        <w:adjustRightInd w:val="0"/>
        <w:ind w:left="0" w:firstLine="709"/>
        <w:jc w:val="both"/>
        <w:rPr>
          <w:lang w:eastAsia="ru-RU"/>
        </w:rPr>
      </w:pPr>
      <w:r w:rsidRPr="001F6A23">
        <w:rPr>
          <w:b/>
          <w:shd w:val="clear" w:color="auto" w:fill="FFFFFF" w:themeFill="background1"/>
          <w:lang w:eastAsia="ru-RU"/>
        </w:rPr>
        <w:t>Организатор продажи (продавец)</w:t>
      </w:r>
      <w:r w:rsidRPr="001F6A23">
        <w:rPr>
          <w:lang w:eastAsia="ru-RU"/>
        </w:rPr>
        <w:t xml:space="preserve"> – Администрация муниципального образования «Новодугинский район» Смоленской области.</w:t>
      </w:r>
    </w:p>
    <w:p w:rsidR="004464AF" w:rsidRDefault="004464AF" w:rsidP="004464AF">
      <w:pPr>
        <w:autoSpaceDE w:val="0"/>
        <w:autoSpaceDN w:val="0"/>
        <w:adjustRightInd w:val="0"/>
        <w:ind w:firstLine="709"/>
        <w:jc w:val="both"/>
      </w:pPr>
      <w:r w:rsidRPr="001F6A23">
        <w:t>Адрес: 215240, Смоленская область, Новодугинский район, с. Новодугино, ул. 30 лет Победы, д. 2.</w:t>
      </w:r>
    </w:p>
    <w:p w:rsidR="00583931" w:rsidRDefault="00583931" w:rsidP="00583931">
      <w:pPr>
        <w:autoSpaceDE w:val="0"/>
        <w:autoSpaceDN w:val="0"/>
        <w:adjustRightInd w:val="0"/>
        <w:ind w:firstLine="709"/>
        <w:jc w:val="both"/>
        <w:rPr>
          <w:lang w:eastAsia="ru-RU"/>
        </w:rPr>
      </w:pPr>
      <w:r>
        <w:rPr>
          <w:lang w:eastAsia="ru-RU"/>
        </w:rPr>
        <w:t>Для подготовки проведения аукциона распоряжением Администрации муниципального образования «Новодугинский район» Смоленской области определяется уполномоченный орган – отдел экономики, имущественных, земельных отношений и комплексного развития района Администрации муниципального образования «Новодугинский район» Смоленской области (далее – Уполномоченный орган), который от имени Продавца проводит всю необходимую работу по подготовке проведения аукциона, совершает для этого все необходимые действия и в установленные сроки представляет документы в Комиссию по проведению аукциона.</w:t>
      </w:r>
    </w:p>
    <w:p w:rsidR="00583931" w:rsidRDefault="00EF47DB" w:rsidP="00583931">
      <w:pPr>
        <w:autoSpaceDE w:val="0"/>
        <w:autoSpaceDN w:val="0"/>
        <w:adjustRightInd w:val="0"/>
        <w:ind w:firstLine="709"/>
        <w:jc w:val="both"/>
        <w:rPr>
          <w:lang w:eastAsia="ru-RU"/>
        </w:rPr>
      </w:pPr>
      <w:r>
        <w:rPr>
          <w:lang w:eastAsia="ru-RU"/>
        </w:rPr>
        <w:t xml:space="preserve">Рассмотрение заявок и подведение итогов аукциона </w:t>
      </w:r>
      <w:r w:rsidR="00583931">
        <w:rPr>
          <w:lang w:eastAsia="ru-RU"/>
        </w:rPr>
        <w:t>проводится Комиссией по проведению аукциона, образованной в соответствии с распоряжением Администрации муниципального образования «Новодугинский район» Смоленской области (далее – Комиссия по проведению аукциона) в составе, утвержденном указанным правовым актом.</w:t>
      </w:r>
    </w:p>
    <w:p w:rsidR="00583931" w:rsidRDefault="00583931" w:rsidP="00583931">
      <w:pPr>
        <w:autoSpaceDE w:val="0"/>
        <w:autoSpaceDN w:val="0"/>
        <w:adjustRightInd w:val="0"/>
        <w:ind w:firstLine="709"/>
        <w:jc w:val="both"/>
        <w:rPr>
          <w:lang w:eastAsia="ru-RU"/>
        </w:rPr>
      </w:pPr>
      <w:r>
        <w:rPr>
          <w:lang w:eastAsia="ru-RU"/>
        </w:rPr>
        <w:t>Заседания Комиссии по проведению аукциона являются правомочными, если на них присутствует не менее 2/3 членов Комиссии по проведению аукциона.</w:t>
      </w:r>
    </w:p>
    <w:p w:rsidR="00583931" w:rsidRDefault="00583931" w:rsidP="00583931">
      <w:pPr>
        <w:autoSpaceDE w:val="0"/>
        <w:autoSpaceDN w:val="0"/>
        <w:adjustRightInd w:val="0"/>
        <w:ind w:firstLine="709"/>
        <w:jc w:val="both"/>
        <w:rPr>
          <w:lang w:eastAsia="ru-RU"/>
        </w:rPr>
      </w:pPr>
      <w:r>
        <w:rPr>
          <w:lang w:eastAsia="ru-RU"/>
        </w:rPr>
        <w:t>Комиссия по проведению аукциона в соответствии с настоящим Порядком:</w:t>
      </w:r>
    </w:p>
    <w:p w:rsidR="00583931" w:rsidRDefault="00583931" w:rsidP="00583931">
      <w:pPr>
        <w:autoSpaceDE w:val="0"/>
        <w:autoSpaceDN w:val="0"/>
        <w:adjustRightInd w:val="0"/>
        <w:ind w:firstLine="709"/>
        <w:jc w:val="both"/>
        <w:rPr>
          <w:lang w:eastAsia="ru-RU"/>
        </w:rPr>
      </w:pPr>
      <w:proofErr w:type="gramStart"/>
      <w:r>
        <w:rPr>
          <w:lang w:eastAsia="ru-RU"/>
        </w:rPr>
        <w:t>а</w:t>
      </w:r>
      <w:proofErr w:type="gramEnd"/>
      <w:r>
        <w:rPr>
          <w:lang w:eastAsia="ru-RU"/>
        </w:rPr>
        <w:t xml:space="preserve">) принимает решение о признании претендентов участниками аукциона или об отказе в допуске к участию в аукционе по основаниям, установленным Положением об организации </w:t>
      </w:r>
      <w:r>
        <w:rPr>
          <w:lang w:eastAsia="ru-RU"/>
        </w:rPr>
        <w:lastRenderedPageBreak/>
        <w:t>продажи государственного или муниципального имущества на аукционе, утвержденным постановлением Правительства Российской Федерации от 12 августа 2002 года № 585;</w:t>
      </w:r>
    </w:p>
    <w:p w:rsidR="00583931" w:rsidRDefault="00583931" w:rsidP="00583931">
      <w:pPr>
        <w:autoSpaceDE w:val="0"/>
        <w:autoSpaceDN w:val="0"/>
        <w:adjustRightInd w:val="0"/>
        <w:ind w:firstLine="709"/>
        <w:jc w:val="both"/>
        <w:rPr>
          <w:lang w:eastAsia="ru-RU"/>
        </w:rPr>
      </w:pPr>
      <w:proofErr w:type="gramStart"/>
      <w:r>
        <w:rPr>
          <w:lang w:eastAsia="ru-RU"/>
        </w:rPr>
        <w:t>б</w:t>
      </w:r>
      <w:proofErr w:type="gramEnd"/>
      <w:r>
        <w:rPr>
          <w:lang w:eastAsia="ru-RU"/>
        </w:rPr>
        <w:t>) определяет победителя аукциона и оформляет протокол о результатах аукциона.</w:t>
      </w:r>
    </w:p>
    <w:p w:rsidR="004464AF" w:rsidRPr="001F6A23" w:rsidRDefault="004464AF" w:rsidP="004464AF">
      <w:pPr>
        <w:numPr>
          <w:ilvl w:val="0"/>
          <w:numId w:val="1"/>
        </w:numPr>
        <w:suppressAutoHyphens w:val="0"/>
        <w:autoSpaceDE w:val="0"/>
        <w:autoSpaceDN w:val="0"/>
        <w:adjustRightInd w:val="0"/>
        <w:ind w:left="0" w:firstLine="709"/>
        <w:jc w:val="both"/>
        <w:rPr>
          <w:lang w:eastAsia="ru-RU"/>
        </w:rPr>
      </w:pPr>
      <w:r w:rsidRPr="001F6A23">
        <w:rPr>
          <w:b/>
          <w:lang w:eastAsia="ru-RU"/>
        </w:rPr>
        <w:t>Форма продажи (способ приватизации)</w:t>
      </w:r>
      <w:r w:rsidRPr="001F6A23">
        <w:rPr>
          <w:lang w:eastAsia="ru-RU"/>
        </w:rPr>
        <w:t xml:space="preserve"> – аукцион с открытой формой подачи предложений о цене в электронной форме.</w:t>
      </w:r>
    </w:p>
    <w:p w:rsidR="004464AF" w:rsidRPr="001F6A23" w:rsidRDefault="004464AF" w:rsidP="004464AF">
      <w:pPr>
        <w:autoSpaceDE w:val="0"/>
        <w:autoSpaceDN w:val="0"/>
        <w:adjustRightInd w:val="0"/>
        <w:ind w:firstLine="709"/>
        <w:jc w:val="both"/>
        <w:rPr>
          <w:lang w:eastAsia="ru-RU"/>
        </w:rPr>
      </w:pPr>
      <w:r w:rsidRPr="001F6A23">
        <w:rPr>
          <w:lang w:eastAsia="ru-RU"/>
        </w:rPr>
        <w:t>Аукцион проводится: на электронной площадке «Сбербанк-АСТ», размещенной на сайте http://utp.sberbank-ast.ru в сети Интернет, в соответствии с требованиями статьи 32.1 Федерального закона от 21.12.2001г. № 178-ФЗ «О приватизации государственного и муниципального имущества» (далее – 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электронной площадки «Сбербанк-АСТ» (далее – ЭП) в новой редакции.</w:t>
      </w:r>
    </w:p>
    <w:p w:rsidR="004464AF" w:rsidRPr="001F6A23" w:rsidRDefault="004464AF" w:rsidP="004464AF">
      <w:pPr>
        <w:numPr>
          <w:ilvl w:val="0"/>
          <w:numId w:val="1"/>
        </w:numPr>
        <w:tabs>
          <w:tab w:val="left" w:pos="993"/>
        </w:tabs>
        <w:suppressAutoHyphens w:val="0"/>
        <w:autoSpaceDE w:val="0"/>
        <w:autoSpaceDN w:val="0"/>
        <w:adjustRightInd w:val="0"/>
        <w:ind w:left="0" w:firstLine="709"/>
        <w:jc w:val="both"/>
        <w:rPr>
          <w:lang w:eastAsia="ru-RU"/>
        </w:rPr>
      </w:pPr>
      <w:r w:rsidRPr="001F6A23">
        <w:rPr>
          <w:b/>
          <w:bCs/>
          <w:lang w:eastAsia="ru-RU"/>
        </w:rPr>
        <w:t xml:space="preserve">Начало приема заявок на участие в аукционе </w:t>
      </w:r>
      <w:r w:rsidRPr="001F6A23">
        <w:rPr>
          <w:lang w:eastAsia="ru-RU"/>
        </w:rPr>
        <w:t xml:space="preserve">– </w:t>
      </w:r>
      <w:r w:rsidRPr="00366EF6">
        <w:rPr>
          <w:b/>
          <w:lang w:eastAsia="ru-RU"/>
        </w:rPr>
        <w:t>11 августа 2020 года</w:t>
      </w:r>
      <w:r w:rsidRPr="001F6A23">
        <w:rPr>
          <w:lang w:eastAsia="ru-RU"/>
        </w:rPr>
        <w:t>.</w:t>
      </w:r>
    </w:p>
    <w:p w:rsidR="004464AF" w:rsidRPr="001F6A23" w:rsidRDefault="004464AF" w:rsidP="004464AF">
      <w:pPr>
        <w:numPr>
          <w:ilvl w:val="0"/>
          <w:numId w:val="1"/>
        </w:numPr>
        <w:tabs>
          <w:tab w:val="left" w:pos="993"/>
        </w:tabs>
        <w:suppressAutoHyphens w:val="0"/>
        <w:autoSpaceDE w:val="0"/>
        <w:autoSpaceDN w:val="0"/>
        <w:adjustRightInd w:val="0"/>
        <w:ind w:left="0" w:firstLine="709"/>
        <w:jc w:val="both"/>
        <w:rPr>
          <w:lang w:eastAsia="ru-RU"/>
        </w:rPr>
      </w:pPr>
      <w:r w:rsidRPr="001F6A23">
        <w:rPr>
          <w:b/>
          <w:bCs/>
          <w:lang w:eastAsia="ru-RU"/>
        </w:rPr>
        <w:t xml:space="preserve">Окончание приема заявок на участие в аукционе </w:t>
      </w:r>
      <w:r w:rsidRPr="001F6A23">
        <w:rPr>
          <w:lang w:eastAsia="ru-RU"/>
        </w:rPr>
        <w:t xml:space="preserve">– </w:t>
      </w:r>
      <w:r w:rsidR="00FC0990">
        <w:rPr>
          <w:b/>
          <w:lang w:eastAsia="ru-RU"/>
        </w:rPr>
        <w:t>07</w:t>
      </w:r>
      <w:r w:rsidRPr="00366EF6">
        <w:rPr>
          <w:b/>
          <w:lang w:eastAsia="ru-RU"/>
        </w:rPr>
        <w:t xml:space="preserve"> сентября 2020 года</w:t>
      </w:r>
      <w:r w:rsidRPr="001F6A23">
        <w:rPr>
          <w:lang w:eastAsia="ru-RU"/>
        </w:rPr>
        <w:t>.</w:t>
      </w:r>
    </w:p>
    <w:p w:rsidR="004464AF" w:rsidRPr="006E0D8E" w:rsidRDefault="004464AF" w:rsidP="004464AF">
      <w:pPr>
        <w:tabs>
          <w:tab w:val="left" w:pos="0"/>
          <w:tab w:val="left" w:pos="993"/>
        </w:tabs>
        <w:autoSpaceDE w:val="0"/>
        <w:autoSpaceDN w:val="0"/>
        <w:adjustRightInd w:val="0"/>
        <w:ind w:firstLine="709"/>
        <w:jc w:val="both"/>
        <w:rPr>
          <w:b/>
          <w:bCs/>
          <w:u w:val="single"/>
          <w:lang w:eastAsia="ru-RU"/>
        </w:rPr>
      </w:pPr>
      <w:r w:rsidRPr="001F6A23">
        <w:rPr>
          <w:lang w:eastAsia="ru-RU"/>
        </w:rPr>
        <w:t xml:space="preserve">Заявки и документы претендентов на участие в торгах согласно приложения №1 принимаются: в электронной форме посредством системы электронного документооборота на сайте ЭП, http://utp.sberbank-ast.ru, через оператора ЭП, в соответствии с регламентом ЭП, в рабочие дни с </w:t>
      </w:r>
      <w:r w:rsidRPr="006E0D8E">
        <w:rPr>
          <w:lang w:eastAsia="ru-RU"/>
        </w:rPr>
        <w:t>09 час. 00 мин. 11 августа 2020 года по 16 час. 00 мин. 04 сентября 2020 года (время Московское).</w:t>
      </w:r>
    </w:p>
    <w:p w:rsidR="004464AF" w:rsidRPr="001F6A23" w:rsidRDefault="004464AF" w:rsidP="004464AF">
      <w:pPr>
        <w:numPr>
          <w:ilvl w:val="0"/>
          <w:numId w:val="1"/>
        </w:numPr>
        <w:tabs>
          <w:tab w:val="left" w:pos="0"/>
          <w:tab w:val="left" w:pos="993"/>
        </w:tabs>
        <w:suppressAutoHyphens w:val="0"/>
        <w:autoSpaceDE w:val="0"/>
        <w:autoSpaceDN w:val="0"/>
        <w:adjustRightInd w:val="0"/>
        <w:ind w:left="0" w:firstLine="709"/>
        <w:jc w:val="both"/>
        <w:rPr>
          <w:b/>
          <w:bCs/>
          <w:u w:val="single"/>
          <w:lang w:eastAsia="ru-RU"/>
        </w:rPr>
      </w:pPr>
      <w:r w:rsidRPr="001F6A23">
        <w:rPr>
          <w:b/>
          <w:bCs/>
          <w:lang w:eastAsia="ru-RU"/>
        </w:rPr>
        <w:t xml:space="preserve">Дата определения участников аукциона – </w:t>
      </w:r>
      <w:r w:rsidRPr="00366EF6">
        <w:rPr>
          <w:b/>
          <w:bCs/>
          <w:u w:val="single"/>
          <w:lang w:eastAsia="ru-RU"/>
        </w:rPr>
        <w:t>09 сентября 2020 года</w:t>
      </w:r>
      <w:r w:rsidRPr="001F6A23">
        <w:rPr>
          <w:bCs/>
          <w:u w:val="single"/>
          <w:lang w:eastAsia="ru-RU"/>
        </w:rPr>
        <w:t>.</w:t>
      </w:r>
    </w:p>
    <w:p w:rsidR="004464AF" w:rsidRPr="001F6A23" w:rsidRDefault="004464AF" w:rsidP="004464AF">
      <w:pPr>
        <w:numPr>
          <w:ilvl w:val="0"/>
          <w:numId w:val="1"/>
        </w:numPr>
        <w:tabs>
          <w:tab w:val="left" w:pos="0"/>
          <w:tab w:val="left" w:pos="993"/>
        </w:tabs>
        <w:suppressAutoHyphens w:val="0"/>
        <w:autoSpaceDE w:val="0"/>
        <w:autoSpaceDN w:val="0"/>
        <w:adjustRightInd w:val="0"/>
        <w:ind w:left="0" w:firstLine="709"/>
        <w:jc w:val="both"/>
        <w:rPr>
          <w:b/>
          <w:bCs/>
          <w:u w:val="single"/>
          <w:lang w:eastAsia="ru-RU"/>
        </w:rPr>
      </w:pPr>
      <w:r w:rsidRPr="001F6A23">
        <w:rPr>
          <w:b/>
          <w:bCs/>
          <w:lang w:eastAsia="ru-RU"/>
        </w:rPr>
        <w:t>Проведение аукциона (</w:t>
      </w:r>
      <w:r w:rsidRPr="001F6A23">
        <w:rPr>
          <w:bCs/>
          <w:lang w:eastAsia="ru-RU"/>
        </w:rPr>
        <w:t>дата, время начала приема предложений по цене от участников аукциона)</w:t>
      </w:r>
      <w:r w:rsidRPr="001F6A23">
        <w:rPr>
          <w:b/>
          <w:bCs/>
          <w:lang w:eastAsia="ru-RU"/>
        </w:rPr>
        <w:t xml:space="preserve"> </w:t>
      </w:r>
      <w:r w:rsidRPr="006E0D8E">
        <w:rPr>
          <w:b/>
          <w:bCs/>
          <w:u w:val="single"/>
          <w:lang w:eastAsia="ru-RU"/>
        </w:rPr>
        <w:t xml:space="preserve">11 сентября 2020 года </w:t>
      </w:r>
      <w:r w:rsidRPr="001F6A23">
        <w:rPr>
          <w:b/>
          <w:bCs/>
          <w:u w:val="single"/>
          <w:lang w:eastAsia="ru-RU"/>
        </w:rPr>
        <w:t>в 10 часов 00 минут (время московское).</w:t>
      </w:r>
    </w:p>
    <w:p w:rsidR="004464AF" w:rsidRPr="001F6A23" w:rsidRDefault="004464AF" w:rsidP="004464AF">
      <w:pPr>
        <w:tabs>
          <w:tab w:val="left" w:pos="0"/>
          <w:tab w:val="left" w:pos="993"/>
        </w:tabs>
        <w:autoSpaceDE w:val="0"/>
        <w:autoSpaceDN w:val="0"/>
        <w:adjustRightInd w:val="0"/>
        <w:ind w:firstLine="993"/>
        <w:jc w:val="both"/>
        <w:rPr>
          <w:bCs/>
          <w:u w:val="single"/>
          <w:lang w:eastAsia="ru-RU"/>
        </w:rPr>
      </w:pPr>
      <w:r w:rsidRPr="001F6A23">
        <w:rPr>
          <w:b/>
          <w:lang w:eastAsia="ru-RU"/>
        </w:rPr>
        <w:t>На Ун</w:t>
      </w:r>
      <w:r>
        <w:rPr>
          <w:b/>
          <w:lang w:eastAsia="ru-RU"/>
        </w:rPr>
        <w:t xml:space="preserve">иверсальной торговой платформе </w:t>
      </w:r>
      <w:r w:rsidRPr="001F6A23">
        <w:rPr>
          <w:b/>
          <w:lang w:eastAsia="ru-RU"/>
        </w:rPr>
        <w:t>АО "Сбербанк – АСТ" (далее – УТП), в торговой секции "Приватизация, аренда и продажа прав" (</w:t>
      </w:r>
      <w:r w:rsidRPr="002F7E24">
        <w:rPr>
          <w:b/>
          <w:lang w:eastAsia="ru-RU"/>
        </w:rPr>
        <w:t>https://utp.sberbank-ast.ru/AP/NBT/Index/0/0/0/0</w:t>
      </w:r>
      <w:r w:rsidRPr="001F6A23">
        <w:rPr>
          <w:b/>
          <w:lang w:eastAsia="ru-RU"/>
        </w:rPr>
        <w:t>), в соответствии с регламентом торговой секции "Приватизация, аренда и продажа прав" УТП.</w:t>
      </w:r>
    </w:p>
    <w:p w:rsidR="004464AF" w:rsidRPr="006E0D8E" w:rsidRDefault="004464AF" w:rsidP="004464AF">
      <w:pPr>
        <w:numPr>
          <w:ilvl w:val="0"/>
          <w:numId w:val="1"/>
        </w:numPr>
        <w:tabs>
          <w:tab w:val="left" w:pos="0"/>
          <w:tab w:val="left" w:pos="993"/>
        </w:tabs>
        <w:suppressAutoHyphens w:val="0"/>
        <w:autoSpaceDE w:val="0"/>
        <w:autoSpaceDN w:val="0"/>
        <w:adjustRightInd w:val="0"/>
        <w:ind w:left="0" w:firstLine="709"/>
        <w:jc w:val="both"/>
        <w:rPr>
          <w:b/>
          <w:lang w:eastAsia="ru-RU"/>
        </w:rPr>
      </w:pPr>
      <w:r w:rsidRPr="001F6A23">
        <w:rPr>
          <w:b/>
          <w:bCs/>
          <w:lang w:eastAsia="ru-RU"/>
        </w:rPr>
        <w:t>Подведение итогов аукциона:</w:t>
      </w:r>
      <w:r w:rsidRPr="001F6A23">
        <w:rPr>
          <w:lang w:eastAsia="ru-RU"/>
        </w:rPr>
        <w:t xml:space="preserve"> осуществляется в день его проведения, </w:t>
      </w:r>
      <w:r w:rsidRPr="006E0D8E">
        <w:rPr>
          <w:b/>
          <w:bCs/>
          <w:lang w:eastAsia="ru-RU"/>
        </w:rPr>
        <w:t xml:space="preserve">11 сентября </w:t>
      </w:r>
      <w:r w:rsidRPr="006E0D8E">
        <w:rPr>
          <w:b/>
          <w:lang w:eastAsia="ru-RU"/>
        </w:rPr>
        <w:t>2020 года.</w:t>
      </w:r>
    </w:p>
    <w:p w:rsidR="004464AF" w:rsidRPr="001F6A23" w:rsidRDefault="004464AF" w:rsidP="004464AF">
      <w:pPr>
        <w:autoSpaceDE w:val="0"/>
        <w:autoSpaceDN w:val="0"/>
        <w:adjustRightInd w:val="0"/>
        <w:ind w:firstLine="709"/>
        <w:jc w:val="both"/>
        <w:rPr>
          <w:bCs/>
          <w:lang w:eastAsia="ru-RU"/>
        </w:rPr>
      </w:pPr>
      <w:r w:rsidRPr="001F6A23">
        <w:rPr>
          <w:b/>
          <w:bCs/>
          <w:lang w:eastAsia="ru-RU"/>
        </w:rPr>
        <w:t>Порядок ознакомления покупателей с иной информацией, условиями договора купли-продажи:</w:t>
      </w:r>
      <w:r w:rsidRPr="001F6A23">
        <w:rPr>
          <w:bCs/>
          <w:lang w:eastAsia="ru-RU"/>
        </w:rPr>
        <w:t xml:space="preserve"> ознакомиться с информацией о проведении аукционов, проектом, условиями договора купли-продажи, формой заявки, иной информацией о проводимых аукционах, а также с иными сведениями об имуществе, можно с момента начала приема заявок на сайте http://utp.sberbank-ast.ru, а также в </w:t>
      </w:r>
      <w:r w:rsidRPr="001F6A23">
        <w:rPr>
          <w:lang w:eastAsia="ru-RU"/>
        </w:rPr>
        <w:t>Администрации муниципального образования «Новодугинский район» Смоленской области</w:t>
      </w:r>
      <w:r w:rsidRPr="001F6A23">
        <w:rPr>
          <w:bCs/>
          <w:lang w:eastAsia="ru-RU"/>
        </w:rPr>
        <w:t xml:space="preserve"> по рабочим дням с 9 час. 00 мин. до 16 час. 00 мин. (перерыв на обед с 13 час. 00 мин. до 14 час. 00 мин.) по адресу: </w:t>
      </w:r>
      <w:r w:rsidRPr="001F6A23">
        <w:t>215240, Смоленская область, Новодугинский район, с. Новодугино, ул. 30 лет Победы, д. 2</w:t>
      </w:r>
      <w:r w:rsidRPr="001F6A23">
        <w:rPr>
          <w:lang w:eastAsia="ru-RU"/>
        </w:rPr>
        <w:t>, 2 этаж, отдел экономики.</w:t>
      </w:r>
      <w:r w:rsidRPr="001F6A23">
        <w:rPr>
          <w:bCs/>
          <w:lang w:eastAsia="ru-RU"/>
        </w:rPr>
        <w:t xml:space="preserve"> Телефон для справок: 8(48138)</w:t>
      </w:r>
      <w:r w:rsidR="00EF47DB">
        <w:rPr>
          <w:bCs/>
          <w:lang w:eastAsia="ru-RU"/>
        </w:rPr>
        <w:t>2-22-81</w:t>
      </w:r>
      <w:r w:rsidRPr="001F6A23">
        <w:rPr>
          <w:bCs/>
          <w:lang w:eastAsia="ru-RU"/>
        </w:rPr>
        <w:t>.</w:t>
      </w:r>
    </w:p>
    <w:p w:rsidR="004464AF" w:rsidRPr="001F6A23" w:rsidRDefault="004464AF" w:rsidP="004464AF">
      <w:pPr>
        <w:autoSpaceDE w:val="0"/>
        <w:autoSpaceDN w:val="0"/>
        <w:adjustRightInd w:val="0"/>
        <w:ind w:firstLine="709"/>
        <w:jc w:val="both"/>
        <w:rPr>
          <w:bCs/>
          <w:lang w:eastAsia="ru-RU"/>
        </w:rPr>
      </w:pPr>
      <w:r w:rsidRPr="001F6A23">
        <w:t xml:space="preserve">Информационное сообщение о проведении аукциона размещается </w:t>
      </w:r>
      <w:r w:rsidRPr="001F6A23">
        <w:rPr>
          <w:bCs/>
        </w:rPr>
        <w:t xml:space="preserve">в открытой для доступа неограниченного круга лиц части электронной площадки </w:t>
      </w:r>
      <w:r w:rsidRPr="001F6A23">
        <w:t>на сайте http://</w:t>
      </w:r>
      <w:hyperlink r:id="rId5" w:history="1">
        <w:r w:rsidRPr="001F6A23">
          <w:t>utp.sberbank-ast.ru</w:t>
        </w:r>
      </w:hyperlink>
      <w:r w:rsidR="00EF47DB">
        <w:t xml:space="preserve"> и </w:t>
      </w:r>
      <w:r w:rsidRPr="001F6A23">
        <w:t xml:space="preserve">официальном сайте продавца </w:t>
      </w:r>
      <w:hyperlink r:id="rId6" w:history="1">
        <w:r w:rsidRPr="001F6A23">
          <w:rPr>
            <w:rStyle w:val="a3"/>
          </w:rPr>
          <w:t>http://novodugino.admin-smolensk.ru</w:t>
        </w:r>
      </w:hyperlink>
      <w:r w:rsidRPr="001F6A23">
        <w:t>.</w:t>
      </w:r>
    </w:p>
    <w:p w:rsidR="004464AF" w:rsidRPr="001F6A23" w:rsidRDefault="004464AF" w:rsidP="004464AF">
      <w:pPr>
        <w:autoSpaceDE w:val="0"/>
        <w:autoSpaceDN w:val="0"/>
        <w:adjustRightInd w:val="0"/>
        <w:ind w:firstLine="709"/>
        <w:jc w:val="both"/>
        <w:rPr>
          <w:bCs/>
          <w:lang w:eastAsia="ru-RU"/>
        </w:rPr>
      </w:pPr>
      <w:r w:rsidRPr="001F6A23">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w:t>
      </w:r>
    </w:p>
    <w:p w:rsidR="004464AF" w:rsidRPr="001F6A23" w:rsidRDefault="004464AF" w:rsidP="004464AF">
      <w:pPr>
        <w:autoSpaceDE w:val="0"/>
        <w:autoSpaceDN w:val="0"/>
        <w:adjustRightInd w:val="0"/>
        <w:ind w:firstLine="709"/>
        <w:jc w:val="both"/>
        <w:rPr>
          <w:bCs/>
          <w:lang w:eastAsia="ru-RU"/>
        </w:rPr>
      </w:pPr>
      <w:r w:rsidRPr="001F6A23">
        <w:t>Такой запрос в режиме реального времени направляется в «личный кабинет» продавца для рассмотрения при условии, что запрос поступил продавцу торгов не позднее 5 рабочих дней до даты окончания подачи заявок.</w:t>
      </w:r>
    </w:p>
    <w:p w:rsidR="004464AF" w:rsidRPr="001F6A23" w:rsidRDefault="004464AF" w:rsidP="004464AF">
      <w:pPr>
        <w:autoSpaceDE w:val="0"/>
        <w:autoSpaceDN w:val="0"/>
        <w:adjustRightInd w:val="0"/>
        <w:ind w:firstLine="709"/>
        <w:jc w:val="both"/>
        <w:rPr>
          <w:bCs/>
          <w:lang w:eastAsia="ru-RU"/>
        </w:rPr>
      </w:pPr>
      <w:r w:rsidRPr="001F6A23">
        <w:t>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4464AF" w:rsidRPr="001F6A23" w:rsidRDefault="004464AF" w:rsidP="004464AF">
      <w:pPr>
        <w:autoSpaceDE w:val="0"/>
        <w:autoSpaceDN w:val="0"/>
        <w:adjustRightInd w:val="0"/>
        <w:ind w:firstLine="709"/>
        <w:jc w:val="both"/>
        <w:rPr>
          <w:bCs/>
          <w:lang w:eastAsia="ru-RU"/>
        </w:rPr>
      </w:pPr>
      <w:r w:rsidRPr="001F6A23">
        <w:t>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w:t>
      </w:r>
    </w:p>
    <w:p w:rsidR="004464AF" w:rsidRPr="001F6A23" w:rsidRDefault="004464AF" w:rsidP="004464AF">
      <w:pPr>
        <w:autoSpaceDE w:val="0"/>
        <w:autoSpaceDN w:val="0"/>
        <w:adjustRightInd w:val="0"/>
        <w:ind w:firstLine="709"/>
        <w:jc w:val="both"/>
        <w:rPr>
          <w:bCs/>
          <w:lang w:eastAsia="ru-RU"/>
        </w:rPr>
      </w:pPr>
      <w:r w:rsidRPr="001F6A23">
        <w:t xml:space="preserve">Осмотр осуществляется каждую среду в рабочее время, но не позднее, чем за два рабочих дня до даты окончания срока подачи заявок на участие в аукционе совместно с представителем </w:t>
      </w:r>
      <w:r w:rsidRPr="001F6A23">
        <w:lastRenderedPageBreak/>
        <w:t xml:space="preserve">Администрации </w:t>
      </w:r>
      <w:r w:rsidRPr="001F6A23">
        <w:rPr>
          <w:lang w:eastAsia="ru-RU"/>
        </w:rPr>
        <w:t>муниципального образования «Новодугинский район» Смоленской области</w:t>
      </w:r>
      <w:r w:rsidRPr="001F6A23">
        <w:t xml:space="preserve"> по адресу: Смоленская область, Новодугинский район, с. Высокое. Плата за осмотр такого имущества не взимается.</w:t>
      </w:r>
    </w:p>
    <w:p w:rsidR="004464AF" w:rsidRPr="001F6A23" w:rsidRDefault="004464AF" w:rsidP="004464AF">
      <w:pPr>
        <w:autoSpaceDE w:val="0"/>
        <w:autoSpaceDN w:val="0"/>
        <w:adjustRightInd w:val="0"/>
        <w:ind w:firstLine="709"/>
        <w:jc w:val="both"/>
        <w:rPr>
          <w:bCs/>
          <w:lang w:eastAsia="ru-RU"/>
        </w:rPr>
      </w:pPr>
      <w:r w:rsidRPr="001F6A23">
        <w:t>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w:t>
      </w:r>
    </w:p>
    <w:p w:rsidR="004464AF" w:rsidRPr="001F6A23" w:rsidRDefault="004464AF" w:rsidP="004464AF">
      <w:pPr>
        <w:autoSpaceDE w:val="0"/>
        <w:autoSpaceDN w:val="0"/>
        <w:adjustRightInd w:val="0"/>
        <w:ind w:firstLine="709"/>
        <w:jc w:val="both"/>
        <w:rPr>
          <w:bCs/>
          <w:lang w:eastAsia="ru-RU"/>
        </w:rPr>
      </w:pPr>
      <w:r w:rsidRPr="001F6A23">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торгов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торгов).</w:t>
      </w:r>
    </w:p>
    <w:p w:rsidR="004464AF" w:rsidRPr="001F6A23" w:rsidRDefault="004464AF" w:rsidP="004464AF">
      <w:pPr>
        <w:autoSpaceDE w:val="0"/>
        <w:autoSpaceDN w:val="0"/>
        <w:adjustRightInd w:val="0"/>
        <w:ind w:firstLine="709"/>
        <w:jc w:val="both"/>
        <w:rPr>
          <w:bCs/>
          <w:lang w:eastAsia="ru-RU"/>
        </w:rPr>
      </w:pPr>
    </w:p>
    <w:p w:rsidR="004464AF" w:rsidRPr="001F6A23" w:rsidRDefault="00EF47DB" w:rsidP="004464AF">
      <w:pPr>
        <w:autoSpaceDE w:val="0"/>
        <w:autoSpaceDN w:val="0"/>
        <w:adjustRightInd w:val="0"/>
        <w:ind w:firstLine="709"/>
        <w:jc w:val="both"/>
        <w:rPr>
          <w:bCs/>
          <w:lang w:eastAsia="ru-RU"/>
        </w:rPr>
      </w:pPr>
      <w:r>
        <w:rPr>
          <w:b/>
          <w:bCs/>
          <w:lang w:eastAsia="ru-RU"/>
        </w:rPr>
        <w:t>2</w:t>
      </w:r>
      <w:r w:rsidR="004464AF" w:rsidRPr="001F6A23">
        <w:rPr>
          <w:b/>
          <w:bCs/>
          <w:lang w:eastAsia="ru-RU"/>
        </w:rPr>
        <w:t>. Описание имущества, находящегося в собственности муниципального образования «Новодугинский район» Смоленской области, выставляемого на торги в электронной форме (лота):</w:t>
      </w:r>
    </w:p>
    <w:p w:rsidR="004464AF" w:rsidRPr="001F6A23" w:rsidRDefault="004464AF" w:rsidP="004464AF">
      <w:pPr>
        <w:contextualSpacing/>
        <w:jc w:val="both"/>
        <w:rPr>
          <w:b/>
          <w:bCs/>
          <w:lang w:eastAsia="ru-RU"/>
        </w:rPr>
      </w:pPr>
    </w:p>
    <w:p w:rsidR="004464AF" w:rsidRPr="0067561E" w:rsidRDefault="004464AF" w:rsidP="004464AF">
      <w:pPr>
        <w:contextualSpacing/>
        <w:jc w:val="center"/>
        <w:rPr>
          <w:b/>
          <w:bCs/>
          <w:lang w:eastAsia="ru-RU"/>
        </w:rPr>
      </w:pPr>
      <w:r w:rsidRPr="001F6A23">
        <w:rPr>
          <w:b/>
          <w:bCs/>
          <w:lang w:eastAsia="ru-RU"/>
        </w:rPr>
        <w:t>Лот № 1</w:t>
      </w:r>
    </w:p>
    <w:p w:rsidR="004464AF" w:rsidRDefault="004464AF" w:rsidP="004464AF">
      <w:pPr>
        <w:ind w:firstLine="709"/>
        <w:jc w:val="both"/>
        <w:rPr>
          <w:lang w:eastAsia="ru-RU"/>
        </w:rPr>
      </w:pPr>
      <w:r w:rsidRPr="001F6A23">
        <w:rPr>
          <w:lang w:eastAsia="ru-RU"/>
        </w:rPr>
        <w:t>Объект – Ферма Высокое. Месторасположение объекта приватизации – Смоленская область, Новодугинский район, с. Высокое.</w:t>
      </w:r>
    </w:p>
    <w:p w:rsidR="004464AF" w:rsidRPr="001F6A23" w:rsidRDefault="004464AF" w:rsidP="004464AF">
      <w:pPr>
        <w:ind w:firstLine="709"/>
        <w:jc w:val="both"/>
        <w:rPr>
          <w:lang w:eastAsia="ru-RU"/>
        </w:rPr>
      </w:pPr>
    </w:p>
    <w:p w:rsidR="004464AF" w:rsidRPr="0067561E" w:rsidRDefault="004464AF" w:rsidP="004464AF">
      <w:pPr>
        <w:ind w:firstLine="709"/>
        <w:jc w:val="center"/>
        <w:rPr>
          <w:b/>
          <w:lang w:eastAsia="ru-RU"/>
        </w:rPr>
      </w:pPr>
      <w:r w:rsidRPr="001F6A23">
        <w:rPr>
          <w:b/>
          <w:lang w:eastAsia="ru-RU"/>
        </w:rPr>
        <w:t>Характеристика объекта недвижимого имущества:</w:t>
      </w:r>
    </w:p>
    <w:p w:rsidR="004464AF" w:rsidRPr="001F6A23" w:rsidRDefault="004464AF" w:rsidP="004464AF">
      <w:pPr>
        <w:ind w:firstLine="709"/>
        <w:jc w:val="both"/>
        <w:rPr>
          <w:lang w:eastAsia="ru-RU"/>
        </w:rPr>
      </w:pPr>
      <w:r w:rsidRPr="001F6A23">
        <w:rPr>
          <w:lang w:eastAsia="ru-RU"/>
        </w:rPr>
        <w:t>Краткая характеристика объекта: Ферма Высокое, назначение: нежилое, кадастровый номер: 67:13:0030104:942, общая площадь - 2149,3 кв. м., количество этажей: 1, в том числе подземных 0, год постройки 1988 г., Фундамент: ж/б блоки; Стены: ж/б блоки и кирпичные; Крыша: бетонные блоки покрытые шифером; Полы: бетонные; Внутренняя отделка: оштукатурено; Оконные проемы: деревянные; Дверные проемы: отсутствуют.</w:t>
      </w:r>
    </w:p>
    <w:p w:rsidR="004464AF" w:rsidRPr="001F6A23" w:rsidRDefault="004464AF" w:rsidP="004464AF">
      <w:pPr>
        <w:ind w:firstLine="709"/>
        <w:jc w:val="both"/>
        <w:rPr>
          <w:lang w:eastAsia="ru-RU"/>
        </w:rPr>
      </w:pPr>
      <w:r w:rsidRPr="001F6A23">
        <w:rPr>
          <w:lang w:eastAsia="ru-RU"/>
        </w:rPr>
        <w:t>Форма собственности имущества – муниципальная собственность, номер и дата государственной регистрации 67:13:0030104:942-67/059/2019-1 от 17.06.2019.</w:t>
      </w:r>
    </w:p>
    <w:p w:rsidR="004464AF" w:rsidRPr="0067561E" w:rsidRDefault="004464AF" w:rsidP="004464AF">
      <w:pPr>
        <w:ind w:firstLine="709"/>
        <w:jc w:val="both"/>
        <w:rPr>
          <w:lang w:eastAsia="ru-RU"/>
        </w:rPr>
      </w:pPr>
      <w:r w:rsidRPr="001F6A23">
        <w:rPr>
          <w:lang w:eastAsia="ru-RU"/>
        </w:rPr>
        <w:t xml:space="preserve">Начальная цена – </w:t>
      </w:r>
      <w:r w:rsidRPr="0067561E">
        <w:rPr>
          <w:lang w:eastAsia="ru-RU"/>
        </w:rPr>
        <w:t>989000,00 (девятьсот восемьдесят девять тысяч) рублей 00 копеек с учетом НДС.</w:t>
      </w:r>
    </w:p>
    <w:p w:rsidR="004464AF" w:rsidRDefault="004464AF" w:rsidP="004464AF">
      <w:pPr>
        <w:ind w:firstLine="709"/>
        <w:jc w:val="both"/>
        <w:rPr>
          <w:lang w:eastAsia="ru-RU"/>
        </w:rPr>
      </w:pPr>
      <w:r w:rsidRPr="001F6A23">
        <w:rPr>
          <w:lang w:eastAsia="ru-RU"/>
        </w:rPr>
        <w:t xml:space="preserve">Задаток для участия в аукционе размере 20% от начальной цены приватизируемого имущества в размере </w:t>
      </w:r>
      <w:r w:rsidRPr="0067561E">
        <w:rPr>
          <w:lang w:eastAsia="ru-RU"/>
        </w:rPr>
        <w:t>197800,00 (сто девяносто семь тысяч восемьсот) рублей 00 копеек.</w:t>
      </w:r>
    </w:p>
    <w:p w:rsidR="004464AF" w:rsidRPr="0067561E" w:rsidRDefault="004464AF" w:rsidP="004464AF">
      <w:pPr>
        <w:ind w:firstLine="709"/>
        <w:jc w:val="both"/>
        <w:rPr>
          <w:lang w:eastAsia="ru-RU"/>
        </w:rPr>
      </w:pPr>
      <w:r w:rsidRPr="001F6A23">
        <w:rPr>
          <w:lang w:eastAsia="ru-RU"/>
        </w:rPr>
        <w:t xml:space="preserve">Шаг аукциона (величину повышения начальной цены) – </w:t>
      </w:r>
      <w:r w:rsidRPr="0067561E">
        <w:rPr>
          <w:lang w:eastAsia="ru-RU"/>
        </w:rPr>
        <w:t>49450,00 (сорок девять тысяч четыреста пятьдесят) рублей 00 копеек (5% от начальной цены).</w:t>
      </w:r>
    </w:p>
    <w:p w:rsidR="004464AF" w:rsidRPr="001F6A23" w:rsidRDefault="004464AF" w:rsidP="004464AF">
      <w:pPr>
        <w:ind w:firstLine="709"/>
        <w:jc w:val="both"/>
        <w:rPr>
          <w:lang w:eastAsia="ru-RU"/>
        </w:rPr>
      </w:pPr>
      <w:r w:rsidRPr="001F6A23">
        <w:t>Сведения о предыдущих торгах по продаже имущества, объявленных в течение года, предшествующего его продаже: отсутствуют.</w:t>
      </w:r>
    </w:p>
    <w:p w:rsidR="004464AF" w:rsidRPr="001F6A23" w:rsidRDefault="004464AF" w:rsidP="004464AF">
      <w:pPr>
        <w:ind w:firstLine="709"/>
        <w:jc w:val="both"/>
        <w:rPr>
          <w:lang w:eastAsia="ru-RU"/>
        </w:rPr>
      </w:pPr>
      <w:r w:rsidRPr="001F6A23">
        <w:t>Обременения объекта приватизации отсутствуют.</w:t>
      </w:r>
    </w:p>
    <w:p w:rsidR="004464AF" w:rsidRPr="001F6A23" w:rsidRDefault="004464AF" w:rsidP="004464AF">
      <w:pPr>
        <w:ind w:firstLine="709"/>
        <w:jc w:val="both"/>
        <w:rPr>
          <w:lang w:eastAsia="ru-RU"/>
        </w:rPr>
      </w:pPr>
    </w:p>
    <w:p w:rsidR="004464AF" w:rsidRPr="0067561E" w:rsidRDefault="004464AF" w:rsidP="004464AF">
      <w:pPr>
        <w:contextualSpacing/>
        <w:jc w:val="center"/>
        <w:rPr>
          <w:b/>
          <w:bCs/>
          <w:lang w:eastAsia="ru-RU"/>
        </w:rPr>
      </w:pPr>
      <w:r w:rsidRPr="001F6A23">
        <w:rPr>
          <w:b/>
          <w:bCs/>
          <w:lang w:eastAsia="ru-RU"/>
        </w:rPr>
        <w:t>Лот № 2</w:t>
      </w:r>
    </w:p>
    <w:p w:rsidR="004464AF" w:rsidRDefault="004464AF" w:rsidP="004464AF">
      <w:pPr>
        <w:ind w:firstLine="709"/>
        <w:jc w:val="both"/>
        <w:rPr>
          <w:lang w:eastAsia="ru-RU"/>
        </w:rPr>
      </w:pPr>
      <w:r w:rsidRPr="001F6A23">
        <w:rPr>
          <w:lang w:eastAsia="ru-RU"/>
        </w:rPr>
        <w:t>Объект – Коровник Высокое – беспривязный. Месторасположение объекта приватизации – Смоленская область, Новодугинский район, с. Высокое.</w:t>
      </w:r>
    </w:p>
    <w:p w:rsidR="004464AF" w:rsidRPr="001F6A23" w:rsidRDefault="004464AF" w:rsidP="004464AF">
      <w:pPr>
        <w:ind w:firstLine="709"/>
        <w:jc w:val="both"/>
        <w:rPr>
          <w:lang w:eastAsia="ru-RU"/>
        </w:rPr>
      </w:pPr>
    </w:p>
    <w:p w:rsidR="004464AF" w:rsidRPr="0067561E" w:rsidRDefault="004464AF" w:rsidP="004464AF">
      <w:pPr>
        <w:ind w:firstLine="709"/>
        <w:jc w:val="center"/>
        <w:rPr>
          <w:b/>
          <w:lang w:eastAsia="ru-RU"/>
        </w:rPr>
      </w:pPr>
      <w:r w:rsidRPr="001F6A23">
        <w:rPr>
          <w:b/>
          <w:lang w:eastAsia="ru-RU"/>
        </w:rPr>
        <w:t>Характеристика объекта недвижимого имущества:</w:t>
      </w:r>
    </w:p>
    <w:p w:rsidR="004464AF" w:rsidRPr="001F6A23" w:rsidRDefault="004464AF" w:rsidP="004464AF">
      <w:pPr>
        <w:ind w:firstLine="709"/>
        <w:jc w:val="both"/>
        <w:rPr>
          <w:lang w:eastAsia="ru-RU"/>
        </w:rPr>
      </w:pPr>
      <w:r w:rsidRPr="001F6A23">
        <w:rPr>
          <w:lang w:eastAsia="ru-RU"/>
        </w:rPr>
        <w:t>Краткая характеристика объекта: Коровник Высокое – беспривязный, назначение: нежилое, кадастровый номер: 67:13:0030104:941, общая площадь - 1089,5 кв. м., количество этажей: 1, в том числе подземных 0, год постройки 1992 г., Фундамент: ж/б блоки; Стены: ж/б блоки и кирпичные; Крыша: бетонные блоки покрытые шифером; Полы: бетонные; Внутренняя отделка: оштукатурено; Оконные проемы: отсутствуют; Дверные проемы: отсутствуют.</w:t>
      </w:r>
    </w:p>
    <w:p w:rsidR="004464AF" w:rsidRPr="001F6A23" w:rsidRDefault="004464AF" w:rsidP="004464AF">
      <w:pPr>
        <w:ind w:firstLine="709"/>
        <w:jc w:val="both"/>
        <w:rPr>
          <w:lang w:eastAsia="ru-RU"/>
        </w:rPr>
      </w:pPr>
      <w:r w:rsidRPr="001F6A23">
        <w:rPr>
          <w:lang w:eastAsia="ru-RU"/>
        </w:rPr>
        <w:lastRenderedPageBreak/>
        <w:t>Форма собственности имущества – муниципальная собственность, номер и дата государственной регистрации 67:13:0030104:941-67/111/2019-1 от 10.06.2019.</w:t>
      </w:r>
    </w:p>
    <w:p w:rsidR="004464AF" w:rsidRPr="0067561E" w:rsidRDefault="004464AF" w:rsidP="004464AF">
      <w:pPr>
        <w:ind w:firstLine="709"/>
        <w:jc w:val="both"/>
        <w:rPr>
          <w:lang w:eastAsia="ru-RU"/>
        </w:rPr>
      </w:pPr>
      <w:r w:rsidRPr="001F6A23">
        <w:rPr>
          <w:lang w:eastAsia="ru-RU"/>
        </w:rPr>
        <w:t xml:space="preserve">Начальная цена – </w:t>
      </w:r>
      <w:r w:rsidRPr="0067561E">
        <w:rPr>
          <w:lang w:eastAsia="ru-RU"/>
        </w:rPr>
        <w:t>566000,00 (пятьсот шестьдесят шесть тысяч) рублей 00 копеек с учетом НДС.</w:t>
      </w:r>
    </w:p>
    <w:p w:rsidR="004464AF" w:rsidRDefault="004464AF" w:rsidP="004464AF">
      <w:pPr>
        <w:ind w:firstLine="709"/>
        <w:jc w:val="both"/>
        <w:rPr>
          <w:lang w:eastAsia="ru-RU"/>
        </w:rPr>
      </w:pPr>
      <w:r w:rsidRPr="001F6A23">
        <w:rPr>
          <w:lang w:eastAsia="ru-RU"/>
        </w:rPr>
        <w:t xml:space="preserve">Задаток для участия в аукционе размере 20% от начальной цены приватизируемого имущества в размере </w:t>
      </w:r>
      <w:r w:rsidRPr="0067561E">
        <w:rPr>
          <w:lang w:eastAsia="ru-RU"/>
        </w:rPr>
        <w:t>113200,00 (сто тринадцать тысяч двести) рублей 00 копеек.</w:t>
      </w:r>
    </w:p>
    <w:p w:rsidR="004464AF" w:rsidRPr="0067561E" w:rsidRDefault="004464AF" w:rsidP="004464AF">
      <w:pPr>
        <w:ind w:firstLine="709"/>
        <w:jc w:val="both"/>
        <w:rPr>
          <w:lang w:eastAsia="ru-RU"/>
        </w:rPr>
      </w:pPr>
      <w:r w:rsidRPr="001F6A23">
        <w:rPr>
          <w:lang w:eastAsia="ru-RU"/>
        </w:rPr>
        <w:t xml:space="preserve">Шаг аукциона (величину повышения начальной цены) – </w:t>
      </w:r>
      <w:r w:rsidRPr="0067561E">
        <w:rPr>
          <w:lang w:eastAsia="ru-RU"/>
        </w:rPr>
        <w:t>28300,00 (двадцать восемь тысяч триста) рублей 00 копеек (5% от начальной цены).</w:t>
      </w:r>
    </w:p>
    <w:p w:rsidR="004464AF" w:rsidRPr="001F6A23" w:rsidRDefault="004464AF" w:rsidP="004464AF">
      <w:pPr>
        <w:ind w:firstLine="709"/>
        <w:jc w:val="both"/>
        <w:rPr>
          <w:lang w:eastAsia="ru-RU"/>
        </w:rPr>
      </w:pPr>
      <w:r w:rsidRPr="001F6A23">
        <w:t>Сведения о предыдущих торгах по продаже имущества, объявленных в течение года, предшествующего его продаже: отсутствуют.</w:t>
      </w:r>
    </w:p>
    <w:p w:rsidR="004464AF" w:rsidRPr="001F6A23" w:rsidRDefault="004464AF" w:rsidP="004464AF">
      <w:pPr>
        <w:ind w:firstLine="709"/>
        <w:jc w:val="both"/>
        <w:rPr>
          <w:lang w:eastAsia="ru-RU"/>
        </w:rPr>
      </w:pPr>
      <w:r w:rsidRPr="001F6A23">
        <w:t>Обременения объекта приватизации отсутствуют.</w:t>
      </w:r>
    </w:p>
    <w:p w:rsidR="004464AF" w:rsidRPr="001F6A23" w:rsidRDefault="004464AF" w:rsidP="004464AF">
      <w:pPr>
        <w:autoSpaceDE w:val="0"/>
        <w:autoSpaceDN w:val="0"/>
        <w:adjustRightInd w:val="0"/>
        <w:ind w:firstLine="709"/>
        <w:jc w:val="center"/>
        <w:rPr>
          <w:b/>
          <w:lang w:eastAsia="ru-RU"/>
        </w:rPr>
      </w:pPr>
    </w:p>
    <w:p w:rsidR="004464AF" w:rsidRPr="001F6A23" w:rsidRDefault="00EF47DB" w:rsidP="004464AF">
      <w:pPr>
        <w:ind w:firstLine="706"/>
        <w:jc w:val="both"/>
        <w:rPr>
          <w:b/>
          <w:bCs/>
          <w:lang w:eastAsia="ru-RU"/>
        </w:rPr>
      </w:pPr>
      <w:r>
        <w:rPr>
          <w:b/>
          <w:bCs/>
          <w:lang w:eastAsia="ru-RU"/>
        </w:rPr>
        <w:t>3</w:t>
      </w:r>
      <w:r w:rsidR="004464AF" w:rsidRPr="001F6A23">
        <w:rPr>
          <w:b/>
          <w:bCs/>
          <w:lang w:eastAsia="ru-RU"/>
        </w:rPr>
        <w:t xml:space="preserve">. Ограничения участия отдельных категорий физических и юридических лиц, в приватизации имущества: </w:t>
      </w:r>
    </w:p>
    <w:p w:rsidR="004464AF" w:rsidRPr="001F6A23" w:rsidRDefault="004464AF" w:rsidP="004464AF">
      <w:pPr>
        <w:ind w:firstLine="706"/>
        <w:jc w:val="both"/>
        <w:rPr>
          <w:b/>
          <w:bCs/>
          <w:lang w:eastAsia="ru-RU"/>
        </w:rPr>
      </w:pPr>
    </w:p>
    <w:p w:rsidR="004464AF" w:rsidRPr="001F6A23" w:rsidRDefault="004464AF" w:rsidP="004464AF">
      <w:pPr>
        <w:ind w:firstLine="706"/>
        <w:jc w:val="both"/>
        <w:rPr>
          <w:lang w:eastAsia="ru-RU"/>
        </w:rPr>
      </w:pPr>
      <w:r w:rsidRPr="001F6A23">
        <w:rPr>
          <w:b/>
          <w:bCs/>
          <w:lang w:eastAsia="ru-RU"/>
        </w:rPr>
        <w:t>К участию в аукционе допускаются:</w:t>
      </w:r>
      <w:r w:rsidRPr="001F6A23">
        <w:rPr>
          <w:lang w:eastAsia="ru-RU"/>
        </w:rPr>
        <w:t xml:space="preserve">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аукционе,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Площадки (далее УТП), указанный в настоящем информационном сообщении, установленной суммы задатка в порядке и сроки, предусмотренные настоящим сообщением и договором о задатке.</w:t>
      </w:r>
    </w:p>
    <w:p w:rsidR="004464AF" w:rsidRPr="001F6A23" w:rsidRDefault="004464AF" w:rsidP="004464AF">
      <w:pPr>
        <w:ind w:firstLine="706"/>
        <w:jc w:val="both"/>
        <w:rPr>
          <w:lang w:eastAsia="ru-RU"/>
        </w:rPr>
      </w:pPr>
      <w:r w:rsidRPr="001F6A23">
        <w:rPr>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предусмотренных Федеральным законом.</w:t>
      </w:r>
    </w:p>
    <w:p w:rsidR="004464AF" w:rsidRPr="001F6A23" w:rsidRDefault="004464AF" w:rsidP="004464AF">
      <w:pPr>
        <w:ind w:firstLine="706"/>
        <w:jc w:val="both"/>
        <w:rPr>
          <w:lang w:eastAsia="ru-RU"/>
        </w:rPr>
      </w:pPr>
      <w:r w:rsidRPr="001F6A23">
        <w:t xml:space="preserve">Информация об отказе в допуске к участию в аукционе размещается в соответствии с Законом о приватизации в </w:t>
      </w:r>
      <w:r w:rsidRPr="001F6A23">
        <w:rPr>
          <w:bCs/>
        </w:rPr>
        <w:t xml:space="preserve">открытой для доступа неограниченного круга лиц части электронной площадки </w:t>
      </w:r>
      <w:r w:rsidRPr="001F6A23">
        <w:t>на сайте http://</w:t>
      </w:r>
      <w:hyperlink r:id="rId7" w:history="1">
        <w:r w:rsidRPr="001F6A23">
          <w:t>utp.sberbank-ast.ru</w:t>
        </w:r>
      </w:hyperlink>
      <w:r w:rsidRPr="001F6A23">
        <w:t xml:space="preserve"> и официальном сайте Продавца - </w:t>
      </w:r>
      <w:hyperlink r:id="rId8" w:history="1">
        <w:r w:rsidR="00EF47DB" w:rsidRPr="00D971EE">
          <w:rPr>
            <w:rStyle w:val="a3"/>
          </w:rPr>
          <w:t>http://novodugino.admin-smolensk.ru</w:t>
        </w:r>
      </w:hyperlink>
      <w:r w:rsidR="00EF47DB">
        <w:t xml:space="preserve"> </w:t>
      </w:r>
      <w:r w:rsidRPr="001F6A23">
        <w:t>в срок не позднее рабочего дня, следующего за днем принятия указанного решения.</w:t>
      </w:r>
    </w:p>
    <w:p w:rsidR="004464AF" w:rsidRPr="001F6A23" w:rsidRDefault="004464AF" w:rsidP="004464AF">
      <w:pPr>
        <w:ind w:firstLine="706"/>
        <w:jc w:val="both"/>
      </w:pPr>
      <w:r w:rsidRPr="001F6A23">
        <w:t>Заявки не принимаются от следующих юридических лиц:</w:t>
      </w:r>
    </w:p>
    <w:p w:rsidR="004464AF" w:rsidRPr="001F6A23" w:rsidRDefault="004464AF" w:rsidP="004464AF">
      <w:pPr>
        <w:ind w:firstLine="706"/>
        <w:jc w:val="both"/>
        <w:rPr>
          <w:lang w:eastAsia="ru-RU"/>
        </w:rPr>
      </w:pPr>
      <w:proofErr w:type="gramStart"/>
      <w:r w:rsidRPr="001F6A23">
        <w:t>государственных</w:t>
      </w:r>
      <w:proofErr w:type="gramEnd"/>
      <w:r w:rsidRPr="001F6A23">
        <w:t xml:space="preserve"> и муниципальных унитарных предприятий, государственных и муниципальных учреждений;</w:t>
      </w:r>
    </w:p>
    <w:p w:rsidR="004464AF" w:rsidRDefault="004464AF" w:rsidP="004464AF">
      <w:pPr>
        <w:ind w:firstLine="706"/>
        <w:jc w:val="both"/>
        <w:rPr>
          <w:lang w:eastAsia="ru-RU"/>
        </w:rPr>
      </w:pPr>
      <w:proofErr w:type="gramStart"/>
      <w:r w:rsidRPr="001F6A23">
        <w:t>юридических</w:t>
      </w:r>
      <w:proofErr w:type="gramEnd"/>
      <w:r w:rsidRPr="001F6A23">
        <w:t xml:space="preserve">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464AF" w:rsidRPr="001F6A23" w:rsidRDefault="004464AF" w:rsidP="004464AF">
      <w:pPr>
        <w:ind w:firstLine="706"/>
        <w:jc w:val="both"/>
        <w:rPr>
          <w:lang w:eastAsia="ru-RU"/>
        </w:rPr>
      </w:pPr>
      <w:r w:rsidRPr="001F6A23">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9" w:history="1">
        <w:r w:rsidRPr="001F6A23">
          <w:t>перечень</w:t>
        </w:r>
      </w:hyperlink>
      <w:r w:rsidRPr="001F6A23">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1F6A23">
        <w:t>бенефициарных</w:t>
      </w:r>
      <w:proofErr w:type="spellEnd"/>
      <w:r w:rsidRPr="001F6A23">
        <w:t xml:space="preserve"> владельцах и контролирующих лицах в порядке, установленном Правительством Российской Федерации.</w:t>
      </w:r>
    </w:p>
    <w:p w:rsidR="004464AF" w:rsidRPr="001F6A23" w:rsidRDefault="004464AF" w:rsidP="004464AF">
      <w:pPr>
        <w:ind w:firstLine="851"/>
        <w:jc w:val="both"/>
      </w:pPr>
    </w:p>
    <w:p w:rsidR="004464AF" w:rsidRPr="001F6A23" w:rsidRDefault="00EF47DB" w:rsidP="004464AF">
      <w:pPr>
        <w:jc w:val="center"/>
        <w:rPr>
          <w:b/>
        </w:rPr>
      </w:pPr>
      <w:r>
        <w:rPr>
          <w:b/>
        </w:rPr>
        <w:t>4</w:t>
      </w:r>
      <w:r w:rsidR="004464AF" w:rsidRPr="001F6A23">
        <w:rPr>
          <w:b/>
        </w:rPr>
        <w:t>.Отмена и приостановление аукциона</w:t>
      </w:r>
    </w:p>
    <w:p w:rsidR="004464AF" w:rsidRPr="001F6A23" w:rsidRDefault="004464AF" w:rsidP="004464AF">
      <w:pPr>
        <w:jc w:val="both"/>
      </w:pPr>
    </w:p>
    <w:p w:rsidR="004464AF" w:rsidRPr="001F6A23" w:rsidRDefault="004464AF" w:rsidP="004464AF">
      <w:pPr>
        <w:ind w:firstLine="709"/>
        <w:jc w:val="both"/>
      </w:pPr>
      <w:r w:rsidRPr="001F6A23">
        <w:t>4.1 Продавец вправе отменить аукцион не позднее чем за 3 (три) дня до даты проведения аукциона.</w:t>
      </w:r>
    </w:p>
    <w:p w:rsidR="004464AF" w:rsidRPr="001F6A23" w:rsidRDefault="004464AF" w:rsidP="004464AF">
      <w:pPr>
        <w:ind w:firstLine="709"/>
        <w:jc w:val="both"/>
      </w:pPr>
      <w:r w:rsidRPr="001F6A23">
        <w:t xml:space="preserve">4.2 Решение об отмене аукциона размещается </w:t>
      </w:r>
      <w:r w:rsidRPr="001F6A23">
        <w:rPr>
          <w:bCs/>
        </w:rPr>
        <w:t xml:space="preserve">в открытой для доступа неограниченного круга лиц части электронной площадки </w:t>
      </w:r>
      <w:r w:rsidRPr="001F6A23">
        <w:t xml:space="preserve">на сайте </w:t>
      </w:r>
      <w:hyperlink r:id="rId10" w:history="1">
        <w:r w:rsidRPr="001F6A23">
          <w:rPr>
            <w:lang w:val="en-US"/>
          </w:rPr>
          <w:t>www</w:t>
        </w:r>
        <w:r w:rsidRPr="001F6A23">
          <w:t>.utp.sberbank-ast.ru</w:t>
        </w:r>
      </w:hyperlink>
      <w:r w:rsidRPr="001F6A23">
        <w:t xml:space="preserve">, на официальном сайте </w:t>
      </w:r>
      <w:r w:rsidRPr="001F6A23">
        <w:lastRenderedPageBreak/>
        <w:t xml:space="preserve">Продавца </w:t>
      </w:r>
      <w:hyperlink r:id="rId11" w:history="1">
        <w:r w:rsidR="00EF47DB" w:rsidRPr="00D971EE">
          <w:rPr>
            <w:rStyle w:val="a3"/>
          </w:rPr>
          <w:t>http://novodugino.admin-smolensk.ru</w:t>
        </w:r>
      </w:hyperlink>
      <w:r w:rsidR="00EF47DB">
        <w:t xml:space="preserve"> </w:t>
      </w:r>
      <w:r w:rsidRPr="001F6A23">
        <w:t>и</w:t>
      </w:r>
      <w:r w:rsidRPr="001F6A23">
        <w:rPr>
          <w:bCs/>
        </w:rPr>
        <w:t xml:space="preserve"> </w:t>
      </w:r>
      <w:r w:rsidRPr="001F6A23">
        <w:t>в срок не позднее рабочего дня, следующего за днем принятия указанного решения.</w:t>
      </w:r>
    </w:p>
    <w:p w:rsidR="004464AF" w:rsidRPr="001F6A23" w:rsidRDefault="004464AF" w:rsidP="004464AF">
      <w:pPr>
        <w:ind w:firstLine="709"/>
        <w:jc w:val="both"/>
      </w:pPr>
      <w:r w:rsidRPr="001F6A23">
        <w:t>4.3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Претендентов.</w:t>
      </w:r>
    </w:p>
    <w:p w:rsidR="004464AF" w:rsidRPr="001F6A23" w:rsidRDefault="004464AF" w:rsidP="004464AF">
      <w:pPr>
        <w:ind w:firstLine="709"/>
        <w:jc w:val="both"/>
      </w:pPr>
      <w:r w:rsidRPr="001F6A23">
        <w:t>4.4 Организатор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4464AF" w:rsidRPr="001F6A23" w:rsidRDefault="004464AF" w:rsidP="004464AF">
      <w:pPr>
        <w:ind w:firstLine="709"/>
        <w:jc w:val="both"/>
        <w:rPr>
          <w:lang w:eastAsia="ru-RU"/>
        </w:rPr>
      </w:pPr>
      <w:r w:rsidRPr="001F6A23">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464AF" w:rsidRPr="001F6A23" w:rsidRDefault="00EF47DB" w:rsidP="004464AF">
      <w:pPr>
        <w:spacing w:before="100" w:beforeAutospacing="1"/>
        <w:ind w:firstLine="706"/>
        <w:jc w:val="center"/>
        <w:rPr>
          <w:lang w:eastAsia="ru-RU"/>
        </w:rPr>
      </w:pPr>
      <w:r>
        <w:rPr>
          <w:b/>
          <w:bCs/>
          <w:lang w:eastAsia="ru-RU"/>
        </w:rPr>
        <w:t>5</w:t>
      </w:r>
      <w:r w:rsidR="004464AF" w:rsidRPr="001F6A23">
        <w:rPr>
          <w:b/>
          <w:bCs/>
          <w:lang w:eastAsia="ru-RU"/>
        </w:rPr>
        <w:t>. Перечень документов, представляемых покупателем для участия в аукционе по продаже имущества</w:t>
      </w:r>
      <w:r w:rsidR="004464AF" w:rsidRPr="001F6A23">
        <w:rPr>
          <w:lang w:eastAsia="ru-RU"/>
        </w:rPr>
        <w:t>:</w:t>
      </w:r>
    </w:p>
    <w:p w:rsidR="004464AF" w:rsidRPr="001F6A23" w:rsidRDefault="004464AF" w:rsidP="004464AF">
      <w:pPr>
        <w:numPr>
          <w:ilvl w:val="0"/>
          <w:numId w:val="2"/>
        </w:numPr>
        <w:tabs>
          <w:tab w:val="clear" w:pos="720"/>
          <w:tab w:val="num" w:pos="851"/>
        </w:tabs>
        <w:suppressAutoHyphens w:val="0"/>
        <w:ind w:left="0" w:firstLine="698"/>
        <w:jc w:val="both"/>
        <w:rPr>
          <w:lang w:eastAsia="ru-RU"/>
        </w:rPr>
      </w:pPr>
      <w:r w:rsidRPr="001F6A23">
        <w:rPr>
          <w:lang w:eastAsia="ru-RU"/>
        </w:rPr>
        <w:t>Заявка на участие в аукционе в электронной форме;</w:t>
      </w:r>
    </w:p>
    <w:p w:rsidR="004464AF" w:rsidRPr="001F6A23" w:rsidRDefault="004464AF" w:rsidP="004464AF">
      <w:pPr>
        <w:ind w:firstLine="706"/>
        <w:jc w:val="both"/>
        <w:rPr>
          <w:lang w:eastAsia="ru-RU"/>
        </w:rPr>
      </w:pPr>
      <w:r w:rsidRPr="001F6A23">
        <w:rPr>
          <w:lang w:eastAsia="ru-RU"/>
        </w:rPr>
        <w:t>Одно лицо имеет право подать только одну заявку.</w:t>
      </w:r>
    </w:p>
    <w:p w:rsidR="004464AF" w:rsidRPr="001F6A23" w:rsidRDefault="004464AF" w:rsidP="004464AF">
      <w:pPr>
        <w:ind w:firstLine="706"/>
        <w:jc w:val="both"/>
        <w:rPr>
          <w:lang w:eastAsia="ru-RU"/>
        </w:rPr>
      </w:pPr>
      <w:r w:rsidRPr="001F6A23">
        <w:rPr>
          <w:lang w:eastAsia="ru-RU"/>
        </w:rPr>
        <w:t>При приеме заявок от претендентов ЭП обеспечивает регистрацию заявок и прилагаемых к ним документов в журнале приема заявок. Каждой заявке присваивается номер и в течение одного часа направляет в Личный кабинет Претендента уведомление о регистрации заявки.</w:t>
      </w:r>
    </w:p>
    <w:p w:rsidR="004464AF" w:rsidRPr="001F6A23" w:rsidRDefault="004464AF" w:rsidP="004464AF">
      <w:pPr>
        <w:ind w:firstLine="706"/>
        <w:jc w:val="both"/>
        <w:rPr>
          <w:lang w:eastAsia="ru-RU"/>
        </w:rPr>
      </w:pPr>
      <w:r w:rsidRPr="001F6A23">
        <w:rPr>
          <w:lang w:eastAsia="ru-RU"/>
        </w:rPr>
        <w:t>Заявки подаются и принимаются одновременно с полным комплектом требуемых для участия в аукционе документов, оформленных надлежащим образом.</w:t>
      </w:r>
    </w:p>
    <w:p w:rsidR="004464AF" w:rsidRPr="001F6A23" w:rsidRDefault="004464AF" w:rsidP="004464AF">
      <w:pPr>
        <w:ind w:firstLine="706"/>
        <w:jc w:val="both"/>
        <w:rPr>
          <w:lang w:eastAsia="ru-RU"/>
        </w:rPr>
      </w:pPr>
      <w:r w:rsidRPr="001F6A23">
        <w:rPr>
          <w:lang w:eastAsia="ru-RU"/>
        </w:rPr>
        <w:t>Одновременно с заявкой претенденты представляют следующие документы:</w:t>
      </w:r>
    </w:p>
    <w:p w:rsidR="004464AF" w:rsidRPr="001F6A23" w:rsidRDefault="004464AF" w:rsidP="004464AF">
      <w:pPr>
        <w:ind w:firstLine="709"/>
        <w:jc w:val="both"/>
        <w:rPr>
          <w:b/>
          <w:bCs/>
          <w:i/>
          <w:iCs/>
          <w:lang w:eastAsia="ru-RU"/>
        </w:rPr>
      </w:pPr>
    </w:p>
    <w:p w:rsidR="004464AF" w:rsidRPr="001F6A23" w:rsidRDefault="004464AF" w:rsidP="004464AF">
      <w:pPr>
        <w:ind w:firstLine="709"/>
        <w:jc w:val="both"/>
        <w:rPr>
          <w:u w:val="single"/>
          <w:lang w:eastAsia="ru-RU"/>
        </w:rPr>
      </w:pPr>
      <w:r w:rsidRPr="001F6A23">
        <w:rPr>
          <w:b/>
          <w:bCs/>
          <w:i/>
          <w:iCs/>
          <w:u w:val="single"/>
          <w:lang w:eastAsia="ru-RU"/>
        </w:rPr>
        <w:t>Юридические лица:</w:t>
      </w:r>
    </w:p>
    <w:p w:rsidR="004464AF" w:rsidRPr="001F6A23" w:rsidRDefault="004464AF" w:rsidP="004464AF">
      <w:pPr>
        <w:ind w:firstLine="709"/>
        <w:jc w:val="both"/>
        <w:rPr>
          <w:lang w:eastAsia="ru-RU"/>
        </w:rPr>
      </w:pPr>
      <w:r w:rsidRPr="001F6A23">
        <w:rPr>
          <w:lang w:eastAsia="ru-RU"/>
        </w:rPr>
        <w:t>Заверенные копии учредительных документов;</w:t>
      </w:r>
    </w:p>
    <w:p w:rsidR="004464AF" w:rsidRPr="001F6A23" w:rsidRDefault="004464AF" w:rsidP="004464AF">
      <w:pPr>
        <w:ind w:firstLine="709"/>
        <w:jc w:val="both"/>
        <w:rPr>
          <w:lang w:eastAsia="ru-RU"/>
        </w:rPr>
      </w:pPr>
      <w:r w:rsidRPr="001F6A23">
        <w:rPr>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464AF" w:rsidRPr="001F6A23" w:rsidRDefault="004464AF" w:rsidP="004464AF">
      <w:pPr>
        <w:ind w:firstLine="709"/>
        <w:jc w:val="both"/>
        <w:rPr>
          <w:lang w:eastAsia="ru-RU"/>
        </w:rPr>
      </w:pPr>
      <w:r w:rsidRPr="001F6A23">
        <w:rPr>
          <w:lang w:eastAsia="ru-RU"/>
        </w:rPr>
        <w:t>Документ, который подтверждает полномочия руководителя юридического лица на осуществлении действий от имени юридического лица (копия решения о назначении этого лица или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464AF" w:rsidRPr="001F6A23" w:rsidRDefault="004464AF" w:rsidP="004464AF">
      <w:pPr>
        <w:ind w:firstLine="709"/>
        <w:jc w:val="both"/>
        <w:rPr>
          <w:lang w:eastAsia="ru-RU"/>
        </w:rPr>
      </w:pPr>
      <w:r w:rsidRPr="001F6A23">
        <w:rPr>
          <w:b/>
          <w:bCs/>
          <w:i/>
          <w:iCs/>
          <w:u w:val="single"/>
          <w:lang w:eastAsia="ru-RU"/>
        </w:rPr>
        <w:t>Физические лица</w:t>
      </w:r>
      <w:r w:rsidRPr="001F6A23">
        <w:rPr>
          <w:lang w:eastAsia="ru-RU"/>
        </w:rPr>
        <w:t xml:space="preserve"> предъявляют документ, удостоверяющий личность, или представляют копии всех его листов.</w:t>
      </w:r>
    </w:p>
    <w:p w:rsidR="004464AF" w:rsidRPr="001F6A23" w:rsidRDefault="004464AF" w:rsidP="004464AF">
      <w:pPr>
        <w:ind w:firstLine="709"/>
        <w:jc w:val="both"/>
        <w:rPr>
          <w:lang w:eastAsia="ru-RU"/>
        </w:rPr>
      </w:pPr>
      <w:r w:rsidRPr="001F6A23">
        <w:rPr>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4464AF" w:rsidRPr="001F6A23" w:rsidRDefault="004464AF" w:rsidP="004464AF">
      <w:pPr>
        <w:ind w:firstLine="709"/>
        <w:jc w:val="both"/>
        <w:rPr>
          <w:lang w:eastAsia="ru-RU"/>
        </w:rPr>
      </w:pPr>
      <w:r w:rsidRPr="001F6A23">
        <w:rPr>
          <w:lang w:eastAsia="ru-RU"/>
        </w:rPr>
        <w:t xml:space="preserve">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4464AF" w:rsidRPr="001F6A23" w:rsidRDefault="004464AF" w:rsidP="004464AF">
      <w:pPr>
        <w:ind w:firstLine="709"/>
        <w:jc w:val="both"/>
        <w:rPr>
          <w:lang w:eastAsia="ru-RU"/>
        </w:rPr>
      </w:pPr>
      <w:r w:rsidRPr="001F6A23">
        <w:rPr>
          <w:lang w:eastAsia="ru-RU"/>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4464AF" w:rsidRPr="001F6A23" w:rsidRDefault="004464AF" w:rsidP="004464AF">
      <w:pPr>
        <w:ind w:firstLine="720"/>
        <w:rPr>
          <w:b/>
          <w:bCs/>
          <w:lang w:eastAsia="ru-RU"/>
        </w:rPr>
      </w:pPr>
    </w:p>
    <w:p w:rsidR="004464AF" w:rsidRPr="001F6A23" w:rsidRDefault="004464AF" w:rsidP="004464AF">
      <w:pPr>
        <w:ind w:firstLine="567"/>
        <w:jc w:val="both"/>
        <w:rPr>
          <w:b/>
          <w:lang w:eastAsia="ru-RU"/>
        </w:rPr>
      </w:pPr>
      <w:r w:rsidRPr="001F6A23">
        <w:rPr>
          <w:b/>
          <w:lang w:eastAsia="ru-RU"/>
        </w:rPr>
        <w:t xml:space="preserve">Для участия в аукционе заявитель лично вносит установленный задаток по следующим реквизитам УТП: </w:t>
      </w:r>
    </w:p>
    <w:p w:rsidR="004464AF" w:rsidRPr="001F6A23" w:rsidRDefault="004464AF" w:rsidP="004464AF">
      <w:pPr>
        <w:ind w:firstLine="567"/>
        <w:jc w:val="both"/>
        <w:rPr>
          <w:lang w:eastAsia="ru-RU"/>
        </w:rPr>
      </w:pPr>
      <w:r w:rsidRPr="001F6A23">
        <w:rPr>
          <w:lang w:eastAsia="ru-RU"/>
        </w:rPr>
        <w:t>Получатель:</w:t>
      </w:r>
    </w:p>
    <w:p w:rsidR="004464AF" w:rsidRPr="001F6A23" w:rsidRDefault="004464AF" w:rsidP="004464AF">
      <w:pPr>
        <w:ind w:firstLine="567"/>
        <w:jc w:val="both"/>
        <w:rPr>
          <w:lang w:eastAsia="ru-RU"/>
        </w:rPr>
      </w:pPr>
      <w:r>
        <w:rPr>
          <w:lang w:eastAsia="ru-RU"/>
        </w:rPr>
        <w:t xml:space="preserve">Наименование: </w:t>
      </w:r>
      <w:r w:rsidRPr="001F6A23">
        <w:rPr>
          <w:lang w:eastAsia="ru-RU"/>
        </w:rPr>
        <w:t>АО "Сбербанк-АСТ"</w:t>
      </w:r>
    </w:p>
    <w:p w:rsidR="004464AF" w:rsidRPr="001F6A23" w:rsidRDefault="004464AF" w:rsidP="004464AF">
      <w:pPr>
        <w:ind w:firstLine="567"/>
        <w:jc w:val="both"/>
        <w:rPr>
          <w:lang w:eastAsia="ru-RU"/>
        </w:rPr>
      </w:pPr>
      <w:r w:rsidRPr="001F6A23">
        <w:rPr>
          <w:lang w:eastAsia="ru-RU"/>
        </w:rPr>
        <w:t>ИНН: 7707308480</w:t>
      </w:r>
    </w:p>
    <w:p w:rsidR="004464AF" w:rsidRPr="001F6A23" w:rsidRDefault="004464AF" w:rsidP="004464AF">
      <w:pPr>
        <w:ind w:firstLine="567"/>
        <w:jc w:val="both"/>
        <w:rPr>
          <w:lang w:eastAsia="ru-RU"/>
        </w:rPr>
      </w:pPr>
      <w:r w:rsidRPr="001F6A23">
        <w:rPr>
          <w:lang w:eastAsia="ru-RU"/>
        </w:rPr>
        <w:t>КПП: 770701001</w:t>
      </w:r>
    </w:p>
    <w:p w:rsidR="004464AF" w:rsidRPr="001F6A23" w:rsidRDefault="004464AF" w:rsidP="004464AF">
      <w:pPr>
        <w:ind w:firstLine="567"/>
        <w:jc w:val="both"/>
        <w:rPr>
          <w:lang w:eastAsia="ru-RU"/>
        </w:rPr>
      </w:pPr>
      <w:r w:rsidRPr="001F6A23">
        <w:rPr>
          <w:lang w:eastAsia="ru-RU"/>
        </w:rPr>
        <w:lastRenderedPageBreak/>
        <w:t>Расчетный счет: 40702810300020038047</w:t>
      </w:r>
    </w:p>
    <w:p w:rsidR="004464AF" w:rsidRPr="001F6A23" w:rsidRDefault="004464AF" w:rsidP="004464AF">
      <w:pPr>
        <w:ind w:firstLine="567"/>
        <w:jc w:val="both"/>
        <w:rPr>
          <w:lang w:eastAsia="ru-RU"/>
        </w:rPr>
      </w:pPr>
      <w:r w:rsidRPr="001F6A23">
        <w:rPr>
          <w:lang w:eastAsia="ru-RU"/>
        </w:rPr>
        <w:t xml:space="preserve">БАНК ПОЛУЧАТЕЛЯ: </w:t>
      </w:r>
    </w:p>
    <w:p w:rsidR="004464AF" w:rsidRPr="001F6A23" w:rsidRDefault="004464AF" w:rsidP="004464AF">
      <w:pPr>
        <w:ind w:firstLine="567"/>
        <w:jc w:val="both"/>
        <w:rPr>
          <w:lang w:eastAsia="ru-RU"/>
        </w:rPr>
      </w:pPr>
      <w:r w:rsidRPr="001F6A23">
        <w:rPr>
          <w:lang w:eastAsia="ru-RU"/>
        </w:rPr>
        <w:t>Наименование банка: ПАО "СБЕРБАНК РОССИИ" Г. МОСКВА</w:t>
      </w:r>
    </w:p>
    <w:p w:rsidR="004464AF" w:rsidRPr="001F6A23" w:rsidRDefault="004464AF" w:rsidP="004464AF">
      <w:pPr>
        <w:ind w:firstLine="567"/>
        <w:jc w:val="both"/>
        <w:rPr>
          <w:lang w:eastAsia="ru-RU"/>
        </w:rPr>
      </w:pPr>
      <w:r w:rsidRPr="001F6A23">
        <w:rPr>
          <w:lang w:eastAsia="ru-RU"/>
        </w:rPr>
        <w:t>БИК: 044525225</w:t>
      </w:r>
    </w:p>
    <w:p w:rsidR="004464AF" w:rsidRPr="001F6A23" w:rsidRDefault="004464AF" w:rsidP="004464AF">
      <w:pPr>
        <w:ind w:firstLine="567"/>
        <w:jc w:val="both"/>
        <w:rPr>
          <w:lang w:eastAsia="ru-RU"/>
        </w:rPr>
      </w:pPr>
      <w:r w:rsidRPr="001F6A23">
        <w:rPr>
          <w:lang w:eastAsia="ru-RU"/>
        </w:rPr>
        <w:t>Корреспондентский счет: 30101810400000000225</w:t>
      </w:r>
    </w:p>
    <w:p w:rsidR="004464AF" w:rsidRPr="001F6A23" w:rsidRDefault="004464AF" w:rsidP="004464AF">
      <w:pPr>
        <w:ind w:firstLine="567"/>
        <w:jc w:val="both"/>
        <w:rPr>
          <w:lang w:eastAsia="ru-RU"/>
        </w:rPr>
      </w:pPr>
      <w:r w:rsidRPr="001F6A23">
        <w:rPr>
          <w:b/>
          <w:bCs/>
          <w:lang w:eastAsia="ru-RU"/>
        </w:rPr>
        <w:t xml:space="preserve">Назначение платежа: </w:t>
      </w:r>
      <w:r w:rsidRPr="001F6A23">
        <w:rPr>
          <w:lang w:eastAsia="ru-RU"/>
        </w:rPr>
        <w:t>задаток для участия в электронном аукционе по продаже объекта недвижимости, расположенного по адресу: Смоленская область, Новодугинский район, с. Высокое Лот № ___.</w:t>
      </w:r>
    </w:p>
    <w:p w:rsidR="004464AF" w:rsidRPr="001F6A23" w:rsidRDefault="004464AF" w:rsidP="004464AF">
      <w:pPr>
        <w:ind w:firstLine="567"/>
        <w:jc w:val="both"/>
        <w:rPr>
          <w:b/>
          <w:bCs/>
          <w:u w:val="single"/>
          <w:lang w:eastAsia="ru-RU"/>
        </w:rPr>
      </w:pPr>
    </w:p>
    <w:p w:rsidR="004464AF" w:rsidRPr="00B760B2" w:rsidRDefault="004464AF" w:rsidP="004464AF">
      <w:pPr>
        <w:ind w:firstLine="567"/>
        <w:jc w:val="both"/>
        <w:rPr>
          <w:lang w:eastAsia="ru-RU"/>
        </w:rPr>
      </w:pPr>
      <w:r w:rsidRPr="001F6A23">
        <w:rPr>
          <w:b/>
          <w:bCs/>
          <w:u w:val="single"/>
          <w:lang w:eastAsia="ru-RU"/>
        </w:rPr>
        <w:t xml:space="preserve">Задаток в безналичной форме должен поступить: </w:t>
      </w:r>
      <w:r w:rsidRPr="00B760B2">
        <w:rPr>
          <w:b/>
          <w:bCs/>
          <w:u w:val="single"/>
          <w:lang w:eastAsia="ru-RU"/>
        </w:rPr>
        <w:t>не позднее 0</w:t>
      </w:r>
      <w:r w:rsidR="00F96F67">
        <w:rPr>
          <w:b/>
          <w:bCs/>
          <w:u w:val="single"/>
          <w:lang w:eastAsia="ru-RU"/>
        </w:rPr>
        <w:t>7</w:t>
      </w:r>
      <w:r w:rsidRPr="00B760B2">
        <w:rPr>
          <w:b/>
          <w:bCs/>
          <w:u w:val="single"/>
          <w:lang w:eastAsia="ru-RU"/>
        </w:rPr>
        <w:t xml:space="preserve"> сентября 2020 г.</w:t>
      </w:r>
    </w:p>
    <w:p w:rsidR="004464AF" w:rsidRPr="001F6A23" w:rsidRDefault="004464AF" w:rsidP="004464AF">
      <w:pPr>
        <w:ind w:firstLine="850"/>
        <w:jc w:val="both"/>
        <w:rPr>
          <w:lang w:eastAsia="ru-RU"/>
        </w:rPr>
      </w:pPr>
    </w:p>
    <w:p w:rsidR="004464AF" w:rsidRPr="001F6A23" w:rsidRDefault="004464AF" w:rsidP="004464AF">
      <w:pPr>
        <w:ind w:firstLine="709"/>
        <w:jc w:val="both"/>
        <w:rPr>
          <w:lang w:eastAsia="ru-RU"/>
        </w:rPr>
      </w:pPr>
      <w:r w:rsidRPr="001F6A23">
        <w:rPr>
          <w:lang w:eastAsia="ru-RU"/>
        </w:rPr>
        <w:t>Задаток возвращается:</w:t>
      </w:r>
    </w:p>
    <w:p w:rsidR="004464AF" w:rsidRPr="001F6A23" w:rsidRDefault="004464AF" w:rsidP="004464AF">
      <w:pPr>
        <w:ind w:firstLine="709"/>
        <w:jc w:val="both"/>
        <w:rPr>
          <w:lang w:eastAsia="ru-RU"/>
        </w:rPr>
      </w:pPr>
      <w:r w:rsidRPr="001F6A23">
        <w:rPr>
          <w:lang w:eastAsia="ru-RU"/>
        </w:rPr>
        <w:t>- в течение 5 календарных дней со дня поступления уведомления об отзыве заявки в случае отзыва претендентом заявки до даты окончания приема заявок;</w:t>
      </w:r>
    </w:p>
    <w:p w:rsidR="004464AF" w:rsidRPr="001F6A23" w:rsidRDefault="004464AF" w:rsidP="004464AF">
      <w:pPr>
        <w:ind w:firstLine="709"/>
        <w:jc w:val="both"/>
        <w:rPr>
          <w:lang w:eastAsia="ru-RU"/>
        </w:rPr>
      </w:pPr>
      <w:r w:rsidRPr="001F6A23">
        <w:rPr>
          <w:lang w:eastAsia="ru-RU"/>
        </w:rPr>
        <w:t>- в течение 5 календарных дней со дня подведения итогов аукциона, если претендент:</w:t>
      </w:r>
    </w:p>
    <w:p w:rsidR="004464AF" w:rsidRPr="001F6A23" w:rsidRDefault="004464AF" w:rsidP="004464AF">
      <w:pPr>
        <w:ind w:firstLine="709"/>
        <w:jc w:val="both"/>
        <w:rPr>
          <w:lang w:eastAsia="ru-RU"/>
        </w:rPr>
      </w:pPr>
      <w:proofErr w:type="gramStart"/>
      <w:r w:rsidRPr="001F6A23">
        <w:rPr>
          <w:lang w:eastAsia="ru-RU"/>
        </w:rPr>
        <w:t>а</w:t>
      </w:r>
      <w:proofErr w:type="gramEnd"/>
      <w:r w:rsidRPr="001F6A23">
        <w:rPr>
          <w:lang w:eastAsia="ru-RU"/>
        </w:rPr>
        <w:t>) отзывает свою заявку позднее даты окончания приема заявок;</w:t>
      </w:r>
    </w:p>
    <w:p w:rsidR="004464AF" w:rsidRPr="001F6A23" w:rsidRDefault="004464AF" w:rsidP="004464AF">
      <w:pPr>
        <w:ind w:firstLine="709"/>
        <w:jc w:val="both"/>
        <w:rPr>
          <w:lang w:eastAsia="ru-RU"/>
        </w:rPr>
      </w:pPr>
      <w:proofErr w:type="gramStart"/>
      <w:r w:rsidRPr="001F6A23">
        <w:rPr>
          <w:lang w:eastAsia="ru-RU"/>
        </w:rPr>
        <w:t>б</w:t>
      </w:r>
      <w:proofErr w:type="gramEnd"/>
      <w:r w:rsidRPr="001F6A23">
        <w:rPr>
          <w:lang w:eastAsia="ru-RU"/>
        </w:rPr>
        <w:t>) не признан победителем аукциона;</w:t>
      </w:r>
    </w:p>
    <w:p w:rsidR="004464AF" w:rsidRPr="001F6A23" w:rsidRDefault="004464AF" w:rsidP="004464AF">
      <w:pPr>
        <w:ind w:firstLine="709"/>
        <w:jc w:val="both"/>
        <w:rPr>
          <w:lang w:eastAsia="ru-RU"/>
        </w:rPr>
      </w:pPr>
      <w:proofErr w:type="gramStart"/>
      <w:r w:rsidRPr="001F6A23">
        <w:rPr>
          <w:lang w:eastAsia="ru-RU"/>
        </w:rPr>
        <w:t>в</w:t>
      </w:r>
      <w:proofErr w:type="gramEnd"/>
      <w:r w:rsidRPr="001F6A23">
        <w:rPr>
          <w:lang w:eastAsia="ru-RU"/>
        </w:rPr>
        <w:t>) аукцион признан несостоявшимся.</w:t>
      </w:r>
    </w:p>
    <w:p w:rsidR="004464AF" w:rsidRPr="001F6A23" w:rsidRDefault="004464AF" w:rsidP="004464AF">
      <w:pPr>
        <w:ind w:firstLine="709"/>
        <w:jc w:val="both"/>
        <w:rPr>
          <w:lang w:eastAsia="ru-RU"/>
        </w:rPr>
      </w:pPr>
      <w:r w:rsidRPr="001F6A23">
        <w:rPr>
          <w:lang w:eastAsia="ru-RU"/>
        </w:rPr>
        <w:t xml:space="preserve">- в течение 5 календарных дней со дня подписания протокола о признании претендентов участниками аукциона, если претендент не допущен к участию в аукционе. </w:t>
      </w:r>
    </w:p>
    <w:p w:rsidR="004464AF" w:rsidRPr="001F6A23" w:rsidRDefault="004464AF" w:rsidP="004464AF">
      <w:pPr>
        <w:ind w:firstLine="709"/>
        <w:jc w:val="both"/>
        <w:rPr>
          <w:lang w:eastAsia="ru-RU"/>
        </w:rPr>
      </w:pPr>
      <w:r w:rsidRPr="001F6A23">
        <w:rPr>
          <w:lang w:eastAsia="ru-RU"/>
        </w:rPr>
        <w:t>При уклонении или отказе победителя аукциона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4464AF" w:rsidRPr="001F6A23" w:rsidRDefault="004464AF" w:rsidP="004464AF">
      <w:pPr>
        <w:ind w:firstLine="709"/>
        <w:jc w:val="both"/>
        <w:rPr>
          <w:lang w:eastAsia="ru-RU"/>
        </w:rPr>
      </w:pPr>
      <w:r w:rsidRPr="001F6A23">
        <w:rPr>
          <w:lang w:eastAsia="ru-RU"/>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 </w:t>
      </w:r>
    </w:p>
    <w:p w:rsidR="004464AF" w:rsidRPr="001F6A23" w:rsidRDefault="004464AF" w:rsidP="004464AF">
      <w:pPr>
        <w:spacing w:line="29" w:lineRule="atLeast"/>
        <w:ind w:firstLine="720"/>
        <w:jc w:val="both"/>
        <w:rPr>
          <w:b/>
          <w:bCs/>
          <w:lang w:eastAsia="ru-RU"/>
        </w:rPr>
      </w:pPr>
    </w:p>
    <w:p w:rsidR="004464AF" w:rsidRPr="001F6A23" w:rsidRDefault="00EF47DB" w:rsidP="004464AF">
      <w:pPr>
        <w:spacing w:line="29" w:lineRule="atLeast"/>
        <w:ind w:firstLine="720"/>
        <w:jc w:val="both"/>
        <w:rPr>
          <w:lang w:eastAsia="ru-RU"/>
        </w:rPr>
      </w:pPr>
      <w:r>
        <w:rPr>
          <w:b/>
          <w:bCs/>
          <w:lang w:eastAsia="ru-RU"/>
        </w:rPr>
        <w:t>6</w:t>
      </w:r>
      <w:r w:rsidR="004464AF" w:rsidRPr="001F6A23">
        <w:rPr>
          <w:b/>
          <w:bCs/>
          <w:lang w:eastAsia="ru-RU"/>
        </w:rPr>
        <w:t>. Порядок регистрации Пользователя в качестве Претендента (Участника):</w:t>
      </w:r>
    </w:p>
    <w:p w:rsidR="004464AF" w:rsidRPr="001F6A23" w:rsidRDefault="004464AF" w:rsidP="004464AF">
      <w:pPr>
        <w:spacing w:before="100" w:beforeAutospacing="1" w:line="29" w:lineRule="atLeast"/>
        <w:ind w:firstLine="720"/>
        <w:jc w:val="both"/>
        <w:rPr>
          <w:lang w:eastAsia="ru-RU"/>
        </w:rPr>
      </w:pPr>
      <w:r w:rsidRPr="001F6A23">
        <w:rPr>
          <w:lang w:eastAsia="ru-RU"/>
        </w:rPr>
        <w:t>Доступ к закрытой части предоставляется только зарегистрированным Участникам ЭП. Порядок регистрации Участников ЭП, подачи заявки на участие в торгах и проведении торгов (далее – Порядок) представлен ниже.</w:t>
      </w:r>
    </w:p>
    <w:p w:rsidR="004464AF" w:rsidRPr="001F6A23" w:rsidRDefault="004464AF" w:rsidP="004464AF">
      <w:pPr>
        <w:spacing w:line="29" w:lineRule="atLeast"/>
        <w:ind w:firstLine="720"/>
        <w:jc w:val="both"/>
        <w:rPr>
          <w:lang w:eastAsia="ru-RU"/>
        </w:rPr>
      </w:pPr>
      <w:r w:rsidRPr="001F6A23">
        <w:rPr>
          <w:lang w:eastAsia="ru-RU"/>
        </w:rPr>
        <w:t>1. Для регистрации в Торговой секции (далее ТС) Пользователь должен быть зарегистрирован на УТП в соответствии с Регламентом УТП</w:t>
      </w:r>
    </w:p>
    <w:p w:rsidR="004464AF" w:rsidRPr="001F6A23" w:rsidRDefault="004464AF" w:rsidP="004464AF">
      <w:pPr>
        <w:spacing w:line="29" w:lineRule="atLeast"/>
        <w:ind w:firstLine="720"/>
        <w:jc w:val="both"/>
        <w:rPr>
          <w:lang w:eastAsia="ru-RU"/>
        </w:rPr>
      </w:pPr>
      <w:r w:rsidRPr="001F6A23">
        <w:rPr>
          <w:lang w:eastAsia="ru-RU"/>
        </w:rPr>
        <w:t>2. Заявление на регистрацию в ТС с полномочиями «Претендент (Участник)» вправе подать Пользователь, зарегистрированный на УТП с Электронной подписью (далее – ЭП), являющийся юридическим лицом или физическим лицом, в том числе индивидуальным предпринимателем.</w:t>
      </w:r>
    </w:p>
    <w:p w:rsidR="004464AF" w:rsidRPr="001F6A23" w:rsidRDefault="004464AF" w:rsidP="004464AF">
      <w:pPr>
        <w:spacing w:line="29" w:lineRule="atLeast"/>
        <w:ind w:firstLine="720"/>
        <w:jc w:val="both"/>
        <w:rPr>
          <w:lang w:eastAsia="ru-RU"/>
        </w:rPr>
      </w:pPr>
      <w:r w:rsidRPr="001F6A23">
        <w:rPr>
          <w:lang w:eastAsia="ru-RU"/>
        </w:rPr>
        <w:t>3. Регистрация Пользователя в ТС в качестве Претендента (Участника) производится автоматически после подписания ЭП формы заявления.</w:t>
      </w:r>
    </w:p>
    <w:p w:rsidR="004464AF" w:rsidRPr="001F6A23" w:rsidRDefault="004464AF" w:rsidP="004464AF">
      <w:pPr>
        <w:spacing w:line="29" w:lineRule="atLeast"/>
        <w:ind w:firstLine="720"/>
        <w:jc w:val="both"/>
        <w:rPr>
          <w:lang w:eastAsia="ru-RU"/>
        </w:rPr>
      </w:pPr>
      <w:r w:rsidRPr="001F6A23">
        <w:rPr>
          <w:lang w:eastAsia="ru-RU"/>
        </w:rPr>
        <w:t xml:space="preserve">4. Заявление на регистрацию в ТС с полномочиями «Участник (Аукционы СРЗ)» вправе подать только Пользователь, являющийся физическим лицом, зарегистрированный на УТП без ЭП в порядке, установленном Регламентом УТП. </w:t>
      </w:r>
    </w:p>
    <w:p w:rsidR="004464AF" w:rsidRPr="001F6A23" w:rsidRDefault="004464AF" w:rsidP="004464AF">
      <w:pPr>
        <w:spacing w:line="29" w:lineRule="atLeast"/>
        <w:ind w:firstLine="720"/>
        <w:jc w:val="both"/>
        <w:rPr>
          <w:lang w:eastAsia="ru-RU"/>
        </w:rPr>
      </w:pPr>
      <w:r w:rsidRPr="001F6A23">
        <w:rPr>
          <w:lang w:eastAsia="ru-RU"/>
        </w:rPr>
        <w:t>5. Регистрация Пользователя в ТС в качестве Участника аукционов СРЗ производится автоматически после направления оператору формы заявления.</w:t>
      </w:r>
    </w:p>
    <w:p w:rsidR="004464AF" w:rsidRPr="001F6A23" w:rsidRDefault="004464AF" w:rsidP="004464AF">
      <w:pPr>
        <w:spacing w:line="29" w:lineRule="atLeast"/>
        <w:ind w:firstLine="720"/>
        <w:jc w:val="both"/>
        <w:rPr>
          <w:b/>
          <w:bCs/>
          <w:lang w:eastAsia="ru-RU"/>
        </w:rPr>
      </w:pPr>
    </w:p>
    <w:p w:rsidR="004464AF" w:rsidRPr="001F6A23" w:rsidRDefault="00EF47DB" w:rsidP="004464AF">
      <w:pPr>
        <w:spacing w:line="29" w:lineRule="atLeast"/>
        <w:ind w:firstLine="720"/>
        <w:jc w:val="center"/>
        <w:rPr>
          <w:b/>
          <w:bCs/>
          <w:lang w:eastAsia="ru-RU"/>
        </w:rPr>
      </w:pPr>
      <w:r>
        <w:rPr>
          <w:b/>
          <w:bCs/>
          <w:lang w:eastAsia="ru-RU"/>
        </w:rPr>
        <w:t>7</w:t>
      </w:r>
      <w:r w:rsidR="004464AF" w:rsidRPr="001F6A23">
        <w:rPr>
          <w:b/>
          <w:bCs/>
          <w:lang w:eastAsia="ru-RU"/>
        </w:rPr>
        <w:t>. Подача, изменение, отзыв заявки на участие в торгах:</w:t>
      </w:r>
    </w:p>
    <w:p w:rsidR="004464AF" w:rsidRPr="001F6A23" w:rsidRDefault="004464AF" w:rsidP="004464AF">
      <w:pPr>
        <w:spacing w:line="29" w:lineRule="atLeast"/>
        <w:ind w:firstLine="720"/>
        <w:jc w:val="both"/>
        <w:rPr>
          <w:lang w:eastAsia="ru-RU"/>
        </w:rPr>
      </w:pPr>
    </w:p>
    <w:p w:rsidR="004464AF" w:rsidRPr="001F6A23" w:rsidRDefault="004464AF" w:rsidP="004464AF">
      <w:pPr>
        <w:spacing w:line="29" w:lineRule="atLeast"/>
        <w:ind w:firstLine="720"/>
        <w:jc w:val="both"/>
        <w:rPr>
          <w:lang w:eastAsia="ru-RU"/>
        </w:rPr>
      </w:pPr>
      <w:r w:rsidRPr="001F6A23">
        <w:rPr>
          <w:lang w:eastAsia="ru-RU"/>
        </w:rPr>
        <w:t>1. Претендент заполняет электронную форму заявки, прикладывает предусмотренные информационным сообщением и документацией о торгах файлы документов.</w:t>
      </w:r>
    </w:p>
    <w:p w:rsidR="004464AF" w:rsidRPr="001F6A23" w:rsidRDefault="004464AF" w:rsidP="004464AF">
      <w:pPr>
        <w:spacing w:line="29" w:lineRule="atLeast"/>
        <w:ind w:firstLine="720"/>
        <w:jc w:val="both"/>
        <w:rPr>
          <w:lang w:eastAsia="ru-RU"/>
        </w:rPr>
      </w:pPr>
      <w:r w:rsidRPr="001F6A23">
        <w:rPr>
          <w:lang w:eastAsia="ru-RU"/>
        </w:rPr>
        <w:t>2. Заявка подается в виде электронного документа, подписанного ЭП Претендента.</w:t>
      </w:r>
    </w:p>
    <w:p w:rsidR="004464AF" w:rsidRPr="001F6A23" w:rsidRDefault="004464AF" w:rsidP="004464AF">
      <w:pPr>
        <w:spacing w:line="29" w:lineRule="atLeast"/>
        <w:ind w:firstLine="720"/>
        <w:jc w:val="both"/>
        <w:rPr>
          <w:lang w:eastAsia="ru-RU"/>
        </w:rPr>
      </w:pPr>
      <w:r w:rsidRPr="001F6A23">
        <w:rPr>
          <w:lang w:eastAsia="ru-RU"/>
        </w:rPr>
        <w:t>3. Претендент на этапе приема заявок может подать заявку без наличия достаточной суммы денежных средств на своем личном счете.</w:t>
      </w:r>
    </w:p>
    <w:p w:rsidR="004464AF" w:rsidRPr="001F6A23" w:rsidRDefault="004464AF" w:rsidP="004464AF">
      <w:pPr>
        <w:spacing w:line="29" w:lineRule="atLeast"/>
        <w:ind w:firstLine="720"/>
        <w:jc w:val="both"/>
        <w:rPr>
          <w:lang w:eastAsia="ru-RU"/>
        </w:rPr>
      </w:pPr>
      <w:r w:rsidRPr="001F6A23">
        <w:rPr>
          <w:lang w:eastAsia="ru-RU"/>
        </w:rPr>
        <w:lastRenderedPageBreak/>
        <w:t xml:space="preserve">Денежные средства в сумме задатка должны быть зачислены на лицевой счет Претендента на УТП не позднее </w:t>
      </w:r>
      <w:r w:rsidRPr="00B760B2">
        <w:rPr>
          <w:lang w:eastAsia="ru-RU"/>
        </w:rPr>
        <w:t>00 часов 00 минут (время московское)</w:t>
      </w:r>
      <w:r w:rsidRPr="001F6A23">
        <w:rPr>
          <w:color w:val="FF0000"/>
          <w:lang w:eastAsia="ru-RU"/>
        </w:rPr>
        <w:t xml:space="preserve"> </w:t>
      </w:r>
      <w:r w:rsidRPr="001F6A23">
        <w:rPr>
          <w:lang w:eastAsia="ru-RU"/>
        </w:rPr>
        <w:t>дня определения участников торгов, указанного в информационном сообщении.</w:t>
      </w:r>
    </w:p>
    <w:p w:rsidR="004464AF" w:rsidRPr="001F6A23" w:rsidRDefault="004464AF" w:rsidP="004464AF">
      <w:pPr>
        <w:spacing w:line="29" w:lineRule="atLeast"/>
        <w:ind w:firstLine="720"/>
        <w:jc w:val="both"/>
        <w:rPr>
          <w:lang w:eastAsia="ru-RU"/>
        </w:rPr>
      </w:pPr>
      <w:r w:rsidRPr="001F6A23">
        <w:rPr>
          <w:lang w:eastAsia="ru-RU"/>
        </w:rPr>
        <w:t xml:space="preserve">4. Заявка не может быть принята Оператором в случаях: </w:t>
      </w:r>
    </w:p>
    <w:p w:rsidR="004464AF" w:rsidRPr="001F6A23" w:rsidRDefault="004464AF" w:rsidP="004464AF">
      <w:pPr>
        <w:spacing w:line="29" w:lineRule="atLeast"/>
        <w:ind w:firstLine="720"/>
        <w:jc w:val="both"/>
        <w:rPr>
          <w:lang w:eastAsia="ru-RU"/>
        </w:rPr>
      </w:pPr>
      <w:r w:rsidRPr="001F6A23">
        <w:rPr>
          <w:lang w:eastAsia="ru-RU"/>
        </w:rPr>
        <w:t>- отсутствия на лицевом счете Претендента достаточной суммы денежных средств в размере задатка и/или депозита (в случае если извещением установлено перечисление задатка и/или депозита на реквизиты Оператора), за исключением процедур, проводимых в соответствии с Федеральным законом от 21.12.2001 № 178-ФЗ и Постановлением Правительства РФ от 27.08.2012 № 860 (аукцион, (приватизация) публичное предложение, конкурс);</w:t>
      </w:r>
    </w:p>
    <w:p w:rsidR="004464AF" w:rsidRPr="001F6A23" w:rsidRDefault="004464AF" w:rsidP="004464AF">
      <w:pPr>
        <w:spacing w:line="29" w:lineRule="atLeast"/>
        <w:ind w:firstLine="720"/>
        <w:jc w:val="both"/>
        <w:rPr>
          <w:lang w:eastAsia="ru-RU"/>
        </w:rPr>
      </w:pPr>
      <w:r w:rsidRPr="001F6A23">
        <w:rPr>
          <w:lang w:eastAsia="ru-RU"/>
        </w:rPr>
        <w:t>- подачи Претендентом второй заявки на участие в отношении одного и того же лота при условии, что поданная ранее заявка таким Претендентом не отозвана, если иное не предусмотрено соответствующими положениями Регламента ТС «Приватиза</w:t>
      </w:r>
      <w:r>
        <w:rPr>
          <w:lang w:eastAsia="ru-RU"/>
        </w:rPr>
        <w:t xml:space="preserve">ция, аренда и продажа прав УТП </w:t>
      </w:r>
      <w:r w:rsidRPr="001F6A23">
        <w:rPr>
          <w:lang w:eastAsia="ru-RU"/>
        </w:rPr>
        <w:t>АО «Сбербанка-АСТ», регулирующими особенности проведения различных способов продажи имущества;</w:t>
      </w:r>
    </w:p>
    <w:p w:rsidR="004464AF" w:rsidRPr="001F6A23" w:rsidRDefault="004464AF" w:rsidP="004464AF">
      <w:pPr>
        <w:spacing w:line="29" w:lineRule="atLeast"/>
        <w:ind w:firstLine="720"/>
        <w:jc w:val="both"/>
        <w:rPr>
          <w:lang w:eastAsia="ru-RU"/>
        </w:rPr>
      </w:pPr>
      <w:r w:rsidRPr="001F6A23">
        <w:rPr>
          <w:lang w:eastAsia="ru-RU"/>
        </w:rPr>
        <w:t>- подачи заявки по истечении установленного срока подачи заявок;</w:t>
      </w:r>
    </w:p>
    <w:p w:rsidR="004464AF" w:rsidRPr="001F6A23" w:rsidRDefault="004464AF" w:rsidP="004464AF">
      <w:pPr>
        <w:spacing w:line="29" w:lineRule="atLeast"/>
        <w:ind w:firstLine="720"/>
        <w:jc w:val="both"/>
        <w:rPr>
          <w:lang w:eastAsia="ru-RU"/>
        </w:rPr>
      </w:pPr>
      <w:r w:rsidRPr="001F6A23">
        <w:rPr>
          <w:lang w:eastAsia="ru-RU"/>
        </w:rPr>
        <w:t>- некорректного заполнения формы заявки, в том числе не заполнения полей, являющихся обязательными для заполнения;</w:t>
      </w:r>
    </w:p>
    <w:p w:rsidR="004464AF" w:rsidRPr="001F6A23" w:rsidRDefault="004464AF" w:rsidP="004464AF">
      <w:pPr>
        <w:spacing w:line="29" w:lineRule="atLeast"/>
        <w:ind w:firstLine="720"/>
        <w:jc w:val="both"/>
        <w:rPr>
          <w:lang w:eastAsia="ru-RU"/>
        </w:rPr>
      </w:pPr>
      <w:r w:rsidRPr="001F6A23">
        <w:rPr>
          <w:lang w:eastAsia="ru-RU"/>
        </w:rPr>
        <w:t>- в других случаях, предусмотренных вышеуказанным Регламентом ТС.</w:t>
      </w:r>
    </w:p>
    <w:p w:rsidR="004464AF" w:rsidRPr="001F6A23" w:rsidRDefault="004464AF" w:rsidP="004464AF">
      <w:pPr>
        <w:spacing w:line="29" w:lineRule="atLeast"/>
        <w:ind w:firstLine="720"/>
        <w:jc w:val="both"/>
        <w:rPr>
          <w:lang w:eastAsia="ru-RU"/>
        </w:rPr>
      </w:pPr>
      <w:r w:rsidRPr="001F6A23">
        <w:rPr>
          <w:lang w:eastAsia="ru-RU"/>
        </w:rPr>
        <w:t>5. В случае если система не принимает заявку, Оператор уведомляет Претендента соответствующим системным сообщением о причине не принятия заявки.</w:t>
      </w:r>
    </w:p>
    <w:p w:rsidR="004464AF" w:rsidRPr="001F6A23" w:rsidRDefault="004464AF" w:rsidP="004464AF">
      <w:pPr>
        <w:spacing w:line="29" w:lineRule="atLeast"/>
        <w:ind w:firstLine="720"/>
        <w:jc w:val="both"/>
        <w:rPr>
          <w:lang w:eastAsia="ru-RU"/>
        </w:rPr>
      </w:pPr>
      <w:r w:rsidRPr="001F6A23">
        <w:rPr>
          <w:lang w:eastAsia="ru-RU"/>
        </w:rPr>
        <w:t>6. Претендент, подавший заявку, вправе изменить или отозвать ее, за исключением случаев продажи без объявления цены.</w:t>
      </w:r>
    </w:p>
    <w:p w:rsidR="004464AF" w:rsidRPr="001F6A23" w:rsidRDefault="004464AF" w:rsidP="004464AF">
      <w:pPr>
        <w:spacing w:line="29" w:lineRule="atLeast"/>
        <w:ind w:firstLine="720"/>
        <w:jc w:val="both"/>
        <w:rPr>
          <w:lang w:eastAsia="ru-RU"/>
        </w:rPr>
      </w:pPr>
      <w:r w:rsidRPr="001F6A23">
        <w:rPr>
          <w:lang w:eastAsia="ru-RU"/>
        </w:rPr>
        <w:t>7. Отзыв и изменение заявки осуществляется Претендентом из Личного кабинета посредством штатного интерфейса ТС. Изменение заявки осуществляется путем отзыва ранее поданной и подачи новой.</w:t>
      </w:r>
    </w:p>
    <w:p w:rsidR="004464AF" w:rsidRPr="001F6A23" w:rsidRDefault="004464AF" w:rsidP="004464AF">
      <w:pPr>
        <w:spacing w:line="29" w:lineRule="atLeast"/>
        <w:ind w:firstLine="720"/>
        <w:jc w:val="both"/>
        <w:rPr>
          <w:lang w:eastAsia="ru-RU"/>
        </w:rPr>
      </w:pPr>
    </w:p>
    <w:p w:rsidR="004464AF" w:rsidRPr="001F6A23" w:rsidRDefault="00EF47DB" w:rsidP="004464AF">
      <w:pPr>
        <w:spacing w:line="29" w:lineRule="atLeast"/>
        <w:jc w:val="center"/>
        <w:rPr>
          <w:b/>
          <w:bCs/>
          <w:lang w:eastAsia="ru-RU"/>
        </w:rPr>
      </w:pPr>
      <w:r>
        <w:rPr>
          <w:b/>
          <w:bCs/>
          <w:lang w:eastAsia="ru-RU"/>
        </w:rPr>
        <w:t>8</w:t>
      </w:r>
      <w:r w:rsidR="004464AF" w:rsidRPr="001F6A23">
        <w:rPr>
          <w:b/>
          <w:bCs/>
          <w:lang w:eastAsia="ru-RU"/>
        </w:rPr>
        <w:t>. Порядок проведения аукциона.</w:t>
      </w:r>
    </w:p>
    <w:p w:rsidR="004464AF" w:rsidRPr="001F6A23" w:rsidRDefault="004464AF" w:rsidP="004464AF">
      <w:pPr>
        <w:spacing w:line="29" w:lineRule="atLeast"/>
        <w:jc w:val="center"/>
        <w:rPr>
          <w:lang w:eastAsia="ru-RU"/>
        </w:rPr>
      </w:pPr>
    </w:p>
    <w:p w:rsidR="004464AF" w:rsidRPr="001F6A23" w:rsidRDefault="004464AF" w:rsidP="004464AF">
      <w:pPr>
        <w:spacing w:line="29" w:lineRule="atLeast"/>
        <w:ind w:firstLine="720"/>
        <w:jc w:val="both"/>
        <w:rPr>
          <w:lang w:eastAsia="ru-RU"/>
        </w:rPr>
      </w:pPr>
      <w:r w:rsidRPr="001F6A23">
        <w:rPr>
          <w:lang w:eastAsia="ru-RU"/>
        </w:rPr>
        <w:t>1. В аукционе имеют право участвовать только Участники ЭП, допущенные к участию в аукционе.</w:t>
      </w:r>
    </w:p>
    <w:p w:rsidR="004464AF" w:rsidRPr="001F6A23" w:rsidRDefault="004464AF" w:rsidP="004464AF">
      <w:pPr>
        <w:spacing w:line="29" w:lineRule="atLeast"/>
        <w:ind w:firstLine="720"/>
        <w:jc w:val="both"/>
        <w:rPr>
          <w:lang w:eastAsia="ru-RU"/>
        </w:rPr>
      </w:pPr>
      <w:r w:rsidRPr="001F6A23">
        <w:rPr>
          <w:lang w:eastAsia="ru-RU"/>
        </w:rPr>
        <w:t>2. Торговая Сессия проводится путем последовательного повышения Участниками начальной цены продажи на величину, равную либо кратную величине «шага аукциона».</w:t>
      </w:r>
    </w:p>
    <w:p w:rsidR="004464AF" w:rsidRPr="001F6A23" w:rsidRDefault="004464AF" w:rsidP="004464AF">
      <w:pPr>
        <w:spacing w:line="29" w:lineRule="atLeast"/>
        <w:ind w:firstLine="720"/>
        <w:jc w:val="both"/>
        <w:rPr>
          <w:lang w:eastAsia="ru-RU"/>
        </w:rPr>
      </w:pPr>
      <w:r w:rsidRPr="001F6A23">
        <w:rPr>
          <w:lang w:eastAsia="ru-RU"/>
        </w:rPr>
        <w:t>«Шаг аукциона» устанавливается Организатором процедуры в фиксированной сумме и не изменяется в течение всего времени подачи предложений о цене.</w:t>
      </w:r>
    </w:p>
    <w:p w:rsidR="004464AF" w:rsidRPr="001F6A23" w:rsidRDefault="004464AF" w:rsidP="004464AF">
      <w:pPr>
        <w:spacing w:line="29" w:lineRule="atLeast"/>
        <w:ind w:firstLine="720"/>
        <w:jc w:val="both"/>
        <w:rPr>
          <w:lang w:eastAsia="ru-RU"/>
        </w:rPr>
      </w:pPr>
      <w:r w:rsidRPr="001F6A23">
        <w:rPr>
          <w:lang w:eastAsia="ru-RU"/>
        </w:rPr>
        <w:t>3. В течение 1 (одного) часа со времени начала подачи предложений о цене Участники имеют возможность сделать предложение о цене, равное начальной цене продажи.</w:t>
      </w:r>
    </w:p>
    <w:p w:rsidR="004464AF" w:rsidRPr="001F6A23" w:rsidRDefault="004464AF" w:rsidP="004464AF">
      <w:pPr>
        <w:spacing w:line="29" w:lineRule="atLeast"/>
        <w:ind w:firstLine="720"/>
        <w:jc w:val="both"/>
        <w:rPr>
          <w:lang w:eastAsia="ru-RU"/>
        </w:rPr>
      </w:pPr>
      <w:r w:rsidRPr="001F6A23">
        <w:rPr>
          <w:lang w:eastAsia="ru-RU"/>
        </w:rPr>
        <w:t>В случае, если в течение указанного времени не поступило ни одного предложения о цене, аукцион с помощью программно-аппаратных средств УТП завершается.</w:t>
      </w:r>
    </w:p>
    <w:p w:rsidR="004464AF" w:rsidRPr="001F6A23" w:rsidRDefault="004464AF" w:rsidP="004464AF">
      <w:pPr>
        <w:spacing w:line="29" w:lineRule="atLeast"/>
        <w:ind w:firstLine="720"/>
        <w:jc w:val="both"/>
        <w:rPr>
          <w:lang w:eastAsia="ru-RU"/>
        </w:rPr>
      </w:pPr>
      <w:r w:rsidRPr="001F6A23">
        <w:rPr>
          <w:lang w:eastAsia="ru-RU"/>
        </w:rPr>
        <w:t>В случае,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4464AF" w:rsidRPr="001F6A23" w:rsidRDefault="004464AF" w:rsidP="004464AF">
      <w:pPr>
        <w:spacing w:line="29" w:lineRule="atLeast"/>
        <w:ind w:firstLine="720"/>
        <w:jc w:val="both"/>
        <w:rPr>
          <w:lang w:eastAsia="ru-RU"/>
        </w:rPr>
      </w:pPr>
      <w:r w:rsidRPr="001F6A23">
        <w:rPr>
          <w:lang w:eastAsia="ru-RU"/>
        </w:rPr>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УТП завершается.</w:t>
      </w:r>
    </w:p>
    <w:p w:rsidR="004464AF" w:rsidRPr="001F6A23" w:rsidRDefault="004464AF" w:rsidP="004464AF">
      <w:pPr>
        <w:spacing w:line="29" w:lineRule="atLeast"/>
        <w:ind w:firstLine="720"/>
        <w:jc w:val="both"/>
        <w:rPr>
          <w:lang w:eastAsia="ru-RU"/>
        </w:rPr>
      </w:pPr>
      <w:r w:rsidRPr="001F6A23">
        <w:rPr>
          <w:lang w:eastAsia="ru-RU"/>
        </w:rPr>
        <w:t>4. Срок для подачи предложений о цене обновляется автоматически после улучшения текущего предложения о цене. Время срока подачи предложений отсчитывается с момента подачи последнего (лучшего) предложения (или с начала подачи предложений о цене), отображается в закрытой части УТП как расчетное время окончания торгов, а также как время, оставшееся до окончания торгов в минутах.</w:t>
      </w:r>
    </w:p>
    <w:p w:rsidR="004464AF" w:rsidRPr="001F6A23" w:rsidRDefault="004464AF" w:rsidP="004464AF">
      <w:pPr>
        <w:spacing w:line="29" w:lineRule="atLeast"/>
        <w:ind w:firstLine="720"/>
        <w:jc w:val="both"/>
        <w:rPr>
          <w:lang w:eastAsia="ru-RU"/>
        </w:rPr>
      </w:pPr>
      <w:r w:rsidRPr="001F6A23">
        <w:rPr>
          <w:lang w:eastAsia="ru-RU"/>
        </w:rPr>
        <w:t>5. В ходе торговой сессии Оператор программными средствами УТП обеспечивает отклонение предложения о цене в момент его поступления и соответствующее информирование Участника, в случае если:</w:t>
      </w:r>
    </w:p>
    <w:p w:rsidR="004464AF" w:rsidRPr="001F6A23" w:rsidRDefault="004464AF" w:rsidP="004464AF">
      <w:pPr>
        <w:spacing w:line="29" w:lineRule="atLeast"/>
        <w:ind w:firstLine="720"/>
        <w:jc w:val="both"/>
        <w:rPr>
          <w:lang w:eastAsia="ru-RU"/>
        </w:rPr>
      </w:pPr>
      <w:r w:rsidRPr="001F6A23">
        <w:rPr>
          <w:lang w:eastAsia="ru-RU"/>
        </w:rPr>
        <w:lastRenderedPageBreak/>
        <w:t>- предложение о цене подано до начала или по истечении установленного времени для подачи предложений о цене;</w:t>
      </w:r>
    </w:p>
    <w:p w:rsidR="004464AF" w:rsidRPr="001F6A23" w:rsidRDefault="004464AF" w:rsidP="004464AF">
      <w:pPr>
        <w:spacing w:line="29" w:lineRule="atLeast"/>
        <w:ind w:firstLine="720"/>
        <w:jc w:val="both"/>
        <w:rPr>
          <w:lang w:eastAsia="ru-RU"/>
        </w:rPr>
      </w:pPr>
      <w:r w:rsidRPr="001F6A23">
        <w:rPr>
          <w:lang w:eastAsia="ru-RU"/>
        </w:rPr>
        <w:t>- представленное предложение о цене ниже начальной цены;</w:t>
      </w:r>
    </w:p>
    <w:p w:rsidR="004464AF" w:rsidRPr="001F6A23" w:rsidRDefault="004464AF" w:rsidP="004464AF">
      <w:pPr>
        <w:spacing w:line="29" w:lineRule="atLeast"/>
        <w:ind w:firstLine="720"/>
        <w:jc w:val="both"/>
        <w:rPr>
          <w:lang w:eastAsia="ru-RU"/>
        </w:rPr>
      </w:pPr>
      <w:r w:rsidRPr="001F6A23">
        <w:rPr>
          <w:lang w:eastAsia="ru-RU"/>
        </w:rPr>
        <w:t>- представленное предложение о цене равно нулю;</w:t>
      </w:r>
    </w:p>
    <w:p w:rsidR="004464AF" w:rsidRPr="001F6A23" w:rsidRDefault="004464AF" w:rsidP="004464AF">
      <w:pPr>
        <w:spacing w:line="29" w:lineRule="atLeast"/>
        <w:ind w:firstLine="720"/>
        <w:jc w:val="both"/>
        <w:rPr>
          <w:lang w:eastAsia="ru-RU"/>
        </w:rPr>
      </w:pPr>
      <w:r w:rsidRPr="001F6A23">
        <w:rPr>
          <w:lang w:eastAsia="ru-RU"/>
        </w:rPr>
        <w:t>- представленное предложение о цене не соответствует увеличению текущей цены в соответствии с «шагом аукциона»;</w:t>
      </w:r>
    </w:p>
    <w:p w:rsidR="004464AF" w:rsidRPr="001F6A23" w:rsidRDefault="004464AF" w:rsidP="004464AF">
      <w:pPr>
        <w:spacing w:line="29" w:lineRule="atLeast"/>
        <w:ind w:firstLine="720"/>
        <w:jc w:val="both"/>
        <w:rPr>
          <w:lang w:eastAsia="ru-RU"/>
        </w:rPr>
      </w:pPr>
      <w:r w:rsidRPr="001F6A23">
        <w:rPr>
          <w:lang w:eastAsia="ru-RU"/>
        </w:rPr>
        <w:t>- представленное Участником предложение о цене меньше ранее представленных предложений;</w:t>
      </w:r>
    </w:p>
    <w:p w:rsidR="004464AF" w:rsidRPr="001F6A23" w:rsidRDefault="004464AF" w:rsidP="004464AF">
      <w:pPr>
        <w:spacing w:line="29" w:lineRule="atLeast"/>
        <w:ind w:firstLine="720"/>
        <w:jc w:val="both"/>
        <w:rPr>
          <w:lang w:eastAsia="ru-RU"/>
        </w:rPr>
      </w:pPr>
      <w:r w:rsidRPr="001F6A23">
        <w:rPr>
          <w:lang w:eastAsia="ru-RU"/>
        </w:rPr>
        <w:t>- представленное Участником предложение о цене является лучшим текущим предложением о цене.</w:t>
      </w:r>
    </w:p>
    <w:p w:rsidR="004464AF" w:rsidRPr="001F6A23" w:rsidRDefault="004464AF" w:rsidP="004464AF">
      <w:pPr>
        <w:spacing w:line="29" w:lineRule="atLeast"/>
        <w:ind w:firstLine="720"/>
        <w:jc w:val="both"/>
        <w:rPr>
          <w:lang w:eastAsia="ru-RU"/>
        </w:rPr>
      </w:pPr>
      <w:r w:rsidRPr="001F6A23">
        <w:rPr>
          <w:lang w:eastAsia="ru-RU"/>
        </w:rPr>
        <w:t>6. Победителем аукциона признается участник, предложивший наиболее высокую цену имущества.</w:t>
      </w:r>
    </w:p>
    <w:p w:rsidR="004464AF" w:rsidRPr="001F6A23" w:rsidRDefault="004464AF" w:rsidP="004464AF">
      <w:pPr>
        <w:spacing w:line="29" w:lineRule="atLeast"/>
        <w:ind w:firstLine="720"/>
        <w:jc w:val="both"/>
        <w:rPr>
          <w:lang w:eastAsia="ru-RU"/>
        </w:rPr>
      </w:pPr>
      <w:r w:rsidRPr="001F6A23">
        <w:rPr>
          <w:lang w:eastAsia="ru-RU"/>
        </w:rPr>
        <w:t>7. Оператор прекращает блокирование в отношении денежных средств Участников, не сделавших предложения о цене в ходе торговой сессии по лоту, заблокированных в размере задатка на лицевом счете электронной площадки не позднее одного дня, следующего за днем завершения торговой сессии (в случае, если извещением установлено перечисление задатка на реквизиты Оператора).</w:t>
      </w:r>
    </w:p>
    <w:p w:rsidR="004464AF" w:rsidRPr="001F6A23" w:rsidRDefault="004464AF" w:rsidP="004464AF">
      <w:pPr>
        <w:spacing w:line="29" w:lineRule="atLeast"/>
        <w:ind w:firstLine="720"/>
        <w:jc w:val="both"/>
        <w:rPr>
          <w:lang w:eastAsia="ru-RU"/>
        </w:rPr>
      </w:pPr>
      <w:r w:rsidRPr="001F6A23">
        <w:rPr>
          <w:lang w:eastAsia="ru-RU"/>
        </w:rPr>
        <w:t>8. Аукцион признается несостоявшимся в следующих случаях:</w:t>
      </w:r>
    </w:p>
    <w:p w:rsidR="004464AF" w:rsidRPr="001F6A23" w:rsidRDefault="004464AF" w:rsidP="004464AF">
      <w:pPr>
        <w:spacing w:line="29" w:lineRule="atLeast"/>
        <w:ind w:firstLine="720"/>
        <w:jc w:val="both"/>
        <w:rPr>
          <w:lang w:eastAsia="ru-RU"/>
        </w:rPr>
      </w:pPr>
      <w:r w:rsidRPr="001F6A23">
        <w:rPr>
          <w:lang w:eastAsia="ru-RU"/>
        </w:rPr>
        <w:t>- не было подано ни одной заявки на участие в аукционе либо ни один из Претендентов не признан участником;</w:t>
      </w:r>
    </w:p>
    <w:p w:rsidR="004464AF" w:rsidRPr="001F6A23" w:rsidRDefault="004464AF" w:rsidP="004464AF">
      <w:pPr>
        <w:spacing w:line="29" w:lineRule="atLeast"/>
        <w:ind w:firstLine="720"/>
        <w:jc w:val="both"/>
        <w:rPr>
          <w:lang w:eastAsia="ru-RU"/>
        </w:rPr>
      </w:pPr>
      <w:r w:rsidRPr="001F6A23">
        <w:rPr>
          <w:lang w:eastAsia="ru-RU"/>
        </w:rPr>
        <w:t>- принято решение о признании только одного Претендента Участником;</w:t>
      </w:r>
    </w:p>
    <w:p w:rsidR="004464AF" w:rsidRPr="001F6A23" w:rsidRDefault="004464AF" w:rsidP="004464AF">
      <w:pPr>
        <w:spacing w:line="29" w:lineRule="atLeast"/>
        <w:ind w:firstLine="720"/>
        <w:jc w:val="both"/>
        <w:rPr>
          <w:lang w:eastAsia="ru-RU"/>
        </w:rPr>
      </w:pPr>
      <w:r w:rsidRPr="001F6A23">
        <w:rPr>
          <w:lang w:eastAsia="ru-RU"/>
        </w:rPr>
        <w:t>- ни один из Участников не сделал предложение о цене.</w:t>
      </w:r>
    </w:p>
    <w:p w:rsidR="004464AF" w:rsidRPr="001F6A23" w:rsidRDefault="004464AF" w:rsidP="004464AF">
      <w:pPr>
        <w:spacing w:line="29" w:lineRule="atLeast"/>
        <w:ind w:firstLine="720"/>
        <w:jc w:val="both"/>
        <w:rPr>
          <w:lang w:eastAsia="ru-RU"/>
        </w:rPr>
      </w:pPr>
      <w:r w:rsidRPr="001F6A23">
        <w:rPr>
          <w:lang w:eastAsia="ru-RU"/>
        </w:rPr>
        <w:t>Решение о признании аукциона несостоявшимся оформляется протоколом об итогах аукциона.</w:t>
      </w:r>
    </w:p>
    <w:p w:rsidR="004464AF" w:rsidRPr="001F6A23" w:rsidRDefault="004464AF" w:rsidP="004464AF">
      <w:pPr>
        <w:spacing w:line="29" w:lineRule="atLeast"/>
        <w:ind w:firstLine="720"/>
        <w:jc w:val="both"/>
        <w:rPr>
          <w:lang w:eastAsia="ru-RU"/>
        </w:rPr>
      </w:pPr>
      <w:r w:rsidRPr="001F6A23">
        <w:rPr>
          <w:lang w:eastAsia="ru-RU"/>
        </w:rPr>
        <w:t>9. Подведение итогов аукциона осуществляется Организатором процедуры в соответствии с Регламентом ТП.</w:t>
      </w:r>
    </w:p>
    <w:p w:rsidR="004464AF" w:rsidRPr="001F6A23" w:rsidRDefault="004464AF" w:rsidP="004464AF">
      <w:pPr>
        <w:spacing w:line="29" w:lineRule="atLeast"/>
        <w:ind w:firstLine="720"/>
        <w:jc w:val="both"/>
        <w:rPr>
          <w:lang w:eastAsia="ru-RU"/>
        </w:rPr>
      </w:pPr>
      <w:r w:rsidRPr="001F6A23">
        <w:rPr>
          <w:lang w:eastAsia="ru-RU"/>
        </w:rPr>
        <w:t>10.</w:t>
      </w:r>
      <w:r w:rsidR="00EF47DB">
        <w:rPr>
          <w:lang w:eastAsia="ru-RU"/>
        </w:rPr>
        <w:t xml:space="preserve"> </w:t>
      </w:r>
      <w:r w:rsidRPr="001F6A23">
        <w:rPr>
          <w:lang w:eastAsia="ru-RU"/>
        </w:rPr>
        <w:t>Оператор прекращает блокирование в отношении денежных средств Участников, заблокированных в размере задатка на лицевом счете Участника на площадке после подписания ЭП Организатором процедуры протокола об итогах аукциона, за исключением победителя аукциона (в случае, если извещением установлено перечисление задатка на реквизиты Оператора).</w:t>
      </w:r>
    </w:p>
    <w:p w:rsidR="004464AF" w:rsidRPr="001F6A23" w:rsidRDefault="004464AF" w:rsidP="004464AF">
      <w:pPr>
        <w:spacing w:line="29" w:lineRule="atLeast"/>
        <w:ind w:firstLine="720"/>
        <w:jc w:val="both"/>
        <w:rPr>
          <w:lang w:eastAsia="ru-RU"/>
        </w:rPr>
      </w:pPr>
      <w:r w:rsidRPr="001F6A23">
        <w:rPr>
          <w:lang w:eastAsia="ru-RU"/>
        </w:rPr>
        <w:t>11.</w:t>
      </w:r>
      <w:r w:rsidR="00EF47DB">
        <w:rPr>
          <w:lang w:eastAsia="ru-RU"/>
        </w:rPr>
        <w:t xml:space="preserve"> </w:t>
      </w:r>
      <w:r w:rsidRPr="001F6A23">
        <w:rPr>
          <w:lang w:eastAsia="ru-RU"/>
        </w:rPr>
        <w:t>Организатор процедуры посредством штатного интерфейса ТС формирует поручение Оператору о перечислении задатка победителя на указанные в поручении банковские реквизиты.</w:t>
      </w:r>
    </w:p>
    <w:p w:rsidR="004464AF" w:rsidRPr="001F6A23" w:rsidRDefault="004464AF" w:rsidP="004464AF">
      <w:pPr>
        <w:spacing w:line="29" w:lineRule="atLeast"/>
        <w:ind w:firstLine="720"/>
        <w:jc w:val="both"/>
        <w:rPr>
          <w:lang w:eastAsia="ru-RU"/>
        </w:rPr>
      </w:pPr>
    </w:p>
    <w:p w:rsidR="004464AF" w:rsidRPr="001F6A23" w:rsidRDefault="00EF47DB" w:rsidP="004464AF">
      <w:pPr>
        <w:autoSpaceDE w:val="0"/>
        <w:autoSpaceDN w:val="0"/>
        <w:adjustRightInd w:val="0"/>
        <w:ind w:firstLine="540"/>
        <w:jc w:val="center"/>
        <w:rPr>
          <w:b/>
          <w:lang w:eastAsia="ru-RU"/>
        </w:rPr>
      </w:pPr>
      <w:r>
        <w:rPr>
          <w:b/>
          <w:lang w:eastAsia="ru-RU"/>
        </w:rPr>
        <w:t>9</w:t>
      </w:r>
      <w:r w:rsidR="004464AF" w:rsidRPr="001F6A23">
        <w:rPr>
          <w:b/>
          <w:lang w:eastAsia="ru-RU"/>
        </w:rPr>
        <w:t>.</w:t>
      </w:r>
      <w:r w:rsidR="004464AF" w:rsidRPr="001F6A23">
        <w:rPr>
          <w:b/>
          <w:lang w:eastAsia="ru-RU"/>
        </w:rPr>
        <w:tab/>
        <w:t>Порядок заключения договора купли-продажи имущества по итогам аукциона</w:t>
      </w:r>
    </w:p>
    <w:p w:rsidR="004464AF" w:rsidRPr="001F6A23" w:rsidRDefault="004464AF" w:rsidP="004464AF">
      <w:pPr>
        <w:autoSpaceDE w:val="0"/>
        <w:autoSpaceDN w:val="0"/>
        <w:adjustRightInd w:val="0"/>
        <w:ind w:firstLine="540"/>
        <w:jc w:val="center"/>
        <w:rPr>
          <w:b/>
          <w:lang w:eastAsia="ru-RU"/>
        </w:rPr>
      </w:pPr>
    </w:p>
    <w:p w:rsidR="004464AF" w:rsidRPr="001F6A23" w:rsidRDefault="004464AF" w:rsidP="004464AF">
      <w:pPr>
        <w:spacing w:line="232" w:lineRule="auto"/>
        <w:ind w:firstLine="709"/>
        <w:jc w:val="both"/>
        <w:rPr>
          <w:lang w:eastAsia="ru-RU"/>
        </w:rPr>
      </w:pPr>
      <w:r w:rsidRPr="001F6A23">
        <w:rPr>
          <w:lang w:eastAsia="ru-RU"/>
        </w:rPr>
        <w:t xml:space="preserve">Согласно п. 14 ст. 18 Федерального закона от 21.12.2001 № 178-ФЗ «О приватизации государственного и муниципального имущества» договор купли-продажи </w:t>
      </w:r>
      <w:r w:rsidRPr="001F6A23">
        <w:rPr>
          <w:lang w:val="x-none" w:eastAsia="x-none"/>
        </w:rPr>
        <w:t xml:space="preserve">(Форма </w:t>
      </w:r>
      <w:r w:rsidRPr="001F6A23">
        <w:rPr>
          <w:lang w:eastAsia="x-none"/>
        </w:rPr>
        <w:t>3</w:t>
      </w:r>
      <w:r w:rsidRPr="001F6A23">
        <w:rPr>
          <w:lang w:val="x-none" w:eastAsia="x-none"/>
        </w:rPr>
        <w:t>)</w:t>
      </w:r>
      <w:r w:rsidRPr="001F6A23">
        <w:rPr>
          <w:lang w:eastAsia="x-none"/>
        </w:rPr>
        <w:t xml:space="preserve"> </w:t>
      </w:r>
      <w:r w:rsidRPr="001F6A23">
        <w:rPr>
          <w:lang w:eastAsia="ru-RU"/>
        </w:rPr>
        <w:t>заключается между Продавцом и победителем аукциона в течение 5 (пяти) рабочих дней с даты подведения итогов аукциона в соответствии с формой договора купли-продажи, размещенной на Официальных сайтах.</w:t>
      </w:r>
    </w:p>
    <w:p w:rsidR="004464AF" w:rsidRPr="001F6A23" w:rsidRDefault="004464AF" w:rsidP="004464AF">
      <w:pPr>
        <w:spacing w:line="232" w:lineRule="auto"/>
        <w:ind w:firstLine="709"/>
        <w:jc w:val="both"/>
        <w:rPr>
          <w:lang w:eastAsia="ru-RU"/>
        </w:rPr>
      </w:pPr>
      <w:r w:rsidRPr="001F6A23">
        <w:rPr>
          <w:lang w:eastAsia="ru-RU"/>
        </w:rPr>
        <w:t>Оплата по договору купли-продажи производится единовременно (за вычетом суммы ранее уплаченного задатка) в течение 10 (десяти) календарных дней с момента заключения договора купли-продажи в бюджет муниципального образования «Новодугинский район» Смоленской области в порядке, установленном договором купли-продажи Объекта.</w:t>
      </w:r>
    </w:p>
    <w:p w:rsidR="004464AF" w:rsidRPr="001F6A23" w:rsidRDefault="004464AF" w:rsidP="004464AF">
      <w:pPr>
        <w:spacing w:line="232" w:lineRule="auto"/>
        <w:ind w:firstLine="709"/>
        <w:jc w:val="both"/>
        <w:rPr>
          <w:lang w:eastAsia="ru-RU"/>
        </w:rPr>
      </w:pPr>
      <w:r w:rsidRPr="001F6A23">
        <w:rPr>
          <w:lang w:eastAsia="ru-RU"/>
        </w:rPr>
        <w:t>При уклонении или отказе победителя аукциона от заключения в установленный срок договора купли-продажи Объекта задаток ему не возвращается, а победитель утрачивает право на заключение указанного договора купли-продажи. Результаты аукциона аннулируются продавцом.</w:t>
      </w:r>
    </w:p>
    <w:p w:rsidR="004464AF" w:rsidRPr="001F6A23" w:rsidRDefault="004464AF" w:rsidP="004464AF">
      <w:pPr>
        <w:autoSpaceDE w:val="0"/>
        <w:autoSpaceDN w:val="0"/>
        <w:adjustRightInd w:val="0"/>
        <w:ind w:firstLine="540"/>
        <w:jc w:val="center"/>
        <w:rPr>
          <w:b/>
          <w:lang w:eastAsia="ru-RU"/>
        </w:rPr>
      </w:pPr>
    </w:p>
    <w:p w:rsidR="004464AF" w:rsidRPr="001F6A23" w:rsidRDefault="00C802CE" w:rsidP="004464AF">
      <w:pPr>
        <w:autoSpaceDE w:val="0"/>
        <w:autoSpaceDN w:val="0"/>
        <w:adjustRightInd w:val="0"/>
        <w:ind w:firstLine="540"/>
        <w:jc w:val="center"/>
        <w:rPr>
          <w:b/>
          <w:lang w:eastAsia="ru-RU"/>
        </w:rPr>
      </w:pPr>
      <w:r>
        <w:rPr>
          <w:b/>
          <w:lang w:eastAsia="ru-RU"/>
        </w:rPr>
        <w:t>10</w:t>
      </w:r>
      <w:r w:rsidR="004464AF" w:rsidRPr="001F6A23">
        <w:rPr>
          <w:b/>
          <w:lang w:eastAsia="ru-RU"/>
        </w:rPr>
        <w:t>.</w:t>
      </w:r>
      <w:r w:rsidR="004464AF" w:rsidRPr="001F6A23">
        <w:rPr>
          <w:b/>
          <w:lang w:eastAsia="ru-RU"/>
        </w:rPr>
        <w:tab/>
        <w:t>Переход права собственности на имущество</w:t>
      </w:r>
    </w:p>
    <w:p w:rsidR="004464AF" w:rsidRPr="001F6A23" w:rsidRDefault="004464AF" w:rsidP="004464AF">
      <w:pPr>
        <w:autoSpaceDE w:val="0"/>
        <w:autoSpaceDN w:val="0"/>
        <w:adjustRightInd w:val="0"/>
        <w:ind w:firstLine="709"/>
        <w:jc w:val="both"/>
        <w:rPr>
          <w:lang w:eastAsia="ru-RU"/>
        </w:rPr>
      </w:pPr>
      <w:r w:rsidRPr="001F6A23">
        <w:rPr>
          <w:lang w:eastAsia="ru-RU"/>
        </w:rPr>
        <w:t>Продавец не позднее 30 дней с момента документального подтверждения поступления на счет Продавца денежных средств в оплату Имущества надлежащим образом оформляет акт приема-передачи, заверенный печатью, подписанный Продавцом и Покупателем.</w:t>
      </w:r>
    </w:p>
    <w:p w:rsidR="004464AF" w:rsidRPr="001F6A23" w:rsidRDefault="004464AF" w:rsidP="004464AF">
      <w:pPr>
        <w:autoSpaceDE w:val="0"/>
        <w:autoSpaceDN w:val="0"/>
        <w:adjustRightInd w:val="0"/>
        <w:ind w:firstLine="709"/>
        <w:jc w:val="both"/>
        <w:rPr>
          <w:lang w:eastAsia="ru-RU"/>
        </w:rPr>
      </w:pPr>
      <w:r w:rsidRPr="001F6A23">
        <w:rPr>
          <w:lang w:eastAsia="ru-RU"/>
        </w:rPr>
        <w:t>Передача имущества осуществляется по акту приема-передачи.</w:t>
      </w:r>
    </w:p>
    <w:p w:rsidR="004464AF" w:rsidRPr="001F6A23" w:rsidRDefault="004464AF" w:rsidP="004464AF">
      <w:pPr>
        <w:autoSpaceDE w:val="0"/>
        <w:autoSpaceDN w:val="0"/>
        <w:adjustRightInd w:val="0"/>
        <w:ind w:firstLine="709"/>
        <w:jc w:val="both"/>
        <w:rPr>
          <w:lang w:eastAsia="ru-RU"/>
        </w:rPr>
      </w:pPr>
      <w:r w:rsidRPr="001F6A23">
        <w:rPr>
          <w:lang w:eastAsia="ru-RU"/>
        </w:rPr>
        <w:lastRenderedPageBreak/>
        <w:t>Имущество считается переданным покупателю со дня подписания акта приема-передачи. После подписания указанного акта риск гибели и случайного повреждения имущества переходит на покупателя.</w:t>
      </w:r>
    </w:p>
    <w:p w:rsidR="004464AF" w:rsidRPr="001F6A23" w:rsidRDefault="004464AF" w:rsidP="004464AF">
      <w:pPr>
        <w:autoSpaceDE w:val="0"/>
        <w:autoSpaceDN w:val="0"/>
        <w:adjustRightInd w:val="0"/>
        <w:ind w:firstLine="709"/>
        <w:jc w:val="both"/>
        <w:rPr>
          <w:lang w:eastAsia="ru-RU"/>
        </w:rPr>
      </w:pPr>
      <w:r w:rsidRPr="001F6A23">
        <w:rPr>
          <w:lang w:eastAsia="ru-RU"/>
        </w:rPr>
        <w:t>Право собственности на имущество переходит к покупателю со дня государственной регистрации перехода права собственности. Расходы по государственной регистрации перехода права собственности на имущество в полном объеме возлагаются на покупателя.</w:t>
      </w:r>
    </w:p>
    <w:p w:rsidR="004464AF" w:rsidRPr="001F6A23" w:rsidRDefault="004464AF" w:rsidP="004464AF">
      <w:pPr>
        <w:autoSpaceDE w:val="0"/>
        <w:autoSpaceDN w:val="0"/>
        <w:adjustRightInd w:val="0"/>
        <w:ind w:firstLine="540"/>
        <w:jc w:val="center"/>
        <w:rPr>
          <w:b/>
          <w:lang w:eastAsia="ru-RU"/>
        </w:rPr>
      </w:pPr>
    </w:p>
    <w:p w:rsidR="004464AF" w:rsidRPr="001F6A23" w:rsidRDefault="00C802CE" w:rsidP="004464AF">
      <w:pPr>
        <w:autoSpaceDE w:val="0"/>
        <w:autoSpaceDN w:val="0"/>
        <w:adjustRightInd w:val="0"/>
        <w:ind w:firstLine="540"/>
        <w:jc w:val="center"/>
        <w:rPr>
          <w:b/>
          <w:lang w:eastAsia="ru-RU"/>
        </w:rPr>
      </w:pPr>
      <w:r>
        <w:rPr>
          <w:b/>
          <w:lang w:eastAsia="ru-RU"/>
        </w:rPr>
        <w:t>11</w:t>
      </w:r>
      <w:r w:rsidR="004464AF" w:rsidRPr="001F6A23">
        <w:rPr>
          <w:b/>
          <w:lang w:eastAsia="ru-RU"/>
        </w:rPr>
        <w:t>. Заключительные положения</w:t>
      </w:r>
    </w:p>
    <w:p w:rsidR="004464AF" w:rsidRPr="001F6A23" w:rsidRDefault="004464AF" w:rsidP="004464AF">
      <w:pPr>
        <w:autoSpaceDE w:val="0"/>
        <w:autoSpaceDN w:val="0"/>
        <w:adjustRightInd w:val="0"/>
        <w:ind w:firstLine="709"/>
        <w:jc w:val="both"/>
        <w:rPr>
          <w:lang w:eastAsia="ru-RU"/>
        </w:rPr>
      </w:pPr>
    </w:p>
    <w:p w:rsidR="004464AF" w:rsidRPr="001F6A23" w:rsidRDefault="004464AF" w:rsidP="004464AF">
      <w:pPr>
        <w:autoSpaceDE w:val="0"/>
        <w:autoSpaceDN w:val="0"/>
        <w:adjustRightInd w:val="0"/>
        <w:ind w:firstLine="709"/>
        <w:jc w:val="both"/>
        <w:rPr>
          <w:lang w:eastAsia="ru-RU"/>
        </w:rPr>
      </w:pPr>
      <w:r w:rsidRPr="001F6A23">
        <w:rPr>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4464AF" w:rsidRDefault="004464AF"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C802CE" w:rsidRDefault="00C802CE" w:rsidP="004464AF">
      <w:pPr>
        <w:autoSpaceDE w:val="0"/>
        <w:autoSpaceDN w:val="0"/>
        <w:adjustRightInd w:val="0"/>
        <w:jc w:val="both"/>
        <w:rPr>
          <w:lang w:eastAsia="ru-RU"/>
        </w:rPr>
      </w:pPr>
    </w:p>
    <w:p w:rsidR="004464AF" w:rsidRDefault="004464AF" w:rsidP="004464AF">
      <w:pPr>
        <w:autoSpaceDE w:val="0"/>
        <w:autoSpaceDN w:val="0"/>
        <w:adjustRightInd w:val="0"/>
        <w:jc w:val="both"/>
        <w:rPr>
          <w:lang w:eastAsia="ru-RU"/>
        </w:rPr>
      </w:pPr>
    </w:p>
    <w:p w:rsidR="004464AF" w:rsidRPr="001F6A23" w:rsidRDefault="004464AF" w:rsidP="004464AF">
      <w:pPr>
        <w:autoSpaceDE w:val="0"/>
        <w:autoSpaceDN w:val="0"/>
        <w:adjustRightInd w:val="0"/>
        <w:jc w:val="both"/>
        <w:rPr>
          <w:lang w:eastAsia="ru-RU"/>
        </w:rPr>
      </w:pPr>
    </w:p>
    <w:p w:rsidR="004464AF" w:rsidRPr="001F6A23" w:rsidRDefault="004464AF" w:rsidP="004464AF">
      <w:pPr>
        <w:ind w:left="540"/>
        <w:jc w:val="right"/>
        <w:rPr>
          <w:b/>
          <w:lang w:eastAsia="ru-RU"/>
        </w:rPr>
      </w:pPr>
      <w:r w:rsidRPr="001F6A23">
        <w:rPr>
          <w:b/>
          <w:lang w:eastAsia="ru-RU"/>
        </w:rPr>
        <w:lastRenderedPageBreak/>
        <w:t xml:space="preserve">Приложение №1 </w:t>
      </w:r>
    </w:p>
    <w:p w:rsidR="004464AF" w:rsidRPr="001F6A23" w:rsidRDefault="004464AF" w:rsidP="004464AF">
      <w:pPr>
        <w:ind w:left="540"/>
        <w:jc w:val="right"/>
        <w:rPr>
          <w:b/>
          <w:lang w:eastAsia="ru-RU"/>
        </w:rPr>
      </w:pPr>
      <w:proofErr w:type="gramStart"/>
      <w:r w:rsidRPr="001F6A23">
        <w:rPr>
          <w:b/>
          <w:lang w:eastAsia="ru-RU"/>
        </w:rPr>
        <w:t>к</w:t>
      </w:r>
      <w:proofErr w:type="gramEnd"/>
      <w:r w:rsidRPr="001F6A23">
        <w:rPr>
          <w:b/>
          <w:lang w:eastAsia="ru-RU"/>
        </w:rPr>
        <w:t xml:space="preserve"> информационному сообщению </w:t>
      </w:r>
    </w:p>
    <w:p w:rsidR="004464AF" w:rsidRPr="001F6A23" w:rsidRDefault="004464AF" w:rsidP="004464AF">
      <w:pPr>
        <w:widowControl w:val="0"/>
        <w:autoSpaceDE w:val="0"/>
        <w:autoSpaceDN w:val="0"/>
        <w:adjustRightInd w:val="0"/>
        <w:jc w:val="right"/>
        <w:rPr>
          <w:b/>
          <w:lang w:eastAsia="ru-RU"/>
        </w:rPr>
      </w:pPr>
      <w:proofErr w:type="gramStart"/>
      <w:r w:rsidRPr="001F6A23">
        <w:rPr>
          <w:b/>
          <w:lang w:eastAsia="ru-RU"/>
        </w:rPr>
        <w:t>о</w:t>
      </w:r>
      <w:proofErr w:type="gramEnd"/>
      <w:r w:rsidRPr="001F6A23">
        <w:rPr>
          <w:b/>
          <w:lang w:eastAsia="ru-RU"/>
        </w:rPr>
        <w:t xml:space="preserve"> проведении аукциона в электронной форме</w:t>
      </w:r>
    </w:p>
    <w:p w:rsidR="004464AF" w:rsidRPr="001F6A23" w:rsidRDefault="004464AF" w:rsidP="004464AF">
      <w:pPr>
        <w:widowControl w:val="0"/>
        <w:autoSpaceDE w:val="0"/>
        <w:autoSpaceDN w:val="0"/>
        <w:adjustRightInd w:val="0"/>
        <w:jc w:val="right"/>
        <w:rPr>
          <w:b/>
          <w:lang w:eastAsia="ru-RU"/>
        </w:rPr>
      </w:pPr>
      <w:proofErr w:type="gramStart"/>
      <w:r w:rsidRPr="001F6A23">
        <w:rPr>
          <w:b/>
          <w:lang w:eastAsia="ru-RU"/>
        </w:rPr>
        <w:t>с</w:t>
      </w:r>
      <w:proofErr w:type="gramEnd"/>
      <w:r w:rsidRPr="001F6A23">
        <w:rPr>
          <w:b/>
          <w:lang w:eastAsia="ru-RU"/>
        </w:rPr>
        <w:t xml:space="preserve"> открытой формой подачи предложения о цене</w:t>
      </w:r>
    </w:p>
    <w:p w:rsidR="004464AF" w:rsidRPr="001F6A23" w:rsidRDefault="004464AF" w:rsidP="004464AF">
      <w:pPr>
        <w:keepNext/>
        <w:spacing w:before="240" w:after="60"/>
        <w:jc w:val="center"/>
        <w:outlineLvl w:val="1"/>
        <w:rPr>
          <w:b/>
          <w:bCs/>
          <w:i/>
          <w:iCs/>
          <w:lang w:eastAsia="ru-RU"/>
        </w:rPr>
      </w:pPr>
      <w:r w:rsidRPr="001F6A23">
        <w:rPr>
          <w:b/>
          <w:bCs/>
          <w:i/>
          <w:iCs/>
          <w:lang w:eastAsia="ru-RU"/>
        </w:rPr>
        <w:t>ЗАЯВКА</w:t>
      </w:r>
    </w:p>
    <w:p w:rsidR="004464AF" w:rsidRPr="001F6A23" w:rsidRDefault="004464AF" w:rsidP="004464AF">
      <w:pPr>
        <w:jc w:val="center"/>
        <w:rPr>
          <w:b/>
        </w:rPr>
      </w:pPr>
      <w:proofErr w:type="gramStart"/>
      <w:r w:rsidRPr="001F6A23">
        <w:rPr>
          <w:b/>
          <w:lang w:eastAsia="ru-RU"/>
        </w:rPr>
        <w:t>на</w:t>
      </w:r>
      <w:proofErr w:type="gramEnd"/>
      <w:r w:rsidRPr="001F6A23">
        <w:rPr>
          <w:b/>
          <w:lang w:eastAsia="ru-RU"/>
        </w:rPr>
        <w:t xml:space="preserve"> участие в аукционе в электронной форме по продаже муниципального</w:t>
      </w:r>
      <w:r w:rsidRPr="001F6A23">
        <w:rPr>
          <w:b/>
        </w:rPr>
        <w:t xml:space="preserve"> имущества  по лоту №___</w:t>
      </w:r>
    </w:p>
    <w:p w:rsidR="004464AF" w:rsidRPr="001F6A23" w:rsidRDefault="004464AF" w:rsidP="004464AF">
      <w:pPr>
        <w:jc w:val="center"/>
        <w:rPr>
          <w:lang w:eastAsia="ru-RU"/>
        </w:rPr>
      </w:pPr>
      <w:r w:rsidRPr="001F6A23">
        <w:rPr>
          <w:lang w:eastAsia="ru-RU"/>
        </w:rPr>
        <w:t>"___"_________________ 2020 года</w:t>
      </w:r>
    </w:p>
    <w:p w:rsidR="004464AF" w:rsidRPr="001F6A23" w:rsidRDefault="004464AF" w:rsidP="004464AF">
      <w:pPr>
        <w:rPr>
          <w:lang w:val="x-none" w:eastAsia="x-none"/>
        </w:rPr>
      </w:pPr>
      <w:r w:rsidRPr="001F6A23">
        <w:rPr>
          <w:lang w:val="x-none" w:eastAsia="x-none"/>
        </w:rPr>
        <w:t xml:space="preserve">                                                                     (дата проведения аукциона)</w:t>
      </w:r>
    </w:p>
    <w:p w:rsidR="004464AF" w:rsidRPr="001F6A23" w:rsidRDefault="004464AF" w:rsidP="004464AF">
      <w:pPr>
        <w:jc w:val="right"/>
        <w:rPr>
          <w:lang w:val="x-none" w:eastAsia="x-none"/>
        </w:rPr>
      </w:pPr>
      <w:r w:rsidRPr="001F6A23">
        <w:rPr>
          <w:lang w:eastAsia="x-none"/>
        </w:rPr>
        <w:t>с</w:t>
      </w:r>
      <w:r w:rsidRPr="001F6A23">
        <w:rPr>
          <w:lang w:val="x-none" w:eastAsia="x-none"/>
        </w:rPr>
        <w:t>.</w:t>
      </w:r>
      <w:r w:rsidRPr="001F6A23">
        <w:rPr>
          <w:lang w:eastAsia="x-none"/>
        </w:rPr>
        <w:t xml:space="preserve"> Новодугино</w:t>
      </w:r>
    </w:p>
    <w:p w:rsidR="004464AF" w:rsidRPr="001F6A23" w:rsidRDefault="004464AF" w:rsidP="004464AF">
      <w:pPr>
        <w:ind w:firstLine="709"/>
        <w:jc w:val="both"/>
        <w:rPr>
          <w:lang w:eastAsia="ru-RU"/>
        </w:rPr>
      </w:pPr>
      <w:r w:rsidRPr="001F6A23">
        <w:rPr>
          <w:b/>
          <w:lang w:eastAsia="ru-RU"/>
        </w:rPr>
        <w:t>Претендент</w:t>
      </w:r>
      <w:r w:rsidRPr="001F6A23">
        <w:rPr>
          <w:lang w:eastAsia="ru-RU"/>
        </w:rPr>
        <w:t>____________________________________________________________</w:t>
      </w:r>
      <w:r>
        <w:rPr>
          <w:lang w:eastAsia="ru-RU"/>
        </w:rPr>
        <w:t>________</w:t>
      </w:r>
    </w:p>
    <w:p w:rsidR="004464AF" w:rsidRPr="001C36E8" w:rsidRDefault="004464AF" w:rsidP="004464AF">
      <w:pPr>
        <w:jc w:val="center"/>
        <w:rPr>
          <w:sz w:val="20"/>
          <w:szCs w:val="20"/>
          <w:lang w:val="x-none" w:eastAsia="x-none"/>
        </w:rPr>
      </w:pPr>
      <w:r w:rsidRPr="001C36E8">
        <w:rPr>
          <w:sz w:val="20"/>
          <w:szCs w:val="20"/>
          <w:lang w:val="x-none" w:eastAsia="x-none"/>
        </w:rPr>
        <w:t>(полное наименование юридического лица, подающего заявку, ИНН, ОГРН;</w:t>
      </w:r>
    </w:p>
    <w:p w:rsidR="004464AF" w:rsidRPr="001F6A23" w:rsidRDefault="004464AF" w:rsidP="004464AF">
      <w:pPr>
        <w:jc w:val="both"/>
        <w:rPr>
          <w:lang w:val="x-none" w:eastAsia="x-none"/>
        </w:rPr>
      </w:pPr>
      <w:r w:rsidRPr="001F6A23">
        <w:rPr>
          <w:lang w:val="x-none" w:eastAsia="x-none"/>
        </w:rPr>
        <w:t>________________________________________________________________________________</w:t>
      </w:r>
      <w:r>
        <w:rPr>
          <w:lang w:eastAsia="x-none"/>
        </w:rPr>
        <w:t>____</w:t>
      </w:r>
      <w:r>
        <w:rPr>
          <w:lang w:val="x-none" w:eastAsia="x-none"/>
        </w:rPr>
        <w:t>_</w:t>
      </w:r>
    </w:p>
    <w:p w:rsidR="004464AF" w:rsidRPr="001C36E8" w:rsidRDefault="004464AF" w:rsidP="004464AF">
      <w:pPr>
        <w:jc w:val="center"/>
        <w:rPr>
          <w:sz w:val="20"/>
          <w:szCs w:val="20"/>
          <w:lang w:val="x-none" w:eastAsia="x-none"/>
        </w:rPr>
      </w:pPr>
      <w:r w:rsidRPr="001C36E8">
        <w:rPr>
          <w:sz w:val="20"/>
          <w:szCs w:val="20"/>
          <w:lang w:val="x-none" w:eastAsia="x-none"/>
        </w:rPr>
        <w:t>фамилия, имя, отчество, дата рождения и паспортные данные физического лица</w:t>
      </w:r>
    </w:p>
    <w:p w:rsidR="004464AF" w:rsidRPr="001C36E8" w:rsidRDefault="004464AF" w:rsidP="004464AF">
      <w:pPr>
        <w:jc w:val="both"/>
        <w:rPr>
          <w:lang w:eastAsia="x-none"/>
        </w:rPr>
      </w:pPr>
      <w:r w:rsidRPr="001F6A23">
        <w:rPr>
          <w:lang w:val="x-none" w:eastAsia="x-none"/>
        </w:rPr>
        <w:t>________________________</w:t>
      </w:r>
      <w:r w:rsidRPr="001F6A23">
        <w:rPr>
          <w:lang w:eastAsia="x-none"/>
        </w:rPr>
        <w:t>____</w:t>
      </w:r>
      <w:r w:rsidRPr="001F6A23">
        <w:rPr>
          <w:lang w:val="x-none" w:eastAsia="x-none"/>
        </w:rPr>
        <w:t>____________________________________________</w:t>
      </w:r>
      <w:r>
        <w:rPr>
          <w:lang w:eastAsia="x-none"/>
        </w:rPr>
        <w:t>_____________</w:t>
      </w:r>
    </w:p>
    <w:p w:rsidR="004464AF" w:rsidRPr="001C36E8" w:rsidRDefault="004464AF" w:rsidP="004464AF">
      <w:pPr>
        <w:jc w:val="center"/>
        <w:rPr>
          <w:sz w:val="20"/>
          <w:szCs w:val="20"/>
          <w:lang w:val="x-none" w:eastAsia="x-none"/>
        </w:rPr>
      </w:pPr>
      <w:r w:rsidRPr="001C36E8">
        <w:rPr>
          <w:sz w:val="20"/>
          <w:szCs w:val="20"/>
          <w:lang w:val="x-none" w:eastAsia="x-none"/>
        </w:rPr>
        <w:t>или индивидуального предпринимателя, подающего заявку, ИНН, ОГРН)</w:t>
      </w:r>
    </w:p>
    <w:p w:rsidR="004464AF" w:rsidRPr="001F6A23" w:rsidRDefault="004464AF" w:rsidP="004464AF">
      <w:pPr>
        <w:jc w:val="center"/>
        <w:rPr>
          <w:lang w:val="x-none" w:eastAsia="x-none"/>
        </w:rPr>
      </w:pPr>
      <w:r w:rsidRPr="001F6A23">
        <w:rPr>
          <w:lang w:val="x-none" w:eastAsia="x-none"/>
        </w:rPr>
        <w:t>в лице _________________</w:t>
      </w:r>
      <w:r w:rsidRPr="001F6A23">
        <w:rPr>
          <w:lang w:eastAsia="x-none"/>
        </w:rPr>
        <w:t>____</w:t>
      </w:r>
      <w:r w:rsidRPr="001F6A23">
        <w:rPr>
          <w:lang w:val="x-none" w:eastAsia="x-none"/>
        </w:rPr>
        <w:t>__________________________________</w:t>
      </w:r>
      <w:r>
        <w:rPr>
          <w:lang w:eastAsia="x-none"/>
        </w:rPr>
        <w:t>____________</w:t>
      </w:r>
      <w:r w:rsidRPr="001F6A23">
        <w:rPr>
          <w:lang w:val="x-none" w:eastAsia="x-none"/>
        </w:rPr>
        <w:t>____________</w:t>
      </w:r>
      <w:r w:rsidRPr="001F6A23">
        <w:rPr>
          <w:lang w:val="x-none" w:eastAsia="x-none"/>
        </w:rPr>
        <w:cr/>
        <w:t>____________________________</w:t>
      </w:r>
      <w:r w:rsidRPr="001F6A23">
        <w:rPr>
          <w:lang w:eastAsia="x-none"/>
        </w:rPr>
        <w:t>____</w:t>
      </w:r>
      <w:r w:rsidRPr="001F6A23">
        <w:rPr>
          <w:lang w:val="x-none" w:eastAsia="x-none"/>
        </w:rPr>
        <w:t>____________________________</w:t>
      </w:r>
      <w:r>
        <w:rPr>
          <w:lang w:eastAsia="x-none"/>
        </w:rPr>
        <w:t>____________</w:t>
      </w:r>
      <w:r w:rsidRPr="001F6A23">
        <w:rPr>
          <w:lang w:val="x-none" w:eastAsia="x-none"/>
        </w:rPr>
        <w:t>____________,</w:t>
      </w:r>
      <w:r w:rsidRPr="001F6A23">
        <w:rPr>
          <w:lang w:val="x-none" w:eastAsia="x-none"/>
        </w:rPr>
        <w:cr/>
      </w:r>
      <w:r w:rsidRPr="001C36E8">
        <w:rPr>
          <w:sz w:val="20"/>
          <w:szCs w:val="20"/>
          <w:lang w:val="x-none" w:eastAsia="x-none"/>
        </w:rPr>
        <w:t>(должность, фамилия, имя, отчество)</w:t>
      </w:r>
    </w:p>
    <w:p w:rsidR="004464AF" w:rsidRPr="001F6A23" w:rsidRDefault="004464AF" w:rsidP="004464AF">
      <w:pPr>
        <w:jc w:val="both"/>
        <w:rPr>
          <w:lang w:val="x-none" w:eastAsia="x-none"/>
        </w:rPr>
      </w:pPr>
      <w:r w:rsidRPr="001F6A23">
        <w:rPr>
          <w:lang w:val="x-none" w:eastAsia="x-none"/>
        </w:rPr>
        <w:t>действующего на  основании  ______________________</w:t>
      </w:r>
      <w:r w:rsidRPr="001F6A23">
        <w:rPr>
          <w:lang w:eastAsia="x-none"/>
        </w:rPr>
        <w:t>______</w:t>
      </w:r>
      <w:r w:rsidRPr="001F6A23">
        <w:rPr>
          <w:lang w:val="x-none" w:eastAsia="x-none"/>
        </w:rPr>
        <w:t>______________________________,</w:t>
      </w:r>
    </w:p>
    <w:p w:rsidR="004464AF" w:rsidRPr="001C36E8" w:rsidRDefault="004464AF" w:rsidP="004464AF">
      <w:pPr>
        <w:jc w:val="center"/>
        <w:rPr>
          <w:sz w:val="20"/>
          <w:szCs w:val="20"/>
          <w:lang w:val="x-none" w:eastAsia="x-none"/>
        </w:rPr>
      </w:pPr>
      <w:r w:rsidRPr="001C36E8">
        <w:rPr>
          <w:sz w:val="20"/>
          <w:szCs w:val="20"/>
          <w:lang w:val="x-none" w:eastAsia="x-none"/>
        </w:rPr>
        <w:t>(наименование документа)</w:t>
      </w:r>
    </w:p>
    <w:p w:rsidR="004464AF" w:rsidRPr="001F6A23" w:rsidRDefault="004464AF" w:rsidP="004464AF">
      <w:pPr>
        <w:widowControl w:val="0"/>
        <w:autoSpaceDN w:val="0"/>
        <w:ind w:left="40"/>
        <w:jc w:val="both"/>
        <w:textAlignment w:val="baseline"/>
        <w:rPr>
          <w:lang w:eastAsia="ru-RU"/>
        </w:rPr>
      </w:pPr>
      <w:proofErr w:type="gramStart"/>
      <w:r w:rsidRPr="001F6A23">
        <w:rPr>
          <w:lang w:eastAsia="ru-RU"/>
        </w:rPr>
        <w:t>предварительно</w:t>
      </w:r>
      <w:proofErr w:type="gramEnd"/>
      <w:r w:rsidRPr="001F6A23">
        <w:rPr>
          <w:lang w:eastAsia="ru-RU"/>
        </w:rPr>
        <w:t xml:space="preserve"> согласен на использование Продавцом персональных данных согласно ст. 3 Федерального закона «О персональных данных» от 27 июля 2006 г. № 152-ФЗ в целях, определенных п.11 ст. 15 Федерального закона «О приватизации государственного и муниципального имущества» от 21 декабря 2001 г. № 178-ФЗ, в случае признания участником аукциона.</w:t>
      </w:r>
    </w:p>
    <w:p w:rsidR="004464AF" w:rsidRPr="001F6A23" w:rsidRDefault="004464AF" w:rsidP="004464AF">
      <w:pPr>
        <w:ind w:firstLine="709"/>
        <w:jc w:val="both"/>
        <w:rPr>
          <w:b/>
        </w:rPr>
      </w:pPr>
      <w:proofErr w:type="gramStart"/>
      <w:r w:rsidRPr="001F6A23">
        <w:rPr>
          <w:b/>
          <w:lang w:eastAsia="ru-RU"/>
        </w:rPr>
        <w:t>принимая</w:t>
      </w:r>
      <w:proofErr w:type="gramEnd"/>
      <w:r w:rsidRPr="001F6A23">
        <w:rPr>
          <w:b/>
          <w:lang w:eastAsia="ru-RU"/>
        </w:rPr>
        <w:t xml:space="preserve"> решение об участии в аукционе по продаже, </w:t>
      </w:r>
      <w:r w:rsidRPr="001F6A23">
        <w:rPr>
          <w:b/>
        </w:rPr>
        <w:t xml:space="preserve">находящихся в муниципальной собственности по лоту №______: </w:t>
      </w:r>
    </w:p>
    <w:p w:rsidR="004464AF" w:rsidRPr="001F6A23" w:rsidRDefault="004464AF" w:rsidP="004464AF">
      <w:pPr>
        <w:jc w:val="both"/>
        <w:rPr>
          <w:lang w:val="x-none" w:eastAsia="x-none"/>
        </w:rPr>
      </w:pPr>
      <w:r w:rsidRPr="001F6A23">
        <w:rPr>
          <w:lang w:val="x-none" w:eastAsia="x-none"/>
        </w:rPr>
        <w:t>_________________________</w:t>
      </w:r>
      <w:r w:rsidRPr="001F6A23">
        <w:rPr>
          <w:lang w:eastAsia="x-none"/>
        </w:rPr>
        <w:t>____</w:t>
      </w:r>
      <w:r w:rsidRPr="001F6A23">
        <w:rPr>
          <w:lang w:val="x-none" w:eastAsia="x-none"/>
        </w:rPr>
        <w:t>__________________________</w:t>
      </w:r>
      <w:r w:rsidRPr="001F6A23">
        <w:rPr>
          <w:lang w:eastAsia="x-none"/>
        </w:rPr>
        <w:t>_</w:t>
      </w:r>
      <w:r w:rsidRPr="001F6A23">
        <w:rPr>
          <w:lang w:val="x-none" w:eastAsia="x-none"/>
        </w:rPr>
        <w:t>_____________________________</w:t>
      </w:r>
    </w:p>
    <w:p w:rsidR="004464AF" w:rsidRPr="001F6A23" w:rsidRDefault="004464AF" w:rsidP="004464AF">
      <w:pPr>
        <w:jc w:val="both"/>
        <w:rPr>
          <w:lang w:val="x-none" w:eastAsia="x-none"/>
        </w:rPr>
      </w:pPr>
      <w:r w:rsidRPr="001F6A23">
        <w:rPr>
          <w:lang w:val="x-none" w:eastAsia="x-none"/>
        </w:rPr>
        <w:t>_______________</w:t>
      </w:r>
      <w:r w:rsidRPr="001F6A23">
        <w:rPr>
          <w:lang w:eastAsia="x-none"/>
        </w:rPr>
        <w:t>_____</w:t>
      </w:r>
      <w:r w:rsidRPr="001F6A23">
        <w:rPr>
          <w:lang w:val="x-none" w:eastAsia="x-none"/>
        </w:rPr>
        <w:t>_________________________________________________________________</w:t>
      </w:r>
    </w:p>
    <w:p w:rsidR="004464AF" w:rsidRPr="001F6A23" w:rsidRDefault="004464AF" w:rsidP="004464AF">
      <w:pPr>
        <w:jc w:val="both"/>
        <w:rPr>
          <w:lang w:val="x-none" w:eastAsia="x-none"/>
        </w:rPr>
      </w:pPr>
      <w:r w:rsidRPr="001F6A23">
        <w:rPr>
          <w:lang w:val="x-none" w:eastAsia="x-none"/>
        </w:rPr>
        <w:t>__________________________________</w:t>
      </w:r>
      <w:r w:rsidRPr="001F6A23">
        <w:rPr>
          <w:lang w:eastAsia="x-none"/>
        </w:rPr>
        <w:t>_____</w:t>
      </w:r>
      <w:r w:rsidRPr="001F6A23">
        <w:rPr>
          <w:lang w:val="x-none" w:eastAsia="x-none"/>
        </w:rPr>
        <w:t>_____________________________________________,</w:t>
      </w:r>
    </w:p>
    <w:p w:rsidR="004464AF" w:rsidRPr="001C36E8" w:rsidRDefault="004464AF" w:rsidP="004464AF">
      <w:pPr>
        <w:jc w:val="center"/>
        <w:rPr>
          <w:sz w:val="20"/>
          <w:szCs w:val="20"/>
          <w:lang w:val="x-none" w:eastAsia="x-none"/>
        </w:rPr>
      </w:pPr>
      <w:r w:rsidRPr="001C36E8">
        <w:rPr>
          <w:sz w:val="20"/>
          <w:szCs w:val="20"/>
          <w:lang w:val="x-none" w:eastAsia="x-none"/>
        </w:rPr>
        <w:t>(наименование имущества, его основные характеристики и местонахождение)</w:t>
      </w:r>
    </w:p>
    <w:p w:rsidR="004464AF" w:rsidRPr="001F6A23" w:rsidRDefault="004464AF" w:rsidP="004464AF">
      <w:pPr>
        <w:ind w:firstLine="708"/>
        <w:jc w:val="both"/>
        <w:rPr>
          <w:b/>
          <w:lang w:val="x-none" w:eastAsia="x-none"/>
        </w:rPr>
      </w:pPr>
    </w:p>
    <w:p w:rsidR="004464AF" w:rsidRPr="001F6A23" w:rsidRDefault="004464AF" w:rsidP="004464AF">
      <w:pPr>
        <w:ind w:firstLine="708"/>
        <w:jc w:val="both"/>
        <w:rPr>
          <w:b/>
          <w:lang w:val="x-none" w:eastAsia="x-none"/>
        </w:rPr>
      </w:pPr>
      <w:r w:rsidRPr="001F6A23">
        <w:rPr>
          <w:b/>
          <w:lang w:val="x-none" w:eastAsia="x-none"/>
        </w:rPr>
        <w:t>обязуется:</w:t>
      </w:r>
    </w:p>
    <w:p w:rsidR="004464AF" w:rsidRPr="001F6A23" w:rsidRDefault="004464AF" w:rsidP="004464AF">
      <w:pPr>
        <w:numPr>
          <w:ilvl w:val="0"/>
          <w:numId w:val="3"/>
        </w:numPr>
        <w:suppressAutoHyphens w:val="0"/>
        <w:ind w:left="0" w:firstLine="709"/>
        <w:jc w:val="both"/>
        <w:rPr>
          <w:lang w:val="x-none" w:eastAsia="x-none"/>
        </w:rPr>
      </w:pPr>
      <w:r w:rsidRPr="001F6A23">
        <w:rPr>
          <w:lang w:eastAsia="x-none"/>
        </w:rPr>
        <w:t>С</w:t>
      </w:r>
      <w:proofErr w:type="spellStart"/>
      <w:r w:rsidRPr="001F6A23">
        <w:rPr>
          <w:lang w:val="x-none" w:eastAsia="x-none"/>
        </w:rPr>
        <w:t>облюдать</w:t>
      </w:r>
      <w:proofErr w:type="spellEnd"/>
      <w:r w:rsidRPr="001F6A23">
        <w:rPr>
          <w:lang w:val="x-none" w:eastAsia="x-none"/>
        </w:rPr>
        <w:t xml:space="preserve"> условия аукциона, содержащиеся в информационном сообщении о проведении аукциона, размещенном на официальном сайте Российской Федерации в сети "Интернет", а также порядок продажи, установленный Федеральным законом от 21.12.2001 № 178-ФЗ "О приватизации государственного и муниципального имущества";</w:t>
      </w:r>
    </w:p>
    <w:p w:rsidR="004464AF" w:rsidRPr="001F6A23" w:rsidRDefault="004464AF" w:rsidP="004464AF">
      <w:pPr>
        <w:numPr>
          <w:ilvl w:val="0"/>
          <w:numId w:val="3"/>
        </w:numPr>
        <w:suppressAutoHyphens w:val="0"/>
        <w:ind w:left="0" w:firstLine="709"/>
        <w:jc w:val="both"/>
        <w:rPr>
          <w:lang w:val="x-none" w:eastAsia="x-none"/>
        </w:rPr>
      </w:pPr>
      <w:r w:rsidRPr="001F6A23">
        <w:rPr>
          <w:lang w:eastAsia="x-none"/>
        </w:rPr>
        <w:t>В</w:t>
      </w:r>
      <w:r w:rsidRPr="001F6A23">
        <w:rPr>
          <w:lang w:val="x-none" w:eastAsia="x-none"/>
        </w:rPr>
        <w:t xml:space="preserve"> случае признания победителем аукциона заключить с Продавцом договор купли-продажи в течение 5 (пяти) рабочих дней со дня подведения итогов аукциона.</w:t>
      </w:r>
    </w:p>
    <w:p w:rsidR="004464AF" w:rsidRPr="001F6A23" w:rsidRDefault="004464AF" w:rsidP="004464AF">
      <w:pPr>
        <w:numPr>
          <w:ilvl w:val="0"/>
          <w:numId w:val="3"/>
        </w:numPr>
        <w:suppressAutoHyphens w:val="0"/>
        <w:ind w:left="0" w:firstLine="709"/>
        <w:jc w:val="both"/>
        <w:rPr>
          <w:lang w:val="x-none" w:eastAsia="x-none"/>
        </w:rPr>
      </w:pPr>
      <w:r w:rsidRPr="001F6A23">
        <w:rPr>
          <w:lang w:val="x-none" w:eastAsia="x-none"/>
        </w:rPr>
        <w:t>Уплатить Продавцу стоимость имущества, установленную по результатам аукциона, в сроки, определяемые договором купли – продажи. При уклонении (отказе) от заключения в установленный срок договора купли-продажи задаток и продаваемый объект остается у Продавца, а результаты аукциона аннулируются.</w:t>
      </w:r>
    </w:p>
    <w:p w:rsidR="004464AF" w:rsidRPr="001F6A23" w:rsidRDefault="004464AF" w:rsidP="004464AF">
      <w:pPr>
        <w:numPr>
          <w:ilvl w:val="0"/>
          <w:numId w:val="3"/>
        </w:numPr>
        <w:suppressAutoHyphens w:val="0"/>
        <w:ind w:left="0" w:firstLine="709"/>
        <w:jc w:val="both"/>
        <w:rPr>
          <w:lang w:val="x-none" w:eastAsia="x-none"/>
        </w:rPr>
      </w:pPr>
      <w:r w:rsidRPr="001F6A23">
        <w:rPr>
          <w:lang w:val="x-none" w:eastAsia="x-none"/>
        </w:rPr>
        <w:t>Настоящим подтверждаю, что с условиями договора купли-продажи имущества  и сведениями, изложенными в информационном сообщении о проведении аукциона,  ознакомлен и согласен.</w:t>
      </w:r>
    </w:p>
    <w:p w:rsidR="004464AF" w:rsidRPr="001F6A23" w:rsidRDefault="004464AF" w:rsidP="004464AF">
      <w:pPr>
        <w:ind w:firstLine="709"/>
        <w:rPr>
          <w:lang w:val="x-none" w:eastAsia="x-none"/>
        </w:rPr>
      </w:pPr>
      <w:r w:rsidRPr="001F6A23">
        <w:rPr>
          <w:lang w:val="x-none" w:eastAsia="x-none"/>
        </w:rPr>
        <w:t xml:space="preserve">Настоящей заявкой подтверждаем, что нам понятны установленные правила внесения задатка лично заявителем. </w:t>
      </w:r>
    </w:p>
    <w:p w:rsidR="004464AF" w:rsidRPr="001F6A23" w:rsidRDefault="004464AF" w:rsidP="004464AF">
      <w:pPr>
        <w:ind w:firstLine="567"/>
        <w:jc w:val="center"/>
        <w:rPr>
          <w:lang w:val="x-none" w:eastAsia="x-none"/>
        </w:rPr>
      </w:pPr>
    </w:p>
    <w:p w:rsidR="004464AF" w:rsidRPr="001F6A23" w:rsidRDefault="004464AF" w:rsidP="004464AF">
      <w:pPr>
        <w:pStyle w:val="a9"/>
        <w:spacing w:before="0" w:after="0"/>
        <w:jc w:val="both"/>
      </w:pPr>
      <w:r w:rsidRPr="001F6A23">
        <w:t>Реквизиты счета для возврата задатка: ___________________________________________________</w:t>
      </w:r>
    </w:p>
    <w:p w:rsidR="004464AF" w:rsidRPr="001F6A23" w:rsidRDefault="004464AF" w:rsidP="004464AF">
      <w:pPr>
        <w:pStyle w:val="a9"/>
        <w:spacing w:before="0" w:after="0"/>
        <w:ind w:left="57"/>
        <w:jc w:val="both"/>
      </w:pPr>
      <w:r w:rsidRPr="001F6A23">
        <w:t>Получатель платежа: __________________________________________________________________</w:t>
      </w:r>
    </w:p>
    <w:p w:rsidR="004464AF" w:rsidRPr="001F6A23" w:rsidRDefault="004464AF" w:rsidP="004464AF">
      <w:pPr>
        <w:pStyle w:val="a9"/>
        <w:spacing w:before="0" w:after="0"/>
        <w:ind w:left="57"/>
        <w:jc w:val="both"/>
      </w:pPr>
      <w:r w:rsidRPr="001F6A23">
        <w:t>ИНН получателя платежа: _____________________________________________________________</w:t>
      </w:r>
    </w:p>
    <w:p w:rsidR="004464AF" w:rsidRPr="001F6A23" w:rsidRDefault="004464AF" w:rsidP="004464AF">
      <w:pPr>
        <w:pStyle w:val="a9"/>
        <w:spacing w:before="0" w:after="0"/>
        <w:ind w:left="57"/>
        <w:jc w:val="both"/>
      </w:pPr>
      <w:r w:rsidRPr="001F6A23">
        <w:lastRenderedPageBreak/>
        <w:t>Наименование банка __________________________________________________________________</w:t>
      </w:r>
    </w:p>
    <w:p w:rsidR="004464AF" w:rsidRPr="001F6A23" w:rsidRDefault="004464AF" w:rsidP="004464AF">
      <w:pPr>
        <w:pStyle w:val="a9"/>
        <w:spacing w:before="0" w:after="0"/>
        <w:ind w:left="57"/>
        <w:jc w:val="both"/>
      </w:pPr>
      <w:r w:rsidRPr="001F6A23">
        <w:t>БИК банка __________________________________________________________________________</w:t>
      </w:r>
    </w:p>
    <w:p w:rsidR="004464AF" w:rsidRPr="001F6A23" w:rsidRDefault="004464AF" w:rsidP="004464AF">
      <w:pPr>
        <w:pStyle w:val="a9"/>
        <w:spacing w:before="0" w:after="0"/>
        <w:ind w:left="57"/>
        <w:jc w:val="both"/>
      </w:pPr>
      <w:r w:rsidRPr="001F6A23">
        <w:t>КПП банка __________________________________________________________________________</w:t>
      </w:r>
    </w:p>
    <w:p w:rsidR="004464AF" w:rsidRPr="001F6A23" w:rsidRDefault="004464AF" w:rsidP="004464AF">
      <w:pPr>
        <w:pStyle w:val="a9"/>
        <w:spacing w:before="0" w:after="0"/>
        <w:ind w:left="57"/>
        <w:jc w:val="both"/>
      </w:pPr>
      <w:r w:rsidRPr="001F6A23">
        <w:t>Расчетный счет ______________________________________________________________________</w:t>
      </w:r>
    </w:p>
    <w:p w:rsidR="004464AF" w:rsidRPr="001F6A23" w:rsidRDefault="004464AF" w:rsidP="004464AF">
      <w:pPr>
        <w:pStyle w:val="a9"/>
        <w:spacing w:before="0" w:after="0"/>
        <w:ind w:left="57"/>
        <w:jc w:val="both"/>
      </w:pPr>
      <w:proofErr w:type="gramStart"/>
      <w:r w:rsidRPr="001F6A23">
        <w:t>к</w:t>
      </w:r>
      <w:proofErr w:type="gramEnd"/>
      <w:r w:rsidRPr="001F6A23">
        <w:t>/с банка ____________________________________________________________________________</w:t>
      </w:r>
    </w:p>
    <w:p w:rsidR="004464AF" w:rsidRPr="001F6A23" w:rsidRDefault="004464AF" w:rsidP="004464AF">
      <w:pPr>
        <w:pStyle w:val="a9"/>
        <w:spacing w:before="0" w:after="0"/>
        <w:jc w:val="both"/>
        <w:rPr>
          <w:color w:val="000000"/>
        </w:rPr>
      </w:pPr>
    </w:p>
    <w:p w:rsidR="004464AF" w:rsidRPr="001F6A23" w:rsidRDefault="004464AF" w:rsidP="004464AF">
      <w:pPr>
        <w:ind w:firstLine="709"/>
        <w:jc w:val="both"/>
        <w:rPr>
          <w:b/>
          <w:i/>
          <w:lang w:val="x-none" w:eastAsia="x-none"/>
        </w:rPr>
      </w:pPr>
      <w:r w:rsidRPr="001F6A23">
        <w:rPr>
          <w:b/>
          <w:i/>
          <w:u w:val="single"/>
          <w:lang w:val="x-none" w:eastAsia="x-none"/>
        </w:rPr>
        <w:t>Юридические лица</w:t>
      </w:r>
      <w:r w:rsidRPr="001F6A23">
        <w:rPr>
          <w:b/>
          <w:u w:val="single"/>
          <w:lang w:val="x-none" w:eastAsia="x-none"/>
        </w:rPr>
        <w:t xml:space="preserve"> </w:t>
      </w:r>
      <w:r w:rsidRPr="001F6A23">
        <w:rPr>
          <w:lang w:val="x-none" w:eastAsia="x-none"/>
        </w:rPr>
        <w:t>одновременно с заявкой представляют следующие документы:</w:t>
      </w:r>
    </w:p>
    <w:p w:rsidR="004464AF" w:rsidRPr="001F6A23" w:rsidRDefault="004464AF" w:rsidP="004464AF">
      <w:pPr>
        <w:ind w:firstLine="709"/>
        <w:jc w:val="both"/>
        <w:rPr>
          <w:lang w:val="x-none" w:eastAsia="x-none"/>
        </w:rPr>
      </w:pPr>
      <w:r w:rsidRPr="001F6A23">
        <w:rPr>
          <w:lang w:val="x-none" w:eastAsia="x-none"/>
        </w:rPr>
        <w:t>- заверенные копии учредительных документов;</w:t>
      </w:r>
    </w:p>
    <w:p w:rsidR="004464AF" w:rsidRPr="001F6A23" w:rsidRDefault="004464AF" w:rsidP="004464AF">
      <w:pPr>
        <w:ind w:firstLine="709"/>
        <w:jc w:val="both"/>
        <w:rPr>
          <w:lang w:val="x-none" w:eastAsia="x-none"/>
        </w:rPr>
      </w:pPr>
      <w:r w:rsidRPr="001F6A23">
        <w:rPr>
          <w:lang w:val="x-none" w:eastAsia="x-none"/>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4464AF" w:rsidRPr="001F6A23" w:rsidRDefault="004464AF" w:rsidP="004464AF">
      <w:pPr>
        <w:ind w:firstLine="709"/>
        <w:jc w:val="both"/>
        <w:rPr>
          <w:lang w:val="x-none" w:eastAsia="x-none"/>
        </w:rPr>
      </w:pPr>
      <w:r w:rsidRPr="001F6A23">
        <w:rPr>
          <w:lang w:val="x-none" w:eastAsia="x-none"/>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464AF" w:rsidRPr="001F6A23" w:rsidRDefault="004464AF" w:rsidP="004464AF">
      <w:pPr>
        <w:ind w:firstLine="709"/>
        <w:jc w:val="both"/>
        <w:rPr>
          <w:lang w:val="x-none" w:eastAsia="x-none"/>
        </w:rPr>
      </w:pPr>
      <w:r w:rsidRPr="001F6A23">
        <w:rPr>
          <w:b/>
          <w:i/>
          <w:u w:val="single"/>
          <w:lang w:val="x-none" w:eastAsia="x-none"/>
        </w:rPr>
        <w:t>Физические лица</w:t>
      </w:r>
      <w:r w:rsidRPr="001F6A23">
        <w:rPr>
          <w:lang w:val="x-none" w:eastAsia="x-none"/>
        </w:rPr>
        <w:t xml:space="preserve"> представляют копии всех листов документа, удостоверяющего личность.</w:t>
      </w:r>
    </w:p>
    <w:p w:rsidR="004464AF" w:rsidRPr="001F6A23" w:rsidRDefault="004464AF" w:rsidP="004464AF">
      <w:pPr>
        <w:ind w:firstLine="709"/>
        <w:jc w:val="both"/>
        <w:rPr>
          <w:lang w:val="x-none" w:eastAsia="x-none"/>
        </w:rPr>
      </w:pPr>
      <w:r w:rsidRPr="001F6A23">
        <w:rPr>
          <w:lang w:val="x-none" w:eastAsia="x-none"/>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4464AF" w:rsidRPr="001F6A23" w:rsidRDefault="004464AF" w:rsidP="004464AF">
      <w:pPr>
        <w:ind w:firstLine="709"/>
        <w:jc w:val="both"/>
        <w:rPr>
          <w:lang w:val="x-none" w:eastAsia="x-none"/>
        </w:rPr>
      </w:pPr>
      <w:r w:rsidRPr="001F6A23">
        <w:rPr>
          <w:lang w:val="x-none" w:eastAsia="x-none"/>
        </w:rPr>
        <w:t>К данным документам также прилагается их опись.</w:t>
      </w:r>
    </w:p>
    <w:p w:rsidR="004464AF" w:rsidRPr="001F6A23" w:rsidRDefault="004464AF" w:rsidP="004464AF">
      <w:pPr>
        <w:jc w:val="both"/>
        <w:rPr>
          <w:lang w:val="x-none" w:eastAsia="x-none"/>
        </w:rPr>
      </w:pPr>
    </w:p>
    <w:p w:rsidR="004464AF" w:rsidRPr="001F6A23" w:rsidRDefault="004464AF" w:rsidP="004464AF">
      <w:pPr>
        <w:jc w:val="both"/>
        <w:rPr>
          <w:lang w:val="x-none" w:eastAsia="x-none"/>
        </w:rPr>
      </w:pPr>
      <w:r w:rsidRPr="001F6A23">
        <w:rPr>
          <w:lang w:val="x-none" w:eastAsia="x-none"/>
        </w:rPr>
        <w:t xml:space="preserve">Подпись Претендента (его полномочного представителя)_______________________________  </w:t>
      </w:r>
    </w:p>
    <w:p w:rsidR="004464AF" w:rsidRPr="001F6A23" w:rsidRDefault="004464AF" w:rsidP="004464AF">
      <w:pPr>
        <w:jc w:val="both"/>
        <w:rPr>
          <w:lang w:val="x-none" w:eastAsia="x-none"/>
        </w:rPr>
      </w:pPr>
      <w:r w:rsidRPr="001F6A23">
        <w:rPr>
          <w:lang w:val="x-none" w:eastAsia="x-none"/>
        </w:rPr>
        <w:t xml:space="preserve">                                                                                                </w:t>
      </w:r>
    </w:p>
    <w:p w:rsidR="004464AF" w:rsidRPr="001F6A23" w:rsidRDefault="004464AF" w:rsidP="004464AF">
      <w:pPr>
        <w:jc w:val="both"/>
        <w:rPr>
          <w:lang w:val="x-none" w:eastAsia="x-none"/>
        </w:rPr>
      </w:pPr>
      <w:r w:rsidRPr="001F6A23">
        <w:rPr>
          <w:lang w:val="x-none" w:eastAsia="x-none"/>
        </w:rPr>
        <w:t xml:space="preserve"> ____</w:t>
      </w:r>
      <w:r>
        <w:rPr>
          <w:lang w:val="x-none" w:eastAsia="x-none"/>
        </w:rPr>
        <w:t>______________________________</w:t>
      </w:r>
      <w:r w:rsidRPr="001F6A23">
        <w:rPr>
          <w:lang w:val="x-none" w:eastAsia="x-none"/>
        </w:rPr>
        <w:t xml:space="preserve">_______/__________/      телефоны: </w:t>
      </w:r>
    </w:p>
    <w:p w:rsidR="004464AF" w:rsidRPr="001F6A23" w:rsidRDefault="004464AF" w:rsidP="004464AF">
      <w:pPr>
        <w:jc w:val="both"/>
        <w:rPr>
          <w:lang w:val="x-none" w:eastAsia="x-none"/>
        </w:rPr>
      </w:pPr>
      <w:r w:rsidRPr="001F6A23">
        <w:rPr>
          <w:lang w:val="x-none" w:eastAsia="x-none"/>
        </w:rPr>
        <w:t xml:space="preserve">                   / Ф. И. О., должно</w:t>
      </w:r>
      <w:r>
        <w:rPr>
          <w:lang w:val="x-none" w:eastAsia="x-none"/>
        </w:rPr>
        <w:t xml:space="preserve">сть /                 </w:t>
      </w:r>
      <w:r w:rsidRPr="001F6A23">
        <w:rPr>
          <w:lang w:val="x-none" w:eastAsia="x-none"/>
        </w:rPr>
        <w:t xml:space="preserve">            /подпись/             раб.____________________                   </w:t>
      </w:r>
    </w:p>
    <w:p w:rsidR="004464AF" w:rsidRPr="001F6A23" w:rsidRDefault="004464AF" w:rsidP="004464AF">
      <w:pPr>
        <w:jc w:val="both"/>
        <w:rPr>
          <w:lang w:val="x-none" w:eastAsia="x-none"/>
        </w:rPr>
      </w:pPr>
      <w:r w:rsidRPr="001F6A23">
        <w:rPr>
          <w:lang w:val="x-none" w:eastAsia="x-none"/>
        </w:rPr>
        <w:t xml:space="preserve">                                                                                                                    моб.__________________</w:t>
      </w:r>
    </w:p>
    <w:p w:rsidR="004464AF" w:rsidRPr="001F6A23" w:rsidRDefault="004464AF" w:rsidP="004464AF">
      <w:pPr>
        <w:jc w:val="both"/>
        <w:rPr>
          <w:lang w:val="x-none" w:eastAsia="x-none"/>
        </w:rPr>
      </w:pPr>
      <w:r w:rsidRPr="001F6A23">
        <w:rPr>
          <w:lang w:val="x-none" w:eastAsia="x-none"/>
        </w:rPr>
        <w:t>"___"________________ 20</w:t>
      </w:r>
      <w:r w:rsidRPr="001F6A23">
        <w:rPr>
          <w:lang w:eastAsia="x-none"/>
        </w:rPr>
        <w:t>20</w:t>
      </w:r>
      <w:r w:rsidRPr="001F6A23">
        <w:rPr>
          <w:lang w:val="x-none" w:eastAsia="x-none"/>
        </w:rPr>
        <w:t xml:space="preserve"> г.                                                       </w:t>
      </w:r>
    </w:p>
    <w:p w:rsidR="004464AF" w:rsidRPr="001F6A23" w:rsidRDefault="004464AF" w:rsidP="004464AF">
      <w:pPr>
        <w:jc w:val="both"/>
        <w:rPr>
          <w:lang w:val="x-none" w:eastAsia="x-none"/>
        </w:rPr>
      </w:pPr>
      <w:r w:rsidRPr="001F6A23">
        <w:rPr>
          <w:lang w:val="x-none" w:eastAsia="x-none"/>
        </w:rPr>
        <w:t xml:space="preserve">        /дата подачи заявки/</w:t>
      </w:r>
    </w:p>
    <w:p w:rsidR="004464AF" w:rsidRPr="001F6A23" w:rsidRDefault="004464AF" w:rsidP="004464AF">
      <w:pPr>
        <w:jc w:val="both"/>
        <w:rPr>
          <w:lang w:val="x-none"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ru-RU"/>
        </w:rPr>
      </w:pPr>
      <w:r w:rsidRPr="001F6A23">
        <w:rPr>
          <w:lang w:eastAsia="ru-RU"/>
        </w:rPr>
        <w:lastRenderedPageBreak/>
        <w:t>Приложение к заявке</w:t>
      </w:r>
    </w:p>
    <w:p w:rsidR="004464AF" w:rsidRPr="001F6A23" w:rsidRDefault="004464AF" w:rsidP="004464AF">
      <w:pPr>
        <w:rPr>
          <w:lang w:eastAsia="ru-RU"/>
        </w:rPr>
      </w:pPr>
    </w:p>
    <w:p w:rsidR="004464AF" w:rsidRPr="001F6A23" w:rsidRDefault="004464AF" w:rsidP="004464AF">
      <w:pPr>
        <w:keepNext/>
        <w:spacing w:before="240" w:after="60"/>
        <w:jc w:val="center"/>
        <w:outlineLvl w:val="0"/>
        <w:rPr>
          <w:b/>
          <w:bCs/>
          <w:kern w:val="32"/>
          <w:lang w:eastAsia="ru-RU"/>
        </w:rPr>
      </w:pPr>
      <w:r w:rsidRPr="001F6A23">
        <w:rPr>
          <w:b/>
          <w:bCs/>
          <w:kern w:val="32"/>
          <w:lang w:eastAsia="ru-RU"/>
        </w:rPr>
        <w:t>О П И С Ь</w:t>
      </w:r>
    </w:p>
    <w:p w:rsidR="004464AF" w:rsidRPr="001F6A23" w:rsidRDefault="004464AF" w:rsidP="004464AF">
      <w:pPr>
        <w:jc w:val="center"/>
        <w:rPr>
          <w:b/>
          <w:lang w:eastAsia="ru-RU"/>
        </w:rPr>
      </w:pPr>
      <w:proofErr w:type="gramStart"/>
      <w:r w:rsidRPr="001F6A23">
        <w:rPr>
          <w:b/>
          <w:lang w:eastAsia="ru-RU"/>
        </w:rPr>
        <w:t>документов</w:t>
      </w:r>
      <w:proofErr w:type="gramEnd"/>
      <w:r w:rsidRPr="001F6A23">
        <w:rPr>
          <w:b/>
          <w:lang w:eastAsia="ru-RU"/>
        </w:rPr>
        <w:t>, представляемых претендентом, для участия в аукционе в электронной форме по продаже муниципального имущества</w:t>
      </w:r>
    </w:p>
    <w:p w:rsidR="004464AF" w:rsidRPr="001F6A23" w:rsidRDefault="004464AF" w:rsidP="004464AF">
      <w:pPr>
        <w:jc w:val="center"/>
        <w:rPr>
          <w:b/>
          <w:lang w:eastAsia="ru-RU"/>
        </w:rPr>
      </w:pPr>
      <w:r w:rsidRPr="001F6A23">
        <w:rPr>
          <w:b/>
          <w:lang w:eastAsia="ru-RU"/>
        </w:rPr>
        <w:t>"___"__________________________</w:t>
      </w:r>
      <w:r w:rsidRPr="001F6A23">
        <w:rPr>
          <w:lang w:eastAsia="ru-RU"/>
        </w:rPr>
        <w:t>2020 г.</w:t>
      </w:r>
    </w:p>
    <w:p w:rsidR="004464AF" w:rsidRPr="001C36E8" w:rsidRDefault="004464AF" w:rsidP="004464AF">
      <w:pPr>
        <w:jc w:val="center"/>
        <w:rPr>
          <w:sz w:val="20"/>
          <w:szCs w:val="20"/>
          <w:lang w:eastAsia="ru-RU"/>
        </w:rPr>
      </w:pPr>
      <w:r w:rsidRPr="001C36E8">
        <w:rPr>
          <w:sz w:val="20"/>
          <w:szCs w:val="20"/>
          <w:lang w:eastAsia="ru-RU"/>
        </w:rPr>
        <w:t>(</w:t>
      </w:r>
      <w:proofErr w:type="gramStart"/>
      <w:r w:rsidRPr="001C36E8">
        <w:rPr>
          <w:sz w:val="20"/>
          <w:szCs w:val="20"/>
          <w:lang w:eastAsia="ru-RU"/>
        </w:rPr>
        <w:t>дата</w:t>
      </w:r>
      <w:proofErr w:type="gramEnd"/>
      <w:r w:rsidRPr="001C36E8">
        <w:rPr>
          <w:sz w:val="20"/>
          <w:szCs w:val="20"/>
          <w:lang w:eastAsia="ru-RU"/>
        </w:rPr>
        <w:t xml:space="preserve"> проведения аукциона) </w:t>
      </w:r>
    </w:p>
    <w:p w:rsidR="004464AF" w:rsidRPr="001C36E8" w:rsidRDefault="004464AF" w:rsidP="004464AF">
      <w:pPr>
        <w:jc w:val="center"/>
        <w:rPr>
          <w:b/>
          <w:sz w:val="20"/>
          <w:szCs w:val="20"/>
          <w:lang w:eastAsia="ru-RU"/>
        </w:rPr>
      </w:pPr>
    </w:p>
    <w:p w:rsidR="004464AF" w:rsidRPr="001F6A23" w:rsidRDefault="004464AF" w:rsidP="004464AF">
      <w:pPr>
        <w:jc w:val="center"/>
        <w:rPr>
          <w:lang w:eastAsia="ru-RU"/>
        </w:rPr>
      </w:pPr>
      <w:r w:rsidRPr="001F6A23">
        <w:rPr>
          <w:b/>
          <w:lang w:eastAsia="ru-RU"/>
        </w:rPr>
        <w:t>_____________________________________________________</w:t>
      </w:r>
      <w:r>
        <w:rPr>
          <w:b/>
          <w:lang w:eastAsia="ru-RU"/>
        </w:rPr>
        <w:t>________</w:t>
      </w:r>
      <w:r w:rsidRPr="001F6A23">
        <w:rPr>
          <w:b/>
          <w:lang w:eastAsia="ru-RU"/>
        </w:rPr>
        <w:t>________________________</w:t>
      </w:r>
    </w:p>
    <w:p w:rsidR="004464AF" w:rsidRPr="001C36E8" w:rsidRDefault="004464AF" w:rsidP="004464AF">
      <w:pPr>
        <w:jc w:val="center"/>
        <w:rPr>
          <w:sz w:val="20"/>
          <w:szCs w:val="20"/>
          <w:lang w:eastAsia="ru-RU"/>
        </w:rPr>
      </w:pPr>
      <w:r w:rsidRPr="001C36E8">
        <w:rPr>
          <w:sz w:val="20"/>
          <w:szCs w:val="20"/>
          <w:lang w:eastAsia="ru-RU"/>
        </w:rPr>
        <w:t>(</w:t>
      </w:r>
      <w:proofErr w:type="gramStart"/>
      <w:r w:rsidRPr="001C36E8">
        <w:rPr>
          <w:sz w:val="20"/>
          <w:szCs w:val="20"/>
          <w:lang w:eastAsia="ru-RU"/>
        </w:rPr>
        <w:t>наименование</w:t>
      </w:r>
      <w:proofErr w:type="gramEnd"/>
      <w:r w:rsidRPr="001C36E8">
        <w:rPr>
          <w:sz w:val="20"/>
          <w:szCs w:val="20"/>
          <w:lang w:eastAsia="ru-RU"/>
        </w:rPr>
        <w:t xml:space="preserve"> юридического лица, ФИО физического лица, индивидуального предпринимателя)</w:t>
      </w:r>
    </w:p>
    <w:p w:rsidR="004464AF" w:rsidRPr="001F6A23" w:rsidRDefault="004464AF" w:rsidP="004464AF">
      <w:pPr>
        <w:jc w:val="center"/>
        <w:rPr>
          <w:lang w:eastAsia="ru-RU"/>
        </w:rPr>
      </w:pPr>
    </w:p>
    <w:p w:rsidR="004464AF" w:rsidRPr="001F6A23" w:rsidRDefault="004464AF" w:rsidP="004464AF">
      <w:pPr>
        <w:rPr>
          <w:lang w:eastAsia="ru-RU"/>
        </w:rPr>
      </w:pPr>
      <w:r w:rsidRPr="001F6A23">
        <w:rPr>
          <w:lang w:eastAsia="ru-RU"/>
        </w:rPr>
        <w:t>1._______________________________________________________________________ 2._______________________________________________________________________</w:t>
      </w:r>
    </w:p>
    <w:p w:rsidR="004464AF" w:rsidRPr="001F6A23" w:rsidRDefault="004464AF" w:rsidP="004464AF">
      <w:pPr>
        <w:rPr>
          <w:lang w:eastAsia="ru-RU"/>
        </w:rPr>
      </w:pPr>
      <w:r w:rsidRPr="001F6A23">
        <w:rPr>
          <w:lang w:eastAsia="ru-RU"/>
        </w:rPr>
        <w:t>3._______________________________________________________________________ 4._______________________________________________________________________</w:t>
      </w:r>
    </w:p>
    <w:p w:rsidR="004464AF" w:rsidRPr="001F6A23" w:rsidRDefault="004464AF" w:rsidP="004464AF">
      <w:pPr>
        <w:rPr>
          <w:lang w:eastAsia="ru-RU"/>
        </w:rPr>
      </w:pPr>
      <w:r w:rsidRPr="001F6A23">
        <w:rPr>
          <w:lang w:eastAsia="ru-RU"/>
        </w:rPr>
        <w:t>5._______________________________________________________________________ 6._______________________________________________________________________ 7._______________________________________________________________________ 8._______________________________________________________________________</w:t>
      </w:r>
    </w:p>
    <w:p w:rsidR="004464AF" w:rsidRPr="001F6A23" w:rsidRDefault="004464AF" w:rsidP="004464AF">
      <w:pPr>
        <w:rPr>
          <w:lang w:eastAsia="ru-RU"/>
        </w:rPr>
      </w:pPr>
      <w:r w:rsidRPr="001F6A23">
        <w:rPr>
          <w:lang w:eastAsia="ru-RU"/>
        </w:rPr>
        <w:t>9._______________________________________________________________________</w:t>
      </w:r>
    </w:p>
    <w:p w:rsidR="004464AF" w:rsidRPr="001F6A23" w:rsidRDefault="004464AF" w:rsidP="004464AF">
      <w:pPr>
        <w:rPr>
          <w:lang w:eastAsia="ru-RU"/>
        </w:rPr>
      </w:pPr>
      <w:r w:rsidRPr="001F6A23">
        <w:rPr>
          <w:lang w:eastAsia="ru-RU"/>
        </w:rPr>
        <w:t>10.______________________________________________________________________</w:t>
      </w:r>
    </w:p>
    <w:p w:rsidR="004464AF" w:rsidRPr="001F6A23" w:rsidRDefault="004464AF" w:rsidP="004464AF">
      <w:pPr>
        <w:jc w:val="both"/>
        <w:rPr>
          <w:lang w:eastAsia="ru-RU"/>
        </w:rPr>
      </w:pPr>
      <w:r w:rsidRPr="001F6A23">
        <w:rPr>
          <w:lang w:eastAsia="ru-RU"/>
        </w:rPr>
        <w:t>11.______________________________________________________________________</w:t>
      </w:r>
    </w:p>
    <w:p w:rsidR="004464AF" w:rsidRPr="001F6A23" w:rsidRDefault="004464AF" w:rsidP="004464AF">
      <w:pPr>
        <w:rPr>
          <w:lang w:eastAsia="ru-RU"/>
        </w:rPr>
      </w:pPr>
      <w:r w:rsidRPr="001F6A23">
        <w:rPr>
          <w:lang w:eastAsia="ru-RU"/>
        </w:rPr>
        <w:t xml:space="preserve">12.______________________________________________________________________ </w:t>
      </w:r>
    </w:p>
    <w:p w:rsidR="004464AF" w:rsidRPr="001F6A23" w:rsidRDefault="004464AF" w:rsidP="004464AF">
      <w:pPr>
        <w:rPr>
          <w:lang w:eastAsia="ru-RU"/>
        </w:rPr>
      </w:pPr>
      <w:r w:rsidRPr="001F6A23">
        <w:rPr>
          <w:lang w:eastAsia="ru-RU"/>
        </w:rPr>
        <w:t>13.______________________________________________________________________</w:t>
      </w:r>
    </w:p>
    <w:p w:rsidR="004464AF" w:rsidRPr="001F6A23" w:rsidRDefault="004464AF" w:rsidP="004464AF">
      <w:pPr>
        <w:rPr>
          <w:lang w:eastAsia="ru-RU"/>
        </w:rPr>
      </w:pPr>
      <w:r w:rsidRPr="001F6A23">
        <w:rPr>
          <w:lang w:eastAsia="ru-RU"/>
        </w:rPr>
        <w:t>14.______________________________________________________________________</w:t>
      </w:r>
    </w:p>
    <w:p w:rsidR="004464AF" w:rsidRPr="001F6A23" w:rsidRDefault="004464AF" w:rsidP="004464AF">
      <w:pPr>
        <w:rPr>
          <w:lang w:eastAsia="ru-RU"/>
        </w:rPr>
      </w:pPr>
    </w:p>
    <w:p w:rsidR="004464AF" w:rsidRPr="001F6A23" w:rsidRDefault="004464AF" w:rsidP="004464AF">
      <w:pPr>
        <w:rPr>
          <w:lang w:eastAsia="ru-RU"/>
        </w:rPr>
      </w:pPr>
      <w:r w:rsidRPr="001F6A23">
        <w:rPr>
          <w:lang w:eastAsia="ru-RU"/>
        </w:rPr>
        <w:t xml:space="preserve">Подпись Претендента                                                                          </w:t>
      </w:r>
    </w:p>
    <w:p w:rsidR="004464AF" w:rsidRPr="001F6A23" w:rsidRDefault="004464AF" w:rsidP="004464AF">
      <w:pPr>
        <w:rPr>
          <w:lang w:eastAsia="ru-RU"/>
        </w:rPr>
      </w:pPr>
    </w:p>
    <w:p w:rsidR="004464AF" w:rsidRPr="001F6A23" w:rsidRDefault="004464AF" w:rsidP="004464AF">
      <w:pPr>
        <w:rPr>
          <w:lang w:eastAsia="ru-RU"/>
        </w:rPr>
      </w:pPr>
      <w:r w:rsidRPr="001F6A23">
        <w:rPr>
          <w:lang w:eastAsia="ru-RU"/>
        </w:rPr>
        <w:t xml:space="preserve">__________________                                                                                                                                                                                                        </w:t>
      </w:r>
    </w:p>
    <w:p w:rsidR="004464AF" w:rsidRPr="001F6A23" w:rsidRDefault="004464AF" w:rsidP="004464AF">
      <w:pPr>
        <w:rPr>
          <w:lang w:eastAsia="ru-RU"/>
        </w:rPr>
      </w:pPr>
    </w:p>
    <w:p w:rsidR="004464AF" w:rsidRPr="001F6A23" w:rsidRDefault="004464AF" w:rsidP="004464AF">
      <w:pPr>
        <w:tabs>
          <w:tab w:val="left" w:pos="7611"/>
        </w:tabs>
        <w:rPr>
          <w:lang w:eastAsia="ru-RU"/>
        </w:rPr>
      </w:pPr>
      <w:r w:rsidRPr="001F6A23">
        <w:rPr>
          <w:lang w:eastAsia="ru-RU"/>
        </w:rPr>
        <w:t xml:space="preserve">"___"___________2020  г.                                                                    </w:t>
      </w: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eastAsia="x-none"/>
        </w:rPr>
      </w:pPr>
    </w:p>
    <w:p w:rsidR="004464AF" w:rsidRPr="001F6A23" w:rsidRDefault="004464AF" w:rsidP="004464AF">
      <w:pPr>
        <w:jc w:val="right"/>
        <w:rPr>
          <w:lang w:val="x-none" w:eastAsia="x-none"/>
        </w:rPr>
      </w:pPr>
    </w:p>
    <w:p w:rsidR="004464AF" w:rsidRPr="001F6A23" w:rsidRDefault="004464AF" w:rsidP="004464AF">
      <w:pPr>
        <w:jc w:val="right"/>
        <w:rPr>
          <w:lang w:val="x-none" w:eastAsia="x-none"/>
        </w:rPr>
      </w:pPr>
    </w:p>
    <w:p w:rsidR="004464AF" w:rsidRPr="001F6A23" w:rsidRDefault="004464AF" w:rsidP="004464AF">
      <w:pPr>
        <w:jc w:val="right"/>
        <w:rPr>
          <w:lang w:val="x-none" w:eastAsia="x-none"/>
        </w:rPr>
      </w:pPr>
    </w:p>
    <w:p w:rsidR="004464AF" w:rsidRPr="001F6A23" w:rsidRDefault="004464AF" w:rsidP="004464AF">
      <w:pPr>
        <w:jc w:val="right"/>
        <w:rPr>
          <w:lang w:eastAsia="x-none"/>
        </w:rPr>
      </w:pPr>
    </w:p>
    <w:p w:rsidR="004464AF" w:rsidRPr="001F6A23" w:rsidRDefault="004464AF" w:rsidP="004464AF">
      <w:pPr>
        <w:ind w:left="540"/>
        <w:jc w:val="right"/>
        <w:rPr>
          <w:b/>
          <w:lang w:eastAsia="ru-RU"/>
        </w:rPr>
      </w:pPr>
      <w:r w:rsidRPr="001F6A23">
        <w:rPr>
          <w:b/>
          <w:lang w:eastAsia="ru-RU"/>
        </w:rPr>
        <w:lastRenderedPageBreak/>
        <w:t xml:space="preserve">Приложение №2 </w:t>
      </w:r>
    </w:p>
    <w:p w:rsidR="004464AF" w:rsidRPr="001F6A23" w:rsidRDefault="004464AF" w:rsidP="004464AF">
      <w:pPr>
        <w:ind w:left="540"/>
        <w:jc w:val="right"/>
        <w:rPr>
          <w:b/>
          <w:lang w:eastAsia="ru-RU"/>
        </w:rPr>
      </w:pPr>
      <w:proofErr w:type="gramStart"/>
      <w:r w:rsidRPr="001F6A23">
        <w:rPr>
          <w:b/>
          <w:lang w:eastAsia="ru-RU"/>
        </w:rPr>
        <w:t>к</w:t>
      </w:r>
      <w:proofErr w:type="gramEnd"/>
      <w:r w:rsidRPr="001F6A23">
        <w:rPr>
          <w:b/>
          <w:lang w:eastAsia="ru-RU"/>
        </w:rPr>
        <w:t xml:space="preserve"> информационному сообщению </w:t>
      </w:r>
    </w:p>
    <w:p w:rsidR="004464AF" w:rsidRPr="001F6A23" w:rsidRDefault="004464AF" w:rsidP="004464AF">
      <w:pPr>
        <w:widowControl w:val="0"/>
        <w:autoSpaceDE w:val="0"/>
        <w:autoSpaceDN w:val="0"/>
        <w:adjustRightInd w:val="0"/>
        <w:jc w:val="right"/>
        <w:rPr>
          <w:b/>
          <w:lang w:eastAsia="ru-RU"/>
        </w:rPr>
      </w:pPr>
      <w:proofErr w:type="gramStart"/>
      <w:r w:rsidRPr="001F6A23">
        <w:rPr>
          <w:b/>
          <w:lang w:eastAsia="ru-RU"/>
        </w:rPr>
        <w:t>о</w:t>
      </w:r>
      <w:proofErr w:type="gramEnd"/>
      <w:r w:rsidRPr="001F6A23">
        <w:rPr>
          <w:b/>
          <w:lang w:eastAsia="ru-RU"/>
        </w:rPr>
        <w:t xml:space="preserve"> проведении аукциона в электронной форме</w:t>
      </w:r>
    </w:p>
    <w:p w:rsidR="004464AF" w:rsidRPr="001F6A23" w:rsidRDefault="004464AF" w:rsidP="004464AF">
      <w:pPr>
        <w:widowControl w:val="0"/>
        <w:autoSpaceDE w:val="0"/>
        <w:autoSpaceDN w:val="0"/>
        <w:adjustRightInd w:val="0"/>
        <w:jc w:val="right"/>
        <w:rPr>
          <w:b/>
          <w:lang w:eastAsia="ru-RU"/>
        </w:rPr>
      </w:pPr>
      <w:proofErr w:type="gramStart"/>
      <w:r w:rsidRPr="001F6A23">
        <w:rPr>
          <w:b/>
          <w:lang w:eastAsia="ru-RU"/>
        </w:rPr>
        <w:t>с</w:t>
      </w:r>
      <w:proofErr w:type="gramEnd"/>
      <w:r w:rsidRPr="001F6A23">
        <w:rPr>
          <w:b/>
          <w:lang w:eastAsia="ru-RU"/>
        </w:rPr>
        <w:t xml:space="preserve"> открытой формой подачи предложения о цене</w:t>
      </w:r>
    </w:p>
    <w:p w:rsidR="004464AF" w:rsidRPr="001F6A23" w:rsidRDefault="004464AF" w:rsidP="004464AF">
      <w:pPr>
        <w:ind w:left="540"/>
        <w:jc w:val="right"/>
        <w:rPr>
          <w:b/>
          <w:lang w:eastAsia="ru-RU"/>
        </w:rPr>
      </w:pPr>
    </w:p>
    <w:p w:rsidR="004464AF" w:rsidRPr="001F6A23" w:rsidRDefault="004464AF" w:rsidP="004464AF">
      <w:pPr>
        <w:jc w:val="center"/>
        <w:rPr>
          <w:b/>
          <w:bCs/>
          <w:lang w:eastAsia="ru-RU"/>
        </w:rPr>
      </w:pPr>
      <w:r w:rsidRPr="001F6A23">
        <w:rPr>
          <w:b/>
          <w:bCs/>
          <w:lang w:eastAsia="ru-RU"/>
        </w:rPr>
        <w:t>ДОГОВОР</w:t>
      </w:r>
    </w:p>
    <w:p w:rsidR="004464AF" w:rsidRPr="001F6A23" w:rsidRDefault="004464AF" w:rsidP="004464AF">
      <w:pPr>
        <w:jc w:val="center"/>
        <w:rPr>
          <w:b/>
          <w:bCs/>
          <w:lang w:eastAsia="ru-RU"/>
        </w:rPr>
      </w:pPr>
      <w:proofErr w:type="gramStart"/>
      <w:r w:rsidRPr="001F6A23">
        <w:rPr>
          <w:b/>
          <w:bCs/>
          <w:lang w:eastAsia="ru-RU"/>
        </w:rPr>
        <w:t>купли</w:t>
      </w:r>
      <w:proofErr w:type="gramEnd"/>
      <w:r w:rsidRPr="001F6A23">
        <w:rPr>
          <w:b/>
          <w:bCs/>
          <w:lang w:eastAsia="ru-RU"/>
        </w:rPr>
        <w:t xml:space="preserve"> – продажи объекта муниципального имущества</w:t>
      </w:r>
    </w:p>
    <w:p w:rsidR="004464AF" w:rsidRPr="001F6A23" w:rsidRDefault="004464AF" w:rsidP="004464AF">
      <w:pPr>
        <w:jc w:val="center"/>
        <w:rPr>
          <w:b/>
          <w:bCs/>
          <w:lang w:eastAsia="ru-RU"/>
        </w:rPr>
      </w:pPr>
    </w:p>
    <w:p w:rsidR="004464AF" w:rsidRPr="001F6A23" w:rsidRDefault="004464AF" w:rsidP="004464AF">
      <w:pPr>
        <w:jc w:val="both"/>
        <w:rPr>
          <w:bCs/>
          <w:lang w:eastAsia="ru-RU"/>
        </w:rPr>
      </w:pPr>
      <w:r w:rsidRPr="001F6A23">
        <w:rPr>
          <w:bCs/>
          <w:lang w:eastAsia="ru-RU"/>
        </w:rPr>
        <w:t>с. Новодугино</w:t>
      </w:r>
      <w:r w:rsidRPr="001F6A23">
        <w:rPr>
          <w:bCs/>
          <w:lang w:eastAsia="ru-RU"/>
        </w:rPr>
        <w:tab/>
      </w:r>
      <w:r w:rsidRPr="001F6A23">
        <w:rPr>
          <w:bCs/>
          <w:lang w:eastAsia="ru-RU"/>
        </w:rPr>
        <w:tab/>
      </w:r>
      <w:r w:rsidRPr="001F6A23">
        <w:rPr>
          <w:bCs/>
          <w:lang w:eastAsia="ru-RU"/>
        </w:rPr>
        <w:tab/>
      </w:r>
      <w:r w:rsidRPr="001F6A23">
        <w:rPr>
          <w:bCs/>
          <w:lang w:eastAsia="ru-RU"/>
        </w:rPr>
        <w:tab/>
      </w:r>
      <w:r w:rsidRPr="001F6A23">
        <w:rPr>
          <w:bCs/>
          <w:lang w:eastAsia="ru-RU"/>
        </w:rPr>
        <w:tab/>
      </w:r>
      <w:r w:rsidRPr="001F6A23">
        <w:rPr>
          <w:bCs/>
          <w:lang w:eastAsia="ru-RU"/>
        </w:rPr>
        <w:tab/>
      </w:r>
      <w:r w:rsidRPr="001F6A23">
        <w:rPr>
          <w:bCs/>
          <w:lang w:eastAsia="ru-RU"/>
        </w:rPr>
        <w:tab/>
      </w:r>
      <w:proofErr w:type="gramStart"/>
      <w:r w:rsidRPr="001F6A23">
        <w:rPr>
          <w:bCs/>
          <w:lang w:eastAsia="ru-RU"/>
        </w:rPr>
        <w:tab/>
        <w:t xml:space="preserve">  «</w:t>
      </w:r>
      <w:proofErr w:type="gramEnd"/>
      <w:r w:rsidRPr="001F6A23">
        <w:rPr>
          <w:bCs/>
          <w:lang w:eastAsia="ru-RU"/>
        </w:rPr>
        <w:t>___» ___________2020 года</w:t>
      </w:r>
    </w:p>
    <w:p w:rsidR="004464AF" w:rsidRPr="001F6A23" w:rsidRDefault="004464AF" w:rsidP="004464AF">
      <w:pPr>
        <w:jc w:val="both"/>
        <w:rPr>
          <w:bCs/>
          <w:lang w:eastAsia="ru-RU"/>
        </w:rPr>
      </w:pPr>
      <w:r w:rsidRPr="001F6A23">
        <w:rPr>
          <w:bCs/>
          <w:lang w:eastAsia="ru-RU"/>
        </w:rPr>
        <w:t>Смоленской области</w:t>
      </w:r>
    </w:p>
    <w:p w:rsidR="004464AF" w:rsidRPr="001F6A23" w:rsidRDefault="004464AF" w:rsidP="004464AF">
      <w:pPr>
        <w:ind w:firstLine="709"/>
        <w:jc w:val="both"/>
        <w:rPr>
          <w:bCs/>
          <w:lang w:eastAsia="ru-RU"/>
        </w:rPr>
      </w:pPr>
    </w:p>
    <w:p w:rsidR="004464AF" w:rsidRPr="001F6A23" w:rsidRDefault="004464AF" w:rsidP="004464AF">
      <w:pPr>
        <w:ind w:firstLine="709"/>
        <w:jc w:val="both"/>
        <w:rPr>
          <w:bCs/>
          <w:lang w:eastAsia="ru-RU"/>
        </w:rPr>
      </w:pPr>
      <w:r w:rsidRPr="001F6A23">
        <w:rPr>
          <w:bCs/>
          <w:lang w:eastAsia="ru-RU"/>
        </w:rPr>
        <w:t>От имени муниципального образования «Новодугинский район» Смоленской области Администрация муниципального образования «Новодугинский район» Смоленской области, именуемая в дальнейшем «Продавец», в лице Главы муниципального образования «Новодугинский район» Смоленской области Соколова Владимира Валентиновича, действующего на основании Устава муниципального образования «Новодугинский район» Смоленской области (новая редакция), с одной стороны, и ____________________________________________________</w:t>
      </w:r>
    </w:p>
    <w:p w:rsidR="004464AF" w:rsidRPr="001F6A23" w:rsidRDefault="004464AF" w:rsidP="004464AF">
      <w:pPr>
        <w:jc w:val="both"/>
        <w:rPr>
          <w:bCs/>
          <w:lang w:eastAsia="ru-RU"/>
        </w:rPr>
      </w:pPr>
      <w:r w:rsidRPr="001F6A23">
        <w:rPr>
          <w:bCs/>
          <w:lang w:eastAsia="ru-RU"/>
        </w:rPr>
        <w:t>____________________________________________________________________________________</w:t>
      </w:r>
    </w:p>
    <w:p w:rsidR="004464AF" w:rsidRPr="001F6A23" w:rsidRDefault="004464AF" w:rsidP="004464AF">
      <w:pPr>
        <w:ind w:firstLine="709"/>
        <w:jc w:val="center"/>
        <w:rPr>
          <w:bCs/>
          <w:lang w:eastAsia="ru-RU"/>
        </w:rPr>
      </w:pPr>
      <w:r w:rsidRPr="001F6A23">
        <w:rPr>
          <w:bCs/>
          <w:lang w:eastAsia="ru-RU"/>
        </w:rPr>
        <w:t>(Ф.И.О. гражданина или наименование юридического лица)</w:t>
      </w:r>
    </w:p>
    <w:p w:rsidR="004464AF" w:rsidRPr="001F6A23" w:rsidRDefault="004464AF" w:rsidP="004464AF">
      <w:pPr>
        <w:jc w:val="both"/>
        <w:rPr>
          <w:bCs/>
          <w:lang w:eastAsia="ru-RU"/>
        </w:rPr>
      </w:pPr>
      <w:r w:rsidRPr="001F6A23">
        <w:rPr>
          <w:bCs/>
          <w:lang w:eastAsia="ru-RU"/>
        </w:rPr>
        <w:t>__________________________________________________________________________________________________________________________________________________________________________</w:t>
      </w:r>
    </w:p>
    <w:p w:rsidR="004464AF" w:rsidRPr="001F6A23" w:rsidRDefault="004464AF" w:rsidP="004464AF">
      <w:pPr>
        <w:jc w:val="both"/>
        <w:rPr>
          <w:bCs/>
          <w:lang w:eastAsia="ru-RU"/>
        </w:rPr>
      </w:pPr>
      <w:r w:rsidRPr="001F6A23">
        <w:rPr>
          <w:bCs/>
          <w:lang w:eastAsia="ru-RU"/>
        </w:rPr>
        <w:t>(</w:t>
      </w:r>
      <w:proofErr w:type="gramStart"/>
      <w:r w:rsidRPr="001F6A23">
        <w:rPr>
          <w:bCs/>
          <w:lang w:eastAsia="ru-RU"/>
        </w:rPr>
        <w:t>для</w:t>
      </w:r>
      <w:proofErr w:type="gramEnd"/>
      <w:r w:rsidRPr="001F6A23">
        <w:rPr>
          <w:bCs/>
          <w:lang w:eastAsia="ru-RU"/>
        </w:rPr>
        <w:t xml:space="preserve"> физических лиц): год рождения __________, паспорт серии _________________ №_________, выданный ______________, зарегистрированный (</w:t>
      </w:r>
      <w:proofErr w:type="spellStart"/>
      <w:r w:rsidRPr="001F6A23">
        <w:rPr>
          <w:bCs/>
          <w:lang w:eastAsia="ru-RU"/>
        </w:rPr>
        <w:t>ая</w:t>
      </w:r>
      <w:proofErr w:type="spellEnd"/>
      <w:r w:rsidRPr="001F6A23">
        <w:rPr>
          <w:bCs/>
          <w:lang w:eastAsia="ru-RU"/>
        </w:rPr>
        <w:t>) по адресу:_____________________________</w:t>
      </w:r>
    </w:p>
    <w:p w:rsidR="004464AF" w:rsidRPr="001F6A23" w:rsidRDefault="004464AF" w:rsidP="004464AF">
      <w:pPr>
        <w:jc w:val="both"/>
        <w:rPr>
          <w:bCs/>
          <w:lang w:eastAsia="ru-RU"/>
        </w:rPr>
      </w:pPr>
      <w:r w:rsidRPr="001F6A23">
        <w:rPr>
          <w:bCs/>
          <w:lang w:eastAsia="ru-RU"/>
        </w:rPr>
        <w:t>____________________________________________________________________________________,</w:t>
      </w:r>
    </w:p>
    <w:p w:rsidR="004464AF" w:rsidRPr="001F6A23" w:rsidRDefault="004464AF" w:rsidP="004464AF">
      <w:pPr>
        <w:jc w:val="both"/>
        <w:rPr>
          <w:bCs/>
          <w:lang w:eastAsia="ru-RU"/>
        </w:rPr>
      </w:pPr>
      <w:r w:rsidRPr="001F6A23">
        <w:rPr>
          <w:bCs/>
          <w:lang w:eastAsia="ru-RU"/>
        </w:rPr>
        <w:t>(</w:t>
      </w:r>
      <w:proofErr w:type="gramStart"/>
      <w:r w:rsidRPr="001F6A23">
        <w:rPr>
          <w:bCs/>
          <w:lang w:eastAsia="ru-RU"/>
        </w:rPr>
        <w:t>для</w:t>
      </w:r>
      <w:proofErr w:type="gramEnd"/>
      <w:r w:rsidRPr="001F6A23">
        <w:rPr>
          <w:bCs/>
          <w:lang w:eastAsia="ru-RU"/>
        </w:rPr>
        <w:t xml:space="preserve"> юридических лиц): в лице _____________________________________________, действующего на основании, ____________________________________, именуемый в дальнейшем «Покупатель», с другой стороны, именуемые в дальнейшем «Стороны», заключили настоящий Договор о нижеследующем:</w:t>
      </w:r>
    </w:p>
    <w:p w:rsidR="004464AF" w:rsidRPr="001F6A23" w:rsidRDefault="004464AF" w:rsidP="004464AF">
      <w:pPr>
        <w:ind w:firstLine="709"/>
        <w:jc w:val="both"/>
        <w:rPr>
          <w:bCs/>
          <w:lang w:eastAsia="ru-RU"/>
        </w:rPr>
      </w:pPr>
    </w:p>
    <w:p w:rsidR="004464AF" w:rsidRPr="001F6A23" w:rsidRDefault="004464AF" w:rsidP="004464AF">
      <w:pPr>
        <w:jc w:val="center"/>
        <w:rPr>
          <w:b/>
          <w:bCs/>
          <w:lang w:eastAsia="ru-RU"/>
        </w:rPr>
      </w:pPr>
      <w:r w:rsidRPr="001F6A23">
        <w:rPr>
          <w:b/>
          <w:bCs/>
          <w:lang w:eastAsia="ru-RU"/>
        </w:rPr>
        <w:t>1.</w:t>
      </w:r>
      <w:r w:rsidRPr="001F6A23">
        <w:rPr>
          <w:b/>
          <w:bCs/>
          <w:lang w:eastAsia="ru-RU"/>
        </w:rPr>
        <w:tab/>
        <w:t>Предмет договора</w:t>
      </w:r>
    </w:p>
    <w:p w:rsidR="004464AF" w:rsidRPr="001F6A23" w:rsidRDefault="004464AF" w:rsidP="004464AF">
      <w:pPr>
        <w:jc w:val="center"/>
        <w:rPr>
          <w:b/>
          <w:bCs/>
          <w:lang w:eastAsia="ru-RU"/>
        </w:rPr>
      </w:pPr>
    </w:p>
    <w:p w:rsidR="004464AF" w:rsidRPr="001F6A23" w:rsidRDefault="004464AF" w:rsidP="004464AF">
      <w:pPr>
        <w:ind w:firstLine="709"/>
        <w:jc w:val="both"/>
        <w:rPr>
          <w:bCs/>
          <w:lang w:eastAsia="ru-RU"/>
        </w:rPr>
      </w:pPr>
      <w:r w:rsidRPr="001F6A23">
        <w:rPr>
          <w:bCs/>
          <w:lang w:eastAsia="ru-RU"/>
        </w:rPr>
        <w:t>1.1. В соответствии с распоряжением Администрации муниципального образования «Новодугинский район» от ___ _______202__ года № ___ и на основании Протокола об итогах проведенного Продавцом в с. Новодугино «___» __________ 202___ г. аукциона Продавец продает и передает Покупателю объект муниципального недвижимого имущества – _______________, назначение: нежилое здание, площадью _______ кв.м., расположен по адресу: Смоленская область, Новодугинский район, с. Высокое, кадастровый номер: 67:13:_____________, год ввода в эксплуатацию – _____ год (далее – имущество), а Покупатель покупает по цене, указанной в разделе 2 настоящего Договора и обязуется оплатить денежные средства в сумме, указанной в п. 2.1 настоящего Договора, принять указанное имущество по акту и зарегистрировать переход права в установленном действующим законодательством порядке.</w:t>
      </w:r>
    </w:p>
    <w:p w:rsidR="004464AF" w:rsidRPr="001F6A23" w:rsidRDefault="004464AF" w:rsidP="004464AF">
      <w:pPr>
        <w:ind w:firstLine="709"/>
        <w:jc w:val="both"/>
        <w:rPr>
          <w:bCs/>
          <w:lang w:eastAsia="ru-RU"/>
        </w:rPr>
      </w:pPr>
      <w:r w:rsidRPr="001F6A23">
        <w:rPr>
          <w:bCs/>
          <w:lang w:eastAsia="ru-RU"/>
        </w:rPr>
        <w:t>Имущество принадлежит муниципальному образованию «Новодугинский район» Смоленской области на праве муниципальной собственности и находится в казне муниципального образования «Новодугинский район» Смоленской области.</w:t>
      </w:r>
    </w:p>
    <w:p w:rsidR="004464AF" w:rsidRPr="001F6A23" w:rsidRDefault="004464AF" w:rsidP="004464AF">
      <w:pPr>
        <w:ind w:firstLine="709"/>
        <w:jc w:val="both"/>
        <w:rPr>
          <w:bCs/>
          <w:lang w:eastAsia="ru-RU"/>
        </w:rPr>
      </w:pPr>
      <w:r w:rsidRPr="001F6A23">
        <w:rPr>
          <w:bCs/>
          <w:lang w:eastAsia="ru-RU"/>
        </w:rPr>
        <w:t xml:space="preserve">Сведения об Имуществе, являющемся предметом купли - продажи по настоящему Договору: ________________, назначение: нежилое здание, площадью ________ кв.м., расположен по адресу: Смоленская область, Новодугинский район, с. Высокое, кадастровый номер: </w:t>
      </w:r>
      <w:proofErr w:type="gramStart"/>
      <w:r w:rsidRPr="001F6A23">
        <w:rPr>
          <w:bCs/>
          <w:lang w:eastAsia="ru-RU"/>
        </w:rPr>
        <w:t>67:13:_</w:t>
      </w:r>
      <w:proofErr w:type="gramEnd"/>
      <w:r w:rsidRPr="001F6A23">
        <w:rPr>
          <w:bCs/>
          <w:lang w:eastAsia="ru-RU"/>
        </w:rPr>
        <w:t>_______________, год ввода в эксплуатацию – _______ год, стоимостью _________________ рублей с учетом НДС.</w:t>
      </w:r>
    </w:p>
    <w:p w:rsidR="004464AF" w:rsidRPr="001F6A23" w:rsidRDefault="004464AF" w:rsidP="004464AF">
      <w:pPr>
        <w:ind w:firstLine="709"/>
        <w:jc w:val="both"/>
        <w:rPr>
          <w:bCs/>
          <w:lang w:eastAsia="ru-RU"/>
        </w:rPr>
      </w:pPr>
      <w:r w:rsidRPr="001F6A23">
        <w:rPr>
          <w:bCs/>
          <w:lang w:eastAsia="ru-RU"/>
        </w:rPr>
        <w:t>1.2. На момент заключения настоящего Договора указанное в п. 1.1. Договора движимое имущество не заложено, не продано, не сдано в аренду, не состоит под арестом по решению суда, не состоит в споре. Продавец продает Покупателю имущество свободным от прав третьих лиц на него.</w:t>
      </w:r>
    </w:p>
    <w:p w:rsidR="004464AF" w:rsidRPr="001F6A23" w:rsidRDefault="004464AF" w:rsidP="004464AF">
      <w:pPr>
        <w:ind w:firstLine="709"/>
        <w:jc w:val="both"/>
        <w:rPr>
          <w:bCs/>
          <w:lang w:eastAsia="ru-RU"/>
        </w:rPr>
      </w:pPr>
      <w:r w:rsidRPr="001F6A23">
        <w:rPr>
          <w:bCs/>
          <w:lang w:eastAsia="ru-RU"/>
        </w:rPr>
        <w:lastRenderedPageBreak/>
        <w:t>1.3. Имущество осмотрено Покупателем в присутствии Продавца на месте. Претензии Покупателя по техническому состоянию Имущества, зафиксированному на момент продажи, Продавцом, не принимаются</w:t>
      </w:r>
      <w:r w:rsidRPr="001F6A23">
        <w:rPr>
          <w:b/>
          <w:bCs/>
          <w:lang w:eastAsia="ru-RU"/>
        </w:rPr>
        <w:t>.</w:t>
      </w:r>
    </w:p>
    <w:p w:rsidR="004464AF" w:rsidRPr="001F6A23" w:rsidRDefault="004464AF" w:rsidP="004464AF">
      <w:pPr>
        <w:jc w:val="center"/>
        <w:rPr>
          <w:b/>
          <w:bCs/>
          <w:lang w:eastAsia="ru-RU"/>
        </w:rPr>
      </w:pPr>
    </w:p>
    <w:p w:rsidR="004464AF" w:rsidRPr="001F6A23" w:rsidRDefault="004464AF" w:rsidP="004464AF">
      <w:pPr>
        <w:jc w:val="center"/>
        <w:rPr>
          <w:b/>
          <w:bCs/>
          <w:lang w:eastAsia="ru-RU"/>
        </w:rPr>
      </w:pPr>
      <w:r w:rsidRPr="001F6A23">
        <w:rPr>
          <w:b/>
          <w:bCs/>
          <w:lang w:eastAsia="ru-RU"/>
        </w:rPr>
        <w:t>2. Цена продажи, форма и порядок расчета.</w:t>
      </w:r>
    </w:p>
    <w:p w:rsidR="004464AF" w:rsidRPr="001F6A23" w:rsidRDefault="004464AF" w:rsidP="004464AF">
      <w:pPr>
        <w:jc w:val="center"/>
        <w:rPr>
          <w:b/>
          <w:bCs/>
          <w:lang w:eastAsia="ru-RU"/>
        </w:rPr>
      </w:pPr>
    </w:p>
    <w:p w:rsidR="004464AF" w:rsidRPr="001F6A23" w:rsidRDefault="004464AF" w:rsidP="004464AF">
      <w:pPr>
        <w:ind w:firstLine="709"/>
        <w:jc w:val="both"/>
        <w:rPr>
          <w:bCs/>
          <w:lang w:eastAsia="ru-RU"/>
        </w:rPr>
      </w:pPr>
      <w:r w:rsidRPr="001F6A23">
        <w:rPr>
          <w:bCs/>
          <w:lang w:eastAsia="ru-RU"/>
        </w:rPr>
        <w:t>2.1. Покупатель оплачивает стоимость имущества, указанного в п. 1.1 настоящего Договора, в сумме ____________________________________________.</w:t>
      </w:r>
    </w:p>
    <w:p w:rsidR="004464AF" w:rsidRPr="001F6A23" w:rsidRDefault="004464AF" w:rsidP="004464AF">
      <w:pPr>
        <w:ind w:firstLine="709"/>
        <w:jc w:val="both"/>
        <w:rPr>
          <w:bCs/>
          <w:lang w:eastAsia="ru-RU"/>
        </w:rPr>
      </w:pPr>
      <w:r w:rsidRPr="001F6A23">
        <w:rPr>
          <w:bCs/>
          <w:lang w:eastAsia="ru-RU"/>
        </w:rPr>
        <w:t>В счет оплаты засчитывается сумма внесенного Покупателем для участия в аукционе задатка в размере _____________________________________________.</w:t>
      </w:r>
    </w:p>
    <w:p w:rsidR="004464AF" w:rsidRPr="001F6A23" w:rsidRDefault="004464AF" w:rsidP="004464AF">
      <w:pPr>
        <w:ind w:firstLine="709"/>
        <w:jc w:val="both"/>
        <w:rPr>
          <w:bCs/>
          <w:lang w:eastAsia="ru-RU"/>
        </w:rPr>
      </w:pPr>
      <w:r w:rsidRPr="001F6A23">
        <w:rPr>
          <w:bCs/>
          <w:lang w:eastAsia="ru-RU"/>
        </w:rPr>
        <w:t>2.2. Оплата стоимости имущества производится Покупателем в течение 10-ти календарных дней с момента заключения Договора путем перечисления денежной суммы, указанной в п. 2.1 на расчетный счет:</w:t>
      </w:r>
    </w:p>
    <w:p w:rsidR="004464AF" w:rsidRPr="001F6A23" w:rsidRDefault="004464AF" w:rsidP="004464AF">
      <w:pPr>
        <w:ind w:firstLine="709"/>
        <w:jc w:val="both"/>
        <w:rPr>
          <w:bCs/>
          <w:lang w:eastAsia="ru-RU"/>
        </w:rPr>
      </w:pPr>
      <w:r w:rsidRPr="001F6A23">
        <w:rPr>
          <w:bCs/>
          <w:lang w:eastAsia="ru-RU"/>
        </w:rPr>
        <w:t>Р/</w:t>
      </w:r>
      <w:proofErr w:type="spellStart"/>
      <w:r w:rsidRPr="001F6A23">
        <w:rPr>
          <w:bCs/>
          <w:lang w:eastAsia="ru-RU"/>
        </w:rPr>
        <w:t>сч</w:t>
      </w:r>
      <w:proofErr w:type="spellEnd"/>
      <w:r w:rsidRPr="001F6A23">
        <w:rPr>
          <w:bCs/>
          <w:lang w:eastAsia="ru-RU"/>
        </w:rPr>
        <w:t xml:space="preserve"> 40101810545250000005 УФК по Смоленской области (Администрация муниципального образования «Новодугинский район» Смоленской области) л/с 04633016380; Отделение Смоленск, г. Смоленск.</w:t>
      </w:r>
    </w:p>
    <w:p w:rsidR="004464AF" w:rsidRPr="001F6A23" w:rsidRDefault="004464AF" w:rsidP="004464AF">
      <w:pPr>
        <w:ind w:firstLine="709"/>
        <w:jc w:val="both"/>
        <w:rPr>
          <w:bCs/>
          <w:lang w:eastAsia="ru-RU"/>
        </w:rPr>
      </w:pPr>
      <w:r w:rsidRPr="001F6A23">
        <w:rPr>
          <w:bCs/>
          <w:lang w:eastAsia="ru-RU"/>
        </w:rPr>
        <w:t>БИК 046614001 ИНН 6711000538 КПП 671101001</w:t>
      </w:r>
    </w:p>
    <w:p w:rsidR="004464AF" w:rsidRPr="001F6A23" w:rsidRDefault="004464AF" w:rsidP="004464AF">
      <w:pPr>
        <w:ind w:firstLine="709"/>
        <w:jc w:val="both"/>
        <w:rPr>
          <w:bCs/>
          <w:lang w:eastAsia="ru-RU"/>
        </w:rPr>
      </w:pPr>
      <w:r w:rsidRPr="001F6A23">
        <w:rPr>
          <w:bCs/>
          <w:lang w:eastAsia="ru-RU"/>
        </w:rPr>
        <w:t>Код бюджетной классификации: 910 1 14 02053 05 0000 410</w:t>
      </w:r>
    </w:p>
    <w:p w:rsidR="004464AF" w:rsidRPr="001F6A23" w:rsidRDefault="004464AF" w:rsidP="004464AF">
      <w:pPr>
        <w:ind w:firstLine="709"/>
        <w:jc w:val="both"/>
        <w:rPr>
          <w:bCs/>
          <w:lang w:eastAsia="ru-RU"/>
        </w:rPr>
      </w:pPr>
      <w:r w:rsidRPr="001F6A23">
        <w:rPr>
          <w:bCs/>
          <w:lang w:eastAsia="ru-RU"/>
        </w:rPr>
        <w:t>ОКТМО 66630435.</w:t>
      </w:r>
    </w:p>
    <w:p w:rsidR="004464AF" w:rsidRPr="001F6A23" w:rsidRDefault="004464AF" w:rsidP="004464AF">
      <w:pPr>
        <w:ind w:firstLine="709"/>
        <w:jc w:val="both"/>
        <w:rPr>
          <w:bCs/>
          <w:lang w:eastAsia="ru-RU"/>
        </w:rPr>
      </w:pPr>
      <w:r w:rsidRPr="001F6A23">
        <w:rPr>
          <w:bCs/>
          <w:lang w:eastAsia="ru-RU"/>
        </w:rPr>
        <w:t>2.3. Все расходы по заключению, оформлению настоящего Договора несет Покупатель.</w:t>
      </w:r>
    </w:p>
    <w:p w:rsidR="004464AF" w:rsidRPr="001F6A23" w:rsidRDefault="004464AF" w:rsidP="004464AF">
      <w:pPr>
        <w:jc w:val="center"/>
        <w:rPr>
          <w:b/>
          <w:bCs/>
          <w:lang w:eastAsia="ru-RU"/>
        </w:rPr>
      </w:pPr>
    </w:p>
    <w:p w:rsidR="004464AF" w:rsidRPr="001F6A23" w:rsidRDefault="004464AF" w:rsidP="004464AF">
      <w:pPr>
        <w:jc w:val="center"/>
        <w:rPr>
          <w:b/>
          <w:bCs/>
          <w:lang w:eastAsia="ru-RU"/>
        </w:rPr>
      </w:pPr>
      <w:r w:rsidRPr="001F6A23">
        <w:rPr>
          <w:b/>
          <w:bCs/>
          <w:lang w:eastAsia="ru-RU"/>
        </w:rPr>
        <w:t>3. Права и обязанности Сторон</w:t>
      </w:r>
    </w:p>
    <w:p w:rsidR="004464AF" w:rsidRPr="001F6A23" w:rsidRDefault="004464AF" w:rsidP="004464AF">
      <w:pPr>
        <w:jc w:val="center"/>
        <w:rPr>
          <w:b/>
          <w:bCs/>
          <w:lang w:eastAsia="ru-RU"/>
        </w:rPr>
      </w:pPr>
    </w:p>
    <w:p w:rsidR="004464AF" w:rsidRPr="001F6A23" w:rsidRDefault="004464AF" w:rsidP="004464AF">
      <w:pPr>
        <w:ind w:firstLine="709"/>
        <w:jc w:val="both"/>
        <w:rPr>
          <w:bCs/>
          <w:lang w:eastAsia="ru-RU"/>
        </w:rPr>
      </w:pPr>
      <w:r w:rsidRPr="001F6A23">
        <w:rPr>
          <w:bCs/>
          <w:lang w:eastAsia="ru-RU"/>
        </w:rPr>
        <w:t>3.1. Продавец обязуется:</w:t>
      </w:r>
    </w:p>
    <w:p w:rsidR="004464AF" w:rsidRPr="001F6A23" w:rsidRDefault="004464AF" w:rsidP="004464AF">
      <w:pPr>
        <w:ind w:firstLine="709"/>
        <w:jc w:val="both"/>
        <w:rPr>
          <w:bCs/>
          <w:lang w:eastAsia="ru-RU"/>
        </w:rPr>
      </w:pPr>
      <w:r w:rsidRPr="001F6A23">
        <w:rPr>
          <w:bCs/>
          <w:lang w:eastAsia="ru-RU"/>
        </w:rPr>
        <w:t>3.1.1. Предоставить Покупателю сведения, необходимые для исполнения условий, установленных Договором.</w:t>
      </w:r>
    </w:p>
    <w:p w:rsidR="004464AF" w:rsidRPr="001F6A23" w:rsidRDefault="004464AF" w:rsidP="004464AF">
      <w:pPr>
        <w:ind w:firstLine="709"/>
        <w:jc w:val="both"/>
        <w:rPr>
          <w:bCs/>
          <w:lang w:eastAsia="ru-RU"/>
        </w:rPr>
      </w:pPr>
      <w:r w:rsidRPr="001F6A23">
        <w:rPr>
          <w:bCs/>
          <w:lang w:eastAsia="ru-RU"/>
        </w:rPr>
        <w:t>3.2. Покупатель обязуется:</w:t>
      </w:r>
    </w:p>
    <w:p w:rsidR="004464AF" w:rsidRPr="001F6A23" w:rsidRDefault="004464AF" w:rsidP="004464AF">
      <w:pPr>
        <w:ind w:firstLine="709"/>
        <w:jc w:val="both"/>
        <w:rPr>
          <w:bCs/>
          <w:lang w:eastAsia="ru-RU"/>
        </w:rPr>
      </w:pPr>
      <w:r w:rsidRPr="001F6A23">
        <w:rPr>
          <w:bCs/>
          <w:lang w:eastAsia="ru-RU"/>
        </w:rPr>
        <w:t>3.2.1. Оплатить цену имущества в сроки и в порядке, установленном разделом 2 Договора.</w:t>
      </w:r>
    </w:p>
    <w:p w:rsidR="004464AF" w:rsidRPr="001F6A23" w:rsidRDefault="004464AF" w:rsidP="004464AF">
      <w:pPr>
        <w:ind w:firstLine="709"/>
        <w:jc w:val="both"/>
        <w:rPr>
          <w:bCs/>
          <w:lang w:eastAsia="ru-RU"/>
        </w:rPr>
      </w:pPr>
      <w:r w:rsidRPr="001F6A23">
        <w:rPr>
          <w:bCs/>
          <w:lang w:eastAsia="ru-RU"/>
        </w:rPr>
        <w:t>3.2.2. За свой счет обеспечить государственную регистрацию права собственности и представить копии документов о государственной регистрации Продавцу.</w:t>
      </w:r>
    </w:p>
    <w:p w:rsidR="004464AF" w:rsidRPr="001F6A23" w:rsidRDefault="004464AF" w:rsidP="004464AF">
      <w:pPr>
        <w:ind w:firstLine="709"/>
        <w:jc w:val="both"/>
        <w:rPr>
          <w:bCs/>
          <w:lang w:eastAsia="ru-RU"/>
        </w:rPr>
      </w:pPr>
      <w:r w:rsidRPr="001F6A23">
        <w:rPr>
          <w:bCs/>
          <w:lang w:eastAsia="ru-RU"/>
        </w:rPr>
        <w:t>4. Ответственность сторон и порядок разрешения споров.</w:t>
      </w:r>
    </w:p>
    <w:p w:rsidR="004464AF" w:rsidRPr="001F6A23" w:rsidRDefault="004464AF" w:rsidP="004464AF">
      <w:pPr>
        <w:ind w:firstLine="709"/>
        <w:jc w:val="both"/>
        <w:rPr>
          <w:bCs/>
          <w:lang w:eastAsia="ru-RU"/>
        </w:rPr>
      </w:pPr>
      <w:r w:rsidRPr="001F6A23">
        <w:rPr>
          <w:bCs/>
          <w:lang w:eastAsia="ru-RU"/>
        </w:rPr>
        <w:t>4.1. Стороны несут ответственность за ненадлежащее выполнение условий настоящего Договора в соответствии с действующим законодательством.</w:t>
      </w:r>
    </w:p>
    <w:p w:rsidR="004464AF" w:rsidRPr="001F6A23" w:rsidRDefault="004464AF" w:rsidP="004464AF">
      <w:pPr>
        <w:ind w:firstLine="709"/>
        <w:jc w:val="both"/>
        <w:rPr>
          <w:bCs/>
          <w:lang w:eastAsia="ru-RU"/>
        </w:rPr>
      </w:pPr>
      <w:r w:rsidRPr="001F6A23">
        <w:rPr>
          <w:bCs/>
          <w:lang w:eastAsia="ru-RU"/>
        </w:rPr>
        <w:t>4.2. За нарушение сроков оплаты, предусмотренных п. 2.2 настоящего Договора Покупатель выплачивает Продавцу пеню в размере 0,7 % от невнесенной суммы за каждый день просрочки (но не более одного месяца).</w:t>
      </w:r>
    </w:p>
    <w:p w:rsidR="004464AF" w:rsidRPr="001F6A23" w:rsidRDefault="004464AF" w:rsidP="004464AF">
      <w:pPr>
        <w:ind w:firstLine="709"/>
        <w:jc w:val="both"/>
        <w:rPr>
          <w:bCs/>
          <w:lang w:eastAsia="ru-RU"/>
        </w:rPr>
      </w:pPr>
      <w:r w:rsidRPr="001F6A23">
        <w:rPr>
          <w:bCs/>
          <w:lang w:eastAsia="ru-RU"/>
        </w:rPr>
        <w:t>4.3. За отказ принять указанное в п. 1.2 имущество по передаточному акту, либо оплатить установленную настоящим Договором сумму (п. 2.1.), Покупатель выплачивает Продавцу штраф в размере 20 % от стоимости имущества.</w:t>
      </w:r>
    </w:p>
    <w:p w:rsidR="004464AF" w:rsidRPr="001F6A23" w:rsidRDefault="004464AF" w:rsidP="004464AF">
      <w:pPr>
        <w:ind w:firstLine="709"/>
        <w:jc w:val="both"/>
        <w:rPr>
          <w:bCs/>
          <w:lang w:eastAsia="ru-RU"/>
        </w:rPr>
      </w:pPr>
      <w:r w:rsidRPr="001F6A23">
        <w:rPr>
          <w:bCs/>
          <w:lang w:eastAsia="ru-RU"/>
        </w:rPr>
        <w:t>4.4. За несоблюдение Продавцом сроков, установленных настоящим Договором, последний выплачивает Покупателю штраф в размере 0,7 % от цены продажи за каждый день просрочки.</w:t>
      </w:r>
    </w:p>
    <w:p w:rsidR="004464AF" w:rsidRPr="001F6A23" w:rsidRDefault="004464AF" w:rsidP="004464AF">
      <w:pPr>
        <w:ind w:firstLine="709"/>
        <w:jc w:val="both"/>
        <w:rPr>
          <w:bCs/>
          <w:lang w:eastAsia="ru-RU"/>
        </w:rPr>
      </w:pPr>
      <w:r w:rsidRPr="001F6A23">
        <w:rPr>
          <w:bCs/>
          <w:lang w:eastAsia="ru-RU"/>
        </w:rPr>
        <w:t>4.5. Стороны освобождаются от ответственности за полное или частичное неисполнение своих обязательств по настоящему договору в случае, если такое неисполнение явилось следствием обстоятельств чрезвычайного характера, которые сторона не могла ни предвидеть, ни предотвратить разумными мерами.</w:t>
      </w:r>
    </w:p>
    <w:p w:rsidR="004464AF" w:rsidRPr="001F6A23" w:rsidRDefault="004464AF" w:rsidP="004464AF">
      <w:pPr>
        <w:ind w:firstLine="709"/>
        <w:jc w:val="both"/>
        <w:rPr>
          <w:bCs/>
          <w:lang w:eastAsia="ru-RU"/>
        </w:rPr>
      </w:pPr>
      <w:r w:rsidRPr="001F6A23">
        <w:rPr>
          <w:bCs/>
          <w:lang w:eastAsia="ru-RU"/>
        </w:rPr>
        <w:t>4.6. Стороны будут стремиться разрешить все споры и разногласия, которые могут возникнуть из настоящего договора, путем переговоров. В случае не достижения согласия спорные вопросы передаются на разрешение суда.</w:t>
      </w:r>
    </w:p>
    <w:p w:rsidR="004464AF" w:rsidRPr="001F6A23" w:rsidRDefault="004464AF" w:rsidP="004464AF">
      <w:pPr>
        <w:ind w:firstLine="709"/>
        <w:jc w:val="both"/>
        <w:rPr>
          <w:bCs/>
          <w:lang w:eastAsia="ru-RU"/>
        </w:rPr>
      </w:pPr>
      <w:r w:rsidRPr="001F6A23">
        <w:rPr>
          <w:bCs/>
          <w:lang w:eastAsia="ru-RU"/>
        </w:rPr>
        <w:t>4.7. Меры ответственности Сторон, не предусмотренные в настоящем Договоре, применяются в соответствии с действующим законодательством.</w:t>
      </w:r>
    </w:p>
    <w:p w:rsidR="004464AF" w:rsidRPr="001F6A23" w:rsidRDefault="004464AF" w:rsidP="004464AF">
      <w:pPr>
        <w:jc w:val="center"/>
        <w:rPr>
          <w:b/>
          <w:bCs/>
          <w:lang w:eastAsia="ru-RU"/>
        </w:rPr>
      </w:pPr>
    </w:p>
    <w:p w:rsidR="004464AF" w:rsidRPr="001F6A23" w:rsidRDefault="004464AF" w:rsidP="004464AF">
      <w:pPr>
        <w:jc w:val="center"/>
        <w:rPr>
          <w:b/>
          <w:bCs/>
          <w:lang w:eastAsia="ru-RU"/>
        </w:rPr>
      </w:pPr>
      <w:r w:rsidRPr="001F6A23">
        <w:rPr>
          <w:b/>
          <w:bCs/>
          <w:lang w:eastAsia="ru-RU"/>
        </w:rPr>
        <w:t xml:space="preserve">5. Передача имущества и возникновение права собственности </w:t>
      </w:r>
    </w:p>
    <w:p w:rsidR="004464AF" w:rsidRPr="001F6A23" w:rsidRDefault="004464AF" w:rsidP="004464AF">
      <w:pPr>
        <w:jc w:val="center"/>
        <w:rPr>
          <w:b/>
          <w:bCs/>
          <w:lang w:eastAsia="ru-RU"/>
        </w:rPr>
      </w:pPr>
    </w:p>
    <w:p w:rsidR="004464AF" w:rsidRPr="001F6A23" w:rsidRDefault="004464AF" w:rsidP="004464AF">
      <w:pPr>
        <w:ind w:firstLine="709"/>
        <w:jc w:val="both"/>
        <w:rPr>
          <w:bCs/>
          <w:lang w:eastAsia="ru-RU"/>
        </w:rPr>
      </w:pPr>
      <w:r w:rsidRPr="001F6A23">
        <w:rPr>
          <w:bCs/>
          <w:lang w:eastAsia="ru-RU"/>
        </w:rPr>
        <w:lastRenderedPageBreak/>
        <w:t>5.1. Имущество передается Покупателю по акту приема - передачи после его полной оплаты.</w:t>
      </w:r>
    </w:p>
    <w:p w:rsidR="004464AF" w:rsidRPr="001F6A23" w:rsidRDefault="004464AF" w:rsidP="004464AF">
      <w:pPr>
        <w:ind w:firstLine="709"/>
        <w:jc w:val="both"/>
        <w:rPr>
          <w:bCs/>
          <w:lang w:eastAsia="ru-RU"/>
        </w:rPr>
      </w:pPr>
      <w:r w:rsidRPr="001F6A23">
        <w:rPr>
          <w:bCs/>
          <w:lang w:eastAsia="ru-RU"/>
        </w:rPr>
        <w:t>5.2. Имущество передается в том техническом состоянии, которое зафиксировано при его осмотре Покупателем в присутствии Продавца.</w:t>
      </w:r>
    </w:p>
    <w:p w:rsidR="004464AF" w:rsidRPr="001F6A23" w:rsidRDefault="004464AF" w:rsidP="004464AF">
      <w:pPr>
        <w:ind w:firstLine="709"/>
        <w:jc w:val="both"/>
        <w:rPr>
          <w:bCs/>
          <w:lang w:eastAsia="ru-RU"/>
        </w:rPr>
      </w:pPr>
      <w:r w:rsidRPr="001F6A23">
        <w:rPr>
          <w:bCs/>
          <w:lang w:eastAsia="ru-RU"/>
        </w:rPr>
        <w:t>5.3. Имущество считается переданным от Продавца Покупателю с момента подписания акта приема-передачи имущества между Продавцом и Покупателем.</w:t>
      </w:r>
    </w:p>
    <w:p w:rsidR="004464AF" w:rsidRPr="001F6A23" w:rsidRDefault="004464AF" w:rsidP="004464AF">
      <w:pPr>
        <w:ind w:firstLine="709"/>
        <w:jc w:val="both"/>
        <w:rPr>
          <w:bCs/>
          <w:lang w:eastAsia="ru-RU"/>
        </w:rPr>
      </w:pPr>
      <w:r w:rsidRPr="001F6A23">
        <w:rPr>
          <w:bCs/>
          <w:lang w:eastAsia="ru-RU"/>
        </w:rPr>
        <w:t>5.4. Акт приема-передачи имущества оформляется между Покупателем и Продавцом в течение 3-х дней с момента поступления на расчетный счет Продавца денежных средств от реализации.</w:t>
      </w:r>
    </w:p>
    <w:p w:rsidR="004464AF" w:rsidRPr="001F6A23" w:rsidRDefault="004464AF" w:rsidP="004464AF">
      <w:pPr>
        <w:ind w:firstLine="709"/>
        <w:jc w:val="both"/>
        <w:rPr>
          <w:bCs/>
          <w:lang w:eastAsia="ru-RU"/>
        </w:rPr>
      </w:pPr>
      <w:r w:rsidRPr="001F6A23">
        <w:rPr>
          <w:bCs/>
          <w:lang w:eastAsia="ru-RU"/>
        </w:rPr>
        <w:t>5.5. Уклонение одной из Сторон от подписания передаточного акта рассматривается как отказ этой Стороны от выполнения Договора.</w:t>
      </w:r>
    </w:p>
    <w:p w:rsidR="004464AF" w:rsidRPr="001F6A23" w:rsidRDefault="004464AF" w:rsidP="004464AF">
      <w:pPr>
        <w:jc w:val="center"/>
        <w:rPr>
          <w:b/>
          <w:bCs/>
          <w:lang w:eastAsia="ru-RU"/>
        </w:rPr>
      </w:pPr>
    </w:p>
    <w:p w:rsidR="004464AF" w:rsidRPr="001F6A23" w:rsidRDefault="004464AF" w:rsidP="004464AF">
      <w:pPr>
        <w:jc w:val="center"/>
        <w:rPr>
          <w:b/>
          <w:bCs/>
          <w:lang w:eastAsia="ru-RU"/>
        </w:rPr>
      </w:pPr>
      <w:r w:rsidRPr="001F6A23">
        <w:rPr>
          <w:b/>
          <w:bCs/>
          <w:lang w:eastAsia="ru-RU"/>
        </w:rPr>
        <w:t>6. Заключительные положения</w:t>
      </w:r>
    </w:p>
    <w:p w:rsidR="004464AF" w:rsidRPr="001F6A23" w:rsidRDefault="004464AF" w:rsidP="004464AF">
      <w:pPr>
        <w:jc w:val="center"/>
        <w:rPr>
          <w:b/>
          <w:bCs/>
          <w:lang w:eastAsia="ru-RU"/>
        </w:rPr>
      </w:pPr>
    </w:p>
    <w:p w:rsidR="004464AF" w:rsidRPr="001F6A23" w:rsidRDefault="004464AF" w:rsidP="004464AF">
      <w:pPr>
        <w:ind w:firstLine="709"/>
        <w:jc w:val="both"/>
        <w:rPr>
          <w:bCs/>
          <w:lang w:eastAsia="ru-RU"/>
        </w:rPr>
      </w:pPr>
      <w:r w:rsidRPr="001F6A23">
        <w:rPr>
          <w:bCs/>
          <w:lang w:eastAsia="ru-RU"/>
        </w:rPr>
        <w:t>6.1. Настоящий Договор вступает в силу с момента его подписания и действует до выполнения Сторонами своих обязательств по настоящему Договору.</w:t>
      </w:r>
    </w:p>
    <w:p w:rsidR="004464AF" w:rsidRPr="001F6A23" w:rsidRDefault="004464AF" w:rsidP="004464AF">
      <w:pPr>
        <w:ind w:firstLine="709"/>
        <w:jc w:val="both"/>
        <w:rPr>
          <w:bCs/>
          <w:lang w:eastAsia="ru-RU"/>
        </w:rPr>
      </w:pPr>
      <w:r w:rsidRPr="001F6A23">
        <w:rPr>
          <w:bCs/>
          <w:lang w:eastAsia="ru-RU"/>
        </w:rPr>
        <w:t>6.2. Отношения между Сторонами прекращаются при выполнении ими всех условий настоящего Договора и полного завершения расчетов.</w:t>
      </w:r>
    </w:p>
    <w:p w:rsidR="004464AF" w:rsidRPr="001F6A23" w:rsidRDefault="004464AF" w:rsidP="004464AF">
      <w:pPr>
        <w:ind w:firstLine="709"/>
        <w:jc w:val="both"/>
        <w:rPr>
          <w:bCs/>
          <w:lang w:eastAsia="ru-RU"/>
        </w:rPr>
      </w:pPr>
      <w:r w:rsidRPr="001F6A23">
        <w:rPr>
          <w:bCs/>
          <w:lang w:eastAsia="ru-RU"/>
        </w:rPr>
        <w:t>6.3. Настоящий договор составлен в трех экземплярах, имеющих одинаковую юридическую силу, 1 экземпляр находится у Продавца, 1 экземпляр – у Покупателя, 1 экземпляр – по месту нахождения регистрации перехода права собственности.</w:t>
      </w:r>
    </w:p>
    <w:p w:rsidR="004464AF" w:rsidRPr="001F6A23" w:rsidRDefault="004464AF" w:rsidP="004464AF">
      <w:pPr>
        <w:jc w:val="center"/>
        <w:rPr>
          <w:b/>
          <w:bCs/>
          <w:lang w:eastAsia="ru-RU"/>
        </w:rPr>
      </w:pPr>
    </w:p>
    <w:p w:rsidR="004464AF" w:rsidRPr="001F6A23" w:rsidRDefault="004464AF" w:rsidP="004464AF">
      <w:pPr>
        <w:jc w:val="center"/>
        <w:rPr>
          <w:b/>
          <w:bCs/>
          <w:lang w:eastAsia="ru-RU"/>
        </w:rPr>
      </w:pPr>
      <w:r w:rsidRPr="001F6A23">
        <w:rPr>
          <w:b/>
          <w:bCs/>
          <w:lang w:eastAsia="ru-RU"/>
        </w:rPr>
        <w:t>7. Адреса и реквизиты сторон</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4464AF" w:rsidRPr="001F6A23" w:rsidTr="004464AF">
        <w:tc>
          <w:tcPr>
            <w:tcW w:w="5211" w:type="dxa"/>
          </w:tcPr>
          <w:p w:rsidR="004464AF" w:rsidRPr="001F6A23" w:rsidRDefault="004464AF" w:rsidP="004464AF">
            <w:pPr>
              <w:jc w:val="center"/>
              <w:rPr>
                <w:b/>
                <w:bCs/>
                <w:sz w:val="24"/>
                <w:szCs w:val="24"/>
                <w:lang w:eastAsia="ru-RU"/>
              </w:rPr>
            </w:pPr>
            <w:r w:rsidRPr="001F6A23">
              <w:rPr>
                <w:b/>
                <w:bCs/>
                <w:sz w:val="24"/>
                <w:szCs w:val="24"/>
                <w:lang w:eastAsia="ru-RU"/>
              </w:rPr>
              <w:t>ПРОДАВЕЦ:</w:t>
            </w:r>
          </w:p>
          <w:p w:rsidR="004464AF" w:rsidRPr="001F6A23" w:rsidRDefault="004464AF" w:rsidP="004464AF">
            <w:pPr>
              <w:jc w:val="both"/>
              <w:rPr>
                <w:bCs/>
                <w:sz w:val="24"/>
                <w:szCs w:val="24"/>
                <w:lang w:eastAsia="ru-RU"/>
              </w:rPr>
            </w:pPr>
            <w:r w:rsidRPr="001F6A23">
              <w:rPr>
                <w:bCs/>
                <w:sz w:val="24"/>
                <w:szCs w:val="24"/>
                <w:lang w:eastAsia="ru-RU"/>
              </w:rPr>
              <w:t>Администрация муниципального образования «Новодугинский район» Смоленской области</w:t>
            </w:r>
            <w:r w:rsidRPr="001F6A23">
              <w:rPr>
                <w:bCs/>
                <w:sz w:val="24"/>
                <w:szCs w:val="24"/>
                <w:lang w:eastAsia="ru-RU"/>
              </w:rPr>
              <w:tab/>
            </w:r>
          </w:p>
          <w:p w:rsidR="004464AF" w:rsidRPr="001F6A23" w:rsidRDefault="004464AF" w:rsidP="004464AF">
            <w:pPr>
              <w:jc w:val="both"/>
              <w:rPr>
                <w:bCs/>
                <w:sz w:val="24"/>
                <w:szCs w:val="24"/>
                <w:lang w:eastAsia="ru-RU"/>
              </w:rPr>
            </w:pPr>
            <w:r w:rsidRPr="001F6A23">
              <w:rPr>
                <w:bCs/>
                <w:sz w:val="24"/>
                <w:szCs w:val="24"/>
                <w:lang w:eastAsia="ru-RU"/>
              </w:rPr>
              <w:t xml:space="preserve">Юридический адрес: 215240, РФ, </w:t>
            </w:r>
          </w:p>
          <w:p w:rsidR="004464AF" w:rsidRPr="001F6A23" w:rsidRDefault="004464AF" w:rsidP="004464AF">
            <w:pPr>
              <w:jc w:val="both"/>
              <w:rPr>
                <w:bCs/>
                <w:sz w:val="24"/>
                <w:szCs w:val="24"/>
                <w:lang w:eastAsia="ru-RU"/>
              </w:rPr>
            </w:pPr>
            <w:r w:rsidRPr="001F6A23">
              <w:rPr>
                <w:bCs/>
                <w:sz w:val="24"/>
                <w:szCs w:val="24"/>
                <w:lang w:eastAsia="ru-RU"/>
              </w:rPr>
              <w:t>Смоленская область, Новодугинский район, с. Новодугино, ул. 30 лет Победы, д. 2</w:t>
            </w:r>
          </w:p>
          <w:p w:rsidR="004464AF" w:rsidRPr="001F6A23" w:rsidRDefault="004464AF" w:rsidP="004464AF">
            <w:pPr>
              <w:jc w:val="both"/>
              <w:rPr>
                <w:bCs/>
                <w:sz w:val="24"/>
                <w:szCs w:val="24"/>
                <w:lang w:eastAsia="ru-RU"/>
              </w:rPr>
            </w:pPr>
            <w:r w:rsidRPr="001F6A23">
              <w:rPr>
                <w:bCs/>
                <w:sz w:val="24"/>
                <w:szCs w:val="24"/>
                <w:lang w:eastAsia="ru-RU"/>
              </w:rPr>
              <w:t xml:space="preserve">ИНН/КПП 6711000538/671101001, </w:t>
            </w:r>
          </w:p>
          <w:p w:rsidR="004464AF" w:rsidRPr="001F6A23" w:rsidRDefault="004464AF" w:rsidP="004464AF">
            <w:pPr>
              <w:jc w:val="both"/>
              <w:rPr>
                <w:bCs/>
                <w:sz w:val="24"/>
                <w:szCs w:val="24"/>
                <w:lang w:eastAsia="ru-RU"/>
              </w:rPr>
            </w:pPr>
            <w:r w:rsidRPr="001F6A23">
              <w:rPr>
                <w:bCs/>
                <w:sz w:val="24"/>
                <w:szCs w:val="24"/>
                <w:lang w:eastAsia="ru-RU"/>
              </w:rPr>
              <w:t>УФК по Смоленской области (Администрация муниципального образования «Новодугинский район» Смоленской области л/с 04633016380),</w:t>
            </w:r>
          </w:p>
          <w:p w:rsidR="004464AF" w:rsidRPr="001F6A23" w:rsidRDefault="004464AF" w:rsidP="004464AF">
            <w:pPr>
              <w:jc w:val="both"/>
              <w:rPr>
                <w:bCs/>
                <w:sz w:val="24"/>
                <w:szCs w:val="24"/>
                <w:lang w:eastAsia="ru-RU"/>
              </w:rPr>
            </w:pPr>
            <w:proofErr w:type="spellStart"/>
            <w:r w:rsidRPr="001F6A23">
              <w:rPr>
                <w:bCs/>
                <w:sz w:val="24"/>
                <w:szCs w:val="24"/>
                <w:lang w:eastAsia="ru-RU"/>
              </w:rPr>
              <w:t>р.с</w:t>
            </w:r>
            <w:proofErr w:type="spellEnd"/>
            <w:r w:rsidRPr="001F6A23">
              <w:rPr>
                <w:bCs/>
                <w:sz w:val="24"/>
                <w:szCs w:val="24"/>
                <w:lang w:eastAsia="ru-RU"/>
              </w:rPr>
              <w:t xml:space="preserve">. № 40101810545250000005, </w:t>
            </w:r>
          </w:p>
          <w:p w:rsidR="004464AF" w:rsidRPr="001F6A23" w:rsidRDefault="004464AF" w:rsidP="004464AF">
            <w:pPr>
              <w:jc w:val="both"/>
              <w:rPr>
                <w:bCs/>
                <w:sz w:val="24"/>
                <w:szCs w:val="24"/>
                <w:lang w:eastAsia="ru-RU"/>
              </w:rPr>
            </w:pPr>
            <w:r w:rsidRPr="001F6A23">
              <w:rPr>
                <w:bCs/>
                <w:sz w:val="24"/>
                <w:szCs w:val="24"/>
                <w:lang w:eastAsia="ru-RU"/>
              </w:rPr>
              <w:t xml:space="preserve">Отделение Смоленск г. Смоленск, </w:t>
            </w:r>
            <w:r w:rsidRPr="001F6A23">
              <w:rPr>
                <w:bCs/>
                <w:sz w:val="24"/>
                <w:szCs w:val="24"/>
                <w:lang w:eastAsia="ru-RU"/>
              </w:rPr>
              <w:tab/>
            </w:r>
          </w:p>
          <w:p w:rsidR="004464AF" w:rsidRPr="001F6A23" w:rsidRDefault="004464AF" w:rsidP="004464AF">
            <w:pPr>
              <w:jc w:val="both"/>
              <w:rPr>
                <w:bCs/>
                <w:sz w:val="24"/>
                <w:szCs w:val="24"/>
                <w:lang w:eastAsia="ru-RU"/>
              </w:rPr>
            </w:pPr>
            <w:r w:rsidRPr="001F6A23">
              <w:rPr>
                <w:bCs/>
                <w:sz w:val="24"/>
                <w:szCs w:val="24"/>
                <w:lang w:eastAsia="ru-RU"/>
              </w:rPr>
              <w:t>БИК 046614001, КБК 910 1 14 02053 05 0000 410 ОКТМО 66630435, ОГРН 1026700884320,</w:t>
            </w:r>
          </w:p>
          <w:p w:rsidR="004464AF" w:rsidRPr="001F6A23" w:rsidRDefault="004464AF" w:rsidP="004464AF">
            <w:pPr>
              <w:jc w:val="both"/>
              <w:rPr>
                <w:bCs/>
                <w:sz w:val="24"/>
                <w:szCs w:val="24"/>
                <w:lang w:eastAsia="ru-RU"/>
              </w:rPr>
            </w:pPr>
            <w:r w:rsidRPr="001F6A23">
              <w:rPr>
                <w:bCs/>
                <w:sz w:val="24"/>
                <w:szCs w:val="24"/>
                <w:lang w:eastAsia="ru-RU"/>
              </w:rPr>
              <w:t>ОКПО 04042461, ОКОГУ 3300100,</w:t>
            </w:r>
          </w:p>
          <w:p w:rsidR="004464AF" w:rsidRPr="001F6A23" w:rsidRDefault="004464AF" w:rsidP="004464AF">
            <w:pPr>
              <w:jc w:val="both"/>
              <w:rPr>
                <w:bCs/>
                <w:sz w:val="24"/>
                <w:szCs w:val="24"/>
                <w:lang w:eastAsia="ru-RU"/>
              </w:rPr>
            </w:pPr>
            <w:r w:rsidRPr="001F6A23">
              <w:rPr>
                <w:bCs/>
                <w:sz w:val="24"/>
                <w:szCs w:val="24"/>
                <w:lang w:eastAsia="ru-RU"/>
              </w:rPr>
              <w:t>ОКВЭД 75.11.31, ОКФС 14, ОКОПФ 20904</w:t>
            </w:r>
          </w:p>
          <w:p w:rsidR="004464AF" w:rsidRPr="001F6A23" w:rsidRDefault="004464AF" w:rsidP="004464AF">
            <w:pPr>
              <w:jc w:val="both"/>
              <w:rPr>
                <w:b/>
                <w:bCs/>
                <w:sz w:val="24"/>
                <w:szCs w:val="24"/>
                <w:lang w:eastAsia="ru-RU"/>
              </w:rPr>
            </w:pPr>
            <w:r w:rsidRPr="001F6A23">
              <w:rPr>
                <w:bCs/>
                <w:sz w:val="24"/>
                <w:szCs w:val="24"/>
                <w:lang w:eastAsia="ru-RU"/>
              </w:rPr>
              <w:t>ОКОПФ 72</w:t>
            </w:r>
          </w:p>
        </w:tc>
        <w:tc>
          <w:tcPr>
            <w:tcW w:w="5211" w:type="dxa"/>
          </w:tcPr>
          <w:p w:rsidR="004464AF" w:rsidRPr="001F6A23" w:rsidRDefault="004464AF" w:rsidP="004464AF">
            <w:pPr>
              <w:ind w:left="119" w:hanging="119"/>
              <w:jc w:val="center"/>
              <w:rPr>
                <w:b/>
                <w:sz w:val="24"/>
                <w:szCs w:val="24"/>
              </w:rPr>
            </w:pPr>
            <w:r w:rsidRPr="001F6A23">
              <w:rPr>
                <w:b/>
                <w:sz w:val="24"/>
                <w:szCs w:val="24"/>
              </w:rPr>
              <w:t>ПОКУПАТЕЛЬ:</w:t>
            </w:r>
          </w:p>
          <w:p w:rsidR="004464AF" w:rsidRPr="001F6A23" w:rsidRDefault="004464AF" w:rsidP="004464AF">
            <w:pPr>
              <w:ind w:left="119" w:hanging="119"/>
              <w:jc w:val="both"/>
              <w:rPr>
                <w:sz w:val="24"/>
                <w:szCs w:val="24"/>
              </w:rPr>
            </w:pPr>
            <w:r w:rsidRPr="001F6A23">
              <w:rPr>
                <w:sz w:val="24"/>
                <w:szCs w:val="24"/>
              </w:rPr>
              <w:t>____________________________</w:t>
            </w:r>
          </w:p>
          <w:p w:rsidR="004464AF" w:rsidRPr="001F6A23" w:rsidRDefault="004464AF" w:rsidP="004464AF">
            <w:pPr>
              <w:ind w:left="119" w:hanging="119"/>
              <w:jc w:val="both"/>
              <w:rPr>
                <w:sz w:val="24"/>
                <w:szCs w:val="24"/>
              </w:rPr>
            </w:pPr>
            <w:r w:rsidRPr="001F6A23">
              <w:rPr>
                <w:sz w:val="24"/>
                <w:szCs w:val="24"/>
              </w:rPr>
              <w:t>____________________________</w:t>
            </w:r>
          </w:p>
          <w:p w:rsidR="004464AF" w:rsidRPr="001F6A23" w:rsidRDefault="004464AF" w:rsidP="004464AF">
            <w:pPr>
              <w:ind w:left="119" w:hanging="119"/>
              <w:jc w:val="both"/>
              <w:rPr>
                <w:sz w:val="24"/>
                <w:szCs w:val="24"/>
              </w:rPr>
            </w:pPr>
            <w:r w:rsidRPr="001F6A23">
              <w:rPr>
                <w:sz w:val="24"/>
                <w:szCs w:val="24"/>
              </w:rPr>
              <w:t>____________________________</w:t>
            </w:r>
          </w:p>
          <w:p w:rsidR="004464AF" w:rsidRPr="001F6A23" w:rsidRDefault="004464AF" w:rsidP="004464AF">
            <w:pPr>
              <w:ind w:left="119" w:hanging="119"/>
              <w:jc w:val="both"/>
              <w:rPr>
                <w:sz w:val="24"/>
                <w:szCs w:val="24"/>
              </w:rPr>
            </w:pPr>
            <w:proofErr w:type="gramStart"/>
            <w:r w:rsidRPr="001F6A23">
              <w:rPr>
                <w:sz w:val="24"/>
                <w:szCs w:val="24"/>
              </w:rPr>
              <w:t>Адрес:_</w:t>
            </w:r>
            <w:proofErr w:type="gramEnd"/>
            <w:r w:rsidRPr="001F6A23">
              <w:rPr>
                <w:sz w:val="24"/>
                <w:szCs w:val="24"/>
              </w:rPr>
              <w:t>_____________________</w:t>
            </w:r>
          </w:p>
          <w:p w:rsidR="004464AF" w:rsidRPr="001F6A23" w:rsidRDefault="004464AF" w:rsidP="004464AF">
            <w:pPr>
              <w:ind w:left="119" w:hanging="119"/>
              <w:jc w:val="both"/>
              <w:rPr>
                <w:sz w:val="24"/>
                <w:szCs w:val="24"/>
              </w:rPr>
            </w:pPr>
            <w:r w:rsidRPr="001F6A23">
              <w:rPr>
                <w:sz w:val="24"/>
                <w:szCs w:val="24"/>
              </w:rPr>
              <w:t>____________________________</w:t>
            </w:r>
          </w:p>
          <w:p w:rsidR="004464AF" w:rsidRPr="001F6A23" w:rsidRDefault="004464AF" w:rsidP="004464AF">
            <w:pPr>
              <w:ind w:left="119" w:hanging="119"/>
              <w:jc w:val="both"/>
              <w:rPr>
                <w:sz w:val="24"/>
                <w:szCs w:val="24"/>
              </w:rPr>
            </w:pPr>
            <w:r w:rsidRPr="001F6A23">
              <w:rPr>
                <w:sz w:val="24"/>
                <w:szCs w:val="24"/>
              </w:rPr>
              <w:t>____________________________</w:t>
            </w:r>
          </w:p>
          <w:p w:rsidR="004464AF" w:rsidRPr="001F6A23" w:rsidRDefault="004464AF" w:rsidP="004464AF">
            <w:pPr>
              <w:ind w:left="119" w:hanging="119"/>
              <w:jc w:val="both"/>
              <w:rPr>
                <w:sz w:val="24"/>
                <w:szCs w:val="24"/>
              </w:rPr>
            </w:pPr>
            <w:r w:rsidRPr="001F6A23">
              <w:rPr>
                <w:sz w:val="24"/>
                <w:szCs w:val="24"/>
              </w:rPr>
              <w:t>ИНН _______________________</w:t>
            </w:r>
          </w:p>
          <w:p w:rsidR="004464AF" w:rsidRPr="001F6A23" w:rsidRDefault="004464AF" w:rsidP="004464AF">
            <w:pPr>
              <w:ind w:left="119" w:hanging="119"/>
              <w:jc w:val="both"/>
              <w:rPr>
                <w:sz w:val="24"/>
                <w:szCs w:val="24"/>
              </w:rPr>
            </w:pPr>
            <w:proofErr w:type="gramStart"/>
            <w:r w:rsidRPr="001F6A23">
              <w:rPr>
                <w:sz w:val="24"/>
                <w:szCs w:val="24"/>
              </w:rPr>
              <w:t>р</w:t>
            </w:r>
            <w:proofErr w:type="gramEnd"/>
            <w:r w:rsidRPr="001F6A23">
              <w:rPr>
                <w:sz w:val="24"/>
                <w:szCs w:val="24"/>
              </w:rPr>
              <w:t>/с _________________________</w:t>
            </w:r>
          </w:p>
          <w:p w:rsidR="004464AF" w:rsidRPr="001F6A23" w:rsidRDefault="004464AF" w:rsidP="004464AF">
            <w:pPr>
              <w:ind w:left="119" w:hanging="119"/>
              <w:jc w:val="both"/>
              <w:rPr>
                <w:sz w:val="24"/>
                <w:szCs w:val="24"/>
              </w:rPr>
            </w:pPr>
            <w:r w:rsidRPr="001F6A23">
              <w:rPr>
                <w:sz w:val="24"/>
                <w:szCs w:val="24"/>
              </w:rPr>
              <w:t>____________________________</w:t>
            </w:r>
          </w:p>
          <w:p w:rsidR="004464AF" w:rsidRPr="001F6A23" w:rsidRDefault="004464AF" w:rsidP="004464AF">
            <w:pPr>
              <w:ind w:left="119" w:hanging="119"/>
              <w:jc w:val="both"/>
              <w:rPr>
                <w:sz w:val="24"/>
                <w:szCs w:val="24"/>
              </w:rPr>
            </w:pPr>
            <w:r w:rsidRPr="001F6A23">
              <w:rPr>
                <w:sz w:val="24"/>
                <w:szCs w:val="24"/>
              </w:rPr>
              <w:t>БИК _______________________</w:t>
            </w:r>
          </w:p>
          <w:p w:rsidR="004464AF" w:rsidRPr="001F6A23" w:rsidRDefault="004464AF" w:rsidP="004464AF">
            <w:pPr>
              <w:ind w:left="119" w:hanging="119"/>
              <w:jc w:val="both"/>
              <w:rPr>
                <w:sz w:val="24"/>
                <w:szCs w:val="24"/>
              </w:rPr>
            </w:pPr>
            <w:r w:rsidRPr="001F6A23">
              <w:rPr>
                <w:sz w:val="24"/>
                <w:szCs w:val="24"/>
              </w:rPr>
              <w:t>____________________________</w:t>
            </w:r>
          </w:p>
          <w:p w:rsidR="004464AF" w:rsidRPr="001F6A23" w:rsidRDefault="004464AF" w:rsidP="004464AF">
            <w:pPr>
              <w:ind w:left="119" w:hanging="119"/>
              <w:jc w:val="both"/>
              <w:rPr>
                <w:sz w:val="24"/>
                <w:szCs w:val="24"/>
              </w:rPr>
            </w:pPr>
            <w:r w:rsidRPr="001F6A23">
              <w:rPr>
                <w:sz w:val="24"/>
                <w:szCs w:val="24"/>
              </w:rPr>
              <w:t>____________________________</w:t>
            </w:r>
          </w:p>
          <w:p w:rsidR="004464AF" w:rsidRPr="001F6A23" w:rsidRDefault="004464AF" w:rsidP="004464AF">
            <w:pPr>
              <w:jc w:val="both"/>
              <w:rPr>
                <w:sz w:val="24"/>
                <w:szCs w:val="24"/>
              </w:rPr>
            </w:pPr>
          </w:p>
          <w:p w:rsidR="004464AF" w:rsidRPr="001F6A23" w:rsidRDefault="004464AF" w:rsidP="004464AF">
            <w:pPr>
              <w:jc w:val="both"/>
              <w:rPr>
                <w:sz w:val="24"/>
                <w:szCs w:val="24"/>
              </w:rPr>
            </w:pPr>
            <w:r w:rsidRPr="001F6A23">
              <w:rPr>
                <w:sz w:val="24"/>
                <w:szCs w:val="24"/>
              </w:rPr>
              <w:t>"____" ___________  ______г.</w:t>
            </w:r>
          </w:p>
          <w:p w:rsidR="004464AF" w:rsidRPr="001F6A23" w:rsidRDefault="004464AF" w:rsidP="004464AF">
            <w:pPr>
              <w:jc w:val="center"/>
              <w:rPr>
                <w:b/>
                <w:bCs/>
                <w:sz w:val="24"/>
                <w:szCs w:val="24"/>
                <w:lang w:eastAsia="ru-RU"/>
              </w:rPr>
            </w:pPr>
          </w:p>
        </w:tc>
      </w:tr>
    </w:tbl>
    <w:p w:rsidR="004464AF" w:rsidRPr="001F6A23" w:rsidRDefault="004464AF" w:rsidP="004464AF">
      <w:pPr>
        <w:autoSpaceDE w:val="0"/>
        <w:jc w:val="center"/>
        <w:outlineLvl w:val="0"/>
        <w:rPr>
          <w:b/>
          <w:bCs/>
        </w:rPr>
      </w:pPr>
      <w:r w:rsidRPr="001F6A23">
        <w:rPr>
          <w:b/>
          <w:bCs/>
        </w:rPr>
        <w:t>8. Подписи Сторон</w:t>
      </w:r>
    </w:p>
    <w:p w:rsidR="004464AF" w:rsidRPr="001F6A23" w:rsidRDefault="004464AF" w:rsidP="004464AF">
      <w:pPr>
        <w:autoSpaceDE w:val="0"/>
        <w:jc w:val="both"/>
        <w:rPr>
          <w:color w:val="000000"/>
        </w:rPr>
      </w:pPr>
      <w:r w:rsidRPr="001F6A23">
        <w:rPr>
          <w:b/>
          <w:bCs/>
          <w:color w:val="000000"/>
        </w:rPr>
        <w:t>Продавец</w:t>
      </w:r>
      <w:r w:rsidRPr="001F6A23">
        <w:rPr>
          <w:bCs/>
          <w:color w:val="000000"/>
        </w:rPr>
        <w:t xml:space="preserve">: </w:t>
      </w:r>
      <w:r w:rsidRPr="001F6A23">
        <w:rPr>
          <w:bCs/>
          <w:color w:val="000000"/>
        </w:rPr>
        <w:tab/>
      </w:r>
      <w:r w:rsidRPr="001F6A23">
        <w:rPr>
          <w:bCs/>
          <w:color w:val="000000"/>
        </w:rPr>
        <w:tab/>
      </w:r>
      <w:r w:rsidRPr="001F6A23">
        <w:rPr>
          <w:bCs/>
          <w:color w:val="000000"/>
        </w:rPr>
        <w:tab/>
      </w:r>
      <w:r w:rsidRPr="001F6A23">
        <w:rPr>
          <w:bCs/>
          <w:color w:val="000000"/>
        </w:rPr>
        <w:tab/>
      </w:r>
      <w:r w:rsidRPr="001F6A23">
        <w:rPr>
          <w:bCs/>
          <w:color w:val="000000"/>
        </w:rPr>
        <w:tab/>
      </w:r>
      <w:r w:rsidRPr="001F6A23">
        <w:rPr>
          <w:bCs/>
          <w:color w:val="000000"/>
        </w:rPr>
        <w:tab/>
      </w:r>
      <w:r w:rsidRPr="001F6A23">
        <w:rPr>
          <w:bCs/>
          <w:color w:val="000000"/>
        </w:rPr>
        <w:tab/>
      </w:r>
      <w:r w:rsidRPr="001F6A23">
        <w:rPr>
          <w:bCs/>
          <w:color w:val="000000"/>
        </w:rPr>
        <w:tab/>
      </w:r>
      <w:r w:rsidRPr="001F6A23">
        <w:rPr>
          <w:bCs/>
          <w:color w:val="000000"/>
        </w:rPr>
        <w:tab/>
      </w:r>
      <w:r w:rsidRPr="001F6A23">
        <w:rPr>
          <w:bCs/>
          <w:color w:val="000000"/>
        </w:rPr>
        <w:tab/>
      </w:r>
      <w:r w:rsidRPr="001F6A23">
        <w:rPr>
          <w:b/>
          <w:color w:val="000000"/>
        </w:rPr>
        <w:t>Покупатель</w:t>
      </w:r>
      <w:r w:rsidRPr="001F6A23">
        <w:rPr>
          <w:color w:val="000000"/>
        </w:rPr>
        <w:t xml:space="preserve">: </w:t>
      </w:r>
    </w:p>
    <w:tbl>
      <w:tblPr>
        <w:tblW w:w="0" w:type="auto"/>
        <w:tblLayout w:type="fixed"/>
        <w:tblLook w:val="0000" w:firstRow="0" w:lastRow="0" w:firstColumn="0" w:lastColumn="0" w:noHBand="0" w:noVBand="0"/>
      </w:tblPr>
      <w:tblGrid>
        <w:gridCol w:w="5070"/>
        <w:gridCol w:w="5103"/>
      </w:tblGrid>
      <w:tr w:rsidR="004464AF" w:rsidRPr="001F6A23" w:rsidTr="004464AF">
        <w:tc>
          <w:tcPr>
            <w:tcW w:w="5070" w:type="dxa"/>
            <w:shd w:val="clear" w:color="auto" w:fill="auto"/>
          </w:tcPr>
          <w:p w:rsidR="004464AF" w:rsidRPr="001C36E8" w:rsidRDefault="004464AF" w:rsidP="004464AF">
            <w:pPr>
              <w:shd w:val="clear" w:color="auto" w:fill="FFFFFF"/>
              <w:ind w:left="6"/>
              <w:rPr>
                <w:bCs/>
                <w:color w:val="000000"/>
              </w:rPr>
            </w:pPr>
            <w:r w:rsidRPr="001F6A23">
              <w:rPr>
                <w:bCs/>
                <w:color w:val="000000"/>
                <w:spacing w:val="-1"/>
              </w:rPr>
              <w:t xml:space="preserve">Глава </w:t>
            </w:r>
            <w:r w:rsidRPr="001F6A23">
              <w:rPr>
                <w:bCs/>
                <w:color w:val="000000"/>
              </w:rPr>
              <w:t>муниципального образования «Новодугинский район» Смоленской области</w:t>
            </w:r>
            <w:r w:rsidRPr="001F6A23">
              <w:rPr>
                <w:bCs/>
                <w:color w:val="000000"/>
                <w:spacing w:val="-1"/>
              </w:rPr>
              <w:t>___________________ В.В. Соколов</w:t>
            </w:r>
          </w:p>
          <w:p w:rsidR="00366EF6" w:rsidRDefault="004464AF" w:rsidP="00366EF6">
            <w:pPr>
              <w:autoSpaceDE w:val="0"/>
              <w:jc w:val="center"/>
              <w:rPr>
                <w:color w:val="000000"/>
                <w:vertAlign w:val="superscript"/>
              </w:rPr>
            </w:pPr>
            <w:r w:rsidRPr="001F6A23">
              <w:rPr>
                <w:color w:val="000000"/>
                <w:vertAlign w:val="superscript"/>
              </w:rPr>
              <w:t>(</w:t>
            </w:r>
            <w:proofErr w:type="gramStart"/>
            <w:r w:rsidRPr="001F6A23">
              <w:rPr>
                <w:color w:val="000000"/>
                <w:vertAlign w:val="superscript"/>
              </w:rPr>
              <w:t>подпись</w:t>
            </w:r>
            <w:proofErr w:type="gramEnd"/>
            <w:r w:rsidRPr="001F6A23">
              <w:rPr>
                <w:color w:val="000000"/>
                <w:vertAlign w:val="superscript"/>
              </w:rPr>
              <w:t>)</w:t>
            </w:r>
          </w:p>
          <w:p w:rsidR="00366EF6" w:rsidRDefault="004464AF" w:rsidP="004464AF">
            <w:pPr>
              <w:autoSpaceDE w:val="0"/>
              <w:rPr>
                <w:color w:val="000000"/>
                <w:vertAlign w:val="superscript"/>
              </w:rPr>
            </w:pPr>
            <w:r w:rsidRPr="001F6A23">
              <w:rPr>
                <w:color w:val="000000"/>
                <w:vertAlign w:val="superscript"/>
              </w:rPr>
              <w:t>М П</w:t>
            </w:r>
          </w:p>
          <w:p w:rsidR="004464AF" w:rsidRPr="00366EF6" w:rsidRDefault="004464AF" w:rsidP="004464AF">
            <w:pPr>
              <w:autoSpaceDE w:val="0"/>
              <w:rPr>
                <w:color w:val="000000"/>
              </w:rPr>
            </w:pPr>
            <w:r w:rsidRPr="001F6A23">
              <w:rPr>
                <w:color w:val="000000"/>
              </w:rPr>
              <w:t>"</w:t>
            </w:r>
            <w:r w:rsidR="00366EF6">
              <w:rPr>
                <w:color w:val="000000"/>
              </w:rPr>
              <w:t>__"___________ 201__ г.</w:t>
            </w:r>
          </w:p>
        </w:tc>
        <w:tc>
          <w:tcPr>
            <w:tcW w:w="5103" w:type="dxa"/>
            <w:shd w:val="clear" w:color="auto" w:fill="auto"/>
          </w:tcPr>
          <w:p w:rsidR="004464AF" w:rsidRPr="001F6A23" w:rsidRDefault="004464AF" w:rsidP="004464AF">
            <w:pPr>
              <w:autoSpaceDE w:val="0"/>
              <w:ind w:left="175"/>
              <w:jc w:val="center"/>
              <w:rPr>
                <w:color w:val="000000"/>
                <w:vertAlign w:val="superscript"/>
              </w:rPr>
            </w:pPr>
            <w:r w:rsidRPr="001F6A23">
              <w:rPr>
                <w:color w:val="000000"/>
              </w:rPr>
              <w:t>_______________________</w:t>
            </w:r>
            <w:r w:rsidRPr="001F6A23">
              <w:rPr>
                <w:color w:val="000000"/>
                <w:vertAlign w:val="superscript"/>
              </w:rPr>
              <w:t xml:space="preserve"> </w:t>
            </w:r>
          </w:p>
          <w:p w:rsidR="004464AF" w:rsidRDefault="004464AF" w:rsidP="004464AF">
            <w:pPr>
              <w:autoSpaceDE w:val="0"/>
              <w:ind w:left="175"/>
              <w:jc w:val="center"/>
              <w:rPr>
                <w:color w:val="000000"/>
                <w:vertAlign w:val="superscript"/>
              </w:rPr>
            </w:pPr>
            <w:r>
              <w:rPr>
                <w:color w:val="000000"/>
                <w:vertAlign w:val="superscript"/>
              </w:rPr>
              <w:t xml:space="preserve">         </w:t>
            </w:r>
            <w:r w:rsidRPr="001F6A23">
              <w:rPr>
                <w:color w:val="000000"/>
                <w:vertAlign w:val="superscript"/>
              </w:rPr>
              <w:t xml:space="preserve">                        (Ф.И.О.)</w:t>
            </w:r>
          </w:p>
          <w:p w:rsidR="004464AF" w:rsidRPr="001F6A23" w:rsidRDefault="004464AF" w:rsidP="004464AF">
            <w:pPr>
              <w:autoSpaceDE w:val="0"/>
              <w:ind w:left="175"/>
              <w:jc w:val="center"/>
              <w:rPr>
                <w:color w:val="000000"/>
                <w:vertAlign w:val="superscript"/>
              </w:rPr>
            </w:pPr>
            <w:r w:rsidRPr="001F6A23">
              <w:rPr>
                <w:color w:val="000000"/>
                <w:vertAlign w:val="superscript"/>
              </w:rPr>
              <w:t>___________________________________</w:t>
            </w:r>
          </w:p>
          <w:p w:rsidR="00366EF6" w:rsidRDefault="004464AF" w:rsidP="004464AF">
            <w:pPr>
              <w:autoSpaceDE w:val="0"/>
              <w:ind w:left="175"/>
              <w:jc w:val="center"/>
              <w:rPr>
                <w:color w:val="000000"/>
                <w:vertAlign w:val="superscript"/>
              </w:rPr>
            </w:pPr>
            <w:r w:rsidRPr="001F6A23">
              <w:rPr>
                <w:color w:val="000000"/>
                <w:vertAlign w:val="superscript"/>
              </w:rPr>
              <w:t>(</w:t>
            </w:r>
            <w:proofErr w:type="gramStart"/>
            <w:r w:rsidRPr="001F6A23">
              <w:rPr>
                <w:color w:val="000000"/>
                <w:vertAlign w:val="superscript"/>
              </w:rPr>
              <w:t>подпись</w:t>
            </w:r>
            <w:proofErr w:type="gramEnd"/>
            <w:r w:rsidRPr="001F6A23">
              <w:rPr>
                <w:color w:val="000000"/>
                <w:vertAlign w:val="superscript"/>
              </w:rPr>
              <w:t>)</w:t>
            </w:r>
          </w:p>
          <w:p w:rsidR="004464AF" w:rsidRPr="001F6A23" w:rsidRDefault="004464AF" w:rsidP="004464AF">
            <w:pPr>
              <w:autoSpaceDE w:val="0"/>
              <w:ind w:left="175"/>
              <w:jc w:val="center"/>
              <w:rPr>
                <w:color w:val="000000"/>
              </w:rPr>
            </w:pPr>
            <w:r w:rsidRPr="001F6A23">
              <w:rPr>
                <w:color w:val="000000"/>
              </w:rPr>
              <w:t>"__"___________ 201__ г</w:t>
            </w:r>
          </w:p>
        </w:tc>
      </w:tr>
    </w:tbl>
    <w:p w:rsidR="004464AF" w:rsidRPr="00225F37" w:rsidRDefault="004464AF" w:rsidP="00B67ED7">
      <w:pPr>
        <w:pStyle w:val="ConsPlusNormal"/>
        <w:jc w:val="both"/>
        <w:rPr>
          <w:sz w:val="28"/>
          <w:szCs w:val="28"/>
        </w:rPr>
      </w:pPr>
    </w:p>
    <w:sectPr w:rsidR="004464AF" w:rsidRPr="00225F37" w:rsidSect="004464AF">
      <w:pgSz w:w="11907" w:h="16840"/>
      <w:pgMar w:top="1134" w:right="567" w:bottom="993"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94E23"/>
    <w:multiLevelType w:val="hybridMultilevel"/>
    <w:tmpl w:val="EB56E256"/>
    <w:lvl w:ilvl="0" w:tplc="BE3ECB44">
      <w:start w:val="1"/>
      <w:numFmt w:val="decimal"/>
      <w:lvlText w:val="%1."/>
      <w:lvlJc w:val="left"/>
      <w:pPr>
        <w:ind w:left="107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3528760E"/>
    <w:multiLevelType w:val="multilevel"/>
    <w:tmpl w:val="779286FE"/>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511C71DF"/>
    <w:multiLevelType w:val="multilevel"/>
    <w:tmpl w:val="AF6C4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A55D2B"/>
    <w:multiLevelType w:val="hybridMultilevel"/>
    <w:tmpl w:val="1AFA3AE8"/>
    <w:lvl w:ilvl="0" w:tplc="859292C2">
      <w:start w:val="1"/>
      <w:numFmt w:val="decimal"/>
      <w:lvlText w:val="%1)"/>
      <w:lvlJc w:val="left"/>
      <w:pPr>
        <w:ind w:left="2482" w:hanging="106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2"/>
  </w:compat>
  <w:rsids>
    <w:rsidRoot w:val="000F6DD3"/>
    <w:rsid w:val="00003B25"/>
    <w:rsid w:val="000052CC"/>
    <w:rsid w:val="00026492"/>
    <w:rsid w:val="00036594"/>
    <w:rsid w:val="00037952"/>
    <w:rsid w:val="0008412E"/>
    <w:rsid w:val="000974E6"/>
    <w:rsid w:val="000A12DA"/>
    <w:rsid w:val="000A64CE"/>
    <w:rsid w:val="000E1A8A"/>
    <w:rsid w:val="000E2CAA"/>
    <w:rsid w:val="000E521C"/>
    <w:rsid w:val="000F6DD3"/>
    <w:rsid w:val="00116635"/>
    <w:rsid w:val="00116BF0"/>
    <w:rsid w:val="00142768"/>
    <w:rsid w:val="001E108B"/>
    <w:rsid w:val="002141E0"/>
    <w:rsid w:val="00225F37"/>
    <w:rsid w:val="00254E7D"/>
    <w:rsid w:val="00297E04"/>
    <w:rsid w:val="002B1565"/>
    <w:rsid w:val="002B66C8"/>
    <w:rsid w:val="002D4933"/>
    <w:rsid w:val="002F5F2E"/>
    <w:rsid w:val="003227E3"/>
    <w:rsid w:val="00324C35"/>
    <w:rsid w:val="00366EF6"/>
    <w:rsid w:val="003A2DAE"/>
    <w:rsid w:val="003B2C88"/>
    <w:rsid w:val="004014AB"/>
    <w:rsid w:val="004017C1"/>
    <w:rsid w:val="00401D25"/>
    <w:rsid w:val="004325CC"/>
    <w:rsid w:val="004464AF"/>
    <w:rsid w:val="004713B9"/>
    <w:rsid w:val="00474FAD"/>
    <w:rsid w:val="004754A7"/>
    <w:rsid w:val="00475C81"/>
    <w:rsid w:val="004C76F7"/>
    <w:rsid w:val="004D0A32"/>
    <w:rsid w:val="004D32B0"/>
    <w:rsid w:val="004D3809"/>
    <w:rsid w:val="00504246"/>
    <w:rsid w:val="00506C10"/>
    <w:rsid w:val="00510A14"/>
    <w:rsid w:val="00516613"/>
    <w:rsid w:val="0055440F"/>
    <w:rsid w:val="005702BF"/>
    <w:rsid w:val="00577553"/>
    <w:rsid w:val="00583931"/>
    <w:rsid w:val="005B206D"/>
    <w:rsid w:val="005E22B1"/>
    <w:rsid w:val="0061078F"/>
    <w:rsid w:val="00612E35"/>
    <w:rsid w:val="0066644E"/>
    <w:rsid w:val="00673B20"/>
    <w:rsid w:val="00693143"/>
    <w:rsid w:val="00694A33"/>
    <w:rsid w:val="006A71A9"/>
    <w:rsid w:val="006E4E13"/>
    <w:rsid w:val="00742E59"/>
    <w:rsid w:val="00776B1A"/>
    <w:rsid w:val="00783D29"/>
    <w:rsid w:val="00790C63"/>
    <w:rsid w:val="00791952"/>
    <w:rsid w:val="007A1F29"/>
    <w:rsid w:val="007C4AC2"/>
    <w:rsid w:val="007E47F9"/>
    <w:rsid w:val="007F3434"/>
    <w:rsid w:val="008112A3"/>
    <w:rsid w:val="0081515C"/>
    <w:rsid w:val="00831ABC"/>
    <w:rsid w:val="00840926"/>
    <w:rsid w:val="00854EE8"/>
    <w:rsid w:val="00876300"/>
    <w:rsid w:val="00897D7D"/>
    <w:rsid w:val="008D454B"/>
    <w:rsid w:val="008E1A60"/>
    <w:rsid w:val="008E26C3"/>
    <w:rsid w:val="009358E0"/>
    <w:rsid w:val="00946DA0"/>
    <w:rsid w:val="009B45E9"/>
    <w:rsid w:val="009B6AC5"/>
    <w:rsid w:val="009C3A79"/>
    <w:rsid w:val="009D61C3"/>
    <w:rsid w:val="00A02C2D"/>
    <w:rsid w:val="00A84CC3"/>
    <w:rsid w:val="00B06C65"/>
    <w:rsid w:val="00B32F40"/>
    <w:rsid w:val="00B3470C"/>
    <w:rsid w:val="00B35624"/>
    <w:rsid w:val="00B41944"/>
    <w:rsid w:val="00B42D67"/>
    <w:rsid w:val="00B46EEB"/>
    <w:rsid w:val="00B47F75"/>
    <w:rsid w:val="00B52926"/>
    <w:rsid w:val="00B6359E"/>
    <w:rsid w:val="00B67ED7"/>
    <w:rsid w:val="00B97A4B"/>
    <w:rsid w:val="00BB5247"/>
    <w:rsid w:val="00BC28C6"/>
    <w:rsid w:val="00BC3F31"/>
    <w:rsid w:val="00BD14D7"/>
    <w:rsid w:val="00BD3735"/>
    <w:rsid w:val="00BE08EB"/>
    <w:rsid w:val="00C002E3"/>
    <w:rsid w:val="00C27713"/>
    <w:rsid w:val="00C532DE"/>
    <w:rsid w:val="00C802CE"/>
    <w:rsid w:val="00C8339A"/>
    <w:rsid w:val="00C91D26"/>
    <w:rsid w:val="00CC36F1"/>
    <w:rsid w:val="00CF2333"/>
    <w:rsid w:val="00D040C7"/>
    <w:rsid w:val="00D15E6B"/>
    <w:rsid w:val="00D1610C"/>
    <w:rsid w:val="00D41D9A"/>
    <w:rsid w:val="00D524BE"/>
    <w:rsid w:val="00D56CFC"/>
    <w:rsid w:val="00D57699"/>
    <w:rsid w:val="00D64C1D"/>
    <w:rsid w:val="00D7050B"/>
    <w:rsid w:val="00D72226"/>
    <w:rsid w:val="00D767D8"/>
    <w:rsid w:val="00DF0382"/>
    <w:rsid w:val="00DF22D2"/>
    <w:rsid w:val="00E01F81"/>
    <w:rsid w:val="00E11C1D"/>
    <w:rsid w:val="00E24381"/>
    <w:rsid w:val="00E4273D"/>
    <w:rsid w:val="00E50649"/>
    <w:rsid w:val="00E71609"/>
    <w:rsid w:val="00E87ADC"/>
    <w:rsid w:val="00E9061C"/>
    <w:rsid w:val="00E94E36"/>
    <w:rsid w:val="00EA2349"/>
    <w:rsid w:val="00EA5567"/>
    <w:rsid w:val="00EA712D"/>
    <w:rsid w:val="00EB25AC"/>
    <w:rsid w:val="00EE58F6"/>
    <w:rsid w:val="00EF47DB"/>
    <w:rsid w:val="00F118E3"/>
    <w:rsid w:val="00F233B4"/>
    <w:rsid w:val="00F26735"/>
    <w:rsid w:val="00F4235D"/>
    <w:rsid w:val="00F630B7"/>
    <w:rsid w:val="00F96F67"/>
    <w:rsid w:val="00FA490B"/>
    <w:rsid w:val="00FB1D4E"/>
    <w:rsid w:val="00FC0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50E80-CAA8-4EDD-BDA7-BB5B071C9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DD3"/>
    <w:pPr>
      <w:suppressAutoHyphens/>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0F6DD3"/>
    <w:pPr>
      <w:widowControl w:val="0"/>
      <w:autoSpaceDE w:val="0"/>
      <w:autoSpaceDN w:val="0"/>
      <w:ind w:firstLine="0"/>
      <w:jc w:val="left"/>
    </w:pPr>
    <w:rPr>
      <w:rFonts w:ascii="Times New Roman" w:eastAsia="Times New Roman" w:hAnsi="Times New Roman" w:cs="Times New Roman"/>
      <w:b/>
      <w:sz w:val="20"/>
      <w:szCs w:val="20"/>
      <w:lang w:eastAsia="ru-RU"/>
    </w:rPr>
  </w:style>
  <w:style w:type="paragraph" w:customStyle="1" w:styleId="ConsPlusNormal">
    <w:name w:val="ConsPlusNormal"/>
    <w:rsid w:val="000F6DD3"/>
    <w:pPr>
      <w:widowControl w:val="0"/>
      <w:autoSpaceDE w:val="0"/>
      <w:autoSpaceDN w:val="0"/>
      <w:ind w:firstLine="0"/>
      <w:jc w:val="left"/>
    </w:pPr>
    <w:rPr>
      <w:rFonts w:ascii="Times New Roman" w:eastAsia="Times New Roman" w:hAnsi="Times New Roman" w:cs="Times New Roman"/>
      <w:sz w:val="20"/>
      <w:szCs w:val="20"/>
      <w:lang w:eastAsia="ru-RU"/>
    </w:rPr>
  </w:style>
  <w:style w:type="paragraph" w:customStyle="1" w:styleId="ConsPlusNonformat">
    <w:name w:val="ConsPlusNonformat"/>
    <w:rsid w:val="000F6DD3"/>
    <w:pPr>
      <w:widowControl w:val="0"/>
      <w:autoSpaceDE w:val="0"/>
      <w:autoSpaceDN w:val="0"/>
      <w:ind w:firstLine="0"/>
      <w:jc w:val="left"/>
    </w:pPr>
    <w:rPr>
      <w:rFonts w:ascii="Courier New" w:eastAsia="Times New Roman" w:hAnsi="Courier New" w:cs="Courier New"/>
      <w:sz w:val="20"/>
      <w:szCs w:val="20"/>
      <w:lang w:eastAsia="ru-RU"/>
    </w:rPr>
  </w:style>
  <w:style w:type="character" w:styleId="a3">
    <w:name w:val="Hyperlink"/>
    <w:basedOn w:val="a0"/>
    <w:uiPriority w:val="99"/>
    <w:unhideWhenUsed/>
    <w:rsid w:val="00B35624"/>
    <w:rPr>
      <w:color w:val="0000FF" w:themeColor="hyperlink"/>
      <w:u w:val="single"/>
    </w:rPr>
  </w:style>
  <w:style w:type="paragraph" w:styleId="a4">
    <w:name w:val="Balloon Text"/>
    <w:basedOn w:val="a"/>
    <w:link w:val="a5"/>
    <w:uiPriority w:val="99"/>
    <w:semiHidden/>
    <w:unhideWhenUsed/>
    <w:rsid w:val="00831ABC"/>
    <w:rPr>
      <w:rFonts w:ascii="Segoe UI" w:hAnsi="Segoe UI" w:cs="Segoe UI"/>
      <w:sz w:val="18"/>
      <w:szCs w:val="18"/>
    </w:rPr>
  </w:style>
  <w:style w:type="character" w:customStyle="1" w:styleId="a5">
    <w:name w:val="Текст выноски Знак"/>
    <w:basedOn w:val="a0"/>
    <w:link w:val="a4"/>
    <w:uiPriority w:val="99"/>
    <w:semiHidden/>
    <w:rsid w:val="00831ABC"/>
    <w:rPr>
      <w:rFonts w:ascii="Segoe UI" w:eastAsia="Times New Roman" w:hAnsi="Segoe UI" w:cs="Segoe UI"/>
      <w:sz w:val="18"/>
      <w:szCs w:val="18"/>
      <w:lang w:eastAsia="ar-SA"/>
    </w:rPr>
  </w:style>
  <w:style w:type="character" w:styleId="a6">
    <w:name w:val="FollowedHyperlink"/>
    <w:basedOn w:val="a0"/>
    <w:uiPriority w:val="99"/>
    <w:semiHidden/>
    <w:unhideWhenUsed/>
    <w:rsid w:val="004713B9"/>
    <w:rPr>
      <w:color w:val="800080" w:themeColor="followedHyperlink"/>
      <w:u w:val="single"/>
    </w:rPr>
  </w:style>
  <w:style w:type="paragraph" w:styleId="3">
    <w:name w:val="Body Text 3"/>
    <w:basedOn w:val="a"/>
    <w:link w:val="30"/>
    <w:uiPriority w:val="99"/>
    <w:rsid w:val="002B1565"/>
    <w:pPr>
      <w:widowControl w:val="0"/>
      <w:suppressAutoHyphens w:val="0"/>
      <w:autoSpaceDN w:val="0"/>
      <w:adjustRightInd w:val="0"/>
    </w:pPr>
    <w:rPr>
      <w:sz w:val="28"/>
      <w:szCs w:val="28"/>
      <w:lang w:eastAsia="ru-RU"/>
    </w:rPr>
  </w:style>
  <w:style w:type="character" w:customStyle="1" w:styleId="30">
    <w:name w:val="Основной текст 3 Знак"/>
    <w:basedOn w:val="a0"/>
    <w:link w:val="3"/>
    <w:uiPriority w:val="99"/>
    <w:rsid w:val="002B1565"/>
    <w:rPr>
      <w:rFonts w:ascii="Times New Roman" w:eastAsia="Times New Roman" w:hAnsi="Times New Roman" w:cs="Times New Roman"/>
      <w:sz w:val="28"/>
      <w:szCs w:val="28"/>
      <w:lang w:eastAsia="ru-RU"/>
    </w:rPr>
  </w:style>
  <w:style w:type="table" w:styleId="a7">
    <w:name w:val="Table Grid"/>
    <w:basedOn w:val="a1"/>
    <w:uiPriority w:val="59"/>
    <w:rsid w:val="004464AF"/>
    <w:pPr>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4464AF"/>
    <w:pPr>
      <w:suppressAutoHyphens w:val="0"/>
      <w:spacing w:after="200" w:line="276" w:lineRule="auto"/>
      <w:ind w:left="720"/>
      <w:contextualSpacing/>
    </w:pPr>
    <w:rPr>
      <w:rFonts w:ascii="Calibri" w:eastAsia="Calibri" w:hAnsi="Calibri"/>
      <w:sz w:val="22"/>
      <w:szCs w:val="22"/>
      <w:lang w:eastAsia="en-US"/>
    </w:rPr>
  </w:style>
  <w:style w:type="paragraph" w:styleId="a9">
    <w:name w:val="Normal (Web)"/>
    <w:basedOn w:val="a"/>
    <w:rsid w:val="004464AF"/>
    <w:pPr>
      <w:spacing w:before="100" w:after="100"/>
    </w:pPr>
  </w:style>
  <w:style w:type="character" w:styleId="aa">
    <w:name w:val="Strong"/>
    <w:qFormat/>
    <w:rsid w:val="00366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92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dugino.admin-smolensk.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tp.sberbank-as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vodugino.admin-smolensk.ru/" TargetMode="External"/><Relationship Id="rId11" Type="http://schemas.openxmlformats.org/officeDocument/2006/relationships/hyperlink" Target="http://novodugino.admin-smolensk.ru" TargetMode="External"/><Relationship Id="rId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4" Type="http://schemas.openxmlformats.org/officeDocument/2006/relationships/webSettings" Target="webSettings.xml"/><Relationship Id="rId9" Type="http://schemas.openxmlformats.org/officeDocument/2006/relationships/hyperlink" Target="consultantplus://offline/ref=3C7320A072EDE8E0FF629886373D3EC045DC27F80AC3D148A9BEA61313A65AF47BD7FBBA6C98450443077DEA31EACBF399C1EEr1I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7167</Words>
  <Characters>40852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Доля Р.И.</dc:creator>
  <cp:lastModifiedBy>Доля Руслан</cp:lastModifiedBy>
  <cp:revision>2</cp:revision>
  <cp:lastPrinted>2020-08-10T09:52:00Z</cp:lastPrinted>
  <dcterms:created xsi:type="dcterms:W3CDTF">2020-08-10T09:55:00Z</dcterms:created>
  <dcterms:modified xsi:type="dcterms:W3CDTF">2020-08-10T09:55:00Z</dcterms:modified>
</cp:coreProperties>
</file>