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C04" w:rsidRDefault="00AC2C04" w:rsidP="00B777CC">
      <w:pPr>
        <w:tabs>
          <w:tab w:val="left" w:pos="4515"/>
        </w:tabs>
        <w:ind w:firstLine="0"/>
        <w:jc w:val="center"/>
        <w:rPr>
          <w:b/>
          <w:bCs/>
          <w:sz w:val="24"/>
          <w:szCs w:val="24"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0pt" o:ole="" filled="t">
            <v:fill color2="black"/>
            <v:imagedata r:id="rId8" o:title=""/>
          </v:shape>
          <o:OLEObject Type="Embed" ProgID="Word.Picture.8" ShapeID="_x0000_i1025" DrawAspect="Content" ObjectID="_1564819366" r:id="rId9"/>
        </w:object>
      </w:r>
    </w:p>
    <w:p w:rsidR="00AC2C04" w:rsidRDefault="00AC2C04" w:rsidP="00B777CC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АДМИНИСТРАЦИЯ МУНИЦИПАЛЬНОГО ОБРАЗОВАНИЯ </w:t>
      </w:r>
    </w:p>
    <w:p w:rsidR="00AC2C04" w:rsidRDefault="00AC2C04" w:rsidP="00B777CC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«НОВОДУГИНСКИЙ РАЙОН» СМОЛЕНСКОЙ ОБЛАСТИ</w:t>
      </w:r>
    </w:p>
    <w:p w:rsidR="00AC2C04" w:rsidRDefault="00AC2C04" w:rsidP="00B777CC">
      <w:pPr>
        <w:ind w:firstLine="0"/>
        <w:jc w:val="center"/>
        <w:rPr>
          <w:b/>
          <w:bCs/>
        </w:rPr>
      </w:pPr>
    </w:p>
    <w:p w:rsidR="00AC2C04" w:rsidRDefault="00AC2C04" w:rsidP="00457882">
      <w:pPr>
        <w:tabs>
          <w:tab w:val="left" w:pos="4253"/>
        </w:tabs>
        <w:ind w:firstLine="0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  </w:t>
      </w:r>
    </w:p>
    <w:p w:rsidR="00AC2C04" w:rsidRDefault="00AC2C04" w:rsidP="00B777CC">
      <w:pPr>
        <w:ind w:firstLine="0"/>
      </w:pPr>
    </w:p>
    <w:p w:rsidR="00AC2C04" w:rsidRDefault="00AC2C04" w:rsidP="00B777CC">
      <w:pPr>
        <w:ind w:firstLine="0"/>
      </w:pPr>
    </w:p>
    <w:p w:rsidR="00AC2C04" w:rsidRPr="00BE749D" w:rsidRDefault="003428A5" w:rsidP="00B777CC">
      <w:pPr>
        <w:ind w:firstLine="0"/>
      </w:pPr>
      <w:r>
        <w:t>о</w:t>
      </w:r>
      <w:r w:rsidR="00055648">
        <w:t xml:space="preserve">т </w:t>
      </w:r>
      <w:r>
        <w:rPr>
          <w:u w:val="single"/>
        </w:rPr>
        <w:t>21.08.2017</w:t>
      </w:r>
      <w:r>
        <w:t xml:space="preserve"> </w:t>
      </w:r>
      <w:r w:rsidR="00055648">
        <w:t xml:space="preserve">№ </w:t>
      </w:r>
      <w:r>
        <w:rPr>
          <w:u w:val="single"/>
        </w:rPr>
        <w:t>121</w:t>
      </w:r>
    </w:p>
    <w:p w:rsidR="00AC2C04" w:rsidRDefault="00AC2C04" w:rsidP="00B777CC">
      <w:pPr>
        <w:ind w:firstLine="0"/>
      </w:pPr>
    </w:p>
    <w:p w:rsidR="00AC2C04" w:rsidRDefault="00AC2C04" w:rsidP="00B777CC">
      <w:pPr>
        <w:ind w:firstLine="0"/>
      </w:pPr>
    </w:p>
    <w:p w:rsidR="00AC2C04" w:rsidRDefault="00AC2C04" w:rsidP="006A7BFD">
      <w:pPr>
        <w:ind w:right="5669" w:firstLine="0"/>
      </w:pPr>
      <w:r w:rsidRPr="00457882">
        <w:t>О</w:t>
      </w:r>
      <w:r w:rsidR="001335E2">
        <w:t xml:space="preserve"> внесении изменений в</w:t>
      </w:r>
      <w:r w:rsidRPr="00457882">
        <w:t xml:space="preserve"> муниципальн</w:t>
      </w:r>
      <w:r w:rsidR="001335E2">
        <w:t>ую</w:t>
      </w:r>
      <w:r>
        <w:t xml:space="preserve"> </w:t>
      </w:r>
      <w:r w:rsidRPr="00457882">
        <w:t>программ</w:t>
      </w:r>
      <w:r w:rsidR="001335E2">
        <w:t>у</w:t>
      </w:r>
      <w:r w:rsidRPr="00457882">
        <w:t xml:space="preserve"> «</w:t>
      </w:r>
      <w:r>
        <w:t>Энергосбережение и повышение энергетической эффективности» на территории муниципального образования «Новодугинский район</w:t>
      </w:r>
      <w:r w:rsidR="00F5174E">
        <w:t>»</w:t>
      </w:r>
      <w:r w:rsidR="00055648">
        <w:t xml:space="preserve"> Смоленской области на 2016-2020</w:t>
      </w:r>
      <w:r>
        <w:t xml:space="preserve"> годы</w:t>
      </w:r>
    </w:p>
    <w:p w:rsidR="00AC2C04" w:rsidRDefault="00AC2C04" w:rsidP="002728FA">
      <w:pPr>
        <w:ind w:firstLine="0"/>
        <w:jc w:val="left"/>
      </w:pPr>
    </w:p>
    <w:p w:rsidR="00AC2C04" w:rsidRPr="000A1D44" w:rsidRDefault="00AC2C04" w:rsidP="002728FA">
      <w:pPr>
        <w:ind w:firstLine="0"/>
        <w:jc w:val="left"/>
        <w:rPr>
          <w:b/>
          <w:bCs/>
        </w:rPr>
      </w:pPr>
    </w:p>
    <w:p w:rsidR="00AC2C04" w:rsidRDefault="00AC2C04" w:rsidP="00457882">
      <w:pPr>
        <w:autoSpaceDE w:val="0"/>
        <w:autoSpaceDN w:val="0"/>
        <w:adjustRightInd w:val="0"/>
        <w:ind w:firstLine="560"/>
      </w:pPr>
      <w:r w:rsidRPr="000A1D44">
        <w:t xml:space="preserve">В соответствии с Федеральным законом от </w:t>
      </w:r>
      <w:r>
        <w:t>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Законом Смоленской области от 30.05.2013 № 47-з «Об энергосбережении и о повышении энергетической</w:t>
      </w:r>
      <w:r w:rsidR="0010787C">
        <w:t xml:space="preserve"> </w:t>
      </w:r>
      <w:r>
        <w:t>эффективности на территории Смоленской области</w:t>
      </w:r>
      <w:r w:rsidR="00F5174E">
        <w:t>»</w:t>
      </w:r>
      <w:r>
        <w:t xml:space="preserve">, </w:t>
      </w:r>
      <w:r w:rsidR="00F5174E">
        <w:t>руководс</w:t>
      </w:r>
      <w:r w:rsidR="0010787C">
        <w:t>т</w:t>
      </w:r>
      <w:r w:rsidR="00F5174E">
        <w:t>вуясь</w:t>
      </w:r>
      <w:r w:rsidR="0010787C">
        <w:t xml:space="preserve"> </w:t>
      </w:r>
      <w:r w:rsidRPr="000A1D44">
        <w:t>Уставом муниципального образования «</w:t>
      </w:r>
      <w:r>
        <w:t>Новодугинский  район» Смоленской области</w:t>
      </w:r>
      <w:r w:rsidRPr="000A1D44">
        <w:t xml:space="preserve"> </w:t>
      </w:r>
      <w:r>
        <w:t>(новая редакция)</w:t>
      </w:r>
    </w:p>
    <w:p w:rsidR="00AC2C04" w:rsidRDefault="00AC2C04" w:rsidP="00457882">
      <w:pPr>
        <w:autoSpaceDE w:val="0"/>
        <w:autoSpaceDN w:val="0"/>
        <w:adjustRightInd w:val="0"/>
        <w:ind w:firstLine="560"/>
      </w:pPr>
    </w:p>
    <w:p w:rsidR="00AC2C04" w:rsidRDefault="00AC2C04" w:rsidP="00457882">
      <w:pPr>
        <w:ind w:firstLine="708"/>
      </w:pPr>
      <w:r w:rsidRPr="00955E31">
        <w:t xml:space="preserve">Администрация муниципального образования «Новодугинский район» Смоленской области </w:t>
      </w:r>
      <w:proofErr w:type="spellStart"/>
      <w:proofErr w:type="gramStart"/>
      <w:r w:rsidRPr="00955E31">
        <w:t>п</w:t>
      </w:r>
      <w:proofErr w:type="spellEnd"/>
      <w:proofErr w:type="gramEnd"/>
      <w:r w:rsidRPr="00955E31">
        <w:t xml:space="preserve"> о с т а </w:t>
      </w:r>
      <w:proofErr w:type="spellStart"/>
      <w:r w:rsidRPr="00955E31">
        <w:t>н</w:t>
      </w:r>
      <w:proofErr w:type="spellEnd"/>
      <w:r w:rsidRPr="00955E31">
        <w:t xml:space="preserve"> о в л я е т:</w:t>
      </w:r>
    </w:p>
    <w:p w:rsidR="00AC2C04" w:rsidRDefault="00AC2C04" w:rsidP="00457882">
      <w:pPr>
        <w:ind w:firstLine="708"/>
      </w:pPr>
    </w:p>
    <w:p w:rsidR="001335E2" w:rsidRDefault="00AC2C04" w:rsidP="00A11F55">
      <w:pPr>
        <w:ind w:firstLine="708"/>
      </w:pPr>
      <w:r>
        <w:t>1.</w:t>
      </w:r>
      <w:r>
        <w:tab/>
      </w:r>
      <w:r w:rsidR="001335E2">
        <w:t xml:space="preserve">Внести в </w:t>
      </w:r>
      <w:r w:rsidRPr="000A1D44">
        <w:t xml:space="preserve">муниципальную </w:t>
      </w:r>
      <w:r>
        <w:t xml:space="preserve">программу </w:t>
      </w:r>
      <w:r w:rsidRPr="00457882">
        <w:t>«</w:t>
      </w:r>
      <w:r>
        <w:t xml:space="preserve">Энергосбережение и </w:t>
      </w:r>
      <w:r w:rsidR="005B187E">
        <w:t xml:space="preserve">повышение </w:t>
      </w:r>
      <w:r>
        <w:t>эне</w:t>
      </w:r>
      <w:r w:rsidR="005B187E">
        <w:t xml:space="preserve">ргетической эффективности» на </w:t>
      </w:r>
      <w:r>
        <w:t>территории муниц</w:t>
      </w:r>
      <w:r w:rsidR="005B187E">
        <w:t xml:space="preserve">ипального образования </w:t>
      </w:r>
      <w:r>
        <w:t>«Новодугинский район» Смоленской области на 2016-20</w:t>
      </w:r>
      <w:r w:rsidR="00EF5D98">
        <w:t>20</w:t>
      </w:r>
      <w:r>
        <w:t xml:space="preserve"> годы </w:t>
      </w:r>
      <w:r w:rsidRPr="000A1D44">
        <w:t>(</w:t>
      </w:r>
      <w:r>
        <w:t>далее - Программа)</w:t>
      </w:r>
      <w:r w:rsidR="001335E2">
        <w:t>, утвержденную постановлением Администрации муниципального образовани</w:t>
      </w:r>
      <w:r w:rsidR="005B187E">
        <w:t xml:space="preserve">я «Новодугинский район» </w:t>
      </w:r>
      <w:r w:rsidR="001335E2">
        <w:t>С</w:t>
      </w:r>
      <w:r w:rsidR="005B187E">
        <w:t xml:space="preserve">моленской области от </w:t>
      </w:r>
      <w:r w:rsidR="00EF5D98">
        <w:t>23.03.</w:t>
      </w:r>
      <w:r w:rsidR="00A11F55">
        <w:t>2017 № 52</w:t>
      </w:r>
      <w:r w:rsidR="001335E2">
        <w:t xml:space="preserve"> следующие изменения:</w:t>
      </w:r>
    </w:p>
    <w:p w:rsidR="00CA657C" w:rsidRDefault="00A11F55" w:rsidP="00457882">
      <w:pPr>
        <w:ind w:firstLine="708"/>
      </w:pPr>
      <w:r>
        <w:t>1.1</w:t>
      </w:r>
      <w:r w:rsidR="00CA657C">
        <w:t>. Программу изложить в новой редакции, согласно приложению.</w:t>
      </w:r>
    </w:p>
    <w:p w:rsidR="00AC2C04" w:rsidRDefault="00CA657C" w:rsidP="00B60BB0">
      <w:pPr>
        <w:pStyle w:val="ConsNormal"/>
        <w:widowControl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2C04">
        <w:rPr>
          <w:rFonts w:ascii="Times New Roman" w:hAnsi="Times New Roman" w:cs="Times New Roman"/>
          <w:sz w:val="28"/>
          <w:szCs w:val="28"/>
        </w:rPr>
        <w:t>.</w:t>
      </w:r>
      <w:r w:rsidR="00AC2C04">
        <w:rPr>
          <w:rFonts w:ascii="Times New Roman" w:hAnsi="Times New Roman" w:cs="Times New Roman"/>
          <w:sz w:val="28"/>
          <w:szCs w:val="28"/>
        </w:rPr>
        <w:tab/>
      </w:r>
      <w:r w:rsidR="00AC2C04" w:rsidRPr="00A922D2">
        <w:rPr>
          <w:rFonts w:ascii="Times New Roman" w:hAnsi="Times New Roman" w:cs="Times New Roman"/>
          <w:sz w:val="28"/>
          <w:szCs w:val="28"/>
        </w:rPr>
        <w:t>Настоящее постановление вступа</w:t>
      </w:r>
      <w:r w:rsidR="00AC2C04">
        <w:rPr>
          <w:rFonts w:ascii="Times New Roman" w:hAnsi="Times New Roman" w:cs="Times New Roman"/>
          <w:sz w:val="28"/>
          <w:szCs w:val="28"/>
        </w:rPr>
        <w:t xml:space="preserve">ет в силу после его подписания и подлежит </w:t>
      </w:r>
      <w:r w:rsidR="00AC2C04" w:rsidRPr="00A922D2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муниципального образования </w:t>
      </w:r>
      <w:r w:rsidR="00AC2C04" w:rsidRPr="0037381A">
        <w:rPr>
          <w:rFonts w:ascii="Times New Roman" w:hAnsi="Times New Roman" w:cs="Times New Roman"/>
          <w:sz w:val="28"/>
          <w:szCs w:val="28"/>
        </w:rPr>
        <w:t>«Новодугинский район» Смоленской области</w:t>
      </w:r>
      <w:r w:rsidR="00AC2C04" w:rsidRPr="00A922D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AC2C04">
        <w:rPr>
          <w:rFonts w:ascii="Times New Roman" w:hAnsi="Times New Roman" w:cs="Times New Roman"/>
          <w:sz w:val="28"/>
          <w:szCs w:val="28"/>
        </w:rPr>
        <w:t>.</w:t>
      </w:r>
    </w:p>
    <w:p w:rsidR="00AC2C04" w:rsidRDefault="00AC2C04" w:rsidP="00B60BB0">
      <w:pPr>
        <w:pStyle w:val="ConsNormal"/>
        <w:widowControl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AC2C04" w:rsidRDefault="00F5174E" w:rsidP="00980346">
      <w:pPr>
        <w:autoSpaceDE w:val="0"/>
        <w:ind w:firstLine="690"/>
      </w:pPr>
      <w:r>
        <w:lastRenderedPageBreak/>
        <w:t>3</w:t>
      </w:r>
      <w:r w:rsidR="00AC2C04">
        <w:t>.</w:t>
      </w:r>
      <w:r w:rsidR="00AC2C04">
        <w:tab/>
      </w:r>
      <w:proofErr w:type="gramStart"/>
      <w:r w:rsidR="00AC2C04">
        <w:t>Контроль за</w:t>
      </w:r>
      <w:proofErr w:type="gramEnd"/>
      <w:r w:rsidR="00AC2C04">
        <w:t xml:space="preserve"> исполнением настоящего постановления возложить на заместителя Главы муниципального образования «Новодугинский район»</w:t>
      </w:r>
      <w:r w:rsidR="005B187E">
        <w:t xml:space="preserve"> </w:t>
      </w:r>
      <w:r w:rsidR="00AC2C04">
        <w:t>Смоленской области А.А. Хоменкова,</w:t>
      </w:r>
      <w:r w:rsidR="00AC2C04" w:rsidRPr="00D6743A">
        <w:t xml:space="preserve"> </w:t>
      </w:r>
      <w:r w:rsidR="00AC2C04">
        <w:t>заместителя Главы муниципального</w:t>
      </w:r>
      <w:r w:rsidR="005B187E">
        <w:t xml:space="preserve"> </w:t>
      </w:r>
      <w:r w:rsidR="00AC2C04">
        <w:t>образования «Новодугинский район» Смоленской</w:t>
      </w:r>
      <w:r w:rsidR="005B187E">
        <w:t xml:space="preserve"> области - управляющего делами </w:t>
      </w:r>
      <w:r w:rsidR="00AC2C04">
        <w:t>Л.П. Иванову.</w:t>
      </w:r>
    </w:p>
    <w:p w:rsidR="00AC2C04" w:rsidRDefault="00AC2C04" w:rsidP="00980346">
      <w:pPr>
        <w:autoSpaceDE w:val="0"/>
        <w:autoSpaceDN w:val="0"/>
        <w:adjustRightInd w:val="0"/>
        <w:ind w:firstLine="548"/>
      </w:pPr>
    </w:p>
    <w:p w:rsidR="00AC2C04" w:rsidRDefault="00AC2C04" w:rsidP="00980346">
      <w:pPr>
        <w:tabs>
          <w:tab w:val="left" w:pos="980"/>
        </w:tabs>
        <w:ind w:firstLine="0"/>
        <w:rPr>
          <w:b/>
          <w:bCs/>
        </w:rPr>
      </w:pPr>
      <w:r w:rsidRPr="000A1D44">
        <w:rPr>
          <w:b/>
          <w:bCs/>
        </w:rPr>
        <w:t xml:space="preserve">  </w:t>
      </w:r>
      <w:r>
        <w:rPr>
          <w:b/>
          <w:bCs/>
        </w:rPr>
        <w:t xml:space="preserve">                               </w:t>
      </w:r>
    </w:p>
    <w:p w:rsidR="00AC2C04" w:rsidRPr="000A1D44" w:rsidRDefault="00AC2C04" w:rsidP="00457882">
      <w:pPr>
        <w:ind w:firstLine="560"/>
        <w:rPr>
          <w:b/>
          <w:bCs/>
        </w:rPr>
      </w:pPr>
    </w:p>
    <w:p w:rsidR="00AC2C04" w:rsidRDefault="00AC2C04" w:rsidP="00457882">
      <w:pPr>
        <w:ind w:firstLine="0"/>
      </w:pPr>
      <w:r w:rsidRPr="000A1D44">
        <w:t xml:space="preserve">Глава </w:t>
      </w:r>
      <w:r>
        <w:t xml:space="preserve">муниципального образования </w:t>
      </w:r>
    </w:p>
    <w:p w:rsidR="00AC2C04" w:rsidRDefault="00AC2C04" w:rsidP="00222DAD">
      <w:pPr>
        <w:ind w:firstLine="0"/>
      </w:pPr>
      <w:r>
        <w:t>«Новодугинский район»</w:t>
      </w:r>
    </w:p>
    <w:p w:rsidR="00AC2C04" w:rsidRPr="000A1D44" w:rsidRDefault="00AC2C04" w:rsidP="00222DAD">
      <w:pPr>
        <w:ind w:firstLine="0"/>
      </w:pPr>
      <w:r>
        <w:t xml:space="preserve">Смоленской области </w:t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                                        В.П. Муханов</w:t>
      </w:r>
      <w:r w:rsidRPr="000A1D44">
        <w:rPr>
          <w:b/>
          <w:bCs/>
        </w:rPr>
        <w:t xml:space="preserve"> </w:t>
      </w:r>
    </w:p>
    <w:p w:rsidR="00AC2C04" w:rsidRDefault="00AC2C04" w:rsidP="00457882"/>
    <w:p w:rsidR="00AC2C04" w:rsidRDefault="00AC2C04" w:rsidP="00457882">
      <w:pPr>
        <w:ind w:firstLine="0"/>
      </w:pPr>
      <w:r>
        <w:tab/>
      </w:r>
    </w:p>
    <w:p w:rsidR="00AC2C04" w:rsidRDefault="00AC2C04" w:rsidP="00B777CC"/>
    <w:p w:rsidR="00AC2C04" w:rsidRDefault="00AC2C04" w:rsidP="00B777CC"/>
    <w:p w:rsidR="00AC2C04" w:rsidRDefault="00AC2C04" w:rsidP="00B777CC"/>
    <w:p w:rsidR="00AC2C04" w:rsidRDefault="00AC2C04" w:rsidP="00B777CC"/>
    <w:p w:rsidR="00AC2C04" w:rsidRDefault="00AC2C04" w:rsidP="00B777CC"/>
    <w:p w:rsidR="00AC2C04" w:rsidRDefault="00AC2C04" w:rsidP="00B777CC"/>
    <w:p w:rsidR="00AC2C04" w:rsidRDefault="00AC2C04" w:rsidP="00B777CC"/>
    <w:p w:rsidR="00AC2C04" w:rsidRDefault="00AC2C04" w:rsidP="00B777CC"/>
    <w:p w:rsidR="00AC2C04" w:rsidRDefault="00AC2C04" w:rsidP="00B777CC"/>
    <w:p w:rsidR="00AC2C04" w:rsidRDefault="00AC2C04" w:rsidP="00B777CC"/>
    <w:p w:rsidR="00AC2C04" w:rsidRDefault="00AC2C04" w:rsidP="00B777CC"/>
    <w:p w:rsidR="00AC2C04" w:rsidRDefault="00AC2C04" w:rsidP="00B777CC"/>
    <w:p w:rsidR="00AC2C04" w:rsidRDefault="00AC2C04" w:rsidP="00B777CC"/>
    <w:p w:rsidR="00AC2C04" w:rsidRDefault="00AC2C04" w:rsidP="00B777CC"/>
    <w:p w:rsidR="00AC2C04" w:rsidRDefault="00AC2C04" w:rsidP="00B777CC"/>
    <w:p w:rsidR="00AC2C04" w:rsidRDefault="00AC2C04" w:rsidP="00B777CC"/>
    <w:p w:rsidR="00AC2C04" w:rsidRDefault="00AC2C04" w:rsidP="00B777CC"/>
    <w:p w:rsidR="00AC2C04" w:rsidRDefault="00AC2C04" w:rsidP="00B777CC"/>
    <w:p w:rsidR="00AC2C04" w:rsidRDefault="00AC2C04" w:rsidP="00B777CC"/>
    <w:p w:rsidR="00AC2C04" w:rsidRDefault="00AC2C04" w:rsidP="00B777CC"/>
    <w:p w:rsidR="00AC2C04" w:rsidRDefault="00AC2C04" w:rsidP="00B777CC"/>
    <w:p w:rsidR="00AC2C04" w:rsidRDefault="00AC2C04" w:rsidP="00B777CC"/>
    <w:p w:rsidR="00AC2C04" w:rsidRDefault="00AC2C04" w:rsidP="00B777CC"/>
    <w:p w:rsidR="00AC2C04" w:rsidRDefault="00AC2C04" w:rsidP="00B777CC"/>
    <w:p w:rsidR="00AC2C04" w:rsidRDefault="00AC2C04" w:rsidP="00B777CC"/>
    <w:p w:rsidR="00AC2C04" w:rsidRDefault="00AC2C04" w:rsidP="00B777CC"/>
    <w:p w:rsidR="00AC2C04" w:rsidRDefault="00AC2C04" w:rsidP="00B777CC"/>
    <w:p w:rsidR="00AC2C04" w:rsidRDefault="00AC2C04" w:rsidP="00B777CC"/>
    <w:p w:rsidR="00AC2C04" w:rsidRDefault="00AC2C04" w:rsidP="00B777CC"/>
    <w:p w:rsidR="00AC2C04" w:rsidRDefault="00AC2C04" w:rsidP="00B777CC"/>
    <w:p w:rsidR="00AC2C04" w:rsidRDefault="00AC2C04" w:rsidP="00B777CC"/>
    <w:p w:rsidR="00F3059F" w:rsidRDefault="00F3059F" w:rsidP="00F3059F">
      <w:pPr>
        <w:widowControl w:val="0"/>
        <w:tabs>
          <w:tab w:val="left" w:pos="6379"/>
        </w:tabs>
        <w:autoSpaceDE w:val="0"/>
        <w:autoSpaceDN w:val="0"/>
        <w:adjustRightInd w:val="0"/>
        <w:ind w:firstLine="0"/>
      </w:pPr>
    </w:p>
    <w:p w:rsidR="00AC2C04" w:rsidRPr="00D36341" w:rsidRDefault="00AC2C04" w:rsidP="006A7DA9">
      <w:pPr>
        <w:widowControl w:val="0"/>
        <w:tabs>
          <w:tab w:val="left" w:pos="6379"/>
        </w:tabs>
        <w:autoSpaceDE w:val="0"/>
        <w:autoSpaceDN w:val="0"/>
        <w:adjustRightInd w:val="0"/>
        <w:ind w:left="6096"/>
        <w:jc w:val="right"/>
      </w:pPr>
      <w:proofErr w:type="gramStart"/>
      <w:r w:rsidRPr="00D36341">
        <w:lastRenderedPageBreak/>
        <w:t>УТВЕРЖДЕНА</w:t>
      </w:r>
      <w:proofErr w:type="gramEnd"/>
      <w:r w:rsidRPr="00D36341">
        <w:br w:type="textWrapping" w:clear="all"/>
        <w:t xml:space="preserve">постановлением </w:t>
      </w:r>
      <w:r>
        <w:t>Администрации муниципального образования «Новодугинский район» Смоленской области</w:t>
      </w:r>
      <w:r w:rsidRPr="00D36341">
        <w:br w:type="textWrapping" w:clear="all"/>
      </w:r>
      <w:r w:rsidR="003428A5">
        <w:t xml:space="preserve">от </w:t>
      </w:r>
      <w:r w:rsidR="003428A5">
        <w:rPr>
          <w:u w:val="single"/>
        </w:rPr>
        <w:t>21.08.2017</w:t>
      </w:r>
      <w:r w:rsidR="003428A5">
        <w:t xml:space="preserve"> № </w:t>
      </w:r>
      <w:r w:rsidR="003428A5">
        <w:rPr>
          <w:u w:val="single"/>
        </w:rPr>
        <w:t>121</w:t>
      </w: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D36341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D36341" w:rsidRDefault="00AC2C04" w:rsidP="00D16A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МУНИЦИПАЛЬНАЯ</w:t>
      </w:r>
      <w:r w:rsidRPr="00D36341">
        <w:rPr>
          <w:b/>
          <w:bCs/>
        </w:rPr>
        <w:t xml:space="preserve"> ПРОГРАММА </w:t>
      </w:r>
    </w:p>
    <w:p w:rsidR="00AC2C04" w:rsidRDefault="00AC2C04" w:rsidP="00D16A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D36341">
        <w:rPr>
          <w:b/>
          <w:bCs/>
        </w:rPr>
        <w:t>«</w:t>
      </w:r>
      <w:r>
        <w:rPr>
          <w:b/>
          <w:bCs/>
        </w:rPr>
        <w:t>ЭНЕРГОСБЕРЕЖЕНИЕ И ПОВЫШЕНИЕ ЭНЕРГЕТИЧЕСКОЙ ЭФФЕКТИВНОСТИ</w:t>
      </w:r>
      <w:r w:rsidRPr="00D36341">
        <w:rPr>
          <w:b/>
          <w:bCs/>
        </w:rPr>
        <w:t>»</w:t>
      </w:r>
      <w:r>
        <w:rPr>
          <w:b/>
          <w:bCs/>
        </w:rPr>
        <w:t xml:space="preserve"> НА ТЕРРИТОРИИ</w:t>
      </w:r>
    </w:p>
    <w:p w:rsidR="00AC2C04" w:rsidRDefault="00AC2C04" w:rsidP="00D16A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AC2C04" w:rsidRDefault="00AC2C04" w:rsidP="00D16A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«НОВОДУГИНСКИЙ РАЙОН» СМОЛЕНСКОЙ ОБЛАСТИ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D36341">
        <w:rPr>
          <w:b/>
          <w:bCs/>
        </w:rPr>
        <w:t>на 201</w:t>
      </w:r>
      <w:r>
        <w:rPr>
          <w:b/>
          <w:bCs/>
        </w:rPr>
        <w:t>6</w:t>
      </w:r>
      <w:r w:rsidRPr="00D36341">
        <w:rPr>
          <w:b/>
          <w:bCs/>
        </w:rPr>
        <w:t xml:space="preserve"> - 20</w:t>
      </w:r>
      <w:r>
        <w:rPr>
          <w:b/>
          <w:bCs/>
        </w:rPr>
        <w:t>20</w:t>
      </w:r>
      <w:r w:rsidRPr="00D36341">
        <w:rPr>
          <w:b/>
          <w:bCs/>
        </w:rPr>
        <w:t xml:space="preserve"> годы</w:t>
      </w: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684F4F" w:rsidP="00D16A9F">
      <w:pPr>
        <w:widowControl w:val="0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2682240" cy="2781300"/>
            <wp:effectExtent l="19050" t="0" r="381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</w:pPr>
    </w:p>
    <w:p w:rsidR="00AC2C04" w:rsidRPr="003B1437" w:rsidRDefault="00AC2C04" w:rsidP="00D16A9F">
      <w:pPr>
        <w:pStyle w:val="afc"/>
        <w:jc w:val="center"/>
        <w:rPr>
          <w:rStyle w:val="afd"/>
          <w:rFonts w:ascii="Times New Roman" w:eastAsia="SimSun" w:hAnsi="Times New Roman" w:cs="Times New Roman"/>
          <w:caps/>
          <w:color w:val="auto"/>
          <w:sz w:val="20"/>
          <w:szCs w:val="20"/>
          <w:lang w:eastAsia="ar-SA"/>
        </w:rPr>
      </w:pPr>
      <w:r w:rsidRPr="003B1437">
        <w:rPr>
          <w:rStyle w:val="afd"/>
          <w:rFonts w:ascii="Times New Roman" w:eastAsia="SimSun" w:hAnsi="Times New Roman" w:cs="Times New Roman"/>
          <w:caps/>
          <w:color w:val="auto"/>
          <w:sz w:val="20"/>
          <w:szCs w:val="20"/>
          <w:lang w:eastAsia="ar-SA"/>
        </w:rPr>
        <w:lastRenderedPageBreak/>
        <w:t>Оглавление</w:t>
      </w:r>
    </w:p>
    <w:p w:rsidR="00AC2C04" w:rsidRPr="003B1437" w:rsidRDefault="00AC2C04" w:rsidP="00D16A9F">
      <w:pPr>
        <w:rPr>
          <w:rStyle w:val="afd"/>
          <w:b/>
          <w:bCs/>
          <w:caps/>
        </w:rPr>
      </w:pPr>
    </w:p>
    <w:p w:rsidR="00AC2C04" w:rsidRDefault="000A6E47" w:rsidP="00D16A9F">
      <w:pPr>
        <w:pStyle w:val="14"/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ru-RU"/>
        </w:rPr>
      </w:pPr>
      <w:r w:rsidRPr="000A6E47">
        <w:rPr>
          <w:rStyle w:val="afd"/>
        </w:rPr>
        <w:fldChar w:fldCharType="begin"/>
      </w:r>
      <w:r w:rsidR="00AC2C04" w:rsidRPr="003B1437">
        <w:rPr>
          <w:rStyle w:val="afd"/>
        </w:rPr>
        <w:instrText xml:space="preserve"> TOC \o "1-3" \h \z \u </w:instrText>
      </w:r>
      <w:r w:rsidRPr="000A6E47">
        <w:rPr>
          <w:rStyle w:val="afd"/>
        </w:rPr>
        <w:fldChar w:fldCharType="separate"/>
      </w:r>
      <w:hyperlink w:anchor="_Toc456352362" w:history="1">
        <w:r w:rsidR="00AC2C04" w:rsidRPr="00701128">
          <w:rPr>
            <w:rStyle w:val="a3"/>
            <w:noProof/>
          </w:rPr>
          <w:t>ПАСПОРТ Муниципальной программы</w:t>
        </w:r>
        <w:r w:rsidR="00AC2C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C04">
          <w:rPr>
            <w:noProof/>
            <w:webHidden/>
          </w:rPr>
          <w:instrText xml:space="preserve"> PAGEREF _Toc456352362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014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C2C04" w:rsidRDefault="000A6E47" w:rsidP="00D16A9F">
      <w:pPr>
        <w:pStyle w:val="14"/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6352363" w:history="1">
        <w:r w:rsidR="00AC2C04" w:rsidRPr="00701128">
          <w:rPr>
            <w:rStyle w:val="a3"/>
            <w:noProof/>
          </w:rPr>
          <w:t>1. Общая характеристика социально-экономической сферы реализации Муниципальной программы</w:t>
        </w:r>
        <w:r w:rsidR="00AC2C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C04">
          <w:rPr>
            <w:noProof/>
            <w:webHidden/>
          </w:rPr>
          <w:instrText xml:space="preserve"> PAGEREF _Toc456352363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0149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C2C04" w:rsidRDefault="000A6E47" w:rsidP="00D16A9F">
      <w:pPr>
        <w:pStyle w:val="14"/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6352364" w:history="1">
        <w:r w:rsidR="00AC2C04" w:rsidRPr="00701128">
          <w:rPr>
            <w:rStyle w:val="a3"/>
            <w:noProof/>
          </w:rPr>
          <w:t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  </w:r>
        <w:r w:rsidR="00AC2C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C04">
          <w:rPr>
            <w:noProof/>
            <w:webHidden/>
          </w:rPr>
          <w:instrText xml:space="preserve"> PAGEREF _Toc456352364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0149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AC2C04" w:rsidRDefault="000A6E47" w:rsidP="00D16A9F">
      <w:pPr>
        <w:pStyle w:val="14"/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6352365" w:history="1">
        <w:r w:rsidR="00AC2C04" w:rsidRPr="00701128">
          <w:rPr>
            <w:rStyle w:val="a3"/>
            <w:noProof/>
          </w:rPr>
          <w:t>3. Обобщенная характеристика основных мероприятий Муниципальной программы</w:t>
        </w:r>
        <w:r w:rsidR="00AC2C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C04">
          <w:rPr>
            <w:noProof/>
            <w:webHidden/>
          </w:rPr>
          <w:instrText xml:space="preserve"> PAGEREF _Toc456352365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0149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AC2C04" w:rsidRDefault="000A6E47" w:rsidP="00D16A9F">
      <w:pPr>
        <w:pStyle w:val="14"/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6352366" w:history="1">
        <w:r w:rsidR="00AC2C04" w:rsidRPr="00701128">
          <w:rPr>
            <w:rStyle w:val="a3"/>
            <w:noProof/>
          </w:rPr>
          <w:t>4. Перечень основных мероприятий Муниципальной программы</w:t>
        </w:r>
        <w:r w:rsidR="00AC2C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C04">
          <w:rPr>
            <w:noProof/>
            <w:webHidden/>
          </w:rPr>
          <w:instrText xml:space="preserve"> PAGEREF _Toc456352366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0149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AC2C04" w:rsidRDefault="000A6E47" w:rsidP="00D16A9F">
      <w:pPr>
        <w:pStyle w:val="14"/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6352367" w:history="1">
        <w:r w:rsidR="00AC2C04" w:rsidRPr="00701128">
          <w:rPr>
            <w:rStyle w:val="a3"/>
            <w:noProof/>
          </w:rPr>
          <w:t>5. Обоснование ресурсного обеспечения Муниципальной программы</w:t>
        </w:r>
        <w:r w:rsidR="00AC2C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C04">
          <w:rPr>
            <w:noProof/>
            <w:webHidden/>
          </w:rPr>
          <w:instrText xml:space="preserve"> PAGEREF _Toc456352367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0149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AC2C04" w:rsidRDefault="000A6E47" w:rsidP="00D16A9F">
      <w:pPr>
        <w:pStyle w:val="14"/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6352368" w:history="1">
        <w:r w:rsidR="00AC2C04" w:rsidRPr="00701128">
          <w:rPr>
            <w:rStyle w:val="a3"/>
            <w:noProof/>
          </w:rPr>
          <w:t>6. Основные меры правового регулирования в сфере реализации Муниципальной программы</w:t>
        </w:r>
        <w:r w:rsidR="00AC2C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C04">
          <w:rPr>
            <w:noProof/>
            <w:webHidden/>
          </w:rPr>
          <w:instrText xml:space="preserve"> PAGEREF _Toc456352368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0149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AC2C04" w:rsidRDefault="000A6E47" w:rsidP="00D16A9F">
      <w:pPr>
        <w:pStyle w:val="14"/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6352369" w:history="1">
        <w:r w:rsidR="00AC2C04" w:rsidRPr="00701128">
          <w:rPr>
            <w:rStyle w:val="a3"/>
            <w:noProof/>
          </w:rPr>
          <w:t>7. Механизм реализации Муниципальной программы</w:t>
        </w:r>
        <w:r w:rsidR="00AC2C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C04">
          <w:rPr>
            <w:noProof/>
            <w:webHidden/>
          </w:rPr>
          <w:instrText xml:space="preserve"> PAGEREF _Toc456352369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0149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AC2C04" w:rsidRDefault="000A6E47" w:rsidP="00D16A9F">
      <w:pPr>
        <w:ind w:firstLine="0"/>
        <w:rPr>
          <w:rStyle w:val="afd"/>
          <w:b/>
          <w:bCs/>
          <w:caps/>
        </w:rPr>
      </w:pPr>
      <w:r w:rsidRPr="003B1437">
        <w:rPr>
          <w:rStyle w:val="afd"/>
        </w:rPr>
        <w:fldChar w:fldCharType="end"/>
      </w:r>
      <w:r w:rsidR="00AC2C04" w:rsidRPr="003B1437">
        <w:rPr>
          <w:rStyle w:val="afd"/>
          <w:b/>
          <w:bCs/>
          <w:caps/>
        </w:rPr>
        <w:t xml:space="preserve">8. Приложение </w:t>
      </w:r>
    </w:p>
    <w:p w:rsidR="00AC2C04" w:rsidRPr="003B1437" w:rsidRDefault="00AC2C04" w:rsidP="00D16A9F">
      <w:pPr>
        <w:ind w:firstLine="0"/>
        <w:rPr>
          <w:rStyle w:val="afd"/>
          <w:b/>
          <w:bCs/>
          <w:caps/>
        </w:rPr>
      </w:pPr>
      <w:r w:rsidRPr="003B1437">
        <w:rPr>
          <w:rStyle w:val="afd"/>
          <w:b/>
          <w:bCs/>
          <w:caps/>
        </w:rPr>
        <w:t>№ 1…………………………………………</w:t>
      </w:r>
      <w:r>
        <w:rPr>
          <w:rStyle w:val="afd"/>
          <w:b/>
          <w:bCs/>
          <w:caps/>
        </w:rPr>
        <w:t>…………………………………….</w:t>
      </w:r>
      <w:r w:rsidRPr="003B1437">
        <w:rPr>
          <w:rStyle w:val="afd"/>
          <w:b/>
          <w:bCs/>
          <w:caps/>
        </w:rPr>
        <w:t>…3</w:t>
      </w:r>
      <w:r>
        <w:rPr>
          <w:rStyle w:val="afd"/>
          <w:b/>
          <w:bCs/>
          <w:caps/>
        </w:rPr>
        <w:t>2</w:t>
      </w:r>
    </w:p>
    <w:p w:rsidR="00AC2C04" w:rsidRDefault="00AC2C04" w:rsidP="00D16A9F">
      <w:pPr>
        <w:ind w:firstLine="0"/>
        <w:rPr>
          <w:rStyle w:val="afd"/>
          <w:b/>
          <w:bCs/>
          <w:caps/>
        </w:rPr>
      </w:pPr>
      <w:r w:rsidRPr="003B1437">
        <w:rPr>
          <w:rStyle w:val="afd"/>
          <w:b/>
          <w:bCs/>
          <w:caps/>
        </w:rPr>
        <w:t xml:space="preserve">9. Приложение </w:t>
      </w:r>
    </w:p>
    <w:p w:rsidR="00AC2C04" w:rsidRPr="003B1437" w:rsidRDefault="00AC2C04" w:rsidP="00D16A9F">
      <w:pPr>
        <w:ind w:firstLine="0"/>
        <w:rPr>
          <w:rStyle w:val="afd"/>
          <w:b/>
          <w:bCs/>
          <w:caps/>
        </w:rPr>
      </w:pPr>
      <w:r w:rsidRPr="003B1437">
        <w:rPr>
          <w:rStyle w:val="afd"/>
          <w:b/>
          <w:bCs/>
          <w:caps/>
        </w:rPr>
        <w:t>№ 2……………………………………………</w:t>
      </w:r>
      <w:r>
        <w:rPr>
          <w:rStyle w:val="afd"/>
          <w:b/>
          <w:bCs/>
          <w:caps/>
        </w:rPr>
        <w:t>………………………...</w:t>
      </w:r>
      <w:r w:rsidRPr="003B1437">
        <w:rPr>
          <w:rStyle w:val="afd"/>
          <w:b/>
          <w:bCs/>
          <w:caps/>
        </w:rPr>
        <w:t>…</w:t>
      </w:r>
      <w:r>
        <w:rPr>
          <w:rStyle w:val="afd"/>
          <w:b/>
          <w:bCs/>
          <w:caps/>
        </w:rPr>
        <w:t>…….</w:t>
      </w:r>
      <w:r w:rsidRPr="003B1437">
        <w:rPr>
          <w:rStyle w:val="afd"/>
          <w:b/>
          <w:bCs/>
          <w:caps/>
        </w:rPr>
        <w:t>…</w:t>
      </w:r>
      <w:r>
        <w:rPr>
          <w:rStyle w:val="afd"/>
          <w:b/>
          <w:bCs/>
          <w:caps/>
        </w:rPr>
        <w:t>36</w:t>
      </w:r>
    </w:p>
    <w:p w:rsidR="00AC2C04" w:rsidRPr="00A06DF6" w:rsidRDefault="00AC2C04" w:rsidP="00D16A9F">
      <w:pPr>
        <w:widowControl w:val="0"/>
        <w:autoSpaceDE w:val="0"/>
        <w:autoSpaceDN w:val="0"/>
        <w:adjustRightInd w:val="0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D36341" w:rsidRDefault="00AC2C04" w:rsidP="00D16A9F">
      <w:pPr>
        <w:pStyle w:val="1"/>
        <w:jc w:val="center"/>
        <w:rPr>
          <w:b w:val="0"/>
          <w:bCs w:val="0"/>
        </w:rPr>
      </w:pPr>
      <w:bookmarkStart w:id="0" w:name="_Toc456352362"/>
      <w:r w:rsidRPr="00510B22">
        <w:lastRenderedPageBreak/>
        <w:t>ПАСПОРТ</w:t>
      </w:r>
      <w:r>
        <w:t xml:space="preserve"> М</w:t>
      </w:r>
      <w:r w:rsidRPr="00510B22">
        <w:t>униципальной программы</w:t>
      </w:r>
      <w:bookmarkEnd w:id="0"/>
    </w:p>
    <w:p w:rsidR="00AC2C04" w:rsidRPr="00D36341" w:rsidRDefault="00AC2C04" w:rsidP="00D16A9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36341">
        <w:rPr>
          <w:b/>
          <w:bCs/>
        </w:rPr>
        <w:t>«</w:t>
      </w:r>
      <w:r>
        <w:rPr>
          <w:b/>
          <w:bCs/>
        </w:rPr>
        <w:t>Энергосбережение и повышение энергетической эффективности</w:t>
      </w:r>
      <w:r w:rsidRPr="00D36341">
        <w:rPr>
          <w:b/>
          <w:bCs/>
        </w:rPr>
        <w:t xml:space="preserve">» </w:t>
      </w:r>
      <w:r w:rsidRPr="00D36341">
        <w:rPr>
          <w:b/>
          <w:bCs/>
        </w:rPr>
        <w:br w:type="textWrapping" w:clear="all"/>
        <w:t>на 201</w:t>
      </w:r>
      <w:r>
        <w:rPr>
          <w:b/>
          <w:bCs/>
        </w:rPr>
        <w:t>6</w:t>
      </w:r>
      <w:r w:rsidRPr="00D36341">
        <w:rPr>
          <w:b/>
          <w:bCs/>
        </w:rPr>
        <w:t xml:space="preserve"> - 20</w:t>
      </w:r>
      <w:r>
        <w:rPr>
          <w:b/>
          <w:bCs/>
        </w:rPr>
        <w:t>20</w:t>
      </w:r>
      <w:r w:rsidRPr="00D36341">
        <w:rPr>
          <w:b/>
          <w:bCs/>
        </w:rPr>
        <w:t xml:space="preserve"> годы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6201"/>
      </w:tblGrid>
      <w:tr w:rsidR="00AC2C04" w:rsidRPr="00D36341">
        <w:tc>
          <w:tcPr>
            <w:tcW w:w="3970" w:type="dxa"/>
          </w:tcPr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образования </w:t>
            </w:r>
          </w:p>
        </w:tc>
        <w:tc>
          <w:tcPr>
            <w:tcW w:w="6201" w:type="dxa"/>
          </w:tcPr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«Новодугинский район» Смоленской области</w:t>
            </w:r>
          </w:p>
        </w:tc>
      </w:tr>
      <w:tr w:rsidR="00AC2C04" w:rsidRPr="00550169">
        <w:tc>
          <w:tcPr>
            <w:tcW w:w="3970" w:type="dxa"/>
          </w:tcPr>
          <w:p w:rsidR="00AC2C04" w:rsidRPr="00FB0B6C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B0B6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B0B6C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программы   </w:t>
            </w:r>
          </w:p>
        </w:tc>
        <w:tc>
          <w:tcPr>
            <w:tcW w:w="6201" w:type="dxa"/>
          </w:tcPr>
          <w:p w:rsidR="00AC2C04" w:rsidRPr="00FB0B6C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667A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Новодугинский</w:t>
            </w:r>
            <w:r w:rsidRPr="00A667AF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AC2C04" w:rsidRPr="00550169">
        <w:tc>
          <w:tcPr>
            <w:tcW w:w="3970" w:type="dxa"/>
          </w:tcPr>
          <w:p w:rsidR="00AC2C04" w:rsidRPr="00FB0B6C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B0B6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 подпрограмм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B0B6C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программы   </w:t>
            </w:r>
          </w:p>
        </w:tc>
        <w:tc>
          <w:tcPr>
            <w:tcW w:w="6201" w:type="dxa"/>
          </w:tcPr>
          <w:p w:rsidR="00AC2C04" w:rsidRPr="00FB0B6C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14015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планирования муниципального района, энергетики, транспорта и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015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«Новодугинский район» Смоленской области</w:t>
            </w:r>
          </w:p>
        </w:tc>
      </w:tr>
      <w:tr w:rsidR="00AC2C04" w:rsidRPr="00550169">
        <w:tc>
          <w:tcPr>
            <w:tcW w:w="3970" w:type="dxa"/>
          </w:tcPr>
          <w:p w:rsidR="00AC2C04" w:rsidRPr="00FB0B6C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B0B6C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201" w:type="dxa"/>
          </w:tcPr>
          <w:p w:rsidR="00AC2C04" w:rsidRPr="008C0B54" w:rsidRDefault="00AC2C04" w:rsidP="00D16A9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«Новодугинский район»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области;</w:t>
            </w:r>
          </w:p>
          <w:p w:rsidR="00AC2C04" w:rsidRDefault="00AC2C04" w:rsidP="00D16A9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«Новодугинский район»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(по согласованию);</w:t>
            </w:r>
          </w:p>
          <w:p w:rsidR="00AC2C04" w:rsidRPr="0043137B" w:rsidRDefault="00AC2C04" w:rsidP="00D16A9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3137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с участием государства </w:t>
            </w:r>
            <w:proofErr w:type="spellStart"/>
            <w:r w:rsidRPr="0043137B">
              <w:rPr>
                <w:rFonts w:ascii="Times New Roman" w:hAnsi="Times New Roman" w:cs="Times New Roman"/>
                <w:sz w:val="28"/>
                <w:szCs w:val="28"/>
              </w:rPr>
              <w:t>имуниципальных</w:t>
            </w:r>
            <w:proofErr w:type="spellEnd"/>
            <w:r w:rsidRPr="0043137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образований Смоленской области (по согласованию);</w:t>
            </w:r>
          </w:p>
          <w:p w:rsidR="00AC2C04" w:rsidRPr="008C0B54" w:rsidRDefault="00AC2C04" w:rsidP="00D16A9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37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3137B">
              <w:rPr>
                <w:rFonts w:ascii="Times New Roman" w:hAnsi="Times New Roman" w:cs="Times New Roman"/>
                <w:sz w:val="28"/>
                <w:szCs w:val="28"/>
              </w:rPr>
              <w:t>энергосервисные</w:t>
            </w:r>
            <w:proofErr w:type="spellEnd"/>
            <w:r w:rsidRPr="0043137B">
              <w:rPr>
                <w:rFonts w:ascii="Times New Roman" w:hAnsi="Times New Roman" w:cs="Times New Roman"/>
                <w:sz w:val="28"/>
                <w:szCs w:val="28"/>
              </w:rPr>
              <w:t xml:space="preserve"> компании и иные исполнители мероприятий Муниципальной программы, определяемые в порядке, установленном законодательством о размещении заказов на поставки товаров, выполнение работ, оказание услуг для государственных или муниципальных нужд;</w:t>
            </w:r>
          </w:p>
          <w:p w:rsidR="00AC2C04" w:rsidRPr="008C0B54" w:rsidRDefault="00AC2C04" w:rsidP="00D16A9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реализующие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(по согласованию)</w:t>
            </w:r>
          </w:p>
        </w:tc>
      </w:tr>
      <w:tr w:rsidR="00AC2C04" w:rsidRPr="00D36341">
        <w:tc>
          <w:tcPr>
            <w:tcW w:w="3970" w:type="dxa"/>
          </w:tcPr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6201" w:type="dxa"/>
          </w:tcPr>
          <w:p w:rsidR="00AC2C04" w:rsidRPr="00AE428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4284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(в ред. Федеральных законов от 08.05.2010 № 83-ФЗ, от 27.07.2010 № 191-ФЗ, от 27.07.2010 № 237-ФЗ, от 11.07.2011 № 197-ФЗ, от 11.07.2011 № 200-ФЗ, от 18.07.2011 № 242-ФЗ, от 03.12.2011 № 383-ФЗ, от 12.12.2011 № 426-ФЗ, от 25.06.2012 № 93-ФЗ, от 10.07.2012 № 109-ФЗ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 25.12.2012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270-ФЗ, от 05.04.2013 № 44-ФЗ, 07.06.2013 № 113-ФЗ, от 02.07.2013     № 185-ФЗ, от 28.12.2013 № 396-ФЗ, от 28.12.2013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399-ФЗ, от 28.12.2013 № 401-ФЗ, от 04.10.2014 № 291-ФЗ, от 04.10.2014 № 339-ФЗ, от 04.10.2014 № 344, от 29.12.2014 № 466-ФЗ, от 29.06.2015 № 176-ФЗ, от 13.07.2015 № 233-ФЗ),</w:t>
            </w:r>
            <w:proofErr w:type="gramEnd"/>
          </w:p>
          <w:p w:rsidR="00AC2C0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E4284">
              <w:rPr>
                <w:rFonts w:ascii="Times New Roman" w:hAnsi="Times New Roman" w:cs="Times New Roman"/>
                <w:sz w:val="28"/>
                <w:szCs w:val="28"/>
              </w:rPr>
              <w:t xml:space="preserve">- Указ Президента РФ № 579 от 13 мая 2010 года «Об оценке </w:t>
            </w:r>
            <w:proofErr w:type="gramStart"/>
            <w:r w:rsidRPr="00AE4284">
              <w:rPr>
                <w:rFonts w:ascii="Times New Roman" w:hAnsi="Times New Roman" w:cs="Times New Roman"/>
                <w:sz w:val="28"/>
                <w:szCs w:val="28"/>
              </w:rPr>
              <w:t>эффективности деятельности органов исполнительной власти субъектов Российской Федерации</w:t>
            </w:r>
            <w:proofErr w:type="gramEnd"/>
            <w:r w:rsidRPr="00AE4284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 городских округов и муниципальных районов в области энергосбережения и повышени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энергетической эффективности»,</w:t>
            </w:r>
          </w:p>
          <w:p w:rsidR="00AC2C04" w:rsidRPr="00AE428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E4284">
              <w:rPr>
                <w:rFonts w:ascii="Times New Roman" w:hAnsi="Times New Roman" w:cs="Times New Roman"/>
                <w:sz w:val="28"/>
                <w:szCs w:val="28"/>
              </w:rPr>
              <w:t xml:space="preserve"> - Распоряжение Правительства РФ от 01.12.2009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C04" w:rsidRPr="00AE428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E4284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C04" w:rsidRPr="00AE428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E4284">
              <w:rPr>
                <w:rFonts w:ascii="Times New Roman" w:hAnsi="Times New Roman" w:cs="Times New Roman"/>
                <w:sz w:val="28"/>
                <w:szCs w:val="28"/>
              </w:rPr>
              <w:t>- Приказ Министерства экономического развития РФ       от 24 октября 2011 г. № 591 «О порядке определения объемов снижения потребляемых государственным  учреждением ресурсов в сопоставимых условиях»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C04" w:rsidRPr="00AE428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E4284">
              <w:rPr>
                <w:rFonts w:ascii="Times New Roman" w:hAnsi="Times New Roman" w:cs="Times New Roman"/>
                <w:sz w:val="28"/>
                <w:szCs w:val="28"/>
              </w:rPr>
              <w:t>- Распоряжение Правительства Российской Федерации от 27 декабря 2010 г. № 2446р</w:t>
            </w:r>
            <w:r w:rsidRPr="004F294C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94C">
              <w:rPr>
                <w:rFonts w:ascii="Times New Roman" w:hAnsi="Times New Roman" w:cs="Times New Roman"/>
                <w:sz w:val="28"/>
                <w:szCs w:val="28"/>
              </w:rPr>
              <w:t>"Энергосбережение и повышение энергетической эффективности на период до 2020 года"</w:t>
            </w:r>
            <w:r w:rsidRPr="00AE4284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программа Российской Федерации «Энергосбережение и повышение энергетической эффективности на период до 2020 года»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C04" w:rsidRPr="00AE428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E4284">
              <w:rPr>
                <w:rFonts w:ascii="Times New Roman" w:hAnsi="Times New Roman" w:cs="Times New Roman"/>
                <w:sz w:val="28"/>
                <w:szCs w:val="28"/>
              </w:rPr>
              <w:t xml:space="preserve">- Приказ Министерства Энергетики РФ № 398 от 30 июня 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</w:t>
            </w:r>
            <w:r w:rsidRPr="00AE4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осуществляющих регулируемые виды деятельности, и отчетности о ходе их реализации»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C04" w:rsidRPr="00AE428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E4284">
              <w:rPr>
                <w:rFonts w:ascii="Times New Roman" w:hAnsi="Times New Roman" w:cs="Times New Roman"/>
                <w:sz w:val="28"/>
                <w:szCs w:val="28"/>
              </w:rPr>
              <w:t>- Закон Смоленской области от 30.05.2013 № 47-з</w:t>
            </w:r>
          </w:p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E4284">
              <w:rPr>
                <w:rFonts w:ascii="Times New Roman" w:hAnsi="Times New Roman" w:cs="Times New Roman"/>
                <w:sz w:val="28"/>
                <w:szCs w:val="28"/>
              </w:rPr>
              <w:t>«Об энергосбережении и о повышении энергетической эффективности на территории Смоленской области»  (</w:t>
            </w:r>
            <w:proofErr w:type="gramStart"/>
            <w:r w:rsidRPr="00AE4284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  <w:r w:rsidRPr="00AE4284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областной Думой 30.05.2013).</w:t>
            </w:r>
          </w:p>
        </w:tc>
      </w:tr>
      <w:tr w:rsidR="00AC2C04" w:rsidRPr="00D36341">
        <w:tc>
          <w:tcPr>
            <w:tcW w:w="3970" w:type="dxa"/>
          </w:tcPr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Полное наименование разработчиков Муниципальной </w:t>
            </w:r>
            <w:r w:rsidRPr="00D3634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01" w:type="dxa"/>
          </w:tcPr>
          <w:p w:rsidR="00AC2C04" w:rsidRPr="00D01A8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01A84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«Центр энергосбережения и повышения энергетической эффективности»</w:t>
            </w:r>
          </w:p>
          <w:p w:rsidR="00AC2C04" w:rsidRPr="00D01A8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01A84">
              <w:rPr>
                <w:rFonts w:ascii="Times New Roman" w:hAnsi="Times New Roman" w:cs="Times New Roman"/>
                <w:sz w:val="28"/>
                <w:szCs w:val="28"/>
              </w:rPr>
              <w:t>ИНН 6731077881, КПП 673101001</w:t>
            </w:r>
          </w:p>
          <w:p w:rsidR="00AC2C04" w:rsidRPr="00D01A8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01A84">
              <w:rPr>
                <w:rFonts w:ascii="Times New Roman" w:hAnsi="Times New Roman" w:cs="Times New Roman"/>
                <w:sz w:val="28"/>
                <w:szCs w:val="28"/>
              </w:rPr>
              <w:t>Юридический адрес: 214019, г. Смоленск, Трамвайный проезд, 12</w:t>
            </w:r>
          </w:p>
          <w:p w:rsidR="00AC2C04" w:rsidRPr="00D01A8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01A84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 (почтовый): 214014, г. Смоленск,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Маршала Жукова</w:t>
            </w:r>
            <w:r w:rsidRPr="00D01A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01A84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«Центр энергосбережения и повышения энергетической эффективности»: Горбатко Сергей Яковлевич</w:t>
            </w:r>
          </w:p>
        </w:tc>
      </w:tr>
      <w:tr w:rsidR="00AC2C04" w:rsidRPr="00D36341">
        <w:tc>
          <w:tcPr>
            <w:tcW w:w="3970" w:type="dxa"/>
          </w:tcPr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36341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Муниципальной</w:t>
            </w:r>
            <w:r w:rsidRPr="00D3634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01" w:type="dxa"/>
          </w:tcPr>
          <w:p w:rsidR="00AC2C04" w:rsidRPr="007E5E30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ыполнение требований, установленных Федеральным законом Российской Федерации от 23 ноября 2009 г. № 261-ФЗ «Об энергосбережении и о повышении энергетической эффективности и о внесении изменений в отдельные законодатель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акты Российской Федерации».</w:t>
            </w:r>
          </w:p>
          <w:p w:rsidR="00AC2C04" w:rsidRPr="007E5E30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энергетической эффективности экономики </w:t>
            </w:r>
            <w:r w:rsidRPr="00CC008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Новодугинский</w:t>
            </w:r>
            <w:r w:rsidRPr="00CC0086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беспечение системности и комплексности при проведении мероприятий по энергосбережению.</w:t>
            </w:r>
          </w:p>
        </w:tc>
      </w:tr>
      <w:tr w:rsidR="00AC2C04" w:rsidRPr="00D36341">
        <w:tc>
          <w:tcPr>
            <w:tcW w:w="3970" w:type="dxa"/>
          </w:tcPr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</w:t>
            </w:r>
            <w:r w:rsidRPr="00D3634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01" w:type="dxa"/>
          </w:tcPr>
          <w:p w:rsidR="00AC2C04" w:rsidRPr="007E5E30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-реализация организационных мероприятий по энергосбережению и повышению энергетической эффективности;</w:t>
            </w:r>
          </w:p>
          <w:p w:rsidR="00AC2C04" w:rsidRPr="007E5E30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системы теплоснабжения;</w:t>
            </w:r>
          </w:p>
          <w:p w:rsidR="00AC2C04" w:rsidRPr="007E5E30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системы электроснабжения;</w:t>
            </w:r>
          </w:p>
          <w:p w:rsidR="00AC2C04" w:rsidRPr="007E5E30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системы водоснабжения и водоотведения;</w:t>
            </w:r>
          </w:p>
          <w:p w:rsidR="00AC2C04" w:rsidRPr="007E5E30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- внедрение новых энергосберегающих технологий, оборудования и материалов   в учреждении;</w:t>
            </w:r>
          </w:p>
          <w:p w:rsidR="00AC2C04" w:rsidRPr="007E5E30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потерь в сетях </w:t>
            </w:r>
            <w:proofErr w:type="spellStart"/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-, тепл</w:t>
            </w:r>
            <w:proofErr w:type="gramStart"/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E5E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газо</w:t>
            </w:r>
            <w:proofErr w:type="spellEnd"/>
            <w:r w:rsidRPr="007E5E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E5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водоснабжения;</w:t>
            </w:r>
          </w:p>
          <w:p w:rsidR="00AC2C04" w:rsidRPr="007E5E30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привлечения инвестиций в целях внедрения энергосберегающих технологий, в том числе и на рынке </w:t>
            </w:r>
            <w:proofErr w:type="spellStart"/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энергосервисных</w:t>
            </w:r>
            <w:proofErr w:type="spellEnd"/>
            <w:r w:rsidRPr="007E5E30">
              <w:rPr>
                <w:rFonts w:ascii="Times New Roman" w:hAnsi="Times New Roman" w:cs="Times New Roman"/>
                <w:sz w:val="28"/>
                <w:szCs w:val="28"/>
              </w:rPr>
              <w:t xml:space="preserve"> услуг;</w:t>
            </w:r>
          </w:p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 xml:space="preserve">- обновление основных производственных фондов экономики на базе новых </w:t>
            </w:r>
            <w:proofErr w:type="spellStart"/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- и ресурсосберегающих технологий и оборудования, автоматизированных систем и информатики.</w:t>
            </w:r>
          </w:p>
        </w:tc>
      </w:tr>
      <w:tr w:rsidR="00AC2C04" w:rsidRPr="00D36341">
        <w:tc>
          <w:tcPr>
            <w:tcW w:w="3970" w:type="dxa"/>
          </w:tcPr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36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3634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01" w:type="dxa"/>
          </w:tcPr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CA1EA2">
              <w:rPr>
                <w:lang w:eastAsia="ru-RU"/>
              </w:rPr>
              <w:t>. Общие целевые показатели в области энергосбережения и повышения энергетической эффективности: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CA1EA2">
              <w:rPr>
                <w:lang w:eastAsia="ru-RU"/>
              </w:rPr>
              <w:t xml:space="preserve">. Целевые показатели в области </w:t>
            </w:r>
            <w:r w:rsidRPr="00CA1EA2">
              <w:rPr>
                <w:lang w:eastAsia="ru-RU"/>
              </w:rPr>
              <w:lastRenderedPageBreak/>
              <w:t>энергосбережения и повышения энергетической эффективности в муниципальном секторе: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горячей воды на снабжение органов местного самоуправления и муниципальных учреждений (в расчете на 1 человека);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CA1EA2">
              <w:rPr>
                <w:lang w:eastAsia="ru-RU"/>
              </w:rPr>
              <w:t>энергосервисных</w:t>
            </w:r>
            <w:proofErr w:type="spellEnd"/>
            <w:r w:rsidRPr="00CA1EA2">
              <w:rPr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 xml:space="preserve">количество </w:t>
            </w:r>
            <w:proofErr w:type="spellStart"/>
            <w:r w:rsidRPr="00CA1EA2">
              <w:rPr>
                <w:lang w:eastAsia="ru-RU"/>
              </w:rPr>
              <w:t>энергосервисных</w:t>
            </w:r>
            <w:proofErr w:type="spellEnd"/>
            <w:r w:rsidRPr="00CA1EA2">
              <w:rPr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учреждениями.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CA1EA2">
              <w:rPr>
                <w:lang w:eastAsia="ru-RU"/>
              </w:rPr>
              <w:t>. Целевые показатели в области энергосбережения и повышения энергетической эффективности в жилищном фонде: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тепловой энергии в многоквартирных домах (в расчете на 1 кв. метр общей площади);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холодной воды в многоквартирных домах (в расчете на 1 жителя);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горячей воды в многоквартирных домах (в расчете на 1 жителя);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 xml:space="preserve">удельный расход электрической энергии в </w:t>
            </w:r>
            <w:r w:rsidRPr="00CA1EA2">
              <w:rPr>
                <w:lang w:eastAsia="ru-RU"/>
              </w:rPr>
              <w:lastRenderedPageBreak/>
              <w:t>многоквартирных домах (в расчете на 1 кв. метр общей площади);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природного газа в многоквартирных домах с иными системами теплоснабжения (в расчете на 1 жителя);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суммарный расход энергетических ресурсов в многоквартирных домах.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CA1EA2">
              <w:rPr>
                <w:lang w:eastAsia="ru-RU"/>
              </w:rPr>
              <w:t>. Целевые показатели в области энергосбережения и повышения энергетической эффективности в системах коммунальной инфраструктуры: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топлива на выработку тепловой энергии на тепловых электростанциях;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топлива на выработку тепловой энергии на котельных;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электрической энергии, используемой при передаче тепловой энергии в системах теплоснабжения;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доля потерь тепловой энергии при ее передаче в общем объеме переданной тепловой энергии;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доля потерь воды при ее передаче в общем объеме переданной воды;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электрической энергии, используемой в системах водоотведения (на 1 куб. метр);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CA1EA2">
              <w:rPr>
                <w:lang w:eastAsia="ru-RU"/>
              </w:rPr>
              <w:t>. Целевые показатели в области энергосбережения и повышения энергетической эффективности в транспортном комплексе: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</w:t>
            </w:r>
            <w:r w:rsidRPr="00CA1EA2">
              <w:rPr>
                <w:lang w:eastAsia="ru-RU"/>
              </w:rPr>
              <w:lastRenderedPageBreak/>
              <w:t>относящихся к общественному транспорту, регулирование тарифов на услуги по перевозке на котором осуществляется муниципальным образованием;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энергией;</w:t>
            </w:r>
            <w:proofErr w:type="gramEnd"/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топлива;</w:t>
            </w:r>
            <w:proofErr w:type="gramEnd"/>
          </w:p>
          <w:p w:rsidR="00AC2C04" w:rsidRPr="003870B7" w:rsidRDefault="00AC2C04" w:rsidP="00D16A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A1EA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транспортных средств с автономным источником электрического </w:t>
            </w:r>
            <w:r w:rsidRPr="00CA1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питания, используемых органами местного самоуправления, муниципальными учреждениями и муниципальными унитарными предприятиями.</w:t>
            </w:r>
          </w:p>
        </w:tc>
      </w:tr>
      <w:tr w:rsidR="00AC2C04" w:rsidRPr="00D36341">
        <w:tc>
          <w:tcPr>
            <w:tcW w:w="3970" w:type="dxa"/>
          </w:tcPr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36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(этапы)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3634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01" w:type="dxa"/>
            <w:vAlign w:val="center"/>
          </w:tcPr>
          <w:p w:rsidR="00AC2C04" w:rsidRPr="000612D7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2020</w:t>
            </w:r>
            <w:r w:rsidRPr="00BE4EBF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AC2C04" w:rsidRPr="00D36341">
        <w:tc>
          <w:tcPr>
            <w:tcW w:w="3970" w:type="dxa"/>
          </w:tcPr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объемы финансового обеспечения реализации Муниципальной программы </w:t>
            </w:r>
            <w:r w:rsidRPr="00D36341">
              <w:rPr>
                <w:rFonts w:ascii="Times New Roman" w:hAnsi="Times New Roman" w:cs="Times New Roman"/>
                <w:sz w:val="28"/>
                <w:szCs w:val="28"/>
              </w:rPr>
              <w:t xml:space="preserve"> (по годам реализации и в разрезе источников финансирования)</w:t>
            </w:r>
          </w:p>
        </w:tc>
        <w:tc>
          <w:tcPr>
            <w:tcW w:w="6201" w:type="dxa"/>
          </w:tcPr>
          <w:p w:rsidR="00AC2C04" w:rsidRPr="009755BF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о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бщий объем финансирования Муниципальной программы составляет </w:t>
            </w:r>
            <w:r w:rsidR="0086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1129,67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рублей, из них:</w:t>
            </w:r>
          </w:p>
          <w:p w:rsidR="00AC2C04" w:rsidRPr="009755BF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- средства областного бюджета  - 0 тыс. рублей;</w:t>
            </w:r>
          </w:p>
          <w:p w:rsidR="00AC2C04" w:rsidRPr="009755BF" w:rsidRDefault="00AC2C04" w:rsidP="00D16A9F">
            <w:pPr>
              <w:pStyle w:val="af"/>
              <w:ind w:firstLine="742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- средства местного бюджета – </w:t>
            </w:r>
            <w:r w:rsidR="008630B5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1129,67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тыс. рублей;</w:t>
            </w:r>
          </w:p>
          <w:p w:rsidR="00AC2C04" w:rsidRPr="009755BF" w:rsidRDefault="00AC2C04" w:rsidP="00D16A9F">
            <w:pPr>
              <w:pStyle w:val="af"/>
              <w:ind w:firstLine="742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- средства внебюджетных источников (иные) – 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0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 тыс. рублей.</w:t>
            </w:r>
          </w:p>
          <w:p w:rsidR="00AC2C04" w:rsidRPr="009755BF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том числе по годам:</w:t>
            </w:r>
          </w:p>
          <w:p w:rsidR="00AC2C04" w:rsidRPr="009755BF" w:rsidRDefault="00AC2C04" w:rsidP="00D16A9F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582,</w:t>
            </w:r>
            <w:r w:rsidR="00E55F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87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тыс. рублей, из них:</w:t>
            </w:r>
          </w:p>
          <w:p w:rsidR="00AC2C04" w:rsidRPr="009755BF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- средства областного бюджета  - 0 тыс. рублей;</w:t>
            </w:r>
          </w:p>
          <w:p w:rsidR="00AC2C04" w:rsidRPr="009755BF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средства местного бюджета – </w:t>
            </w:r>
            <w:r w:rsidR="004F2C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582,87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AC2C04" w:rsidRPr="009755BF" w:rsidRDefault="00AC2C04" w:rsidP="00D16A9F">
            <w:pPr>
              <w:pStyle w:val="af"/>
              <w:ind w:firstLine="742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средства внебюджетных источников (иные) –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;</w:t>
            </w:r>
          </w:p>
          <w:p w:rsidR="00AC2C04" w:rsidRPr="009755BF" w:rsidRDefault="00AC2C04" w:rsidP="00D16A9F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4F2C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46,8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тыс. рублей, из них:</w:t>
            </w:r>
          </w:p>
          <w:p w:rsidR="00AC2C04" w:rsidRPr="009755BF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- средства областного бюджета  - 0 тыс. рублей;</w:t>
            </w:r>
          </w:p>
          <w:p w:rsidR="00AC2C04" w:rsidRPr="009755BF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средства местного бюджета – </w:t>
            </w:r>
            <w:r w:rsidR="004F2C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246,8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AC2C04" w:rsidRPr="009755BF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средства внебюджетных источников (иные) –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рублей.</w:t>
            </w:r>
          </w:p>
          <w:p w:rsidR="00AC2C04" w:rsidRPr="009755BF" w:rsidRDefault="00AC2C04" w:rsidP="00D16A9F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0,0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тыс. рублей, из них:</w:t>
            </w:r>
          </w:p>
          <w:p w:rsidR="00AC2C04" w:rsidRPr="009755BF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- средства областного бюджета  - 0 тыс. рублей;</w:t>
            </w:r>
          </w:p>
          <w:p w:rsidR="00AC2C04" w:rsidRPr="009755BF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средства местного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0,0 тыс. рублей;</w:t>
            </w:r>
          </w:p>
          <w:p w:rsidR="00AC2C04" w:rsidRPr="009755BF" w:rsidRDefault="00AC2C04" w:rsidP="00D16A9F">
            <w:pPr>
              <w:pStyle w:val="af"/>
              <w:ind w:firstLine="742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средства внебюджетных источников (иные) –  0 тыс. рублей.</w:t>
            </w:r>
          </w:p>
          <w:p w:rsidR="00AC2C04" w:rsidRPr="009755BF" w:rsidRDefault="00AC2C04" w:rsidP="00D16A9F">
            <w:pPr>
              <w:pStyle w:val="af"/>
              <w:ind w:firstLine="742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2019 год –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150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,0 тыс. рублей, из них:</w:t>
            </w:r>
          </w:p>
          <w:p w:rsidR="00AC2C04" w:rsidRPr="009755BF" w:rsidRDefault="00AC2C04" w:rsidP="00D16A9F">
            <w:pPr>
              <w:pStyle w:val="af"/>
              <w:ind w:firstLine="742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 - средства областного бюджета  - 0 тыс. рублей;</w:t>
            </w:r>
          </w:p>
          <w:p w:rsidR="00AC2C04" w:rsidRPr="009755BF" w:rsidRDefault="00AC2C04" w:rsidP="00D16A9F">
            <w:pPr>
              <w:pStyle w:val="af"/>
              <w:ind w:firstLine="742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- средства местного бюджета –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150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,0 тыс. рублей;</w:t>
            </w:r>
          </w:p>
          <w:p w:rsidR="00AC2C04" w:rsidRDefault="00AC2C04" w:rsidP="00D16A9F">
            <w:pPr>
              <w:pStyle w:val="af"/>
              <w:ind w:firstLine="742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- средства внебюджетных источников (иные) –  0 тыс. рублей.</w:t>
            </w:r>
          </w:p>
          <w:p w:rsidR="00AC2C04" w:rsidRPr="009755BF" w:rsidRDefault="00AC2C04" w:rsidP="008538FD">
            <w:pPr>
              <w:pStyle w:val="af"/>
              <w:ind w:firstLine="742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2020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год –0 тыс. рублей, из них:</w:t>
            </w:r>
          </w:p>
          <w:p w:rsidR="00AC2C04" w:rsidRPr="009755BF" w:rsidRDefault="00AC2C04" w:rsidP="008538FD">
            <w:pPr>
              <w:pStyle w:val="af"/>
              <w:ind w:firstLine="742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 - средства областного бюджета  - 0 тыс. рублей;</w:t>
            </w:r>
          </w:p>
          <w:p w:rsidR="00AC2C04" w:rsidRPr="009755BF" w:rsidRDefault="00AC2C04" w:rsidP="008538FD">
            <w:pPr>
              <w:pStyle w:val="af"/>
              <w:ind w:firstLine="742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- средства местного бюджета –0 тыс. рублей;</w:t>
            </w:r>
          </w:p>
          <w:p w:rsidR="00AC2C04" w:rsidRDefault="00AC2C04" w:rsidP="008538FD">
            <w:pPr>
              <w:pStyle w:val="af"/>
              <w:ind w:firstLine="742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- средства внебюджетных источников 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lastRenderedPageBreak/>
              <w:t>(иные) –  0 тыс. рублей.</w:t>
            </w:r>
          </w:p>
          <w:p w:rsidR="00AC2C04" w:rsidRPr="007002B6" w:rsidRDefault="00AC2C04" w:rsidP="00D16A9F">
            <w:pPr>
              <w:pStyle w:val="af"/>
              <w:ind w:firstLine="742"/>
              <w:rPr>
                <w:rFonts w:ascii="Times New Roman" w:hAnsi="Times New Roman" w:cs="Times New Roman"/>
                <w:color w:val="FF0000"/>
                <w:spacing w:val="-1"/>
                <w:sz w:val="28"/>
                <w:szCs w:val="28"/>
                <w:shd w:val="clear" w:color="auto" w:fill="FFFFFF"/>
              </w:rPr>
            </w:pPr>
          </w:p>
        </w:tc>
      </w:tr>
      <w:tr w:rsidR="00AC2C04" w:rsidRPr="00D36341">
        <w:tc>
          <w:tcPr>
            <w:tcW w:w="3970" w:type="dxa"/>
          </w:tcPr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36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3634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01" w:type="dxa"/>
          </w:tcPr>
          <w:p w:rsidR="00AC2C04" w:rsidRPr="0069708E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9708E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энергоемкости валового муниципального продукта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Новодугинского</w:t>
            </w:r>
            <w:r w:rsidRPr="0069708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области;</w:t>
            </w:r>
          </w:p>
          <w:p w:rsidR="00AC2C04" w:rsidRPr="0069708E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9708E">
              <w:rPr>
                <w:rFonts w:ascii="Times New Roman" w:hAnsi="Times New Roman" w:cs="Times New Roman"/>
                <w:sz w:val="28"/>
                <w:szCs w:val="28"/>
              </w:rPr>
              <w:t>- экономия энергетических ресурсов от внедрения энергосберегающих мероприятий в натуральном выражении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43049,857</w:t>
            </w:r>
            <w:r w:rsidRPr="0069708E">
              <w:rPr>
                <w:rFonts w:ascii="Times New Roman" w:hAnsi="Times New Roman" w:cs="Times New Roman"/>
                <w:sz w:val="28"/>
                <w:szCs w:val="28"/>
              </w:rPr>
              <w:t xml:space="preserve">  тонн </w:t>
            </w:r>
            <w:proofErr w:type="spellStart"/>
            <w:r w:rsidRPr="0069708E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proofErr w:type="gramStart"/>
            <w:r w:rsidRPr="006970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  <w:r w:rsidRPr="0069708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9"/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Pr="00D36341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  <w:bookmarkStart w:id="1" w:name="_Toc456352363"/>
      <w:r w:rsidRPr="00D36341">
        <w:rPr>
          <w:b/>
          <w:bCs/>
        </w:rPr>
        <w:lastRenderedPageBreak/>
        <w:t xml:space="preserve">1. Общая характеристика социально-экономической сферы реализации </w:t>
      </w:r>
      <w:r>
        <w:rPr>
          <w:b/>
          <w:bCs/>
        </w:rPr>
        <w:t>Муниципальной</w:t>
      </w:r>
      <w:r w:rsidRPr="00D36341">
        <w:rPr>
          <w:b/>
          <w:bCs/>
        </w:rPr>
        <w:t xml:space="preserve"> программы</w:t>
      </w:r>
      <w:bookmarkEnd w:id="1"/>
    </w:p>
    <w:p w:rsidR="00AC2C04" w:rsidRPr="00D36341" w:rsidRDefault="00AC2C04" w:rsidP="00D16A9F">
      <w:pPr>
        <w:pStyle w:val="ae"/>
        <w:widowControl w:val="0"/>
        <w:autoSpaceDE w:val="0"/>
        <w:autoSpaceDN w:val="0"/>
        <w:adjustRightInd w:val="0"/>
        <w:ind w:left="1080"/>
        <w:rPr>
          <w:b/>
          <w:bCs/>
        </w:rPr>
      </w:pPr>
    </w:p>
    <w:p w:rsidR="00AC2C04" w:rsidRDefault="00AC2C04" w:rsidP="00D16A9F">
      <w:pPr>
        <w:ind w:firstLine="708"/>
      </w:pPr>
      <w:r w:rsidRPr="00EA380D">
        <w:t xml:space="preserve">Современная территория </w:t>
      </w:r>
      <w:r>
        <w:t>Новодугинского</w:t>
      </w:r>
      <w:r w:rsidRPr="00EA380D">
        <w:t xml:space="preserve"> района определена в границах, утвержденных областным законом от 20 декабря 2004 года № 1</w:t>
      </w:r>
      <w:r>
        <w:t>09</w:t>
      </w:r>
      <w:r w:rsidRPr="00EA380D">
        <w:t>-з "О наделении статусом муниципального района муниципального образования "</w:t>
      </w:r>
      <w:r>
        <w:t>Новодугинский</w:t>
      </w:r>
      <w:r w:rsidRPr="00EA380D">
        <w:t xml:space="preserve"> район" Смоленской области, об установлении границ муниципальных образований, территории которых входят в его состав, и наделении их соответствующим статусом".</w:t>
      </w:r>
    </w:p>
    <w:p w:rsidR="00AC2C04" w:rsidRDefault="00AC2C04" w:rsidP="00D16A9F">
      <w:pPr>
        <w:ind w:firstLine="708"/>
      </w:pPr>
      <w:r>
        <w:t>Новодугинский</w:t>
      </w:r>
      <w:r w:rsidRPr="004666CE">
        <w:t xml:space="preserve"> район располагается </w:t>
      </w:r>
      <w:r>
        <w:t>в северо-западной части</w:t>
      </w:r>
      <w:r w:rsidRPr="004666CE">
        <w:t xml:space="preserve"> Смоленской </w:t>
      </w:r>
      <w:proofErr w:type="spellStart"/>
      <w:r w:rsidRPr="004666CE">
        <w:t>области</w:t>
      </w:r>
      <w:r w:rsidRPr="00757AE1">
        <w:t>в</w:t>
      </w:r>
      <w:proofErr w:type="spellEnd"/>
      <w:r w:rsidRPr="00757AE1">
        <w:t xml:space="preserve"> бассейне рек Днепра и </w:t>
      </w:r>
      <w:proofErr w:type="spellStart"/>
      <w:r w:rsidRPr="00757AE1">
        <w:t>Вазузы</w:t>
      </w:r>
      <w:proofErr w:type="spellEnd"/>
      <w:r w:rsidRPr="00757AE1">
        <w:t xml:space="preserve"> с её притоком Касней</w:t>
      </w:r>
      <w:r w:rsidRPr="004666CE">
        <w:t xml:space="preserve">. На </w:t>
      </w:r>
      <w:r>
        <w:t>юге</w:t>
      </w:r>
      <w:r w:rsidRPr="004666CE">
        <w:t xml:space="preserve"> он граничит с </w:t>
      </w:r>
      <w:r>
        <w:t>Вяземским</w:t>
      </w:r>
      <w:r w:rsidRPr="004666CE">
        <w:t xml:space="preserve"> районом, на севере с </w:t>
      </w:r>
      <w:proofErr w:type="spellStart"/>
      <w:r>
        <w:t>Сычевским</w:t>
      </w:r>
      <w:proofErr w:type="spellEnd"/>
      <w:r w:rsidRPr="004666CE">
        <w:t xml:space="preserve"> районом</w:t>
      </w:r>
      <w:r>
        <w:t xml:space="preserve">, на востоке с </w:t>
      </w:r>
      <w:proofErr w:type="spellStart"/>
      <w:r>
        <w:t>Гагаринским</w:t>
      </w:r>
      <w:proofErr w:type="spellEnd"/>
      <w:r>
        <w:t xml:space="preserve"> районом</w:t>
      </w:r>
      <w:r w:rsidRPr="004666CE">
        <w:t xml:space="preserve"> и на </w:t>
      </w:r>
      <w:r>
        <w:t>западе</w:t>
      </w:r>
      <w:r w:rsidRPr="004666CE">
        <w:t xml:space="preserve"> с </w:t>
      </w:r>
      <w:r>
        <w:t>Холм-Жирковским</w:t>
      </w:r>
      <w:r w:rsidRPr="004666CE">
        <w:t xml:space="preserve"> районом Смоленской области</w:t>
      </w:r>
      <w:r>
        <w:t xml:space="preserve"> и Тверской областью. </w:t>
      </w:r>
      <w:r w:rsidRPr="004666CE">
        <w:t xml:space="preserve">Район имеет площадь  </w:t>
      </w:r>
      <w:r>
        <w:t xml:space="preserve">1 922кв. </w:t>
      </w:r>
      <w:r w:rsidRPr="004666CE">
        <w:t xml:space="preserve">км. Административный районный центр </w:t>
      </w:r>
      <w:r>
        <w:t>село Новодугино</w:t>
      </w:r>
      <w:r w:rsidRPr="004666CE">
        <w:t xml:space="preserve">. </w:t>
      </w:r>
    </w:p>
    <w:p w:rsidR="00AC2C04" w:rsidRDefault="00AC2C04" w:rsidP="00D16A9F">
      <w:pPr>
        <w:ind w:firstLine="708"/>
      </w:pPr>
      <w:r>
        <w:t>С 2015 года в Новодугинском районе 218 населенных пунктов в составе пяти сельским поселения.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4"/>
        <w:gridCol w:w="2322"/>
        <w:gridCol w:w="2591"/>
        <w:gridCol w:w="1678"/>
        <w:gridCol w:w="1595"/>
        <w:gridCol w:w="1539"/>
      </w:tblGrid>
      <w:tr w:rsidR="00AC2C04">
        <w:tc>
          <w:tcPr>
            <w:tcW w:w="817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 xml:space="preserve">№ </w:t>
            </w:r>
            <w:proofErr w:type="spellStart"/>
            <w:proofErr w:type="gramStart"/>
            <w:r w:rsidRPr="00EB472D">
              <w:t>п</w:t>
            </w:r>
            <w:proofErr w:type="spellEnd"/>
            <w:proofErr w:type="gramEnd"/>
            <w:r w:rsidRPr="00EB472D">
              <w:t>/</w:t>
            </w:r>
            <w:proofErr w:type="spellStart"/>
            <w:r w:rsidRPr="00EB472D">
              <w:t>п</w:t>
            </w:r>
            <w:proofErr w:type="spellEnd"/>
          </w:p>
        </w:tc>
        <w:tc>
          <w:tcPr>
            <w:tcW w:w="2656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Наименование сельского поселения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Административный центр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Кол-во населенных пунктов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Население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Площадь, кв. км.</w:t>
            </w:r>
          </w:p>
        </w:tc>
      </w:tr>
      <w:tr w:rsidR="00AC2C04">
        <w:tc>
          <w:tcPr>
            <w:tcW w:w="817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</w:t>
            </w:r>
          </w:p>
        </w:tc>
        <w:tc>
          <w:tcPr>
            <w:tcW w:w="2656" w:type="dxa"/>
          </w:tcPr>
          <w:p w:rsidR="00AC2C04" w:rsidRPr="00EB472D" w:rsidRDefault="00AC2C04" w:rsidP="00D16A9F">
            <w:pPr>
              <w:ind w:firstLine="0"/>
            </w:pPr>
            <w:r w:rsidRPr="00EB472D">
              <w:t>Высоковское сельское поселение</w:t>
            </w:r>
          </w:p>
        </w:tc>
        <w:tc>
          <w:tcPr>
            <w:tcW w:w="1737" w:type="dxa"/>
          </w:tcPr>
          <w:p w:rsidR="00AC2C04" w:rsidRPr="00EB472D" w:rsidRDefault="00AC2C04" w:rsidP="00D16A9F">
            <w:pPr>
              <w:ind w:firstLine="0"/>
            </w:pPr>
            <w:r w:rsidRPr="00EB472D">
              <w:t>село Высокое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36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1210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249,8</w:t>
            </w:r>
          </w:p>
        </w:tc>
      </w:tr>
      <w:tr w:rsidR="00AC2C04">
        <w:tc>
          <w:tcPr>
            <w:tcW w:w="817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</w:t>
            </w:r>
          </w:p>
        </w:tc>
        <w:tc>
          <w:tcPr>
            <w:tcW w:w="2656" w:type="dxa"/>
          </w:tcPr>
          <w:p w:rsidR="00AC2C04" w:rsidRPr="00EB472D" w:rsidRDefault="00AC2C04" w:rsidP="00D16A9F">
            <w:pPr>
              <w:ind w:firstLine="0"/>
            </w:pPr>
            <w:r w:rsidRPr="00EB472D">
              <w:t>Днепровское сельское поселение</w:t>
            </w:r>
          </w:p>
        </w:tc>
        <w:tc>
          <w:tcPr>
            <w:tcW w:w="1737" w:type="dxa"/>
          </w:tcPr>
          <w:p w:rsidR="00AC2C04" w:rsidRPr="00EB472D" w:rsidRDefault="00AC2C04" w:rsidP="00D16A9F">
            <w:pPr>
              <w:ind w:firstLine="0"/>
            </w:pPr>
            <w:r w:rsidRPr="00EB472D">
              <w:t>село Днепровское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66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1602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520,0</w:t>
            </w:r>
          </w:p>
        </w:tc>
      </w:tr>
      <w:tr w:rsidR="00AC2C04">
        <w:tc>
          <w:tcPr>
            <w:tcW w:w="817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3</w:t>
            </w:r>
          </w:p>
        </w:tc>
        <w:tc>
          <w:tcPr>
            <w:tcW w:w="2656" w:type="dxa"/>
          </w:tcPr>
          <w:p w:rsidR="00AC2C04" w:rsidRPr="00EB472D" w:rsidRDefault="00AC2C04" w:rsidP="00D16A9F">
            <w:pPr>
              <w:ind w:firstLine="0"/>
            </w:pPr>
            <w:r w:rsidRPr="00EB472D">
              <w:t>Извековское сельское поселение</w:t>
            </w:r>
          </w:p>
        </w:tc>
        <w:tc>
          <w:tcPr>
            <w:tcW w:w="1737" w:type="dxa"/>
          </w:tcPr>
          <w:p w:rsidR="00AC2C04" w:rsidRPr="00EB472D" w:rsidRDefault="00AC2C04" w:rsidP="00D16A9F">
            <w:pPr>
              <w:ind w:firstLine="0"/>
            </w:pPr>
            <w:r w:rsidRPr="00EB472D">
              <w:t xml:space="preserve">деревня </w:t>
            </w:r>
            <w:proofErr w:type="spellStart"/>
            <w:r w:rsidRPr="00EB472D">
              <w:t>Извеково</w:t>
            </w:r>
            <w:proofErr w:type="spellEnd"/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46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1065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359,8</w:t>
            </w:r>
          </w:p>
        </w:tc>
      </w:tr>
      <w:tr w:rsidR="00AC2C04">
        <w:tc>
          <w:tcPr>
            <w:tcW w:w="817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4</w:t>
            </w:r>
          </w:p>
        </w:tc>
        <w:tc>
          <w:tcPr>
            <w:tcW w:w="2656" w:type="dxa"/>
          </w:tcPr>
          <w:p w:rsidR="00AC2C04" w:rsidRPr="00EB472D" w:rsidRDefault="00AC2C04" w:rsidP="00D16A9F">
            <w:pPr>
              <w:ind w:firstLine="0"/>
            </w:pPr>
            <w:r w:rsidRPr="00EB472D">
              <w:t>Новодугинское сельское поселение</w:t>
            </w:r>
          </w:p>
        </w:tc>
        <w:tc>
          <w:tcPr>
            <w:tcW w:w="1737" w:type="dxa"/>
          </w:tcPr>
          <w:p w:rsidR="00AC2C04" w:rsidRPr="00EB472D" w:rsidRDefault="00AC2C04" w:rsidP="00D16A9F">
            <w:pPr>
              <w:ind w:firstLine="0"/>
            </w:pPr>
            <w:r w:rsidRPr="00EB472D">
              <w:t>село Новодугино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29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4501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158,2</w:t>
            </w:r>
          </w:p>
        </w:tc>
      </w:tr>
      <w:tr w:rsidR="00AC2C04">
        <w:tc>
          <w:tcPr>
            <w:tcW w:w="817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5</w:t>
            </w:r>
          </w:p>
        </w:tc>
        <w:tc>
          <w:tcPr>
            <w:tcW w:w="2656" w:type="dxa"/>
          </w:tcPr>
          <w:p w:rsidR="00AC2C04" w:rsidRPr="00EB472D" w:rsidRDefault="00AC2C04" w:rsidP="00D16A9F">
            <w:pPr>
              <w:ind w:firstLine="0"/>
            </w:pPr>
            <w:r w:rsidRPr="00EB472D">
              <w:t>Тесовское сельское поселение</w:t>
            </w:r>
          </w:p>
        </w:tc>
        <w:tc>
          <w:tcPr>
            <w:tcW w:w="1737" w:type="dxa"/>
          </w:tcPr>
          <w:p w:rsidR="00AC2C04" w:rsidRPr="00EB472D" w:rsidRDefault="00AC2C04" w:rsidP="00D16A9F">
            <w:pPr>
              <w:ind w:firstLine="0"/>
            </w:pPr>
            <w:r w:rsidRPr="00EB472D">
              <w:t>село Тёсово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41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1082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471,3</w:t>
            </w:r>
          </w:p>
        </w:tc>
      </w:tr>
    </w:tbl>
    <w:p w:rsidR="00AC2C04" w:rsidRDefault="00AC2C04" w:rsidP="00D16A9F">
      <w:pPr>
        <w:ind w:firstLine="708"/>
      </w:pPr>
    </w:p>
    <w:p w:rsidR="00AC2C04" w:rsidRDefault="00AC2C04" w:rsidP="00D16A9F">
      <w:pPr>
        <w:ind w:firstLine="708"/>
      </w:pPr>
      <w:r w:rsidRPr="00385A1E">
        <w:t xml:space="preserve">По предварительной оценке, численность постоянного населения </w:t>
      </w:r>
      <w:proofErr w:type="spellStart"/>
      <w:r>
        <w:t>Новодугинскогорайона</w:t>
      </w:r>
      <w:proofErr w:type="spellEnd"/>
      <w:r>
        <w:t xml:space="preserve"> </w:t>
      </w:r>
      <w:r w:rsidRPr="00385A1E">
        <w:t xml:space="preserve"> на 1 января 201</w:t>
      </w:r>
      <w:r>
        <w:t>6</w:t>
      </w:r>
      <w:r w:rsidRPr="00385A1E">
        <w:t xml:space="preserve"> года составила </w:t>
      </w:r>
      <w:r w:rsidRPr="008B4616">
        <w:t>9,46 тыс. человек</w:t>
      </w:r>
      <w:r>
        <w:t xml:space="preserve">. </w:t>
      </w:r>
      <w:r w:rsidRPr="004666CE">
        <w:t xml:space="preserve"> Плотность населения составляет </w:t>
      </w:r>
      <w:r>
        <w:t>4,9</w:t>
      </w:r>
      <w:r w:rsidRPr="004666CE">
        <w:t xml:space="preserve"> чел. на 1 </w:t>
      </w:r>
      <w:r>
        <w:t>кв.км</w:t>
      </w:r>
      <w:r w:rsidRPr="004666CE">
        <w:t xml:space="preserve">. </w:t>
      </w:r>
      <w:r w:rsidRPr="00410DFE">
        <w:t>Численность трудовых ресурсов — 6 тыс. чел., из них работающих в крупных и средних предприятиях района — 1,9 тыс. чел.</w:t>
      </w:r>
    </w:p>
    <w:p w:rsidR="00AC2C04" w:rsidRPr="002C6FBA" w:rsidRDefault="00AC2C04" w:rsidP="00D16A9F">
      <w:pPr>
        <w:ind w:firstLine="708"/>
      </w:pPr>
      <w:r w:rsidRPr="002C6FBA">
        <w:t>Через район проходит автомобильная дорога Вязьма – Ржев, функционирует дорога Новодугино – Гагарин. Обе дороги  с выходом на трассу Москва – Минск. На территории района с юга на север проходит железная дорога Вязьма – Ржев.</w:t>
      </w:r>
    </w:p>
    <w:p w:rsidR="00AC2C04" w:rsidRDefault="00AC2C04" w:rsidP="00D16A9F">
      <w:pPr>
        <w:ind w:firstLine="708"/>
      </w:pPr>
      <w:r w:rsidRPr="002C6FBA">
        <w:lastRenderedPageBreak/>
        <w:t>Расстояние от с</w:t>
      </w:r>
      <w:r>
        <w:t>ела</w:t>
      </w:r>
      <w:r w:rsidRPr="002C6FBA">
        <w:t xml:space="preserve"> Новодугино до </w:t>
      </w:r>
      <w:proofErr w:type="gramStart"/>
      <w:r w:rsidRPr="002C6FBA">
        <w:t>г</w:t>
      </w:r>
      <w:proofErr w:type="gramEnd"/>
      <w:r w:rsidRPr="002C6FBA">
        <w:t>. Смоленска составляет 225 км; до г. Москвы – 230 км; до трассы Москва-Минск 45 км. Крупные районные центры Смоленской области находятся от с</w:t>
      </w:r>
      <w:r>
        <w:t>ела</w:t>
      </w:r>
      <w:r w:rsidRPr="002C6FBA">
        <w:t xml:space="preserve"> Новодугино на расстоянии</w:t>
      </w:r>
      <w:r>
        <w:t xml:space="preserve"> до</w:t>
      </w:r>
      <w:r w:rsidRPr="002C6FBA">
        <w:t xml:space="preserve"> </w:t>
      </w:r>
      <w:proofErr w:type="gramStart"/>
      <w:r w:rsidRPr="002C6FBA">
        <w:t>г</w:t>
      </w:r>
      <w:proofErr w:type="gramEnd"/>
      <w:r w:rsidRPr="002C6FBA">
        <w:t>. Гагарин</w:t>
      </w:r>
      <w:r>
        <w:t xml:space="preserve"> – </w:t>
      </w:r>
      <w:r w:rsidRPr="002C6FBA">
        <w:t>70</w:t>
      </w:r>
      <w:r>
        <w:t xml:space="preserve"> км, до</w:t>
      </w:r>
      <w:r w:rsidRPr="002C6FBA">
        <w:t xml:space="preserve"> г. Вязьма</w:t>
      </w:r>
      <w:r>
        <w:t xml:space="preserve"> – </w:t>
      </w:r>
      <w:r w:rsidRPr="002C6FBA">
        <w:t>50</w:t>
      </w:r>
      <w:r>
        <w:t xml:space="preserve"> </w:t>
      </w:r>
      <w:r w:rsidRPr="002C6FBA">
        <w:t>км.</w:t>
      </w:r>
    </w:p>
    <w:p w:rsidR="00AC2C04" w:rsidRDefault="00AC2C04" w:rsidP="00D16A9F">
      <w:pPr>
        <w:ind w:firstLine="708"/>
      </w:pPr>
      <w:r w:rsidRPr="002C6FBA">
        <w:t>Общая протяженность автомобильных дорог с твердым покрытием в районе составляет 302 км.</w:t>
      </w:r>
    </w:p>
    <w:p w:rsidR="00AC2C04" w:rsidRDefault="00AC2C04" w:rsidP="00D16A9F">
      <w:pPr>
        <w:ind w:firstLine="708"/>
      </w:pPr>
      <w:r>
        <w:t>Новодугинский</w:t>
      </w:r>
      <w:r w:rsidRPr="00851946">
        <w:t xml:space="preserve"> район  обеспечен большими производственными площадями и мощностями, автодорожной инфраструктурой, связывающей Западную Европу с Центральной Россией, что обуславливает высокий потенциал для ее социально-</w:t>
      </w:r>
      <w:r>
        <w:t>экономического развития.</w:t>
      </w:r>
    </w:p>
    <w:p w:rsidR="00AC2C04" w:rsidRDefault="00AC2C04" w:rsidP="00D16A9F">
      <w:pPr>
        <w:ind w:firstLine="708"/>
      </w:pPr>
      <w:r w:rsidRPr="00410DFE">
        <w:t xml:space="preserve">Территория района расположена в зоне дерново-подзолистых почв. Почвы по плодородию ниже </w:t>
      </w:r>
      <w:proofErr w:type="gramStart"/>
      <w:r w:rsidRPr="00410DFE">
        <w:t>средних</w:t>
      </w:r>
      <w:proofErr w:type="gramEnd"/>
      <w:r w:rsidRPr="00410DFE">
        <w:t xml:space="preserve"> областных. Из полезных ископаемых имеются залежи красной глины в неограниченном количестве, а также запасы торфяников (примерная общая площадь их 4752 га, общие запасы скрытого торфа 46130 тыс</w:t>
      </w:r>
      <w:proofErr w:type="gramStart"/>
      <w:r w:rsidRPr="00410DFE">
        <w:t>.к</w:t>
      </w:r>
      <w:proofErr w:type="gramEnd"/>
      <w:r w:rsidRPr="00410DFE">
        <w:t>уб. метров), в основном верховых, песчано-гравийная смесь и щебень в двух карьерах - "Высокое" и "</w:t>
      </w:r>
      <w:proofErr w:type="spellStart"/>
      <w:r w:rsidRPr="00410DFE">
        <w:t>Липецы</w:t>
      </w:r>
      <w:proofErr w:type="spellEnd"/>
      <w:r w:rsidRPr="00410DFE">
        <w:t>".</w:t>
      </w:r>
    </w:p>
    <w:p w:rsidR="00AC2C04" w:rsidRPr="00410DFE" w:rsidRDefault="00AC2C04" w:rsidP="00D16A9F">
      <w:pPr>
        <w:ind w:firstLine="708"/>
      </w:pPr>
      <w:r w:rsidRPr="00410DFE">
        <w:t xml:space="preserve">На территории Новодугинского района имеются полезные ископаемые: </w:t>
      </w:r>
    </w:p>
    <w:p w:rsidR="00AC2C04" w:rsidRPr="00410DFE" w:rsidRDefault="00AC2C04" w:rsidP="00D16A9F">
      <w:pPr>
        <w:ind w:firstLine="708"/>
      </w:pPr>
      <w:r w:rsidRPr="00410DFE">
        <w:t xml:space="preserve">Месторождения глины: месторождение Новодугинское. Расположено на юго-западной окраине с. Новодугино. Представлено суглинками, пригодными для производства кирпича марки «75-100». </w:t>
      </w:r>
    </w:p>
    <w:p w:rsidR="00AC2C04" w:rsidRPr="00410DFE" w:rsidRDefault="00AC2C04" w:rsidP="00D16A9F">
      <w:pPr>
        <w:ind w:firstLine="708"/>
      </w:pPr>
      <w:r w:rsidRPr="00410DFE">
        <w:t xml:space="preserve"> Месторождение Новодугинское II. Расположено в 2 км к западу </w:t>
      </w:r>
      <w:proofErr w:type="gramStart"/>
      <w:r w:rsidRPr="00410DFE">
        <w:t>от</w:t>
      </w:r>
      <w:proofErr w:type="gramEnd"/>
      <w:r w:rsidRPr="00410DFE">
        <w:t xml:space="preserve"> с. Новодугино. Запасы представлены покровными суглинками, пригодными для производства керамического кирпича марки «125».</w:t>
      </w:r>
    </w:p>
    <w:p w:rsidR="00AC2C04" w:rsidRPr="00410DFE" w:rsidRDefault="00AC2C04" w:rsidP="00D16A9F">
      <w:pPr>
        <w:ind w:firstLine="708"/>
      </w:pPr>
      <w:r w:rsidRPr="00410DFE">
        <w:t xml:space="preserve">Месторождения песчано-гравийной смеси: Месторождение Высокое расположено в 3 км юго-восточнее </w:t>
      </w:r>
      <w:proofErr w:type="gramStart"/>
      <w:r w:rsidRPr="00410DFE">
        <w:t>с</w:t>
      </w:r>
      <w:proofErr w:type="gramEnd"/>
      <w:r w:rsidRPr="00410DFE">
        <w:t xml:space="preserve">. Высокое. Минеральное сырье пригодно для дорожного строительства. </w:t>
      </w:r>
    </w:p>
    <w:p w:rsidR="00AC2C04" w:rsidRPr="00410DFE" w:rsidRDefault="00AC2C04" w:rsidP="00D16A9F">
      <w:pPr>
        <w:ind w:firstLine="708"/>
      </w:pPr>
      <w:r w:rsidRPr="00410DFE">
        <w:t xml:space="preserve">Месторождение </w:t>
      </w:r>
      <w:proofErr w:type="spellStart"/>
      <w:r w:rsidRPr="00410DFE">
        <w:t>Липецы</w:t>
      </w:r>
      <w:proofErr w:type="spellEnd"/>
      <w:r w:rsidRPr="00410DFE">
        <w:t xml:space="preserve"> расположено в 8 км юго-западнее с. Новодугино, у д. </w:t>
      </w:r>
      <w:proofErr w:type="spellStart"/>
      <w:r w:rsidRPr="00410DFE">
        <w:t>Липецы</w:t>
      </w:r>
      <w:proofErr w:type="spellEnd"/>
      <w:r w:rsidRPr="00410DFE">
        <w:t>. Песчано-гравийный материал перерабатывается на щебень, гравийно-щебеночную смесь и песчано-гравийную смесь.</w:t>
      </w:r>
    </w:p>
    <w:p w:rsidR="00AC2C04" w:rsidRPr="00410DFE" w:rsidRDefault="00AC2C04" w:rsidP="00D16A9F">
      <w:pPr>
        <w:ind w:firstLine="708"/>
      </w:pPr>
      <w:r w:rsidRPr="00410DFE">
        <w:t>Известняк на площади 55,35 га, запасы 4570 тыс. куб. м.</w:t>
      </w:r>
    </w:p>
    <w:p w:rsidR="00AC2C04" w:rsidRPr="00410DFE" w:rsidRDefault="00AC2C04" w:rsidP="00D16A9F">
      <w:pPr>
        <w:ind w:firstLine="708"/>
      </w:pPr>
      <w:r w:rsidRPr="00410DFE">
        <w:t>Общая площадь торфяных болот составляет 4752 га, запасы скрытого торфа 45130 тыс. куб. м. Из них: 346,3 га – разведанные месторождения, запасы скрытого торфа в которых составляют 5331 тыс. куб. м.</w:t>
      </w:r>
    </w:p>
    <w:p w:rsidR="00AC2C04" w:rsidRDefault="00AC2C04" w:rsidP="00D16A9F">
      <w:pPr>
        <w:ind w:firstLine="708"/>
      </w:pPr>
      <w:r w:rsidRPr="00410DFE">
        <w:t xml:space="preserve">Источники минеральной воды находятся на территории п. Дом отдыха </w:t>
      </w:r>
      <w:proofErr w:type="gramStart"/>
      <w:r w:rsidRPr="00410DFE">
        <w:t>Александрино</w:t>
      </w:r>
      <w:proofErr w:type="gramEnd"/>
      <w:r w:rsidRPr="00410DFE">
        <w:t xml:space="preserve"> Новодугинского района.  Это лечебно-столовая минеральная вода </w:t>
      </w:r>
      <w:proofErr w:type="spellStart"/>
      <w:r w:rsidRPr="00410DFE">
        <w:t>сульфатно-хлоридно-натриевая</w:t>
      </w:r>
      <w:proofErr w:type="spellEnd"/>
      <w:r w:rsidRPr="00410DFE">
        <w:t xml:space="preserve"> со степенью минерализации 7,4 г/куб.дм.</w:t>
      </w:r>
    </w:p>
    <w:p w:rsidR="00AC2C04" w:rsidRDefault="00AC2C04" w:rsidP="00D16A9F">
      <w:pPr>
        <w:ind w:firstLine="708"/>
      </w:pPr>
    </w:p>
    <w:p w:rsidR="00AC2C04" w:rsidRDefault="00AC2C04" w:rsidP="00D16A9F">
      <w:pPr>
        <w:ind w:firstLine="708"/>
      </w:pPr>
    </w:p>
    <w:p w:rsidR="00AC2C04" w:rsidRDefault="00AC2C04" w:rsidP="00D16A9F">
      <w:pPr>
        <w:ind w:firstLine="708"/>
      </w:pPr>
    </w:p>
    <w:p w:rsidR="00AC2C04" w:rsidRDefault="00AC2C04" w:rsidP="00D16A9F">
      <w:pPr>
        <w:ind w:firstLine="708"/>
      </w:pPr>
      <w:r w:rsidRPr="00D36341">
        <w:t xml:space="preserve">В структуре экономики </w:t>
      </w:r>
      <w:r>
        <w:t>Новодугинского района</w:t>
      </w:r>
      <w:r w:rsidRPr="00D36341">
        <w:t xml:space="preserve"> велика доля производства и распределения энергетических ресурсов – электрической </w:t>
      </w:r>
      <w:r>
        <w:t>энергии, тепловой энергии, воды</w:t>
      </w:r>
      <w:r w:rsidRPr="00D36341">
        <w:t>.</w:t>
      </w:r>
    </w:p>
    <w:p w:rsidR="00AC2C04" w:rsidRDefault="00AC2C04" w:rsidP="00D16A9F">
      <w:pPr>
        <w:ind w:firstLine="708"/>
      </w:pPr>
      <w:r>
        <w:t xml:space="preserve">Промышленность района представлена предприятиями среднего и малого предпринимательства: МУП «ЖКС» (производство и передача воды на нужды холодного водоснабжения, прием и очистка стоков), ПО «Новодугино-Хлеб», </w:t>
      </w:r>
      <w:r>
        <w:lastRenderedPageBreak/>
        <w:t>Днепровский филиал (</w:t>
      </w:r>
      <w:proofErr w:type="spellStart"/>
      <w:r>
        <w:t>производствохлеба</w:t>
      </w:r>
      <w:proofErr w:type="spellEnd"/>
      <w:r>
        <w:t xml:space="preserve"> и хлебобулочных изделий, кондитерской продукции).</w:t>
      </w:r>
    </w:p>
    <w:p w:rsidR="00AC2C04" w:rsidRDefault="00AC2C04" w:rsidP="00D16A9F">
      <w:pPr>
        <w:ind w:firstLine="708"/>
      </w:pPr>
      <w:r w:rsidRPr="00976DC9">
        <w:t>На территории муниципального образования «</w:t>
      </w:r>
      <w:r>
        <w:t>Новодугинский</w:t>
      </w:r>
      <w:r w:rsidRPr="00976DC9">
        <w:t xml:space="preserve"> район» Смоленской области </w:t>
      </w:r>
      <w:r>
        <w:t>действуют малые предприятия АПК.</w:t>
      </w:r>
    </w:p>
    <w:p w:rsidR="00AC2C04" w:rsidRDefault="00AC2C04" w:rsidP="00D16A9F">
      <w:pPr>
        <w:ind w:firstLine="708"/>
      </w:pPr>
      <w:r w:rsidRPr="00AE3B11">
        <w:t>Развивается сельскохозяйственное производство. В растениеводстве и животноводстве достигнуты высокие показатели. Плановые задания по производству молока и мяса выполнены полностью. Район вошел в пятерку районов области, которые выполнили плановые задания по производству молока и мяса.</w:t>
      </w: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Жилищный фонд муниципального образования по </w:t>
      </w:r>
      <w:r w:rsidRPr="001A2421">
        <w:rPr>
          <w:color w:val="000000"/>
          <w:lang w:eastAsia="ru-RU"/>
        </w:rPr>
        <w:t>состоянию на 2015 год</w:t>
      </w:r>
      <w:r>
        <w:rPr>
          <w:color w:val="000000"/>
          <w:lang w:eastAsia="ru-RU"/>
        </w:rPr>
        <w:t xml:space="preserve"> составляет 294,2 тыс. кв. метров и характеризуется следующим уровнем благоустройства:</w:t>
      </w: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827"/>
      </w:tblGrid>
      <w:tr w:rsidR="00AC2C04" w:rsidRPr="00AE3B11">
        <w:trPr>
          <w:trHeight w:val="109"/>
        </w:trPr>
        <w:tc>
          <w:tcPr>
            <w:tcW w:w="563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Водопроводом </w:t>
            </w:r>
          </w:p>
        </w:tc>
        <w:tc>
          <w:tcPr>
            <w:tcW w:w="382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>52,1 тыс. кв. метров</w:t>
            </w:r>
          </w:p>
        </w:tc>
      </w:tr>
      <w:tr w:rsidR="00AC2C04" w:rsidRPr="00AE3B11">
        <w:trPr>
          <w:trHeight w:val="109"/>
        </w:trPr>
        <w:tc>
          <w:tcPr>
            <w:tcW w:w="563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 xml:space="preserve">Канализацией </w:t>
            </w:r>
          </w:p>
        </w:tc>
        <w:tc>
          <w:tcPr>
            <w:tcW w:w="382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>24,1 тыс. кв. метров</w:t>
            </w:r>
          </w:p>
        </w:tc>
      </w:tr>
      <w:tr w:rsidR="00AC2C04" w:rsidRPr="00AE3B11">
        <w:trPr>
          <w:trHeight w:val="109"/>
        </w:trPr>
        <w:tc>
          <w:tcPr>
            <w:tcW w:w="563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 xml:space="preserve">Отоплением </w:t>
            </w:r>
          </w:p>
        </w:tc>
        <w:tc>
          <w:tcPr>
            <w:tcW w:w="382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>24,7 тыс. кв. метров</w:t>
            </w:r>
          </w:p>
        </w:tc>
      </w:tr>
      <w:tr w:rsidR="00AC2C04" w:rsidRPr="00AE3B11">
        <w:trPr>
          <w:trHeight w:val="109"/>
        </w:trPr>
        <w:tc>
          <w:tcPr>
            <w:tcW w:w="563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 xml:space="preserve">Горячим водоснабжением </w:t>
            </w:r>
          </w:p>
        </w:tc>
        <w:tc>
          <w:tcPr>
            <w:tcW w:w="382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>9,7 тыс. кв. метров</w:t>
            </w:r>
          </w:p>
        </w:tc>
      </w:tr>
      <w:tr w:rsidR="00AC2C04" w:rsidRPr="00AE3B11">
        <w:trPr>
          <w:trHeight w:val="109"/>
        </w:trPr>
        <w:tc>
          <w:tcPr>
            <w:tcW w:w="563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 xml:space="preserve">Ваннами (и душами) </w:t>
            </w:r>
          </w:p>
        </w:tc>
        <w:tc>
          <w:tcPr>
            <w:tcW w:w="382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>11,2 тыс. кв. метров</w:t>
            </w:r>
          </w:p>
        </w:tc>
      </w:tr>
      <w:tr w:rsidR="00AC2C04" w:rsidRPr="00AE3B11">
        <w:trPr>
          <w:trHeight w:val="109"/>
        </w:trPr>
        <w:tc>
          <w:tcPr>
            <w:tcW w:w="563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 xml:space="preserve">Газом </w:t>
            </w:r>
          </w:p>
        </w:tc>
        <w:tc>
          <w:tcPr>
            <w:tcW w:w="382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>253,3 тыс. кв. метров</w:t>
            </w:r>
          </w:p>
        </w:tc>
      </w:tr>
      <w:tr w:rsidR="00AC2C04" w:rsidRPr="00AE3B11">
        <w:trPr>
          <w:trHeight w:val="109"/>
        </w:trPr>
        <w:tc>
          <w:tcPr>
            <w:tcW w:w="563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 xml:space="preserve">Напольными электроплитами </w:t>
            </w:r>
          </w:p>
        </w:tc>
        <w:tc>
          <w:tcPr>
            <w:tcW w:w="382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  <w:r>
        <w:rPr>
          <w:color w:val="000000"/>
          <w:lang w:eastAsia="ru-RU"/>
        </w:rPr>
        <w:t>На территории Новодугинского района Смоленской области имеет место устойчивая тенденция на повышение тарифа на энергетические ресурсы и воды.</w:t>
      </w: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8"/>
        <w:gridCol w:w="1417"/>
        <w:gridCol w:w="1513"/>
        <w:gridCol w:w="1464"/>
        <w:gridCol w:w="2657"/>
      </w:tblGrid>
      <w:tr w:rsidR="00AC2C04" w:rsidRPr="008B4616">
        <w:tc>
          <w:tcPr>
            <w:tcW w:w="3369" w:type="dxa"/>
            <w:vAlign w:val="center"/>
          </w:tcPr>
          <w:p w:rsidR="00AC2C04" w:rsidRPr="008B4616" w:rsidRDefault="00AC2C04" w:rsidP="00D16A9F">
            <w:pPr>
              <w:jc w:val="center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AC2C04" w:rsidRPr="008B4616" w:rsidRDefault="00AC2C04" w:rsidP="00D16A9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13" w:type="dxa"/>
            <w:vAlign w:val="center"/>
          </w:tcPr>
          <w:p w:rsidR="00AC2C04" w:rsidRPr="008B4616" w:rsidRDefault="00AC2C04" w:rsidP="00D16A9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64" w:type="dxa"/>
            <w:vAlign w:val="center"/>
          </w:tcPr>
          <w:p w:rsidR="00AC2C04" w:rsidRPr="008B4616" w:rsidRDefault="00AC2C04" w:rsidP="00D16A9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658" w:type="dxa"/>
          </w:tcPr>
          <w:p w:rsidR="00AC2C04" w:rsidRPr="008B4616" w:rsidRDefault="00AC2C04" w:rsidP="00D16A9F">
            <w:pPr>
              <w:rPr>
                <w:sz w:val="24"/>
                <w:szCs w:val="24"/>
                <w:lang w:eastAsia="ru-RU"/>
              </w:rPr>
            </w:pPr>
            <w:r w:rsidRPr="001A2421">
              <w:rPr>
                <w:sz w:val="24"/>
                <w:szCs w:val="24"/>
                <w:lang w:eastAsia="ru-RU"/>
              </w:rPr>
              <w:t>Отклонение тарифов 2015 г. от 2013 г.</w:t>
            </w:r>
          </w:p>
        </w:tc>
      </w:tr>
      <w:tr w:rsidR="00AC2C04" w:rsidRPr="008B4616">
        <w:tc>
          <w:tcPr>
            <w:tcW w:w="3369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Электроэнергия, руб./кВт*</w:t>
            </w:r>
            <w:proofErr w:type="gramStart"/>
            <w:r w:rsidRPr="008B4616">
              <w:rPr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417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1,91*</w:t>
            </w:r>
          </w:p>
        </w:tc>
        <w:tc>
          <w:tcPr>
            <w:tcW w:w="1513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2,07*</w:t>
            </w:r>
          </w:p>
        </w:tc>
        <w:tc>
          <w:tcPr>
            <w:tcW w:w="1464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2,20*</w:t>
            </w:r>
          </w:p>
        </w:tc>
        <w:tc>
          <w:tcPr>
            <w:tcW w:w="2658" w:type="dxa"/>
          </w:tcPr>
          <w:p w:rsidR="00AC2C04" w:rsidRPr="008B4616" w:rsidRDefault="00AC2C04" w:rsidP="00D16A9F">
            <w:pPr>
              <w:jc w:val="center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15,18 %</w:t>
            </w:r>
          </w:p>
        </w:tc>
      </w:tr>
      <w:tr w:rsidR="00AC2C04" w:rsidRPr="008B4616">
        <w:tc>
          <w:tcPr>
            <w:tcW w:w="3369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Тепловая энергия, руб./Гкал</w:t>
            </w:r>
          </w:p>
        </w:tc>
        <w:tc>
          <w:tcPr>
            <w:tcW w:w="1417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2048,02*</w:t>
            </w:r>
          </w:p>
        </w:tc>
        <w:tc>
          <w:tcPr>
            <w:tcW w:w="1513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2212,0*</w:t>
            </w:r>
          </w:p>
        </w:tc>
        <w:tc>
          <w:tcPr>
            <w:tcW w:w="1464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2358,96*</w:t>
            </w:r>
          </w:p>
        </w:tc>
        <w:tc>
          <w:tcPr>
            <w:tcW w:w="2658" w:type="dxa"/>
          </w:tcPr>
          <w:p w:rsidR="00AC2C04" w:rsidRPr="008B4616" w:rsidRDefault="00AC2C04" w:rsidP="00D16A9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15,18%</w:t>
            </w:r>
          </w:p>
        </w:tc>
      </w:tr>
      <w:tr w:rsidR="00AC2C04" w:rsidRPr="008B4616">
        <w:tc>
          <w:tcPr>
            <w:tcW w:w="3369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 xml:space="preserve">Природный </w:t>
            </w:r>
            <w:proofErr w:type="spellStart"/>
            <w:r w:rsidRPr="008B4616">
              <w:rPr>
                <w:sz w:val="24"/>
                <w:szCs w:val="24"/>
                <w:lang w:eastAsia="ru-RU"/>
              </w:rPr>
              <w:t>газ</w:t>
            </w:r>
            <w:proofErr w:type="gramStart"/>
            <w:r w:rsidRPr="008B4616">
              <w:rPr>
                <w:sz w:val="24"/>
                <w:szCs w:val="24"/>
                <w:lang w:eastAsia="ru-RU"/>
              </w:rPr>
              <w:t>,р</w:t>
            </w:r>
            <w:proofErr w:type="gramEnd"/>
            <w:r w:rsidRPr="008B4616">
              <w:rPr>
                <w:sz w:val="24"/>
                <w:szCs w:val="24"/>
                <w:lang w:eastAsia="ru-RU"/>
              </w:rPr>
              <w:t>уб</w:t>
            </w:r>
            <w:proofErr w:type="spellEnd"/>
            <w:r w:rsidRPr="008B4616">
              <w:rPr>
                <w:sz w:val="24"/>
                <w:szCs w:val="24"/>
                <w:lang w:eastAsia="ru-RU"/>
              </w:rPr>
              <w:t>./куб.м.</w:t>
            </w:r>
          </w:p>
        </w:tc>
        <w:tc>
          <w:tcPr>
            <w:tcW w:w="1417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4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dxa"/>
          </w:tcPr>
          <w:p w:rsidR="00AC2C04" w:rsidRPr="008B4616" w:rsidRDefault="00AC2C04" w:rsidP="00D16A9F">
            <w:pPr>
              <w:jc w:val="center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AC2C04" w:rsidRPr="008B4616">
        <w:tc>
          <w:tcPr>
            <w:tcW w:w="3369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Холодное водоснабжение, руб./куб.м.</w:t>
            </w:r>
          </w:p>
        </w:tc>
        <w:tc>
          <w:tcPr>
            <w:tcW w:w="1417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59,88</w:t>
            </w:r>
          </w:p>
        </w:tc>
        <w:tc>
          <w:tcPr>
            <w:tcW w:w="1513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1464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66,60</w:t>
            </w:r>
          </w:p>
        </w:tc>
        <w:tc>
          <w:tcPr>
            <w:tcW w:w="2658" w:type="dxa"/>
          </w:tcPr>
          <w:p w:rsidR="00AC2C04" w:rsidRPr="008B4616" w:rsidRDefault="00AC2C04" w:rsidP="00D16A9F">
            <w:pPr>
              <w:jc w:val="center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11,22 %</w:t>
            </w:r>
          </w:p>
        </w:tc>
      </w:tr>
    </w:tbl>
    <w:p w:rsidR="00AC2C04" w:rsidRPr="004C6879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  <w:r w:rsidRPr="004C6879">
        <w:rPr>
          <w:color w:val="000000"/>
          <w:lang w:eastAsia="ru-RU"/>
        </w:rPr>
        <w:t>* средневзвешенный тариф.</w:t>
      </w:r>
    </w:p>
    <w:p w:rsidR="00AC2C04" w:rsidRPr="004C6879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Pr="00395AF6" w:rsidRDefault="00AC2C04" w:rsidP="00D16A9F">
      <w:pPr>
        <w:shd w:val="clear" w:color="auto" w:fill="FFFFFF"/>
        <w:ind w:firstLine="709"/>
        <w:rPr>
          <w:lang w:eastAsia="ru-RU"/>
        </w:rPr>
      </w:pPr>
      <w:r w:rsidRPr="001A2421">
        <w:rPr>
          <w:lang w:eastAsia="ru-RU"/>
        </w:rPr>
        <w:t>На диаграммах 1-3 представлена динамика изменения стоимости коммунальных ресурсов  с 2013 года по 2015 год.</w:t>
      </w:r>
    </w:p>
    <w:p w:rsidR="00AC2C04" w:rsidRPr="00AE3B11" w:rsidRDefault="00AC2C04" w:rsidP="00D16A9F">
      <w:pPr>
        <w:shd w:val="clear" w:color="auto" w:fill="FFFFFF"/>
        <w:ind w:firstLine="709"/>
        <w:rPr>
          <w:color w:val="FF0000"/>
          <w:lang w:eastAsia="ru-RU"/>
        </w:rPr>
      </w:pPr>
    </w:p>
    <w:p w:rsidR="00AC2C04" w:rsidRDefault="00684F4F" w:rsidP="00D16A9F">
      <w:pPr>
        <w:keepNext/>
        <w:shd w:val="clear" w:color="auto" w:fill="FFFFFF"/>
        <w:ind w:firstLine="709"/>
      </w:pPr>
      <w:r>
        <w:rPr>
          <w:noProof/>
          <w:lang w:eastAsia="ru-RU"/>
        </w:rPr>
        <w:lastRenderedPageBreak/>
        <w:drawing>
          <wp:anchor distT="0" distB="2159" distL="114300" distR="114300" simplePos="0" relativeHeight="251656192" behindDoc="0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-8890</wp:posOffset>
            </wp:positionV>
            <wp:extent cx="5382895" cy="2267585"/>
            <wp:effectExtent l="635" t="0" r="0" b="4445"/>
            <wp:wrapTopAndBottom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AC2C04" w:rsidRDefault="00AC2C04" w:rsidP="00D16A9F">
      <w:pPr>
        <w:shd w:val="clear" w:color="auto" w:fill="FFFFFF"/>
        <w:ind w:firstLine="709"/>
        <w:rPr>
          <w:lang w:eastAsia="ru-RU"/>
        </w:rPr>
      </w:pPr>
      <w:r w:rsidRPr="00395AF6">
        <w:rPr>
          <w:lang w:eastAsia="ru-RU"/>
        </w:rPr>
        <w:t>Диаграмма 1. Динамика изменения тарифа на электроэнергию с 2013 года по 2015 год</w:t>
      </w:r>
    </w:p>
    <w:p w:rsidR="00AC2C04" w:rsidRDefault="00684F4F" w:rsidP="00D16A9F">
      <w:pPr>
        <w:shd w:val="clear" w:color="auto" w:fill="FFFFFF"/>
        <w:ind w:firstLine="709"/>
        <w:rPr>
          <w:lang w:eastAsia="ru-RU"/>
        </w:rPr>
      </w:pPr>
      <w:r>
        <w:rPr>
          <w:noProof/>
          <w:lang w:eastAsia="ru-RU"/>
        </w:rPr>
        <w:drawing>
          <wp:anchor distT="0" distB="2159" distL="114300" distR="114300" simplePos="0" relativeHeight="251657216" behindDoc="0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13335</wp:posOffset>
            </wp:positionV>
            <wp:extent cx="5382895" cy="2267585"/>
            <wp:effectExtent l="635" t="0" r="0" b="5080"/>
            <wp:wrapTopAndBottom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AC2C04" w:rsidRPr="006C7932">
        <w:rPr>
          <w:lang w:eastAsia="ru-RU"/>
        </w:rPr>
        <w:t xml:space="preserve">Диаграмма </w:t>
      </w:r>
      <w:r w:rsidR="00AC2C04">
        <w:rPr>
          <w:lang w:eastAsia="ru-RU"/>
        </w:rPr>
        <w:t>2</w:t>
      </w:r>
      <w:r w:rsidR="00AC2C04" w:rsidRPr="006C7932">
        <w:rPr>
          <w:lang w:eastAsia="ru-RU"/>
        </w:rPr>
        <w:t xml:space="preserve">. Динамика изменения тарифа на </w:t>
      </w:r>
      <w:r w:rsidR="00AC2C04">
        <w:rPr>
          <w:lang w:eastAsia="ru-RU"/>
        </w:rPr>
        <w:t xml:space="preserve">тепловую </w:t>
      </w:r>
      <w:r w:rsidR="00AC2C04" w:rsidRPr="006C7932">
        <w:rPr>
          <w:lang w:eastAsia="ru-RU"/>
        </w:rPr>
        <w:t>энергию с 2013 года по 2015 год</w:t>
      </w:r>
    </w:p>
    <w:p w:rsidR="00AC2C04" w:rsidRPr="007A1E2F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684F4F" w:rsidP="00D16A9F">
      <w:pPr>
        <w:shd w:val="clear" w:color="auto" w:fill="FFFFFF"/>
        <w:ind w:firstLine="709"/>
        <w:rPr>
          <w:color w:val="000000"/>
          <w:lang w:eastAsia="ru-RU"/>
        </w:rPr>
      </w:pPr>
      <w:r>
        <w:rPr>
          <w:noProof/>
          <w:lang w:eastAsia="ru-RU"/>
        </w:rPr>
        <w:drawing>
          <wp:anchor distT="0" distB="762" distL="114300" distR="114300" simplePos="0" relativeHeight="251659264" behindDoc="1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-5715</wp:posOffset>
            </wp:positionV>
            <wp:extent cx="5553710" cy="2621280"/>
            <wp:effectExtent l="635" t="1905" r="635" b="0"/>
            <wp:wrapThrough wrapText="bothSides">
              <wp:wrapPolygon edited="0">
                <wp:start x="111" y="392"/>
                <wp:lineTo x="111" y="21129"/>
                <wp:lineTo x="21452" y="21129"/>
                <wp:lineTo x="21452" y="392"/>
                <wp:lineTo x="111" y="392"/>
              </wp:wrapPolygon>
            </wp:wrapThrough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Pr="00395AF6" w:rsidRDefault="00AC2C04" w:rsidP="00D16A9F">
      <w:pPr>
        <w:shd w:val="clear" w:color="auto" w:fill="FFFFFF"/>
        <w:ind w:firstLine="709"/>
        <w:rPr>
          <w:lang w:eastAsia="ru-RU"/>
        </w:rPr>
      </w:pPr>
      <w:r w:rsidRPr="00395AF6">
        <w:rPr>
          <w:lang w:eastAsia="ru-RU"/>
        </w:rPr>
        <w:t xml:space="preserve">Диаграмма </w:t>
      </w:r>
      <w:r>
        <w:rPr>
          <w:lang w:eastAsia="ru-RU"/>
        </w:rPr>
        <w:t>3</w:t>
      </w:r>
      <w:r w:rsidRPr="00395AF6">
        <w:rPr>
          <w:lang w:eastAsia="ru-RU"/>
        </w:rPr>
        <w:t>. Динамика изменения тарифа на водоснабжение с 2013 года по 2015 год</w:t>
      </w: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  <w:r w:rsidRPr="00AE3B11">
        <w:rPr>
          <w:color w:val="000000"/>
          <w:lang w:eastAsia="ru-RU"/>
        </w:rPr>
        <w:lastRenderedPageBreak/>
        <w:t xml:space="preserve">Общая протяженность линий электропередачи крупнейшей </w:t>
      </w:r>
      <w:proofErr w:type="spellStart"/>
      <w:r w:rsidRPr="00AE3B11">
        <w:rPr>
          <w:color w:val="000000"/>
          <w:lang w:eastAsia="ru-RU"/>
        </w:rPr>
        <w:t>электросетевой</w:t>
      </w:r>
      <w:proofErr w:type="spellEnd"/>
      <w:r w:rsidRPr="00AE3B11">
        <w:rPr>
          <w:color w:val="000000"/>
          <w:lang w:eastAsia="ru-RU"/>
        </w:rPr>
        <w:t xml:space="preserve"> организации – филиала ОАО «МРСК Центра» – «</w:t>
      </w:r>
      <w:proofErr w:type="spellStart"/>
      <w:r w:rsidRPr="00AE3B11">
        <w:rPr>
          <w:color w:val="000000"/>
          <w:lang w:eastAsia="ru-RU"/>
        </w:rPr>
        <w:t>Смоленскэнерго</w:t>
      </w:r>
      <w:proofErr w:type="spellEnd"/>
      <w:r w:rsidRPr="00AE3B11">
        <w:rPr>
          <w:color w:val="000000"/>
          <w:lang w:eastAsia="ru-RU"/>
        </w:rPr>
        <w:t xml:space="preserve">» составляет в </w:t>
      </w:r>
      <w:proofErr w:type="spellStart"/>
      <w:r w:rsidRPr="00AE3B11">
        <w:rPr>
          <w:color w:val="000000"/>
          <w:lang w:eastAsia="ru-RU"/>
        </w:rPr>
        <w:t>одноцепном</w:t>
      </w:r>
      <w:proofErr w:type="spellEnd"/>
      <w:r w:rsidRPr="00AE3B11">
        <w:rPr>
          <w:color w:val="000000"/>
          <w:lang w:eastAsia="ru-RU"/>
        </w:rPr>
        <w:t xml:space="preserve"> исполнении </w:t>
      </w:r>
      <w:r w:rsidRPr="008B4616">
        <w:rPr>
          <w:lang w:eastAsia="ru-RU"/>
        </w:rPr>
        <w:t>1 0</w:t>
      </w:r>
      <w:r>
        <w:rPr>
          <w:lang w:eastAsia="ru-RU"/>
        </w:rPr>
        <w:t>02</w:t>
      </w:r>
      <w:r w:rsidRPr="008B4616">
        <w:rPr>
          <w:lang w:eastAsia="ru-RU"/>
        </w:rPr>
        <w:t>,85 км.</w:t>
      </w:r>
    </w:p>
    <w:p w:rsidR="00AC2C04" w:rsidRPr="00E11127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  <w:r w:rsidRPr="00E11127">
        <w:rPr>
          <w:color w:val="000000"/>
          <w:lang w:eastAsia="ru-RU"/>
        </w:rPr>
        <w:t xml:space="preserve">Централизованное теплоснабжение жилищного фонда и объектов социального назначения осуществляется </w:t>
      </w:r>
      <w:r>
        <w:rPr>
          <w:color w:val="000000"/>
          <w:lang w:eastAsia="ru-RU"/>
        </w:rPr>
        <w:t>10 муниципальными</w:t>
      </w:r>
      <w:r w:rsidRPr="00E11127">
        <w:rPr>
          <w:color w:val="000000"/>
          <w:lang w:eastAsia="ru-RU"/>
        </w:rPr>
        <w:t xml:space="preserve"> котельными суммарной мощностью </w:t>
      </w:r>
      <w:r>
        <w:rPr>
          <w:color w:val="000000"/>
          <w:lang w:eastAsia="ru-RU"/>
        </w:rPr>
        <w:t>5,78</w:t>
      </w:r>
      <w:r w:rsidRPr="00E11127">
        <w:rPr>
          <w:color w:val="000000"/>
          <w:lang w:eastAsia="ru-RU"/>
        </w:rPr>
        <w:t xml:space="preserve"> Гкал/час.</w:t>
      </w:r>
    </w:p>
    <w:p w:rsidR="00AC2C04" w:rsidRPr="00E11127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  <w:r w:rsidRPr="00E11127">
        <w:rPr>
          <w:color w:val="000000"/>
          <w:lang w:eastAsia="ru-RU"/>
        </w:rPr>
        <w:t xml:space="preserve">Мониторинг технического состояния котельных, расположенных на территории </w:t>
      </w:r>
      <w:r>
        <w:rPr>
          <w:color w:val="000000"/>
          <w:lang w:eastAsia="ru-RU"/>
        </w:rPr>
        <w:t xml:space="preserve">муниципального образования «Новодугинский район» </w:t>
      </w:r>
      <w:r w:rsidRPr="00E11127">
        <w:rPr>
          <w:color w:val="000000"/>
          <w:lang w:eastAsia="ru-RU"/>
        </w:rPr>
        <w:t xml:space="preserve">Смоленской области, показывает, что количество установленных в них котлов со сроком эксплуатации 10 лет и более ежегодно увеличивается на </w:t>
      </w:r>
      <w:r w:rsidRPr="00E11127">
        <w:rPr>
          <w:color w:val="000000"/>
          <w:lang w:eastAsia="ru-RU"/>
        </w:rPr>
        <w:br/>
        <w:t>5-7 процентов и составляет более 60,5 процента.</w:t>
      </w:r>
    </w:p>
    <w:p w:rsidR="00AC2C04" w:rsidRPr="00E11127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  <w:r w:rsidRPr="00E11127">
        <w:rPr>
          <w:color w:val="000000"/>
          <w:lang w:eastAsia="ru-RU"/>
        </w:rPr>
        <w:t xml:space="preserve">Наиболее слабым звеном системы теплоснабжения </w:t>
      </w:r>
      <w:r>
        <w:rPr>
          <w:color w:val="000000"/>
          <w:lang w:eastAsia="ru-RU"/>
        </w:rPr>
        <w:t xml:space="preserve">муниципального образования «Новодугинский район» </w:t>
      </w:r>
      <w:r w:rsidRPr="00E11127">
        <w:rPr>
          <w:color w:val="000000"/>
          <w:lang w:eastAsia="ru-RU"/>
        </w:rPr>
        <w:t>Смоленской области являются тепловые сети. Основная причина этого – наружная коррозия подземных теплопроводов, в первую очередь, подающих линий водяных тепловых сетей, на которые приходится 80 процентов всех повреждений на системах теплоснабжения.</w:t>
      </w:r>
    </w:p>
    <w:p w:rsidR="00AC2C04" w:rsidRPr="00341B78" w:rsidRDefault="00AC2C04" w:rsidP="00D16A9F">
      <w:pPr>
        <w:shd w:val="clear" w:color="auto" w:fill="FFFFFF"/>
        <w:ind w:firstLine="709"/>
        <w:rPr>
          <w:lang w:eastAsia="ru-RU"/>
        </w:rPr>
      </w:pPr>
      <w:r w:rsidRPr="00341B78">
        <w:rPr>
          <w:lang w:eastAsia="ru-RU"/>
        </w:rPr>
        <w:t>Протяженность тепловых сетей (в двухтрубном исчислении) составляет</w:t>
      </w:r>
      <w:r w:rsidRPr="00341B78">
        <w:rPr>
          <w:lang w:eastAsia="ru-RU"/>
        </w:rPr>
        <w:br/>
        <w:t>3,5 км, из них 2,1 км – ветхие тепловые сети, что составляет 60 процента от их общей протяженности.</w:t>
      </w:r>
    </w:p>
    <w:p w:rsidR="00AC2C04" w:rsidRPr="00E11127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  <w:r w:rsidRPr="00E11127">
        <w:rPr>
          <w:color w:val="000000"/>
          <w:lang w:eastAsia="ru-RU"/>
        </w:rPr>
        <w:t>Износ тепловых сетей, увеличение повреждаемости теплопроводов до 30-40 и более повреждений на 100 км в год приводят к снижению надежности теплоснабжения, значительным эксплуатационным затратам и отрицательным социальным последствиям. Повреждения на магистральных трубопроводах, как правило, приводят к длительным перерывам в подаче тепловой энергии целым жилым районам и к выходу из строя систем отопления в десятках зданий.</w:t>
      </w:r>
    </w:p>
    <w:p w:rsidR="00AC2C04" w:rsidRPr="00D36341" w:rsidRDefault="00AC2C04" w:rsidP="00D16A9F">
      <w:pPr>
        <w:ind w:firstLine="708"/>
      </w:pPr>
      <w:proofErr w:type="spellStart"/>
      <w:r w:rsidRPr="00D36341">
        <w:t>В</w:t>
      </w:r>
      <w:r>
        <w:t>соответствии</w:t>
      </w:r>
      <w:proofErr w:type="spellEnd"/>
      <w:r>
        <w:t xml:space="preserve"> с </w:t>
      </w:r>
      <w:proofErr w:type="spellStart"/>
      <w:proofErr w:type="gramStart"/>
      <w:r>
        <w:t>топливо-энергетическим</w:t>
      </w:r>
      <w:proofErr w:type="spellEnd"/>
      <w:proofErr w:type="gramEnd"/>
      <w:r>
        <w:t xml:space="preserve"> балансом тепловой энергии на территории Новодугинского района Смоленской области в </w:t>
      </w:r>
      <w:r w:rsidRPr="00D36341">
        <w:t xml:space="preserve"> 201</w:t>
      </w:r>
      <w:r>
        <w:t>5</w:t>
      </w:r>
      <w:r w:rsidRPr="00D36341">
        <w:t xml:space="preserve"> г. </w:t>
      </w:r>
      <w:r>
        <w:t xml:space="preserve">было </w:t>
      </w:r>
      <w:r w:rsidRPr="00D36341">
        <w:t xml:space="preserve">выработано </w:t>
      </w:r>
      <w:r w:rsidRPr="00B80032">
        <w:t>11,</w:t>
      </w:r>
      <w:r>
        <w:t>715</w:t>
      </w:r>
      <w:r w:rsidRPr="00B80032">
        <w:t xml:space="preserve"> тыс. Гкал тепловой энергии.</w:t>
      </w:r>
    </w:p>
    <w:p w:rsidR="00AC2C04" w:rsidRDefault="00AC2C04" w:rsidP="00D16A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2" w:type="dxa"/>
        <w:tblLayout w:type="fixed"/>
        <w:tblLook w:val="00A0"/>
      </w:tblPr>
      <w:tblGrid>
        <w:gridCol w:w="514"/>
        <w:gridCol w:w="3040"/>
        <w:gridCol w:w="1281"/>
        <w:gridCol w:w="1276"/>
        <w:gridCol w:w="1134"/>
        <w:gridCol w:w="1417"/>
        <w:gridCol w:w="992"/>
      </w:tblGrid>
      <w:tr w:rsidR="00AC2C04" w:rsidRPr="0016712B">
        <w:trPr>
          <w:trHeight w:val="11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16712B"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 w:rsidRPr="0016712B">
              <w:rPr>
                <w:color w:val="000000"/>
                <w:lang w:eastAsia="ru-RU"/>
              </w:rPr>
              <w:t>/</w:t>
            </w:r>
            <w:proofErr w:type="spellStart"/>
            <w:r w:rsidRPr="0016712B"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Объект (котельная)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val="en-US" w:eastAsia="ru-RU"/>
              </w:rPr>
            </w:pPr>
            <w:r w:rsidRPr="0016712B">
              <w:rPr>
                <w:color w:val="000000"/>
                <w:lang w:eastAsia="ru-RU"/>
              </w:rPr>
              <w:t>Установленная мощность</w:t>
            </w:r>
            <w:r w:rsidRPr="0016712B">
              <w:rPr>
                <w:color w:val="000000"/>
                <w:lang w:val="en-US" w:eastAsia="ru-RU"/>
              </w:rPr>
              <w:t xml:space="preserve"> (</w:t>
            </w:r>
            <w:r w:rsidRPr="0016712B">
              <w:rPr>
                <w:color w:val="000000"/>
                <w:lang w:eastAsia="ru-RU"/>
              </w:rPr>
              <w:t>Гкал/час</w:t>
            </w:r>
            <w:r w:rsidRPr="0016712B">
              <w:rPr>
                <w:color w:val="000000"/>
                <w:lang w:val="en-US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Вид топлива/ энергетического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Вид тепловых нагрузок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Тип и марка котлов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Износ, %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7</w:t>
            </w:r>
          </w:p>
        </w:tc>
      </w:tr>
      <w:tr w:rsidR="00AC2C04" w:rsidRPr="0016712B">
        <w:trPr>
          <w:trHeight w:val="255"/>
        </w:trPr>
        <w:tc>
          <w:tcPr>
            <w:tcW w:w="86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val="en-US" w:eastAsia="ru-RU"/>
              </w:rPr>
              <w:t>I</w:t>
            </w:r>
            <w:r w:rsidRPr="0016712B">
              <w:rPr>
                <w:color w:val="000000"/>
                <w:lang w:eastAsia="ru-RU"/>
              </w:rPr>
              <w:t xml:space="preserve">  Государственные котельные федеральной формы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16712B">
        <w:trPr>
          <w:trHeight w:val="72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Новодугинское с/поселение Новодугино-1, в/</w:t>
            </w:r>
            <w:proofErr w:type="gramStart"/>
            <w:r w:rsidRPr="0016712B">
              <w:rPr>
                <w:color w:val="000000"/>
                <w:lang w:eastAsia="ru-RU"/>
              </w:rPr>
              <w:t>ч</w:t>
            </w:r>
            <w:proofErr w:type="gramEnd"/>
            <w:r w:rsidRPr="0016712B">
              <w:rPr>
                <w:color w:val="000000"/>
                <w:lang w:eastAsia="ru-RU"/>
              </w:rPr>
              <w:t xml:space="preserve"> 22226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2,4</w:t>
            </w:r>
          </w:p>
          <w:p w:rsidR="00AC2C04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2,4</w:t>
            </w:r>
          </w:p>
          <w:p w:rsidR="00AC2C04" w:rsidRPr="00DB20B3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ДКВР-4-13</w:t>
            </w:r>
          </w:p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DB20B3">
              <w:rPr>
                <w:color w:val="000000"/>
                <w:lang w:eastAsia="ru-RU"/>
              </w:rPr>
              <w:t>ДКВР-4-13</w:t>
            </w:r>
          </w:p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НИИСТУ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</w:t>
            </w:r>
          </w:p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</w:t>
            </w:r>
          </w:p>
        </w:tc>
      </w:tr>
      <w:tr w:rsidR="00AC2C04" w:rsidRPr="0016712B">
        <w:trPr>
          <w:trHeight w:val="255"/>
        </w:trPr>
        <w:tc>
          <w:tcPr>
            <w:tcW w:w="96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val="en-US" w:eastAsia="ru-RU"/>
              </w:rPr>
              <w:t>II</w:t>
            </w:r>
            <w:r w:rsidRPr="0016712B">
              <w:rPr>
                <w:color w:val="000000"/>
                <w:lang w:eastAsia="ru-RU"/>
              </w:rPr>
              <w:t xml:space="preserve">  Государственные котельные областной формы собственности</w:t>
            </w:r>
          </w:p>
        </w:tc>
      </w:tr>
      <w:tr w:rsidR="00AC2C04" w:rsidRPr="0016712B">
        <w:trPr>
          <w:trHeight w:val="64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AC254D" w:rsidRDefault="00AC2C04" w:rsidP="00D16A9F">
            <w:pPr>
              <w:rPr>
                <w:color w:val="000000"/>
                <w:lang w:eastAsia="ru-RU"/>
              </w:rPr>
            </w:pPr>
            <w:r w:rsidRPr="00AC254D">
              <w:rPr>
                <w:color w:val="000000"/>
                <w:lang w:eastAsia="ru-RU"/>
              </w:rPr>
              <w:t>Высоковское с/поселение с</w:t>
            </w:r>
            <w:proofErr w:type="gramStart"/>
            <w:r w:rsidRPr="00AC254D">
              <w:rPr>
                <w:color w:val="000000"/>
                <w:lang w:eastAsia="ru-RU"/>
              </w:rPr>
              <w:t>.В</w:t>
            </w:r>
            <w:proofErr w:type="gramEnd"/>
            <w:r w:rsidRPr="00AC254D">
              <w:rPr>
                <w:color w:val="000000"/>
                <w:lang w:eastAsia="ru-RU"/>
              </w:rPr>
              <w:t>ысокое, техникум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  <w:p w:rsidR="00AC2C04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792FD8">
              <w:rPr>
                <w:color w:val="000000"/>
                <w:lang w:eastAsia="ru-RU"/>
              </w:rPr>
              <w:t>КВТС-1Б,</w:t>
            </w:r>
          </w:p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792FD8">
              <w:rPr>
                <w:color w:val="000000"/>
                <w:lang w:eastAsia="ru-RU"/>
              </w:rPr>
              <w:t>КВТС-1Б, КВТС-1Б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AC254D" w:rsidRDefault="00AC2C04" w:rsidP="00D16A9F">
            <w:pPr>
              <w:rPr>
                <w:color w:val="000000"/>
                <w:lang w:eastAsia="ru-RU"/>
              </w:rPr>
            </w:pPr>
            <w:r w:rsidRPr="00AC254D">
              <w:rPr>
                <w:color w:val="000000"/>
                <w:lang w:eastAsia="ru-RU"/>
              </w:rPr>
              <w:t xml:space="preserve">Извековское с/поселение СОГАУ "Новодугинский специальный дом для престарелых и супружеских пар пожилого возраста" </w:t>
            </w:r>
            <w:proofErr w:type="spellStart"/>
            <w:r w:rsidRPr="00AC254D">
              <w:rPr>
                <w:color w:val="000000"/>
                <w:lang w:eastAsia="ru-RU"/>
              </w:rPr>
              <w:t>д</w:t>
            </w:r>
            <w:proofErr w:type="gramStart"/>
            <w:r w:rsidRPr="00AC254D">
              <w:rPr>
                <w:color w:val="000000"/>
                <w:lang w:eastAsia="ru-RU"/>
              </w:rPr>
              <w:t>.М</w:t>
            </w:r>
            <w:proofErr w:type="gramEnd"/>
            <w:r w:rsidRPr="00AC254D">
              <w:rPr>
                <w:color w:val="000000"/>
                <w:lang w:eastAsia="ru-RU"/>
              </w:rPr>
              <w:t>ольгино</w:t>
            </w:r>
            <w:proofErr w:type="spellEnd"/>
            <w:r w:rsidRPr="00AC254D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92FD8">
              <w:rPr>
                <w:color w:val="000000"/>
                <w:lang w:eastAsia="ru-RU"/>
              </w:rPr>
              <w:t>1,066203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proofErr w:type="spellStart"/>
            <w:r w:rsidRPr="00792FD8">
              <w:rPr>
                <w:color w:val="000000"/>
                <w:lang w:eastAsia="ru-RU"/>
              </w:rPr>
              <w:t>VIESSmanV</w:t>
            </w:r>
            <w:proofErr w:type="spellEnd"/>
            <w:r w:rsidRPr="00792FD8">
              <w:rPr>
                <w:color w:val="000000"/>
                <w:lang w:eastAsia="ru-RU"/>
              </w:rPr>
              <w:t xml:space="preserve"> ITOPLEXO ORN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AC2C04" w:rsidRPr="0016712B">
        <w:trPr>
          <w:trHeight w:val="255"/>
        </w:trPr>
        <w:tc>
          <w:tcPr>
            <w:tcW w:w="9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 xml:space="preserve">                    III  Государственные котельные муниципальной  формы собственности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 xml:space="preserve">Днепровское с/поселение, </w:t>
            </w:r>
            <w:proofErr w:type="spellStart"/>
            <w:r w:rsidRPr="001B3E5E">
              <w:rPr>
                <w:color w:val="000000"/>
                <w:lang w:eastAsia="ru-RU"/>
              </w:rPr>
              <w:t>д</w:t>
            </w:r>
            <w:proofErr w:type="gramStart"/>
            <w:r w:rsidRPr="001B3E5E">
              <w:rPr>
                <w:color w:val="000000"/>
                <w:lang w:eastAsia="ru-RU"/>
              </w:rPr>
              <w:t>.Х</w:t>
            </w:r>
            <w:proofErr w:type="gramEnd"/>
            <w:r w:rsidRPr="001B3E5E">
              <w:rPr>
                <w:color w:val="000000"/>
                <w:lang w:eastAsia="ru-RU"/>
              </w:rPr>
              <w:t>вощеватое</w:t>
            </w:r>
            <w:proofErr w:type="spellEnd"/>
            <w:r w:rsidRPr="001B3E5E">
              <w:rPr>
                <w:color w:val="000000"/>
                <w:lang w:eastAsia="ru-RU"/>
              </w:rPr>
              <w:t>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D87636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B3E5E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КЧМ-5 КОМБИ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C7644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60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 xml:space="preserve">Днепровское с/поселение, </w:t>
            </w:r>
            <w:proofErr w:type="spellStart"/>
            <w:r w:rsidRPr="001B3E5E">
              <w:rPr>
                <w:color w:val="000000"/>
                <w:lang w:eastAsia="ru-RU"/>
              </w:rPr>
              <w:t>д</w:t>
            </w:r>
            <w:proofErr w:type="gramStart"/>
            <w:r w:rsidRPr="001B3E5E">
              <w:rPr>
                <w:color w:val="000000"/>
                <w:lang w:eastAsia="ru-RU"/>
              </w:rPr>
              <w:t>.Б</w:t>
            </w:r>
            <w:proofErr w:type="gramEnd"/>
            <w:r w:rsidRPr="001B3E5E">
              <w:rPr>
                <w:color w:val="000000"/>
                <w:lang w:eastAsia="ru-RU"/>
              </w:rPr>
              <w:t>олшево</w:t>
            </w:r>
            <w:proofErr w:type="spellEnd"/>
            <w:r w:rsidRPr="001B3E5E">
              <w:rPr>
                <w:color w:val="000000"/>
                <w:lang w:eastAsia="ru-RU"/>
              </w:rPr>
              <w:t>, дом культуры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D87636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0,48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B3E5E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Универсал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C7644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85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 xml:space="preserve">Извековское с/поселение </w:t>
            </w:r>
            <w:proofErr w:type="spellStart"/>
            <w:r w:rsidRPr="001B3E5E">
              <w:rPr>
                <w:color w:val="000000"/>
                <w:lang w:eastAsia="ru-RU"/>
              </w:rPr>
              <w:t>д</w:t>
            </w:r>
            <w:proofErr w:type="gramStart"/>
            <w:r w:rsidRPr="001B3E5E">
              <w:rPr>
                <w:color w:val="000000"/>
                <w:lang w:eastAsia="ru-RU"/>
              </w:rPr>
              <w:t>.Л</w:t>
            </w:r>
            <w:proofErr w:type="gramEnd"/>
            <w:r w:rsidRPr="001B3E5E">
              <w:rPr>
                <w:color w:val="000000"/>
                <w:lang w:eastAsia="ru-RU"/>
              </w:rPr>
              <w:t>ипецы</w:t>
            </w:r>
            <w:proofErr w:type="spellEnd"/>
            <w:r w:rsidRPr="001B3E5E">
              <w:rPr>
                <w:color w:val="000000"/>
                <w:lang w:eastAsia="ru-RU"/>
              </w:rPr>
              <w:t>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D87636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 xml:space="preserve">1                  </w:t>
            </w:r>
            <w:proofErr w:type="spellStart"/>
            <w:r w:rsidRPr="00D87636">
              <w:rPr>
                <w:color w:val="000000"/>
                <w:lang w:eastAsia="ru-RU"/>
              </w:rPr>
              <w:t>1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B3E5E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ТВБС-1     КВТС-1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C7644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30              70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792FD8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 xml:space="preserve">Извековское с/поселение, </w:t>
            </w:r>
            <w:proofErr w:type="spellStart"/>
            <w:r w:rsidRPr="001B3E5E">
              <w:rPr>
                <w:color w:val="000000"/>
                <w:lang w:eastAsia="ru-RU"/>
              </w:rPr>
              <w:t>д</w:t>
            </w:r>
            <w:proofErr w:type="gramStart"/>
            <w:r w:rsidRPr="001B3E5E">
              <w:rPr>
                <w:color w:val="000000"/>
                <w:lang w:eastAsia="ru-RU"/>
              </w:rPr>
              <w:t>.И</w:t>
            </w:r>
            <w:proofErr w:type="gramEnd"/>
            <w:r w:rsidRPr="001B3E5E">
              <w:rPr>
                <w:color w:val="000000"/>
                <w:lang w:eastAsia="ru-RU"/>
              </w:rPr>
              <w:t>звеково</w:t>
            </w:r>
            <w:proofErr w:type="spellEnd"/>
            <w:r w:rsidRPr="001B3E5E">
              <w:rPr>
                <w:color w:val="000000"/>
                <w:lang w:eastAsia="ru-RU"/>
              </w:rPr>
              <w:t>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D87636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0,48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B3E5E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Универсал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C7644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100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Новодугинское с/поселение, д</w:t>
            </w:r>
            <w:proofErr w:type="gramStart"/>
            <w:r w:rsidRPr="001B3E5E">
              <w:rPr>
                <w:color w:val="000000"/>
                <w:lang w:eastAsia="ru-RU"/>
              </w:rPr>
              <w:t>.С</w:t>
            </w:r>
            <w:proofErr w:type="gramEnd"/>
            <w:r w:rsidRPr="001B3E5E">
              <w:rPr>
                <w:color w:val="000000"/>
                <w:lang w:eastAsia="ru-RU"/>
              </w:rPr>
              <w:t>елище,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D87636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B3E5E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КВТС-1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C7644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60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 xml:space="preserve">Высоковское с/поселение, </w:t>
            </w:r>
            <w:proofErr w:type="gramStart"/>
            <w:r w:rsidRPr="001B3E5E">
              <w:rPr>
                <w:color w:val="000000"/>
                <w:lang w:eastAsia="ru-RU"/>
              </w:rPr>
              <w:t>с</w:t>
            </w:r>
            <w:proofErr w:type="gramEnd"/>
            <w:r w:rsidRPr="001B3E5E">
              <w:rPr>
                <w:color w:val="000000"/>
                <w:lang w:eastAsia="ru-RU"/>
              </w:rPr>
              <w:t>. Высокое,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D87636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B3E5E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КВТС-1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C7644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60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 xml:space="preserve">Тесовское с/поселение, </w:t>
            </w:r>
            <w:proofErr w:type="spellStart"/>
            <w:r w:rsidRPr="001B3E5E">
              <w:rPr>
                <w:color w:val="000000"/>
                <w:lang w:eastAsia="ru-RU"/>
              </w:rPr>
              <w:t>с</w:t>
            </w:r>
            <w:proofErr w:type="gramStart"/>
            <w:r w:rsidRPr="001B3E5E">
              <w:rPr>
                <w:color w:val="000000"/>
                <w:lang w:eastAsia="ru-RU"/>
              </w:rPr>
              <w:t>.Т</w:t>
            </w:r>
            <w:proofErr w:type="gramEnd"/>
            <w:r w:rsidRPr="001B3E5E">
              <w:rPr>
                <w:color w:val="000000"/>
                <w:lang w:eastAsia="ru-RU"/>
              </w:rPr>
              <w:t>есово</w:t>
            </w:r>
            <w:proofErr w:type="spellEnd"/>
            <w:r w:rsidRPr="001B3E5E">
              <w:rPr>
                <w:color w:val="000000"/>
                <w:lang w:eastAsia="ru-RU"/>
              </w:rPr>
              <w:t>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D87636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B3E5E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КВТС-1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C7644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55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Новодугинское с/поселение, с</w:t>
            </w:r>
            <w:proofErr w:type="gramStart"/>
            <w:r w:rsidRPr="001B3E5E">
              <w:rPr>
                <w:color w:val="000000"/>
                <w:lang w:eastAsia="ru-RU"/>
              </w:rPr>
              <w:t>.Н</w:t>
            </w:r>
            <w:proofErr w:type="gramEnd"/>
            <w:r w:rsidRPr="001B3E5E">
              <w:rPr>
                <w:color w:val="000000"/>
                <w:lang w:eastAsia="ru-RU"/>
              </w:rPr>
              <w:t>оводугино, ул.Андреевская, Баня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D87636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B3E5E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КТФ-300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C7644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70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 xml:space="preserve">Днепровское с/поселение, </w:t>
            </w:r>
            <w:proofErr w:type="spellStart"/>
            <w:r w:rsidRPr="001B3E5E">
              <w:rPr>
                <w:color w:val="000000"/>
                <w:lang w:eastAsia="ru-RU"/>
              </w:rPr>
              <w:t>с</w:t>
            </w:r>
            <w:proofErr w:type="gramStart"/>
            <w:r w:rsidRPr="001B3E5E">
              <w:rPr>
                <w:color w:val="000000"/>
                <w:lang w:eastAsia="ru-RU"/>
              </w:rPr>
              <w:t>.Д</w:t>
            </w:r>
            <w:proofErr w:type="gramEnd"/>
            <w:r w:rsidRPr="001B3E5E">
              <w:rPr>
                <w:color w:val="000000"/>
                <w:lang w:eastAsia="ru-RU"/>
              </w:rPr>
              <w:t>непровское,Баня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D87636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B3E5E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КТФ-300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C7644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65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 xml:space="preserve">Днепровское с/поселение, </w:t>
            </w:r>
            <w:proofErr w:type="gramStart"/>
            <w:r w:rsidRPr="001B3E5E">
              <w:rPr>
                <w:color w:val="000000"/>
                <w:lang w:eastAsia="ru-RU"/>
              </w:rPr>
              <w:t>с</w:t>
            </w:r>
            <w:proofErr w:type="gramEnd"/>
            <w:r w:rsidRPr="001B3E5E">
              <w:rPr>
                <w:color w:val="000000"/>
                <w:lang w:eastAsia="ru-RU"/>
              </w:rPr>
              <w:t xml:space="preserve">. </w:t>
            </w:r>
            <w:r w:rsidRPr="001B3E5E">
              <w:rPr>
                <w:color w:val="000000"/>
                <w:lang w:eastAsia="ru-RU"/>
              </w:rPr>
              <w:lastRenderedPageBreak/>
              <w:t>Днепровское,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6712B" w:rsidRDefault="00AC2C04" w:rsidP="00D16A9F">
            <w:pPr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эл</w:t>
            </w:r>
            <w:proofErr w:type="gramStart"/>
            <w:r>
              <w:rPr>
                <w:color w:val="000000"/>
                <w:lang w:eastAsia="ru-RU"/>
              </w:rPr>
              <w:t>.э</w:t>
            </w:r>
            <w:proofErr w:type="gramEnd"/>
            <w:r>
              <w:rPr>
                <w:color w:val="000000"/>
                <w:lang w:eastAsia="ru-RU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B3E5E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ЭПЗ-250М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C7644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70</w:t>
            </w:r>
          </w:p>
        </w:tc>
      </w:tr>
    </w:tbl>
    <w:p w:rsidR="00AC2C04" w:rsidRPr="00B80032" w:rsidRDefault="00AC2C04" w:rsidP="00D16A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032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расхода топлива на выработку тепловой энергии  в 2015 году составила: доля газа составляет </w:t>
      </w:r>
      <w:r>
        <w:rPr>
          <w:rFonts w:ascii="Times New Roman" w:hAnsi="Times New Roman" w:cs="Times New Roman"/>
          <w:sz w:val="28"/>
          <w:szCs w:val="28"/>
        </w:rPr>
        <w:t>3,26</w:t>
      </w:r>
      <w:r w:rsidRPr="00B80032">
        <w:rPr>
          <w:rFonts w:ascii="Times New Roman" w:hAnsi="Times New Roman" w:cs="Times New Roman"/>
          <w:sz w:val="28"/>
          <w:szCs w:val="28"/>
        </w:rPr>
        <w:t xml:space="preserve"> процента, доля угля – </w:t>
      </w:r>
      <w:r>
        <w:rPr>
          <w:rFonts w:ascii="Times New Roman" w:hAnsi="Times New Roman" w:cs="Times New Roman"/>
          <w:sz w:val="28"/>
          <w:szCs w:val="28"/>
        </w:rPr>
        <w:t>95,1</w:t>
      </w:r>
      <w:r w:rsidRPr="00B80032">
        <w:rPr>
          <w:rFonts w:ascii="Times New Roman" w:hAnsi="Times New Roman" w:cs="Times New Roman"/>
          <w:sz w:val="28"/>
          <w:szCs w:val="28"/>
        </w:rPr>
        <w:t xml:space="preserve"> процента, электроэнергии – </w:t>
      </w:r>
      <w:r>
        <w:rPr>
          <w:rFonts w:ascii="Times New Roman" w:hAnsi="Times New Roman" w:cs="Times New Roman"/>
          <w:sz w:val="28"/>
          <w:szCs w:val="28"/>
        </w:rPr>
        <w:t>1,64</w:t>
      </w:r>
      <w:r w:rsidRPr="00B80032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C2C04" w:rsidRDefault="00AC2C04" w:rsidP="00D16A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Выработка тепловой электрической энергии с </w:t>
      </w:r>
      <w:r w:rsidRPr="00D36341">
        <w:rPr>
          <w:rFonts w:ascii="Times New Roman" w:hAnsi="Times New Roman" w:cs="Times New Roman"/>
          <w:sz w:val="28"/>
          <w:szCs w:val="28"/>
        </w:rPr>
        <w:t xml:space="preserve">применением возобновляемых источников энергии и альтернативных видов топлива </w:t>
      </w:r>
      <w:r>
        <w:rPr>
          <w:rFonts w:ascii="Times New Roman" w:hAnsi="Times New Roman" w:cs="Times New Roman"/>
          <w:sz w:val="28"/>
          <w:szCs w:val="28"/>
        </w:rPr>
        <w:t>на территории Новодугинского района не осуществляется.</w:t>
      </w:r>
    </w:p>
    <w:p w:rsidR="00AC2C04" w:rsidRPr="00B52184" w:rsidRDefault="00AC2C04" w:rsidP="00D16A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184">
        <w:rPr>
          <w:rFonts w:ascii="Times New Roman" w:hAnsi="Times New Roman" w:cs="Times New Roman"/>
          <w:sz w:val="28"/>
          <w:szCs w:val="28"/>
        </w:rPr>
        <w:t>Протяженность водопроводных сетей составляет 103,516 км.</w:t>
      </w:r>
    </w:p>
    <w:p w:rsidR="00AC2C04" w:rsidRPr="00B52184" w:rsidRDefault="00AC2C04" w:rsidP="00D16A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184">
        <w:rPr>
          <w:rFonts w:ascii="Times New Roman" w:hAnsi="Times New Roman" w:cs="Times New Roman"/>
          <w:sz w:val="28"/>
          <w:szCs w:val="28"/>
        </w:rPr>
        <w:t>Анализ работы систем централизованного водоснабжения и водоотведения, расположенных на территориях населенных пунктов Новодугинского района Смоленской области, показал:</w:t>
      </w:r>
    </w:p>
    <w:p w:rsidR="00AC2C04" w:rsidRPr="00B52184" w:rsidRDefault="00AC2C04" w:rsidP="00D16A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184">
        <w:rPr>
          <w:rFonts w:ascii="Times New Roman" w:hAnsi="Times New Roman" w:cs="Times New Roman"/>
          <w:sz w:val="28"/>
          <w:szCs w:val="28"/>
        </w:rPr>
        <w:t>- износ основных сооружений систем централизованного водоснабжения и водоотведения составляет от 65 до 100 процентов;</w:t>
      </w:r>
    </w:p>
    <w:p w:rsidR="00AC2C04" w:rsidRPr="00B52184" w:rsidRDefault="00AC2C04" w:rsidP="00D16A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184">
        <w:rPr>
          <w:rFonts w:ascii="Times New Roman" w:hAnsi="Times New Roman" w:cs="Times New Roman"/>
          <w:sz w:val="28"/>
          <w:szCs w:val="28"/>
        </w:rPr>
        <w:t>- необходимость замены водопроводных сетей;</w:t>
      </w:r>
    </w:p>
    <w:p w:rsidR="00AC2C04" w:rsidRPr="00B52184" w:rsidRDefault="00AC2C04" w:rsidP="00D16A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184">
        <w:rPr>
          <w:rFonts w:ascii="Times New Roman" w:hAnsi="Times New Roman" w:cs="Times New Roman"/>
          <w:sz w:val="28"/>
          <w:szCs w:val="28"/>
        </w:rPr>
        <w:t>- необходимость замены сетей водоотведения.</w:t>
      </w:r>
    </w:p>
    <w:p w:rsidR="00AC2C04" w:rsidRDefault="00AC2C04" w:rsidP="00D16A9F">
      <w:pPr>
        <w:ind w:firstLine="708"/>
      </w:pPr>
      <w:r w:rsidRPr="00D36341">
        <w:t xml:space="preserve">В экономике и в инфраструктуре </w:t>
      </w:r>
      <w:r>
        <w:t>района</w:t>
      </w:r>
      <w:r w:rsidRPr="00D36341">
        <w:t xml:space="preserve"> существует ряд проблем, к которым в том числе относятся и большие потери энергетических ресурсов в деятельности топливно-энергетического комплекса и коммунального хозяйства </w:t>
      </w:r>
      <w:r>
        <w:t>Новодугинского района,</w:t>
      </w:r>
      <w:r w:rsidRPr="00D36341">
        <w:t xml:space="preserve"> как на стадии производства, так и при транспортировке и потреблении электроэнергии, тепла, газа и воды. </w:t>
      </w:r>
    </w:p>
    <w:p w:rsidR="00AC2C04" w:rsidRPr="00D36341" w:rsidRDefault="00AC2C04" w:rsidP="00D16A9F">
      <w:pPr>
        <w:ind w:firstLine="708"/>
      </w:pPr>
      <w:r w:rsidRPr="00D36341">
        <w:t xml:space="preserve">Создание условий для энергосбережения и повышения эффективности производства, передачи и потребления энергетических ресурсов становится одной из приоритетных задач устойчивого развития </w:t>
      </w:r>
      <w:r>
        <w:t>Новодугинского района Смоленской области</w:t>
      </w:r>
      <w:r w:rsidRPr="00D36341">
        <w:t>.</w:t>
      </w:r>
    </w:p>
    <w:p w:rsidR="00AC2C04" w:rsidRDefault="00AC2C04" w:rsidP="00D16A9F">
      <w:pPr>
        <w:ind w:firstLine="709"/>
      </w:pPr>
      <w:r>
        <w:t>На территории муниципального образования «Новодугинский района» Смоленской области действуют 14 школ, 6 детских сада и 6 учреждений культуры.</w:t>
      </w:r>
    </w:p>
    <w:p w:rsidR="00AC2C04" w:rsidRPr="001820AD" w:rsidRDefault="00AC2C04" w:rsidP="00D16A9F">
      <w:pPr>
        <w:ind w:firstLine="709"/>
      </w:pPr>
      <w:r>
        <w:t xml:space="preserve">Администрация муниципального образования «Новодугинский район» Смоленской области расположена по адресу: 215240, </w:t>
      </w:r>
      <w:r w:rsidRPr="00955208">
        <w:t>Смоленская обл</w:t>
      </w:r>
      <w:r>
        <w:t>.</w:t>
      </w:r>
      <w:r w:rsidRPr="00955208">
        <w:t xml:space="preserve">, </w:t>
      </w:r>
      <w:r>
        <w:t>Новодугинский район, село Новодугино, ул. 30 лет Победы, д. 2</w:t>
      </w:r>
      <w:r w:rsidRPr="001820AD">
        <w:t>.</w:t>
      </w:r>
    </w:p>
    <w:p w:rsidR="00AC2C04" w:rsidRDefault="00AC2C04" w:rsidP="00D16A9F">
      <w:pPr>
        <w:ind w:firstLine="709"/>
      </w:pPr>
      <w:r>
        <w:t>Характеристика потребителей моторного топлива Администрации муниципального образования «Новодугинский район» Смоленской области: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6"/>
        <w:gridCol w:w="3081"/>
        <w:gridCol w:w="2552"/>
        <w:gridCol w:w="1701"/>
        <w:gridCol w:w="2091"/>
      </w:tblGrid>
      <w:tr w:rsidR="00AC2C04">
        <w:tc>
          <w:tcPr>
            <w:tcW w:w="996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2"/>
                <w:szCs w:val="22"/>
              </w:rPr>
            </w:pPr>
            <w:r w:rsidRPr="00EB472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B472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B472D">
              <w:rPr>
                <w:sz w:val="22"/>
                <w:szCs w:val="22"/>
              </w:rPr>
              <w:t>/</w:t>
            </w:r>
            <w:proofErr w:type="spellStart"/>
            <w:r w:rsidRPr="00EB472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81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2"/>
                <w:szCs w:val="22"/>
              </w:rPr>
            </w:pPr>
            <w:r w:rsidRPr="00EB472D">
              <w:rPr>
                <w:sz w:val="22"/>
                <w:szCs w:val="22"/>
              </w:rPr>
              <w:t>Вид транспортного средства (модель, марка автомобиля)</w:t>
            </w:r>
          </w:p>
        </w:tc>
        <w:tc>
          <w:tcPr>
            <w:tcW w:w="2552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2"/>
                <w:szCs w:val="22"/>
              </w:rPr>
            </w:pPr>
            <w:r w:rsidRPr="00EB472D">
              <w:rPr>
                <w:sz w:val="22"/>
                <w:szCs w:val="22"/>
              </w:rPr>
              <w:t>Вид используемого топлива (бензин/дизтопливо)</w:t>
            </w:r>
          </w:p>
        </w:tc>
        <w:tc>
          <w:tcPr>
            <w:tcW w:w="1701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2"/>
                <w:szCs w:val="22"/>
              </w:rPr>
            </w:pPr>
            <w:r w:rsidRPr="00EB472D">
              <w:rPr>
                <w:sz w:val="22"/>
                <w:szCs w:val="22"/>
              </w:rPr>
              <w:t xml:space="preserve">Пробег ТС за 2015 год, </w:t>
            </w:r>
            <w:proofErr w:type="gramStart"/>
            <w:r w:rsidRPr="00EB472D">
              <w:rPr>
                <w:sz w:val="22"/>
                <w:szCs w:val="22"/>
              </w:rPr>
              <w:t>км</w:t>
            </w:r>
            <w:proofErr w:type="gramEnd"/>
            <w:r w:rsidRPr="00EB472D">
              <w:rPr>
                <w:sz w:val="22"/>
                <w:szCs w:val="22"/>
              </w:rPr>
              <w:t>.</w:t>
            </w:r>
          </w:p>
        </w:tc>
        <w:tc>
          <w:tcPr>
            <w:tcW w:w="2091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2"/>
                <w:szCs w:val="22"/>
              </w:rPr>
            </w:pPr>
            <w:r w:rsidRPr="001A2421">
              <w:rPr>
                <w:sz w:val="22"/>
                <w:szCs w:val="22"/>
              </w:rPr>
              <w:t xml:space="preserve">Фактический расход топлива за 2015 год, </w:t>
            </w:r>
            <w:proofErr w:type="gramStart"/>
            <w:r w:rsidRPr="001A2421">
              <w:rPr>
                <w:sz w:val="22"/>
                <w:szCs w:val="22"/>
              </w:rPr>
              <w:t>л</w:t>
            </w:r>
            <w:proofErr w:type="gramEnd"/>
            <w:r w:rsidRPr="001A2421">
              <w:rPr>
                <w:sz w:val="22"/>
                <w:szCs w:val="22"/>
              </w:rPr>
              <w:t>.</w:t>
            </w:r>
          </w:p>
        </w:tc>
      </w:tr>
      <w:tr w:rsidR="00AC2C04">
        <w:tc>
          <w:tcPr>
            <w:tcW w:w="996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>KIA XM (</w:t>
            </w:r>
            <w:proofErr w:type="spellStart"/>
            <w:r w:rsidRPr="00EB472D">
              <w:rPr>
                <w:sz w:val="24"/>
                <w:szCs w:val="24"/>
                <w:lang w:val="en-US"/>
              </w:rPr>
              <w:t>Sorento</w:t>
            </w:r>
            <w:proofErr w:type="spellEnd"/>
            <w:r w:rsidRPr="00EB472D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552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38121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4555</w:t>
            </w:r>
          </w:p>
        </w:tc>
      </w:tr>
      <w:tr w:rsidR="00AC2C04">
        <w:tc>
          <w:tcPr>
            <w:tcW w:w="996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 xml:space="preserve">Volkswagen </w:t>
            </w:r>
            <w:proofErr w:type="spellStart"/>
            <w:r w:rsidRPr="00EB472D">
              <w:rPr>
                <w:sz w:val="24"/>
                <w:szCs w:val="24"/>
                <w:lang w:val="en-US"/>
              </w:rPr>
              <w:t>Passat</w:t>
            </w:r>
            <w:proofErr w:type="spellEnd"/>
          </w:p>
        </w:tc>
        <w:tc>
          <w:tcPr>
            <w:tcW w:w="2552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23424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2690</w:t>
            </w:r>
          </w:p>
        </w:tc>
      </w:tr>
      <w:tr w:rsidR="00AC2C04">
        <w:tc>
          <w:tcPr>
            <w:tcW w:w="996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ГАЗ 3102</w:t>
            </w:r>
          </w:p>
        </w:tc>
        <w:tc>
          <w:tcPr>
            <w:tcW w:w="2552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49731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6604,91</w:t>
            </w:r>
          </w:p>
        </w:tc>
      </w:tr>
      <w:tr w:rsidR="00AC2C04">
        <w:tc>
          <w:tcPr>
            <w:tcW w:w="996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4</w:t>
            </w:r>
          </w:p>
        </w:tc>
        <w:tc>
          <w:tcPr>
            <w:tcW w:w="308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>LADA 210740</w:t>
            </w:r>
          </w:p>
        </w:tc>
        <w:tc>
          <w:tcPr>
            <w:tcW w:w="2552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-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-</w:t>
            </w:r>
          </w:p>
        </w:tc>
      </w:tr>
      <w:tr w:rsidR="00AC2C04">
        <w:tc>
          <w:tcPr>
            <w:tcW w:w="996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5</w:t>
            </w:r>
          </w:p>
        </w:tc>
        <w:tc>
          <w:tcPr>
            <w:tcW w:w="308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EB472D">
              <w:rPr>
                <w:sz w:val="24"/>
                <w:szCs w:val="24"/>
              </w:rPr>
              <w:t>Volkswagen</w:t>
            </w:r>
            <w:proofErr w:type="spellEnd"/>
            <w:r w:rsidRPr="00EB472D">
              <w:rPr>
                <w:sz w:val="24"/>
                <w:szCs w:val="24"/>
                <w:lang w:val="en-US"/>
              </w:rPr>
              <w:t xml:space="preserve"> Polo</w:t>
            </w:r>
          </w:p>
        </w:tc>
        <w:tc>
          <w:tcPr>
            <w:tcW w:w="2552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42391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3684,75</w:t>
            </w:r>
          </w:p>
        </w:tc>
      </w:tr>
      <w:tr w:rsidR="00AC2C04">
        <w:tc>
          <w:tcPr>
            <w:tcW w:w="996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6</w:t>
            </w:r>
          </w:p>
        </w:tc>
        <w:tc>
          <w:tcPr>
            <w:tcW w:w="308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EB472D">
              <w:rPr>
                <w:sz w:val="24"/>
                <w:szCs w:val="24"/>
                <w:lang w:val="en-US"/>
              </w:rPr>
              <w:t>ChevroletNIVA</w:t>
            </w:r>
            <w:proofErr w:type="spellEnd"/>
            <w:r w:rsidRPr="00EB472D">
              <w:rPr>
                <w:sz w:val="24"/>
                <w:szCs w:val="24"/>
                <w:lang w:val="en-US"/>
              </w:rPr>
              <w:t>, 212300</w:t>
            </w:r>
          </w:p>
        </w:tc>
        <w:tc>
          <w:tcPr>
            <w:tcW w:w="2552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27435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3404,58</w:t>
            </w:r>
          </w:p>
        </w:tc>
      </w:tr>
      <w:tr w:rsidR="00AC2C04">
        <w:tc>
          <w:tcPr>
            <w:tcW w:w="996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7</w:t>
            </w:r>
          </w:p>
        </w:tc>
        <w:tc>
          <w:tcPr>
            <w:tcW w:w="308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>Great Well CC 6461 KM29</w:t>
            </w:r>
          </w:p>
        </w:tc>
        <w:tc>
          <w:tcPr>
            <w:tcW w:w="2552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49569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6061,09</w:t>
            </w:r>
          </w:p>
        </w:tc>
      </w:tr>
      <w:tr w:rsidR="00AC2C04">
        <w:tc>
          <w:tcPr>
            <w:tcW w:w="996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8</w:t>
            </w:r>
          </w:p>
        </w:tc>
        <w:tc>
          <w:tcPr>
            <w:tcW w:w="308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EB472D">
              <w:rPr>
                <w:sz w:val="24"/>
                <w:szCs w:val="24"/>
                <w:lang w:val="en-US"/>
              </w:rPr>
              <w:t>Primera</w:t>
            </w:r>
            <w:proofErr w:type="spellEnd"/>
            <w:r w:rsidRPr="00EB472D">
              <w:rPr>
                <w:sz w:val="24"/>
                <w:szCs w:val="24"/>
                <w:lang w:val="en-US"/>
              </w:rPr>
              <w:t xml:space="preserve"> 1,6 </w:t>
            </w:r>
            <w:proofErr w:type="spellStart"/>
            <w:r w:rsidRPr="00EB472D">
              <w:rPr>
                <w:sz w:val="24"/>
                <w:szCs w:val="24"/>
                <w:lang w:val="en-US"/>
              </w:rPr>
              <w:t>Elegange</w:t>
            </w:r>
            <w:proofErr w:type="spellEnd"/>
          </w:p>
        </w:tc>
        <w:tc>
          <w:tcPr>
            <w:tcW w:w="2552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27129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2615</w:t>
            </w:r>
          </w:p>
        </w:tc>
      </w:tr>
      <w:tr w:rsidR="00AC2C04">
        <w:tc>
          <w:tcPr>
            <w:tcW w:w="996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9</w:t>
            </w:r>
          </w:p>
        </w:tc>
        <w:tc>
          <w:tcPr>
            <w:tcW w:w="308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>UAZ PATRIOT</w:t>
            </w:r>
          </w:p>
        </w:tc>
        <w:tc>
          <w:tcPr>
            <w:tcW w:w="2552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23979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3842,16</w:t>
            </w:r>
          </w:p>
        </w:tc>
      </w:tr>
      <w:tr w:rsidR="00AC2C04">
        <w:tc>
          <w:tcPr>
            <w:tcW w:w="996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10</w:t>
            </w:r>
          </w:p>
        </w:tc>
        <w:tc>
          <w:tcPr>
            <w:tcW w:w="308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EB472D">
              <w:rPr>
                <w:sz w:val="24"/>
                <w:szCs w:val="24"/>
                <w:lang w:val="en-US"/>
              </w:rPr>
              <w:t>Almera</w:t>
            </w:r>
            <w:proofErr w:type="spellEnd"/>
            <w:r w:rsidRPr="00EB472D">
              <w:rPr>
                <w:sz w:val="24"/>
                <w:szCs w:val="24"/>
                <w:lang w:val="en-US"/>
              </w:rPr>
              <w:t xml:space="preserve"> Classic</w:t>
            </w:r>
          </w:p>
        </w:tc>
        <w:tc>
          <w:tcPr>
            <w:tcW w:w="2552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35163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3103,41</w:t>
            </w:r>
          </w:p>
        </w:tc>
      </w:tr>
      <w:tr w:rsidR="00AC2C04">
        <w:tc>
          <w:tcPr>
            <w:tcW w:w="996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08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>LADA PRIORA</w:t>
            </w:r>
          </w:p>
        </w:tc>
        <w:tc>
          <w:tcPr>
            <w:tcW w:w="2552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-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-</w:t>
            </w:r>
          </w:p>
        </w:tc>
      </w:tr>
      <w:tr w:rsidR="00AC2C04">
        <w:tc>
          <w:tcPr>
            <w:tcW w:w="6629" w:type="dxa"/>
            <w:gridSpan w:val="3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316 942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36 560,90</w:t>
            </w:r>
          </w:p>
        </w:tc>
      </w:tr>
    </w:tbl>
    <w:p w:rsidR="00AC2C04" w:rsidRDefault="00AC2C04" w:rsidP="00D16A9F">
      <w:pPr>
        <w:ind w:firstLine="709"/>
      </w:pPr>
    </w:p>
    <w:p w:rsidR="00AC2C04" w:rsidRDefault="00AC2C04" w:rsidP="00D16A9F">
      <w:pPr>
        <w:ind w:firstLine="709"/>
      </w:pPr>
      <w:r>
        <w:t xml:space="preserve">Система уличного освещения в селе Новодугиновключает386 единиц светильников уличного освещения, оборудованных лампами </w:t>
      </w:r>
      <w:r w:rsidRPr="00C878E2">
        <w:t>ЖКУ-250 общей установленной мощностью 96,5 кВт.</w:t>
      </w:r>
      <w:r>
        <w:t xml:space="preserve"> Учет потребления электроэнергии уличным освещением осуществляется по приборам учета электроэнергии.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38"/>
        <w:gridCol w:w="2598"/>
        <w:gridCol w:w="1692"/>
        <w:gridCol w:w="2268"/>
        <w:gridCol w:w="1134"/>
        <w:gridCol w:w="1710"/>
      </w:tblGrid>
      <w:tr w:rsidR="00AC2C04">
        <w:trPr>
          <w:jc w:val="center"/>
        </w:trPr>
        <w:tc>
          <w:tcPr>
            <w:tcW w:w="93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 xml:space="preserve">№ </w:t>
            </w:r>
            <w:proofErr w:type="spellStart"/>
            <w:proofErr w:type="gramStart"/>
            <w:r w:rsidRPr="00EB472D">
              <w:t>п</w:t>
            </w:r>
            <w:proofErr w:type="spellEnd"/>
            <w:proofErr w:type="gramEnd"/>
            <w:r w:rsidRPr="00EB472D">
              <w:t>/</w:t>
            </w:r>
            <w:proofErr w:type="spellStart"/>
            <w:r w:rsidRPr="00EB472D">
              <w:t>п</w:t>
            </w:r>
            <w:proofErr w:type="spellEnd"/>
          </w:p>
        </w:tc>
        <w:tc>
          <w:tcPr>
            <w:tcW w:w="259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Наименование объекта</w:t>
            </w:r>
          </w:p>
        </w:tc>
        <w:tc>
          <w:tcPr>
            <w:tcW w:w="1692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Тип счетчика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№ прибора учета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МПИ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Год поверки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1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СО-И446М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6974578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2007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2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ЦЭ6807П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0712970604102654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2023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3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СЭЭ-1,2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30928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2020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4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СО-50МЭ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012152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2025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5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СО-51ПК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541124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2028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6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ЦЭ6807П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0785071108622818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2023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7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ЦЭ6807Б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2Д11560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2021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8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ЦЭ6807Б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5550542767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2021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9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Меркурий 203.1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04628052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2026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10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Меркурий 203.1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04653332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2026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11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ЦЭ6807П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68049675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2022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12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Меркурий 203.1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04628052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2026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13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Меркурий 203.1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04652546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2026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14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ЦЭ6807П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0005743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2023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15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ЦЭ6807П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0712970801461233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2023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16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СОИ-50ЭМ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015508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2021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17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ЦЭ6804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0705470801307420</w:t>
            </w:r>
          </w:p>
        </w:tc>
        <w:tc>
          <w:tcPr>
            <w:tcW w:w="1134" w:type="dxa"/>
            <w:vAlign w:val="center"/>
          </w:tcPr>
          <w:p w:rsidR="00AC2C04" w:rsidRDefault="00AC2C04" w:rsidP="00D16A9F">
            <w:pPr>
              <w:ind w:firstLine="0"/>
              <w:jc w:val="center"/>
            </w:pPr>
            <w:r w:rsidRPr="00EB472D">
              <w:t>10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2017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18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Меркурий 231 АМ-01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03179405</w:t>
            </w:r>
          </w:p>
        </w:tc>
        <w:tc>
          <w:tcPr>
            <w:tcW w:w="1134" w:type="dxa"/>
            <w:vAlign w:val="center"/>
          </w:tcPr>
          <w:p w:rsidR="00AC2C04" w:rsidRDefault="00AC2C04" w:rsidP="00D16A9F">
            <w:pPr>
              <w:ind w:firstLine="0"/>
              <w:jc w:val="center"/>
            </w:pPr>
            <w:r w:rsidRPr="00EB472D">
              <w:t>10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2018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19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 xml:space="preserve">УО д. </w:t>
            </w:r>
            <w:proofErr w:type="spellStart"/>
            <w:r w:rsidRPr="00EB472D">
              <w:t>Княжино</w:t>
            </w:r>
            <w:proofErr w:type="spellEnd"/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Меркурий 201.5</w:t>
            </w:r>
          </w:p>
          <w:p w:rsidR="00AC2C04" w:rsidRPr="00EB472D" w:rsidRDefault="00AC2C04" w:rsidP="00D16A9F">
            <w:pPr>
              <w:ind w:firstLine="0"/>
            </w:pP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13842013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2028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20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 xml:space="preserve">УО д. </w:t>
            </w:r>
            <w:proofErr w:type="spellStart"/>
            <w:r w:rsidRPr="00EB472D">
              <w:t>Княжино</w:t>
            </w:r>
            <w:proofErr w:type="spellEnd"/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Меркурий 201.5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13386983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2028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21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д. Селище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Меркурий 201.5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13841763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2028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22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д. Бурцево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Меркурий 201.5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13841792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2028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23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д. Бурцево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Меркурий 201.5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15355385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2029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24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ЦЭ6803ВШ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009130065009443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10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2023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25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ЦЭ6803ВШ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009130065016397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10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2023</w:t>
            </w:r>
          </w:p>
        </w:tc>
      </w:tr>
    </w:tbl>
    <w:p w:rsidR="00AC2C04" w:rsidRDefault="00AC2C04" w:rsidP="00D16A9F">
      <w:pPr>
        <w:ind w:firstLine="709"/>
      </w:pPr>
      <w:r>
        <w:lastRenderedPageBreak/>
        <w:t>Характеристика уличного освещения на территории Новодугинского района Смоленской области: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19"/>
        <w:gridCol w:w="2001"/>
        <w:gridCol w:w="1985"/>
        <w:gridCol w:w="2409"/>
      </w:tblGrid>
      <w:tr w:rsidR="00AC2C04" w:rsidRPr="00C878E2">
        <w:tc>
          <w:tcPr>
            <w:tcW w:w="391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</w:p>
        </w:tc>
        <w:tc>
          <w:tcPr>
            <w:tcW w:w="2001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Количество осветительных приборов, шт.</w:t>
            </w:r>
          </w:p>
        </w:tc>
        <w:tc>
          <w:tcPr>
            <w:tcW w:w="1985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Учет потребления ЭЭ уличного освещения</w:t>
            </w:r>
          </w:p>
        </w:tc>
        <w:tc>
          <w:tcPr>
            <w:tcW w:w="2409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Тип осветительных приборов</w:t>
            </w:r>
          </w:p>
        </w:tc>
      </w:tr>
      <w:tr w:rsidR="00AC2C04" w:rsidRPr="00C878E2">
        <w:tc>
          <w:tcPr>
            <w:tcW w:w="391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>село Новодугино</w:t>
            </w:r>
          </w:p>
        </w:tc>
        <w:tc>
          <w:tcPr>
            <w:tcW w:w="2001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386</w:t>
            </w:r>
          </w:p>
        </w:tc>
        <w:tc>
          <w:tcPr>
            <w:tcW w:w="1985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ПУ</w:t>
            </w:r>
          </w:p>
        </w:tc>
        <w:tc>
          <w:tcPr>
            <w:tcW w:w="240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>ЖКУ; ДРЛ-250</w:t>
            </w:r>
          </w:p>
        </w:tc>
      </w:tr>
      <w:tr w:rsidR="00AC2C04" w:rsidRPr="00C878E2">
        <w:tc>
          <w:tcPr>
            <w:tcW w:w="391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>Высоковское сельское поселение</w:t>
            </w:r>
          </w:p>
        </w:tc>
        <w:tc>
          <w:tcPr>
            <w:tcW w:w="2001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80</w:t>
            </w:r>
          </w:p>
        </w:tc>
        <w:tc>
          <w:tcPr>
            <w:tcW w:w="1985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ПУ</w:t>
            </w:r>
          </w:p>
        </w:tc>
        <w:tc>
          <w:tcPr>
            <w:tcW w:w="240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>ДРЛ-150</w:t>
            </w:r>
          </w:p>
        </w:tc>
      </w:tr>
      <w:tr w:rsidR="00AC2C04" w:rsidRPr="00C878E2">
        <w:tc>
          <w:tcPr>
            <w:tcW w:w="391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>Днепровское сельское поселение</w:t>
            </w:r>
          </w:p>
        </w:tc>
        <w:tc>
          <w:tcPr>
            <w:tcW w:w="2001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66</w:t>
            </w:r>
          </w:p>
        </w:tc>
        <w:tc>
          <w:tcPr>
            <w:tcW w:w="1985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ПУ</w:t>
            </w:r>
          </w:p>
        </w:tc>
        <w:tc>
          <w:tcPr>
            <w:tcW w:w="240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 xml:space="preserve">ДРЛ-250 </w:t>
            </w:r>
          </w:p>
        </w:tc>
      </w:tr>
      <w:tr w:rsidR="00AC2C04" w:rsidRPr="00C878E2">
        <w:tc>
          <w:tcPr>
            <w:tcW w:w="391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  <w:proofErr w:type="spellStart"/>
            <w:r w:rsidRPr="00EB472D">
              <w:rPr>
                <w:lang w:eastAsia="en-US"/>
              </w:rPr>
              <w:t>Извковское</w:t>
            </w:r>
            <w:proofErr w:type="spellEnd"/>
            <w:r w:rsidRPr="00EB472D"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2001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90</w:t>
            </w:r>
          </w:p>
        </w:tc>
        <w:tc>
          <w:tcPr>
            <w:tcW w:w="1985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ПУ</w:t>
            </w:r>
          </w:p>
        </w:tc>
        <w:tc>
          <w:tcPr>
            <w:tcW w:w="240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>ДНаТ150</w:t>
            </w:r>
          </w:p>
        </w:tc>
      </w:tr>
      <w:tr w:rsidR="00AC2C04" w:rsidRPr="00C878E2">
        <w:tc>
          <w:tcPr>
            <w:tcW w:w="391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>Тёсовское сельское поселение</w:t>
            </w:r>
          </w:p>
        </w:tc>
        <w:tc>
          <w:tcPr>
            <w:tcW w:w="2001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84</w:t>
            </w:r>
          </w:p>
        </w:tc>
        <w:tc>
          <w:tcPr>
            <w:tcW w:w="1985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ПУ</w:t>
            </w:r>
          </w:p>
        </w:tc>
        <w:tc>
          <w:tcPr>
            <w:tcW w:w="240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>ЖКУ-250</w:t>
            </w:r>
          </w:p>
        </w:tc>
      </w:tr>
      <w:tr w:rsidR="00AC2C04" w:rsidRPr="00C878E2">
        <w:tc>
          <w:tcPr>
            <w:tcW w:w="391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 xml:space="preserve">ВСЕГО </w:t>
            </w:r>
          </w:p>
        </w:tc>
        <w:tc>
          <w:tcPr>
            <w:tcW w:w="2001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b/>
                <w:bCs/>
                <w:lang w:eastAsia="en-US"/>
              </w:rPr>
            </w:pPr>
            <w:r w:rsidRPr="00EB472D">
              <w:rPr>
                <w:b/>
                <w:bCs/>
                <w:lang w:eastAsia="en-US"/>
              </w:rPr>
              <w:t>706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</w:p>
        </w:tc>
      </w:tr>
    </w:tbl>
    <w:p w:rsidR="00AC2C04" w:rsidRPr="00EE6B31" w:rsidRDefault="00AC2C04" w:rsidP="00D16A9F">
      <w:pPr>
        <w:ind w:firstLine="709"/>
      </w:pPr>
      <w:r w:rsidRPr="00EE6B31">
        <w:t>* ЭЭ – электрическая энергия</w:t>
      </w:r>
    </w:p>
    <w:p w:rsidR="00AC2C04" w:rsidRDefault="00AC2C04" w:rsidP="00D16A9F">
      <w:pPr>
        <w:ind w:firstLine="709"/>
      </w:pPr>
      <w:r w:rsidRPr="00EE6B31">
        <w:t>** ПУ – прибор учета уличного освещения</w:t>
      </w:r>
    </w:p>
    <w:p w:rsidR="00AC2C04" w:rsidRDefault="00AC2C04" w:rsidP="00D16A9F">
      <w:pPr>
        <w:ind w:firstLine="709"/>
      </w:pPr>
    </w:p>
    <w:p w:rsidR="00AC2C04" w:rsidRDefault="00AC2C04" w:rsidP="00D16A9F">
      <w:pPr>
        <w:ind w:firstLine="709"/>
      </w:pPr>
    </w:p>
    <w:p w:rsidR="00AC2C04" w:rsidRDefault="00AC2C04" w:rsidP="00D16A9F">
      <w:pPr>
        <w:ind w:firstLine="709"/>
      </w:pPr>
    </w:p>
    <w:p w:rsidR="00AC2C04" w:rsidRDefault="00AC2C04" w:rsidP="00D16A9F">
      <w:pPr>
        <w:ind w:firstLine="709"/>
      </w:pPr>
    </w:p>
    <w:p w:rsidR="00AC2C04" w:rsidRDefault="00AC2C04" w:rsidP="00D16A9F">
      <w:pPr>
        <w:ind w:firstLine="709"/>
      </w:pPr>
    </w:p>
    <w:p w:rsidR="00AC2C04" w:rsidRDefault="00AC2C04" w:rsidP="00D16A9F">
      <w:pPr>
        <w:ind w:firstLine="709"/>
      </w:pPr>
    </w:p>
    <w:p w:rsidR="00AC2C04" w:rsidRDefault="00AC2C04" w:rsidP="00D16A9F">
      <w:pPr>
        <w:ind w:firstLine="709"/>
      </w:pPr>
    </w:p>
    <w:p w:rsidR="00AC2C04" w:rsidRDefault="00AC2C04" w:rsidP="00D16A9F">
      <w:pPr>
        <w:ind w:firstLine="709"/>
      </w:pPr>
    </w:p>
    <w:p w:rsidR="00AC2C04" w:rsidRPr="00EE6B31" w:rsidRDefault="00AC2C04" w:rsidP="00D16A9F">
      <w:pPr>
        <w:ind w:firstLine="709"/>
      </w:pPr>
    </w:p>
    <w:p w:rsidR="00AC2C04" w:rsidRPr="00D36341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  <w:bookmarkStart w:id="2" w:name="_Toc456352364"/>
      <w:r w:rsidRPr="00D36341">
        <w:rPr>
          <w:b/>
          <w:bCs/>
        </w:rPr>
        <w:t xml:space="preserve">2. Приоритеты </w:t>
      </w:r>
      <w:r>
        <w:rPr>
          <w:b/>
          <w:bCs/>
        </w:rPr>
        <w:t>муниципальной</w:t>
      </w:r>
      <w:r w:rsidRPr="00D36341">
        <w:rPr>
          <w:b/>
          <w:bCs/>
        </w:rPr>
        <w:t xml:space="preserve"> политики в сфере реализации </w:t>
      </w:r>
      <w:r>
        <w:rPr>
          <w:b/>
          <w:bCs/>
        </w:rPr>
        <w:t>Муниципальной</w:t>
      </w:r>
      <w:r w:rsidRPr="00D36341">
        <w:rPr>
          <w:b/>
          <w:bCs/>
        </w:rPr>
        <w:t xml:space="preserve"> программы, цели, целевые показатели, описание ожидаемых конечных результатов, сроки и этапы реализации </w:t>
      </w:r>
      <w:r>
        <w:rPr>
          <w:b/>
          <w:bCs/>
        </w:rPr>
        <w:t>Муниципальной</w:t>
      </w:r>
      <w:r w:rsidRPr="00D36341">
        <w:rPr>
          <w:b/>
          <w:bCs/>
        </w:rPr>
        <w:t xml:space="preserve"> программы</w:t>
      </w:r>
      <w:bookmarkEnd w:id="2"/>
    </w:p>
    <w:p w:rsidR="00AC2C04" w:rsidRPr="00D36341" w:rsidRDefault="00AC2C04" w:rsidP="00D16A9F">
      <w:pPr>
        <w:pStyle w:val="ae"/>
        <w:widowControl w:val="0"/>
        <w:autoSpaceDE w:val="0"/>
        <w:autoSpaceDN w:val="0"/>
        <w:adjustRightInd w:val="0"/>
      </w:pPr>
    </w:p>
    <w:p w:rsidR="00AC2C04" w:rsidRPr="00D36341" w:rsidRDefault="00AC2C04" w:rsidP="00D16A9F">
      <w:pPr>
        <w:pStyle w:val="ae"/>
        <w:widowControl w:val="0"/>
        <w:autoSpaceDE w:val="0"/>
        <w:autoSpaceDN w:val="0"/>
        <w:adjustRightInd w:val="0"/>
        <w:ind w:left="0" w:firstLine="709"/>
      </w:pPr>
      <w:r w:rsidRPr="00D36341">
        <w:t>Энергосбережение и повышение энергетической эффективности во всех сферах экономики относится к одним из приоритетов государственной политики Российской Федерации.</w:t>
      </w:r>
    </w:p>
    <w:p w:rsidR="00AC2C04" w:rsidRPr="00D36341" w:rsidRDefault="000A6E47" w:rsidP="00D16A9F">
      <w:pPr>
        <w:autoSpaceDE w:val="0"/>
        <w:autoSpaceDN w:val="0"/>
        <w:adjustRightInd w:val="0"/>
        <w:ind w:firstLine="709"/>
      </w:pPr>
      <w:hyperlink r:id="rId14" w:history="1">
        <w:proofErr w:type="gramStart"/>
        <w:r w:rsidR="00AC2C04" w:rsidRPr="00D36341">
          <w:t>Указом</w:t>
        </w:r>
      </w:hyperlink>
      <w:r w:rsidR="00AC2C04" w:rsidRPr="00D36341">
        <w:t xml:space="preserve"> Президента Российской Федерации от 4 июня 2008 г. № 889 «О некоторых мерах по повышению энергетической и экологической эффективности Российской экономики» установлена задача по снижению к 2020 году энергоемкости валового внутреннего продукта (далее – ВВП) не менее чем на 40% по отношению к уровню 2007 года и обеспечению рационального и экологически ответственного использования энергии и энергетических ресурсов.</w:t>
      </w:r>
      <w:proofErr w:type="gramEnd"/>
    </w:p>
    <w:p w:rsidR="00AC2C04" w:rsidRPr="00D36341" w:rsidRDefault="00AC2C04" w:rsidP="00D16A9F">
      <w:pPr>
        <w:ind w:firstLine="709"/>
      </w:pPr>
      <w:r w:rsidRPr="00D36341">
        <w:t>Концепция долгосрочного социально-экономического развития Российской Федерации на период до 2020 года также ставит задачу снижения энергоемкости ВВП к 2020 г. не менее чем на 40% по отношению к уровню 2007 г.</w:t>
      </w:r>
    </w:p>
    <w:p w:rsidR="00AC2C04" w:rsidRPr="00D36341" w:rsidRDefault="00AC2C04" w:rsidP="00D16A9F">
      <w:pPr>
        <w:ind w:firstLine="709"/>
      </w:pPr>
      <w:r w:rsidRPr="00D36341">
        <w:t>Согласно Энергетической стратегии России до 2030 года (</w:t>
      </w:r>
      <w:proofErr w:type="gramStart"/>
      <w:r w:rsidRPr="00D36341">
        <w:t>утверждена</w:t>
      </w:r>
      <w:proofErr w:type="gramEnd"/>
      <w:r w:rsidRPr="00D36341">
        <w:t xml:space="preserve"> распоряжением Правительства Российской Федерации от 13 ноября 2009 г. </w:t>
      </w:r>
      <w:r w:rsidRPr="00D36341">
        <w:br w:type="textWrapping" w:clear="all"/>
      </w:r>
      <w:r w:rsidRPr="00D36341">
        <w:lastRenderedPageBreak/>
        <w:t>№ 1715-р) планируется сокращение к 2030 г. удельной энергоемкости ВВП более чем в 2 раза, удельной электроемкости ВВП не менее чем в 1,6 раза.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 xml:space="preserve">Нормативные основы установлены Федеральным законом «Об энергосбережении и о повышении энергетической эффективности и о внесении изменений в отдельные законодательные акты Российской Федерации», рядом нормативных правовых актов Правительства Российской Федерации. 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В целях реализации указанного направления государственной политики на федеральном уровне действует государственная программа Российской Федерации «</w:t>
      </w:r>
      <w:proofErr w:type="spellStart"/>
      <w:r w:rsidRPr="00D36341">
        <w:t>Энергоэффективность</w:t>
      </w:r>
      <w:proofErr w:type="spellEnd"/>
      <w:r w:rsidRPr="00D36341">
        <w:t xml:space="preserve"> и развитие энергетики», утвержденная </w:t>
      </w:r>
      <w:r>
        <w:t>постановлением</w:t>
      </w:r>
      <w:r w:rsidRPr="00D36341">
        <w:t xml:space="preserve"> Правительства Российской Федерации от </w:t>
      </w:r>
      <w:r>
        <w:t>15</w:t>
      </w:r>
      <w:r w:rsidRPr="00D36341">
        <w:t xml:space="preserve"> апреля 201</w:t>
      </w:r>
      <w:r>
        <w:t>4</w:t>
      </w:r>
      <w:r w:rsidRPr="00D36341">
        <w:t xml:space="preserve"> г. </w:t>
      </w:r>
      <w:r>
        <w:t>№ 321</w:t>
      </w:r>
      <w:r w:rsidRPr="00D36341">
        <w:t>.</w:t>
      </w:r>
    </w:p>
    <w:p w:rsidR="00AC2C04" w:rsidRPr="00D36341" w:rsidRDefault="00AC2C04" w:rsidP="00D16A9F">
      <w:pPr>
        <w:ind w:firstLine="709"/>
      </w:pPr>
      <w:proofErr w:type="gramStart"/>
      <w:r w:rsidRPr="00D36341">
        <w:t>Стратегией социально-экономического развития Смоленской области на долгосрочную перспективу (до 2020 года) (далее – Стратегия), утвержденной постановлением Администрации Смоленской области от 26 ноября 2007 г. № 418, Концепцией повышения энергетической эффективности экономики Смоленской области и сокращения энергетических издержек в бюджетном секторе на 2011 - 2020 годы, одобренной распоряжением Администрации Смоленской области от 24 сентября 2009 г. № 1205-р/</w:t>
      </w:r>
      <w:proofErr w:type="spellStart"/>
      <w:r w:rsidRPr="00D36341">
        <w:t>адм</w:t>
      </w:r>
      <w:proofErr w:type="spellEnd"/>
      <w:r w:rsidRPr="00D36341">
        <w:t>, установлены приоритеты политики энергосбережения и повышения</w:t>
      </w:r>
      <w:proofErr w:type="gramEnd"/>
      <w:r w:rsidRPr="00D36341">
        <w:t xml:space="preserve"> энергетической эффективности в Смоленской области. </w:t>
      </w:r>
    </w:p>
    <w:p w:rsidR="00AC2C04" w:rsidRDefault="00AC2C04" w:rsidP="00D16A9F">
      <w:pPr>
        <w:ind w:firstLine="709"/>
      </w:pPr>
      <w:r w:rsidRPr="00D36341">
        <w:t xml:space="preserve">Комплексный подход к энергосбережению и повышению энергетической эффективности позволит создать условия для повышения уровня жизни населения, роста экономического потенциала </w:t>
      </w:r>
      <w:r>
        <w:t>Новодугинского района</w:t>
      </w:r>
      <w:r w:rsidRPr="00D36341">
        <w:t xml:space="preserve">, экологической безопасности территории, повышения эффективности функционирования инженерных систем жилищно-коммунального хозяйства и повышения уровня благоустройства населенных пунктов, эффективности управления государственным и муниципальным имуществом. </w:t>
      </w:r>
    </w:p>
    <w:p w:rsidR="00AC2C04" w:rsidRPr="00D36341" w:rsidRDefault="00AC2C04" w:rsidP="00D16A9F">
      <w:pPr>
        <w:ind w:firstLine="709"/>
      </w:pPr>
      <w:r w:rsidRPr="00D36341">
        <w:t xml:space="preserve">Решение проблемы энергосбережения и повышения энергетической эффективности в </w:t>
      </w:r>
      <w:r>
        <w:t xml:space="preserve">Новодугинском районе </w:t>
      </w:r>
      <w:r w:rsidRPr="00D36341">
        <w:t xml:space="preserve">предусматривает реализацию не только </w:t>
      </w:r>
      <w:r>
        <w:t xml:space="preserve">муниципальных </w:t>
      </w:r>
      <w:r w:rsidRPr="00D36341">
        <w:t xml:space="preserve">программ </w:t>
      </w:r>
      <w:r>
        <w:t>районного</w:t>
      </w:r>
      <w:r w:rsidRPr="00D36341">
        <w:t xml:space="preserve"> уровня, но и программ энергосбережения и повышения энергетической эффективности </w:t>
      </w:r>
      <w:r>
        <w:t xml:space="preserve">сельских поселений </w:t>
      </w:r>
      <w:proofErr w:type="spellStart"/>
      <w:r>
        <w:t>Новоду</w:t>
      </w:r>
      <w:r w:rsidRPr="009A4B26">
        <w:t>гинско</w:t>
      </w:r>
      <w:r>
        <w:t>горайона</w:t>
      </w:r>
      <w:proofErr w:type="spellEnd"/>
      <w:r w:rsidRPr="00D36341">
        <w:t xml:space="preserve"> Смоленской области и программ энергосбережения хозяйствующих субъектов.</w:t>
      </w:r>
    </w:p>
    <w:p w:rsidR="00AC2C04" w:rsidRPr="00D36341" w:rsidRDefault="00AC2C04" w:rsidP="00D16A9F">
      <w:pPr>
        <w:ind w:firstLine="709"/>
      </w:pPr>
      <w:r w:rsidRPr="00D36341">
        <w:t xml:space="preserve">Целью </w:t>
      </w:r>
      <w:r>
        <w:t>Муниципальной программы</w:t>
      </w:r>
      <w:r w:rsidRPr="00D36341">
        <w:t xml:space="preserve"> является переход </w:t>
      </w:r>
      <w:r>
        <w:t xml:space="preserve">Новодугинского района </w:t>
      </w:r>
      <w:r w:rsidRPr="00D36341">
        <w:t xml:space="preserve"> на энергосберегающий путь развития на основе обеспечения рационального использования энергетических ресурсов и создание условий для повышения энергетической эффективности </w:t>
      </w:r>
      <w:r>
        <w:t>муниципальной</w:t>
      </w:r>
      <w:r w:rsidRPr="00D36341">
        <w:t xml:space="preserve"> экономики и бюджетной сферы, вовлечение в топливно-энергетический баланс возобновляемых источников энергии и снижение энергоемкости валового продукта к 2020 г. на 40%.</w:t>
      </w:r>
    </w:p>
    <w:p w:rsidR="00AC2C04" w:rsidRPr="00AA0667" w:rsidRDefault="00AC2C04" w:rsidP="00D16A9F">
      <w:pPr>
        <w:autoSpaceDE w:val="0"/>
        <w:autoSpaceDN w:val="0"/>
        <w:adjustRightInd w:val="0"/>
        <w:ind w:firstLine="709"/>
      </w:pPr>
      <w:r w:rsidRPr="00D36341">
        <w:t>Энергоемкость определяет качество использования энергоресурсов, структуру промышленного производства, степень развитости энергетическ</w:t>
      </w:r>
      <w:r>
        <w:t xml:space="preserve">ой системы Смоленской области. 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 xml:space="preserve">Целевые показатели реализации </w:t>
      </w:r>
      <w:r>
        <w:t xml:space="preserve">Муниципальной </w:t>
      </w:r>
      <w:r w:rsidRPr="00D36341">
        <w:t xml:space="preserve">программы представлены в приложении № 1 к </w:t>
      </w:r>
      <w:r>
        <w:t>Муниципальной</w:t>
      </w:r>
      <w:r w:rsidRPr="00D36341">
        <w:t xml:space="preserve"> программе. </w:t>
      </w:r>
    </w:p>
    <w:p w:rsidR="00AC2C04" w:rsidRPr="00D36341" w:rsidRDefault="00AC2C04" w:rsidP="00D16A9F">
      <w:pPr>
        <w:ind w:firstLine="709"/>
      </w:pPr>
      <w:r w:rsidRPr="00D36341">
        <w:lastRenderedPageBreak/>
        <w:t xml:space="preserve">По итогам реализации </w:t>
      </w:r>
      <w:r>
        <w:t xml:space="preserve">Муниципальной </w:t>
      </w:r>
      <w:r w:rsidRPr="00D36341">
        <w:t xml:space="preserve">программы прогнозируется достижение следующих показателей социально-экономического развития </w:t>
      </w:r>
      <w:r>
        <w:t>Новодугинского района</w:t>
      </w:r>
      <w:r w:rsidRPr="00D36341">
        <w:t>:</w:t>
      </w:r>
    </w:p>
    <w:p w:rsidR="00AC2C04" w:rsidRDefault="00AC2C04" w:rsidP="00D16A9F">
      <w:pPr>
        <w:autoSpaceDE w:val="0"/>
        <w:autoSpaceDN w:val="0"/>
        <w:adjustRightInd w:val="0"/>
        <w:ind w:firstLine="709"/>
      </w:pPr>
      <w:r w:rsidRPr="00D36341">
        <w:t>1) обеспечение потребностей населения и экономики в энергетических ресурсах: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- использование энергосберегающих технологий и оборудования при новом строительстве, реконструкции и капитальном ремонте объектов социальной инфраструктуры;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2) развитие топливно-энергетического комплекса, повышение эффективности его функционирования по следующим показателям: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- сокращение потерь электрической и тепловой энергии в сетях;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- обеспечение устойчивой работы топливно-энергетического комплекса;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  <w:rPr>
          <w:strike/>
        </w:rPr>
      </w:pPr>
      <w:r w:rsidRPr="00D36341">
        <w:t>- сокращение выбросов парниковых газов в атмосферу;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- использование возобновляемых источников энергии и альтернативных видов топлива;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3) реализация мероприятий по энергосбережению и повышению энергетической эффективности в сфере потребления населением и бюджетными учреждениями энергетических ресурсов, в том числе: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- снижение потребления энергетических ресурсов в бюджетной сфере за счет реализации энергосберегающих мероприятий;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- стимулирование энергосберегающего поведения населения;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4) создание условий для вовлечения в решение проблем энергосбережения и повышения энергетической эффективности всех групп потребителей энергетических ресурсов за счет: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- развития нормативной правовой и методической базы в области энергосбережения и повышения энергетической эффективности;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- проведения разъяснительной работы среди населения;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 xml:space="preserve">- развития рынка </w:t>
      </w:r>
      <w:proofErr w:type="spellStart"/>
      <w:r w:rsidRPr="00D36341">
        <w:t>энергосервисных</w:t>
      </w:r>
      <w:proofErr w:type="spellEnd"/>
      <w:r w:rsidRPr="00D36341">
        <w:t xml:space="preserve"> услуг.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 xml:space="preserve">Реализация </w:t>
      </w:r>
      <w:r>
        <w:t>Муниципальной</w:t>
      </w:r>
      <w:r w:rsidRPr="00D36341">
        <w:t xml:space="preserve"> программы также обеспечит создание механизма высвобождения дополнительных финансовых сре</w:t>
      </w:r>
      <w:proofErr w:type="gramStart"/>
      <w:r w:rsidRPr="00D36341">
        <w:t>дств дл</w:t>
      </w:r>
      <w:proofErr w:type="gramEnd"/>
      <w:r w:rsidRPr="00D36341">
        <w:t xml:space="preserve">я реализации необходимых </w:t>
      </w:r>
      <w:proofErr w:type="spellStart"/>
      <w:r w:rsidRPr="00D36341">
        <w:t>энергоэффективных</w:t>
      </w:r>
      <w:proofErr w:type="spellEnd"/>
      <w:r w:rsidRPr="00D36341">
        <w:t xml:space="preserve"> мероприятий за счет снижения затрат на оплату энергетических ресурсов, а также создания действенных схем тарифного стимулирования.</w:t>
      </w:r>
    </w:p>
    <w:p w:rsidR="00AC2C04" w:rsidRDefault="00AC2C04" w:rsidP="00D16A9F">
      <w:pPr>
        <w:autoSpaceDE w:val="0"/>
        <w:autoSpaceDN w:val="0"/>
        <w:adjustRightInd w:val="0"/>
        <w:ind w:firstLine="709"/>
      </w:pPr>
      <w:r w:rsidRPr="00D36341">
        <w:t xml:space="preserve">При реализации программных мероприятий не происходит ухудшения исходного состояния окружающей среды и не требуется проведение восстановительных и </w:t>
      </w:r>
      <w:proofErr w:type="spellStart"/>
      <w:r w:rsidRPr="00D36341">
        <w:t>рекультивационных</w:t>
      </w:r>
      <w:proofErr w:type="spellEnd"/>
      <w:r w:rsidRPr="00D36341">
        <w:t xml:space="preserve"> работ.</w:t>
      </w:r>
    </w:p>
    <w:p w:rsidR="00AC2C04" w:rsidRPr="00D36341" w:rsidRDefault="00AC2C04" w:rsidP="00D16A9F">
      <w:pPr>
        <w:pStyle w:val="af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36341">
        <w:rPr>
          <w:rFonts w:ascii="Times New Roman" w:hAnsi="Times New Roman" w:cs="Times New Roman"/>
          <w:sz w:val="28"/>
          <w:szCs w:val="28"/>
        </w:rPr>
        <w:t xml:space="preserve"> программа рассчитана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3634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36341">
        <w:rPr>
          <w:rFonts w:ascii="Times New Roman" w:hAnsi="Times New Roman" w:cs="Times New Roman"/>
          <w:sz w:val="28"/>
          <w:szCs w:val="28"/>
        </w:rPr>
        <w:t xml:space="preserve"> годы и реализуется в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D363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этап.</w:t>
      </w: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Pr="00D36341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  <w:bookmarkStart w:id="3" w:name="_Toc456352365"/>
      <w:r w:rsidRPr="00D36341">
        <w:rPr>
          <w:b/>
          <w:bCs/>
        </w:rPr>
        <w:t xml:space="preserve">3. Обобщенная характеристика основных мероприятий </w:t>
      </w:r>
      <w:r>
        <w:rPr>
          <w:b/>
          <w:bCs/>
        </w:rPr>
        <w:t>Муниципальной</w:t>
      </w:r>
      <w:r w:rsidRPr="00D36341">
        <w:rPr>
          <w:b/>
          <w:bCs/>
        </w:rPr>
        <w:t xml:space="preserve"> программы</w:t>
      </w:r>
      <w:bookmarkEnd w:id="3"/>
    </w:p>
    <w:p w:rsidR="00AC2C04" w:rsidRPr="00D36341" w:rsidRDefault="00AC2C04" w:rsidP="00D16A9F">
      <w:pPr>
        <w:autoSpaceDE w:val="0"/>
        <w:autoSpaceDN w:val="0"/>
        <w:adjustRightInd w:val="0"/>
        <w:ind w:firstLine="540"/>
      </w:pPr>
    </w:p>
    <w:p w:rsidR="00AC2C04" w:rsidRPr="00D36341" w:rsidRDefault="00AC2C04" w:rsidP="00D16A9F">
      <w:pPr>
        <w:autoSpaceDE w:val="0"/>
        <w:autoSpaceDN w:val="0"/>
        <w:adjustRightInd w:val="0"/>
        <w:ind w:firstLine="540"/>
      </w:pPr>
      <w:r w:rsidRPr="00D36341">
        <w:t>Достижение поставленных целей обеспечивается решением следующих задач:</w:t>
      </w:r>
    </w:p>
    <w:p w:rsidR="00AC2C04" w:rsidRPr="00D36341" w:rsidRDefault="00AC2C04" w:rsidP="00D16A9F">
      <w:pPr>
        <w:autoSpaceDE w:val="0"/>
        <w:autoSpaceDN w:val="0"/>
        <w:adjustRightInd w:val="0"/>
        <w:ind w:firstLine="540"/>
      </w:pPr>
      <w:r w:rsidRPr="00D36341">
        <w:t>- энергосбережение и повышение энергетической эффективности;</w:t>
      </w:r>
    </w:p>
    <w:p w:rsidR="00AC2C04" w:rsidRPr="00D36341" w:rsidRDefault="00AC2C04" w:rsidP="00D16A9F">
      <w:pPr>
        <w:autoSpaceDE w:val="0"/>
        <w:autoSpaceDN w:val="0"/>
        <w:adjustRightInd w:val="0"/>
        <w:ind w:firstLine="540"/>
      </w:pPr>
      <w:r w:rsidRPr="00D36341">
        <w:t>- развитие энергетики.</w:t>
      </w:r>
    </w:p>
    <w:p w:rsidR="00AC2C04" w:rsidRPr="00D36341" w:rsidRDefault="00AC2C04" w:rsidP="00D16A9F">
      <w:pPr>
        <w:autoSpaceDE w:val="0"/>
        <w:autoSpaceDN w:val="0"/>
        <w:adjustRightInd w:val="0"/>
        <w:ind w:firstLine="540"/>
      </w:pPr>
      <w:proofErr w:type="gramStart"/>
      <w:r w:rsidRPr="00D36341">
        <w:lastRenderedPageBreak/>
        <w:t xml:space="preserve">Исходя из поставленных задач </w:t>
      </w:r>
      <w:r>
        <w:t>Муниципальная</w:t>
      </w:r>
      <w:r w:rsidRPr="00D36341">
        <w:t xml:space="preserve"> программа включает</w:t>
      </w:r>
      <w:proofErr w:type="gramEnd"/>
      <w:r w:rsidRPr="00D36341">
        <w:t xml:space="preserve"> в </w:t>
      </w:r>
      <w:proofErr w:type="spellStart"/>
      <w:r w:rsidRPr="00D36341">
        <w:t>себяследующие</w:t>
      </w:r>
      <w:proofErr w:type="spellEnd"/>
      <w:r w:rsidRPr="00D36341">
        <w:t xml:space="preserve"> основные мероприятия: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8"/>
      </w:pPr>
      <w:r w:rsidRPr="00D36341">
        <w:t>- «</w:t>
      </w:r>
      <w:r w:rsidRPr="000A1E1B">
        <w:t>Энергосбережение и повышение энергетической эффективности в муниципальных учреждениях и иных организациях с участием муниципального образования</w:t>
      </w:r>
      <w:r w:rsidRPr="00D36341">
        <w:t>»;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8"/>
      </w:pPr>
      <w:r w:rsidRPr="00D36341">
        <w:t>- «Энергосбережение и повышение энергетической эффективности в жилищном фонде»;</w:t>
      </w:r>
    </w:p>
    <w:p w:rsidR="00AC2C04" w:rsidRDefault="00AC2C04" w:rsidP="00D16A9F">
      <w:pPr>
        <w:widowControl w:val="0"/>
        <w:autoSpaceDE w:val="0"/>
        <w:autoSpaceDN w:val="0"/>
        <w:adjustRightInd w:val="0"/>
        <w:ind w:firstLine="708"/>
      </w:pPr>
      <w:r w:rsidRPr="00D36341">
        <w:t>- «Энергосбережение и повышение энергетической эффективности в системах коммунальной инфраструктуры»;</w:t>
      </w:r>
    </w:p>
    <w:p w:rsidR="00AC2C04" w:rsidRDefault="00AC2C04" w:rsidP="00D16A9F">
      <w:pPr>
        <w:widowControl w:val="0"/>
        <w:autoSpaceDE w:val="0"/>
        <w:autoSpaceDN w:val="0"/>
        <w:adjustRightInd w:val="0"/>
        <w:ind w:firstLine="708"/>
      </w:pPr>
      <w:r>
        <w:t xml:space="preserve">- </w:t>
      </w:r>
      <w:r w:rsidRPr="00D36341">
        <w:t>«Энергосбережение и повышение энергетической эффективности на транспорте»;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8"/>
      </w:pPr>
      <w:r w:rsidRPr="00D36341">
        <w:t>- «Энергосбережение и повышение энергетической эффективности в строительстве»;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8"/>
      </w:pPr>
      <w:r w:rsidRPr="00C86800">
        <w:t>- «Энергосбережение и повышение энергетической эффективности в сельском хозяйстве»;</w:t>
      </w:r>
    </w:p>
    <w:p w:rsidR="00AC2C04" w:rsidRDefault="00AC2C04" w:rsidP="00D16A9F">
      <w:pPr>
        <w:widowControl w:val="0"/>
        <w:autoSpaceDE w:val="0"/>
        <w:autoSpaceDN w:val="0"/>
        <w:adjustRightInd w:val="0"/>
        <w:ind w:firstLine="708"/>
      </w:pPr>
      <w:r w:rsidRPr="00C86800">
        <w:t>- «Энергосбережение и повышение энергетической эффективности в системах наружного освещения»;</w:t>
      </w:r>
    </w:p>
    <w:p w:rsidR="00AC2C04" w:rsidRPr="008D5848" w:rsidRDefault="00AC2C04" w:rsidP="00D16A9F">
      <w:pPr>
        <w:widowControl w:val="0"/>
        <w:autoSpaceDE w:val="0"/>
        <w:autoSpaceDN w:val="0"/>
        <w:adjustRightInd w:val="0"/>
        <w:ind w:firstLine="708"/>
      </w:pPr>
      <w:r w:rsidRPr="008D5848">
        <w:t>- «Популяризация энергосбережения в Смоленской области»;</w:t>
      </w:r>
    </w:p>
    <w:p w:rsidR="00AC2C04" w:rsidRPr="008D5848" w:rsidRDefault="00AC2C04" w:rsidP="00D16A9F">
      <w:pPr>
        <w:widowControl w:val="0"/>
        <w:autoSpaceDE w:val="0"/>
        <w:autoSpaceDN w:val="0"/>
        <w:adjustRightInd w:val="0"/>
        <w:ind w:firstLine="708"/>
      </w:pPr>
      <w:r w:rsidRPr="008D5848">
        <w:t>- «Развитие возобновляемых источников энергии и альтернативных видов топлива».</w:t>
      </w:r>
    </w:p>
    <w:p w:rsidR="00AC2C04" w:rsidRDefault="00AC2C04" w:rsidP="00D16A9F">
      <w:pPr>
        <w:widowControl w:val="0"/>
        <w:autoSpaceDE w:val="0"/>
        <w:autoSpaceDN w:val="0"/>
        <w:adjustRightInd w:val="0"/>
        <w:ind w:firstLine="540"/>
      </w:pPr>
      <w:r w:rsidRPr="00D36341">
        <w:t xml:space="preserve">План реализации </w:t>
      </w:r>
      <w:r>
        <w:t>с перечнем мероприятий Муниципальной</w:t>
      </w:r>
      <w:r w:rsidRPr="00D36341">
        <w:t xml:space="preserve"> программы приведен в приложении № 2 к </w:t>
      </w:r>
      <w:r>
        <w:t>Муниципальной</w:t>
      </w:r>
      <w:r w:rsidRPr="00D36341">
        <w:t xml:space="preserve"> программе.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540"/>
      </w:pPr>
    </w:p>
    <w:p w:rsidR="00AC2C04" w:rsidRPr="006061F6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  <w:bookmarkStart w:id="4" w:name="_Toc456352366"/>
      <w:r w:rsidRPr="006061F6">
        <w:rPr>
          <w:b/>
          <w:bCs/>
        </w:rPr>
        <w:t>4. Перечень основных мероприятий Муниципальной программы</w:t>
      </w:r>
      <w:bookmarkEnd w:id="4"/>
    </w:p>
    <w:p w:rsidR="00AC2C04" w:rsidRPr="007621CE" w:rsidRDefault="00AC2C04" w:rsidP="00D16A9F">
      <w:pPr>
        <w:autoSpaceDE w:val="0"/>
        <w:autoSpaceDN w:val="0"/>
        <w:adjustRightInd w:val="0"/>
        <w:ind w:left="1080"/>
        <w:rPr>
          <w:b/>
          <w:bCs/>
        </w:rPr>
      </w:pP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>
        <w:t>П</w:t>
      </w:r>
      <w:r w:rsidRPr="007621CE">
        <w:t>рограммой предусматривается выполнение следующих основных мероприятий:</w:t>
      </w:r>
    </w:p>
    <w:p w:rsidR="00AC2C04" w:rsidRPr="007621CE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7621CE">
        <w:t>1. </w:t>
      </w:r>
      <w:r w:rsidRPr="000A1E1B">
        <w:t>Энергосбережение и повышение энергетической эффективности в муниципальных учреждениях и иных организациях с участием муниципального образования</w:t>
      </w:r>
      <w:r w:rsidRPr="007621CE">
        <w:t>.</w:t>
      </w:r>
    </w:p>
    <w:p w:rsidR="00AC2C04" w:rsidRPr="00D46262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В </w:t>
      </w:r>
      <w:r>
        <w:t xml:space="preserve">муниципальном образовании «Новодугинский район» </w:t>
      </w:r>
      <w:r w:rsidRPr="007621CE">
        <w:t xml:space="preserve">Смоленской области </w:t>
      </w:r>
      <w:r>
        <w:t>33</w:t>
      </w:r>
      <w:r w:rsidRPr="007621CE">
        <w:t xml:space="preserve"> организаци</w:t>
      </w:r>
      <w:r>
        <w:t xml:space="preserve">и </w:t>
      </w:r>
      <w:r w:rsidRPr="007621CE">
        <w:t>с участием муниципальн</w:t>
      </w:r>
      <w:r>
        <w:t>ого</w:t>
      </w:r>
      <w:r w:rsidRPr="007621CE">
        <w:t xml:space="preserve"> образовани</w:t>
      </w:r>
      <w:r>
        <w:t xml:space="preserve">я «Новодугинский район»  Смоленской области, </w:t>
      </w:r>
      <w:r w:rsidRPr="00D46262">
        <w:t xml:space="preserve">количество муниципальных зданий составляло 91, с  отапливаемой площадью </w:t>
      </w:r>
      <w:r>
        <w:t>25,7</w:t>
      </w:r>
      <w:r w:rsidRPr="00D46262">
        <w:t xml:space="preserve"> тыс. кв. м.</w:t>
      </w:r>
    </w:p>
    <w:p w:rsidR="00AC2C04" w:rsidRDefault="00AC2C04" w:rsidP="00D16A9F">
      <w:pPr>
        <w:autoSpaceDE w:val="0"/>
        <w:autoSpaceDN w:val="0"/>
        <w:adjustRightInd w:val="0"/>
        <w:ind w:firstLine="709"/>
      </w:pPr>
      <w:r w:rsidRPr="00D46262">
        <w:t>Муниципальные здания находятся в оперативном управлении муниципальных учреждений.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Общее годовое электропотребление бюджетной сферы в 20</w:t>
      </w:r>
      <w:r>
        <w:t>15</w:t>
      </w:r>
      <w:r w:rsidRPr="007621CE">
        <w:t xml:space="preserve"> году составило </w:t>
      </w:r>
      <w:r>
        <w:t>2487,987 тыс. кВт*</w:t>
      </w:r>
      <w:proofErr w:type="gramStart"/>
      <w:r w:rsidRPr="007621CE">
        <w:t>ч</w:t>
      </w:r>
      <w:proofErr w:type="gramEnd"/>
      <w:r w:rsidRPr="007621CE">
        <w:t xml:space="preserve">, общее годовое теплопотребление – </w:t>
      </w:r>
      <w:r>
        <w:t>1045,597</w:t>
      </w:r>
      <w:r w:rsidRPr="007621CE">
        <w:t xml:space="preserve"> Гкал, общее годовое потребление</w:t>
      </w:r>
      <w:r>
        <w:t xml:space="preserve"> природного газа</w:t>
      </w:r>
      <w:r w:rsidRPr="007621CE">
        <w:t>–</w:t>
      </w:r>
      <w:r>
        <w:t xml:space="preserve"> 26,66 </w:t>
      </w:r>
      <w:r w:rsidRPr="009D4ABB">
        <w:t>тыс. куб. м.</w:t>
      </w:r>
      <w:r>
        <w:t xml:space="preserve">, </w:t>
      </w:r>
      <w:r w:rsidRPr="007621CE">
        <w:t xml:space="preserve">общее годовое потребление воды – </w:t>
      </w:r>
      <w:r>
        <w:t>5,971</w:t>
      </w:r>
      <w:r w:rsidRPr="007621CE">
        <w:t xml:space="preserve"> тыс. куб. м. Потребление тепловой энергии бюджетными организациями всех уровней составило более </w:t>
      </w:r>
      <w:r>
        <w:t>28</w:t>
      </w:r>
      <w:r w:rsidRPr="007621CE">
        <w:t xml:space="preserve">% от суммарного отпуска тепловой энергии. 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В этой связи одним из приоритетных направлений в сфере энергосбережения и повышения энергетической эффективности в </w:t>
      </w:r>
      <w:r>
        <w:t>Новодугинском районе</w:t>
      </w:r>
      <w:r w:rsidRPr="007621CE">
        <w:t xml:space="preserve"> является </w:t>
      </w:r>
      <w:r w:rsidRPr="007621CE">
        <w:lastRenderedPageBreak/>
        <w:t>осуществление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Основными направлениями данного мероприятия являются: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проведение обязательных энергетических обследований органов местного самоуправления муниципальн</w:t>
      </w:r>
      <w:r>
        <w:t>ого</w:t>
      </w:r>
      <w:r w:rsidRPr="007621CE">
        <w:t xml:space="preserve"> образовани</w:t>
      </w:r>
      <w:r>
        <w:t>я</w:t>
      </w:r>
      <w:r w:rsidRPr="007621CE">
        <w:t xml:space="preserve">, бюджетных учреждений и иных организаций с участием </w:t>
      </w:r>
      <w:r>
        <w:t>муниципального образования</w:t>
      </w:r>
      <w:r w:rsidRPr="007621CE">
        <w:t>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 разработка и реализация </w:t>
      </w:r>
      <w:proofErr w:type="spellStart"/>
      <w:r w:rsidRPr="007621CE">
        <w:t>пообъектных</w:t>
      </w:r>
      <w:proofErr w:type="spellEnd"/>
      <w:r w:rsidRPr="007621CE">
        <w:t xml:space="preserve"> программ в области энергосбережения и повышения энергетической эффективности;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оснащение современными приборами учета энергетических ресурсов, замена устаревших приборов учета на приборы повышенного класса точности;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внедрение автоматического регулирования для систем отопления и горячего водоснабжения;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регулярная промывка инженерных систем вновь вводимых и реконструируемых зданий;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 модернизация систем освещения с установкой </w:t>
      </w:r>
      <w:r>
        <w:t>светодиодных ламп (</w:t>
      </w:r>
      <w:r w:rsidRPr="007621CE">
        <w:t>светильников</w:t>
      </w:r>
      <w:r>
        <w:t>)</w:t>
      </w:r>
      <w:r w:rsidRPr="007621CE">
        <w:t xml:space="preserve"> и автоматизированных систем управления освещением;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утепление теплового контура зданий (утепление стен, замена окон), подвалов, утепление тамбуров, входных дверей, ремонт кровель;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замена старых отопительных котлов в индивидуальных системах отопления организаций муниципальн</w:t>
      </w:r>
      <w:r>
        <w:t>ого</w:t>
      </w:r>
      <w:r w:rsidRPr="007621CE">
        <w:t xml:space="preserve"> образовани</w:t>
      </w:r>
      <w:r>
        <w:t>я</w:t>
      </w:r>
      <w:proofErr w:type="gramStart"/>
      <w:r>
        <w:t>«Н</w:t>
      </w:r>
      <w:proofErr w:type="gramEnd"/>
      <w:r>
        <w:t xml:space="preserve">оводугинский район» </w:t>
      </w:r>
      <w:r w:rsidRPr="007621CE">
        <w:t xml:space="preserve">Смоленской области на новые </w:t>
      </w:r>
      <w:proofErr w:type="spellStart"/>
      <w:r w:rsidRPr="007621CE">
        <w:t>энергоэффективны</w:t>
      </w:r>
      <w:r>
        <w:t>е</w:t>
      </w:r>
      <w:proofErr w:type="spellEnd"/>
      <w:r w:rsidRPr="007621CE">
        <w:t xml:space="preserve"> газовы</w:t>
      </w:r>
      <w:r>
        <w:t>е</w:t>
      </w:r>
      <w:r w:rsidRPr="007621CE">
        <w:t xml:space="preserve"> котл</w:t>
      </w:r>
      <w:r>
        <w:t>ы</w:t>
      </w:r>
      <w:r w:rsidRPr="007621CE">
        <w:t xml:space="preserve"> с КПД не ниже 95%.</w:t>
      </w:r>
    </w:p>
    <w:p w:rsidR="00AC2C04" w:rsidRPr="007621CE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7621CE">
        <w:t>2. Энергосбережение и повышение энергетической эффективности в жилищном фонде.</w:t>
      </w:r>
    </w:p>
    <w:p w:rsidR="00AC2C04" w:rsidRPr="00AA3157" w:rsidRDefault="00AC2C04" w:rsidP="00D16A9F">
      <w:pPr>
        <w:autoSpaceDE w:val="0"/>
        <w:autoSpaceDN w:val="0"/>
        <w:adjustRightInd w:val="0"/>
        <w:ind w:firstLine="709"/>
      </w:pPr>
      <w:r w:rsidRPr="00AA3157">
        <w:t>По состоянию на 1 января 2016 г. численность многоквартирных домов составила 647, жилых домов -  3986, общая площадь жилищного фонда составляет294,2 тыс. кв. м.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Несмотря на продолжающийся рост тарифов, уровень оплаты платежей получателями жилищно-коммунальных услуг не может обеспечить полное покрытие населением затрат организаций - поставщиков жилищно-коммунальных услуг, что приводит к несвоевременной замене оборудования, изношенных сетей и, как следствие, к увеличению потерь и большему расходу энергоносителей в организациях коммунального комплекса Смоленской области.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Основными направлениями данного мероприятия являются: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проведение энергетического обследования объектов жилищного фонда, включая диагностику оптимальности структуры потребления энергетических ресурсов;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разработка и реализация программ энергосбережения и повышения энергетической эффективности объектов жилищного фонда;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организация и финансирование работ по оснащению жилых домов в жилищном фонде коллективными (</w:t>
      </w:r>
      <w:proofErr w:type="spellStart"/>
      <w:r w:rsidRPr="007621CE">
        <w:t>общедомовыми</w:t>
      </w:r>
      <w:proofErr w:type="spellEnd"/>
      <w:r w:rsidRPr="007621CE">
        <w:t>) приборами учета энергетических ресурсов;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 установка </w:t>
      </w:r>
      <w:r>
        <w:t>светодиодных лам</w:t>
      </w:r>
      <w:proofErr w:type="gramStart"/>
      <w:r>
        <w:t>п(</w:t>
      </w:r>
      <w:proofErr w:type="gramEnd"/>
      <w:r w:rsidRPr="007621CE">
        <w:t>светильников</w:t>
      </w:r>
      <w:r>
        <w:t>)</w:t>
      </w:r>
      <w:r w:rsidRPr="007621CE">
        <w:t>, оборудованных датчиками движения или присутствия человека, в местах общего пользования жилых домов;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 замена ламп накаливания на </w:t>
      </w:r>
      <w:proofErr w:type="spellStart"/>
      <w:r w:rsidRPr="007621CE">
        <w:t>энергоэффективные</w:t>
      </w:r>
      <w:proofErr w:type="spellEnd"/>
      <w:r w:rsidRPr="007621CE">
        <w:t xml:space="preserve"> лампы в жилом фонде для социально незащищенных категорий граждан;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lastRenderedPageBreak/>
        <w:t>- установка на объектах жилого фонда балансировочных клапанов с последующей регулировкой систем отопления;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размещение на фасадах многоквартирных домов указателей классов их энергетической эффективности.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Перспективными являются, в частности, следующие мероприятия: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 внедрение систем </w:t>
      </w:r>
      <w:proofErr w:type="spellStart"/>
      <w:r w:rsidRPr="007621CE">
        <w:t>пофасадного</w:t>
      </w:r>
      <w:proofErr w:type="spellEnd"/>
      <w:r w:rsidRPr="007621CE">
        <w:t xml:space="preserve"> регулирования температурного режима жилых зданий;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организация и финансирование работ по оснащению жилых домов в жилищном фонде индивидуальными приборами учета энергетических ресурсов;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модернизация изношенного инженерного оборудования энергоснабжения зданий с внедрением современных внутридомовых инженерных систем;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промывка домовых инженерных систем от отложений, в том числе с использованием современных реагентов и поверхностно-активн</w:t>
      </w:r>
      <w:r>
        <w:t>ых веществ.</w:t>
      </w:r>
    </w:p>
    <w:p w:rsidR="00AC2C04" w:rsidRPr="007621CE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7621CE">
        <w:t>3. Энергосбережение и повышение энергетической эффективности в системах коммунальной инфраструктуры.</w:t>
      </w:r>
    </w:p>
    <w:p w:rsidR="00AC2C04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7621CE">
        <w:t xml:space="preserve">Уровень благоустройства жилищного фонда характеризуется обеспеченностью водопроводом, водоотведением (канализацией) и отоплением, </w:t>
      </w:r>
      <w:r>
        <w:t>газом</w:t>
      </w:r>
      <w:r w:rsidRPr="007621CE">
        <w:t>, горячим водоснабжением</w:t>
      </w:r>
      <w:r>
        <w:t>, ваннами (душем)</w:t>
      </w:r>
      <w:r w:rsidRPr="007621CE">
        <w:t xml:space="preserve">. </w:t>
      </w:r>
    </w:p>
    <w:p w:rsidR="00AC2C04" w:rsidRPr="007621CE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7621CE">
        <w:t xml:space="preserve">Техническое состояние коммунальной инфраструктуры характеризуется уровнем износа, превышающим </w:t>
      </w:r>
      <w:r>
        <w:t>80</w:t>
      </w:r>
      <w:r w:rsidRPr="007621CE">
        <w:t>%, в том числе:</w:t>
      </w:r>
    </w:p>
    <w:p w:rsidR="00AC2C04" w:rsidRPr="007621CE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7621CE">
        <w:t xml:space="preserve">- износ сетей водоснабжения - </w:t>
      </w:r>
      <w:r>
        <w:t>65</w:t>
      </w:r>
      <w:r w:rsidRPr="007621CE">
        <w:t>%;</w:t>
      </w:r>
    </w:p>
    <w:p w:rsidR="00AC2C04" w:rsidRPr="007621CE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7621CE">
        <w:t xml:space="preserve">- износ сетей водоотведения - </w:t>
      </w:r>
      <w:r>
        <w:t>65</w:t>
      </w:r>
      <w:r w:rsidRPr="007621CE">
        <w:t>%;</w:t>
      </w:r>
    </w:p>
    <w:p w:rsidR="00AC2C04" w:rsidRPr="007621CE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7621CE">
        <w:t xml:space="preserve">- износ тепловых сетей - </w:t>
      </w:r>
      <w:r>
        <w:t>60</w:t>
      </w:r>
      <w:r w:rsidRPr="007621CE">
        <w:t>%.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Одним из приоритетных направлений в области энергосбережения и повышения энергетической эффективности является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модернизация этих объектов путем внедрения ресурсосберегающих технологий.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Основными направлениями данного мероприятия являются: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проведение энергетических обследований организаций коммунального комплекса и последующая их паспортизация;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 разработка и реализация </w:t>
      </w:r>
      <w:proofErr w:type="spellStart"/>
      <w:r w:rsidRPr="007621CE">
        <w:t>пообъектных</w:t>
      </w:r>
      <w:proofErr w:type="spellEnd"/>
      <w:r w:rsidRPr="007621CE">
        <w:t xml:space="preserve"> программ в области энергосбережения и повышения энергетической эффективности;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выявление бесхозяйных объектов недвижимого имущества, а также иных объектов, фактически необслуживаемых, используемых для передачи энергетических ресурсов (включая газоснабжение,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признание права муниципальной собственности на такие бесхозяйные объекты недвижимого имущества;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proofErr w:type="gramStart"/>
      <w:r w:rsidRPr="007621CE">
        <w:t xml:space="preserve">- 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 возникающих при их эксплуатации нормативных потерь энергетических ресурсов (включая тепловую </w:t>
      </w:r>
      <w:r w:rsidRPr="007621CE">
        <w:lastRenderedPageBreak/>
        <w:t>энергию, электрическую энергию), в частности за счет включения расходов на компенсацию данных потерь в тариф организации, управляющей такими объектами;</w:t>
      </w:r>
      <w:proofErr w:type="gramEnd"/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строительство тепловых сетей с использованием современных технологий и видов изоляций, в том числе с использованием сверхтонкого эластичного полимерного покрытия;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 модернизация котельных с использованием </w:t>
      </w:r>
      <w:proofErr w:type="spellStart"/>
      <w:r w:rsidRPr="007621CE">
        <w:t>энергоэффективного</w:t>
      </w:r>
      <w:proofErr w:type="spellEnd"/>
      <w:r w:rsidRPr="007621CE">
        <w:t xml:space="preserve"> оборудования с высоким коэффициентом полезного действия;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 модернизация контрольно-измерительных приборов и автоматики (далее - </w:t>
      </w:r>
      <w:proofErr w:type="spellStart"/>
      <w:r w:rsidRPr="007621CE">
        <w:t>КИПиА</w:t>
      </w:r>
      <w:proofErr w:type="spellEnd"/>
      <w:r w:rsidRPr="007621CE">
        <w:t>) в котельных;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 модернизация центральных тепловых пунктов (далее - ЦТП) с заменой </w:t>
      </w:r>
      <w:proofErr w:type="spellStart"/>
      <w:r w:rsidRPr="007621CE">
        <w:t>кожухотрубных</w:t>
      </w:r>
      <w:proofErr w:type="spellEnd"/>
      <w:r w:rsidRPr="007621CE">
        <w:t xml:space="preserve"> </w:t>
      </w:r>
      <w:proofErr w:type="spellStart"/>
      <w:r w:rsidRPr="007621CE">
        <w:t>водоподогревателей</w:t>
      </w:r>
      <w:proofErr w:type="spellEnd"/>
      <w:r w:rsidRPr="007621CE">
        <w:t xml:space="preserve"> на пластинчатые теплообменники;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установка в ЦТП частотных преобразователей;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внедрение автоматических систем коммерческого учета э</w:t>
      </w:r>
      <w:r>
        <w:t>нергоресурсов</w:t>
      </w:r>
      <w:r w:rsidRPr="007621CE">
        <w:t>.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Перспективными являются, в частности, следующие мероприятия: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 проведение </w:t>
      </w:r>
      <w:proofErr w:type="spellStart"/>
      <w:r w:rsidRPr="007621CE">
        <w:t>техэкспертизы</w:t>
      </w:r>
      <w:proofErr w:type="spellEnd"/>
      <w:r w:rsidRPr="007621CE">
        <w:t xml:space="preserve"> системы теплоснабжения в целях оптимизации режимов работы </w:t>
      </w:r>
      <w:proofErr w:type="spellStart"/>
      <w:r w:rsidRPr="007621CE">
        <w:t>энергоисточников</w:t>
      </w:r>
      <w:proofErr w:type="spellEnd"/>
      <w:r w:rsidRPr="007621CE">
        <w:t>, количества котельных и их установленной мощности с учетом корректировок схем энергоснабжения, местных условий и видов топлива;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модернизация ветхих теплотрасс с использованием современных технологий и видов изоляций, в том числе с использованием сверхтонкого эластичного полимерного покрытия;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замена труб в системах водоснабжения и водоотведения с истекшим сроком эксплуатации с использованием современных технологий;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разработка систем диспетчеризации с автоматическим управлением на центральном диспетчерском пульте, а также системы АСКУЭ на насосных станциях и приводов переменного тока.</w:t>
      </w:r>
    </w:p>
    <w:p w:rsidR="00AC2C04" w:rsidRPr="007621CE" w:rsidRDefault="00AC2C04" w:rsidP="00D16A9F">
      <w:pPr>
        <w:widowControl w:val="0"/>
        <w:autoSpaceDE w:val="0"/>
        <w:autoSpaceDN w:val="0"/>
        <w:adjustRightInd w:val="0"/>
        <w:ind w:firstLine="709"/>
      </w:pPr>
      <w:r>
        <w:t>4</w:t>
      </w:r>
      <w:r w:rsidRPr="007621CE">
        <w:t>. Энергосбережение и повышение энергетической эффективности на транспорте.</w:t>
      </w:r>
    </w:p>
    <w:p w:rsidR="00AC2C04" w:rsidRPr="007621CE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7621CE">
        <w:t>Общими направлениями данного мероприятия для различных видов транспорта являются: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проведение энергетических обследований организаций транспорта;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разработка и реализация организациями транспорта программ энергосбережения и повышения энергетической эффективности;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оптимизация транспортных потоков;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снижение потребления энергетических ресурсов на собственные нужды;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замещение нефтяного моторного топлива альтернативными видами топлива, прежде всего сжиженным природным газом;</w:t>
      </w:r>
    </w:p>
    <w:p w:rsidR="00AC2C04" w:rsidRDefault="00AC2C04" w:rsidP="00D16A9F">
      <w:pPr>
        <w:autoSpaceDE w:val="0"/>
        <w:autoSpaceDN w:val="0"/>
        <w:adjustRightInd w:val="0"/>
        <w:ind w:firstLine="709"/>
      </w:pPr>
      <w:r w:rsidRPr="007621CE">
        <w:t>- обучение эффективному вождению.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>
        <w:t>5</w:t>
      </w:r>
      <w:r w:rsidRPr="008D5848">
        <w:t>. Энергосбережение и повышение энергетической эффективности в строительстве.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>Основными направлениями данного мероприятия являются: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>- строительство зданий, строений, сооружений, включая многоквартирные дома,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lastRenderedPageBreak/>
        <w:t>- проектирование зданий, строений, сооружений, использование строительных материалов и деталей с учетом минимизации расхода энергетических ресурсов при производстве работ в условиях отрицательных температур;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>- обеспечение минимальных затрат энергетических ресурсов на освещение и внутриплощадочный транспорт материалов и конструкций при разработке генерального плана строительства;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>- организация учета и контроля расхода энергетических ресурсов при осуществлении строительно-монтажных работ;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 xml:space="preserve">- использование специальных </w:t>
      </w:r>
      <w:proofErr w:type="spellStart"/>
      <w:r w:rsidRPr="008D5848">
        <w:t>малоэнергоемких</w:t>
      </w:r>
      <w:proofErr w:type="spellEnd"/>
      <w:r w:rsidRPr="008D5848">
        <w:t xml:space="preserve"> машин и механизмов, технологического оборудования и оснастки для производства строительно-монтажных работ;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>- широкое внедрение в проектирование и строительство отопительных систем с горизонтальной разводкой;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>- использование новых методов бетонирования в зимних условиях с применением химических добавок;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>- строительство зданий и сооружений с выполнением современных требований по тепловому сопротивлению наружных ограждений;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 xml:space="preserve">- создание комплексной защитной </w:t>
      </w:r>
      <w:proofErr w:type="spellStart"/>
      <w:r w:rsidRPr="008D5848">
        <w:t>термооболочки</w:t>
      </w:r>
      <w:proofErr w:type="spellEnd"/>
      <w:r w:rsidRPr="008D5848">
        <w:t xml:space="preserve"> вокруг конструкций объектов капитального строительства, введение в конструкцию наружных ограждений замкнутых воздушных прослоек;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>- управление теплофизическими характеристиками ограждающих конструкций (вентилируемые воздушные прослойки и др.);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>- применение эффективных опалубочных систем многократного использования;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>- устройство вентиляции с рекуперацией тепла уходящего из помещения воздуха;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>- применение современных теплозащитных материалов, многослойных стеновых конструкций, энергосберегающего инженерного оборудования и сантехники;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8D5848">
        <w:t>- применение систем автономного энергоснабжения объектов капитального строительства.</w:t>
      </w:r>
    </w:p>
    <w:p w:rsidR="00AC2C04" w:rsidRPr="007621CE" w:rsidRDefault="00AC2C04" w:rsidP="00D16A9F">
      <w:pPr>
        <w:widowControl w:val="0"/>
        <w:autoSpaceDE w:val="0"/>
        <w:autoSpaceDN w:val="0"/>
        <w:adjustRightInd w:val="0"/>
        <w:ind w:firstLine="709"/>
      </w:pPr>
      <w:r>
        <w:t>6</w:t>
      </w:r>
      <w:r w:rsidRPr="007621CE">
        <w:t>. Энергосбережение и повышение энергетической эффективности в сельском хозяйстве.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Основными направлениями данного мероприятия являются: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проведение энергетических обследований сельскохозяйственных организаций, разработка и реализация сельскохозяйственными организациями программ энергосбережения и повышения энергетической эффективности;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внедрение новых технологий и энергетического оборудования, позволяющих использовать биомассы, местные виды топлива, растительные и древесные отходы для непосредственного сжигания или преобразования в энергоносители;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реконструкция и модернизация существующих систем энергоснабжения с внедрением газогенераторных установок;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</w:t>
      </w:r>
      <w:proofErr w:type="spellStart"/>
      <w:r w:rsidRPr="007621CE">
        <w:t>термореновация</w:t>
      </w:r>
      <w:proofErr w:type="spellEnd"/>
      <w:r w:rsidRPr="007621CE">
        <w:t xml:space="preserve"> производственных помещений;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lastRenderedPageBreak/>
        <w:t xml:space="preserve">- оснащение сельскохозяйственных объектов системами микроклимата с новыми эффективными </w:t>
      </w:r>
      <w:proofErr w:type="spellStart"/>
      <w:r w:rsidRPr="007621CE">
        <w:t>теплоутилизационными</w:t>
      </w:r>
      <w:proofErr w:type="spellEnd"/>
      <w:r w:rsidRPr="007621CE">
        <w:t xml:space="preserve"> установками с использованием полимерных материалов;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внедрение систем обогрева производственных помещений инфракрасными излучателями;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совершенствование конструктивных решений систем вентиляции, средств регулирования микроклимата, эксплуатации теплового оборудования и т.д.;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 внедрение </w:t>
      </w:r>
      <w:proofErr w:type="spellStart"/>
      <w:r w:rsidRPr="007621CE">
        <w:t>энергоэффективных</w:t>
      </w:r>
      <w:proofErr w:type="spellEnd"/>
      <w:r w:rsidRPr="007621CE">
        <w:t xml:space="preserve"> систем освещения производственных помещений;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модернизация изоляции теплиц; автоматизация систем управления источниками тепла и микроклиматом; внедрение эффективных систем подогрева воды для полива, аккумуляторов тепла; утилизация тепла отходящих газов для обогрева; использование частотно-регулируемого привода; внедрение новых технологий на площади зимних теплиц;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модернизация парка сельскохозяйственных тракторов с оптимизацией их мощности и снижением среднего расхода топлива;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 использование </w:t>
      </w:r>
      <w:proofErr w:type="spellStart"/>
      <w:r w:rsidRPr="007621CE">
        <w:t>энергоэффективных</w:t>
      </w:r>
      <w:proofErr w:type="spellEnd"/>
      <w:r w:rsidRPr="007621CE">
        <w:t xml:space="preserve"> технологий и комплектов </w:t>
      </w:r>
      <w:proofErr w:type="spellStart"/>
      <w:r w:rsidRPr="007621CE">
        <w:t>энергоэкономного</w:t>
      </w:r>
      <w:proofErr w:type="spellEnd"/>
      <w:r w:rsidRPr="007621CE">
        <w:t xml:space="preserve"> теплоэнергетического и электротеплового оборудования нового поколения для сельскохозяйственных организаций;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повышение энергетической эффективности сельскохозяйственных машин и оборудования;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 техническое перевооружение животноводческих, птицеводческих комплексов с внедрением </w:t>
      </w:r>
      <w:proofErr w:type="spellStart"/>
      <w:r w:rsidRPr="007621CE">
        <w:t>энергоэффективных</w:t>
      </w:r>
      <w:proofErr w:type="spellEnd"/>
      <w:r w:rsidRPr="007621CE">
        <w:t xml:space="preserve"> систем микроклимата, кормления, поения, содержания молодняка;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внедрение эффективных сушильных установок для зерна, в том числе на местных видах топлива;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внедрение технологий минимальной обработки почвы с применением машинно-тракторного парка и почвообрабатывающих машин нового поколения;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повышение эффективности используемых энергетических ресурсов, развитие возобновляемых источников энергии и альтернативных видов топлива;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использование естественного холода;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повышение эффективности использования моторного топлива.</w:t>
      </w:r>
    </w:p>
    <w:p w:rsidR="00AC2C04" w:rsidRPr="007621CE" w:rsidRDefault="00AC2C04" w:rsidP="00D16A9F">
      <w:pPr>
        <w:widowControl w:val="0"/>
        <w:autoSpaceDE w:val="0"/>
        <w:autoSpaceDN w:val="0"/>
        <w:adjustRightInd w:val="0"/>
        <w:ind w:firstLine="709"/>
      </w:pPr>
      <w:r>
        <w:t>7</w:t>
      </w:r>
      <w:r w:rsidRPr="007621CE">
        <w:t>. Энергосбережение и повышение энергетической эффективности в системах наружного освещения.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Основными направлениями данного мероприятия являются: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 замена существующих светильников и ламп на </w:t>
      </w:r>
      <w:proofErr w:type="gramStart"/>
      <w:r>
        <w:t>светодиодные</w:t>
      </w:r>
      <w:proofErr w:type="gramEnd"/>
      <w: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замена воздушных линий 0,4 кВ, состоящих из голого провода, на самонесущие изолированные провода;</w:t>
      </w:r>
    </w:p>
    <w:p w:rsidR="00AC2C04" w:rsidRDefault="00AC2C04" w:rsidP="00D16A9F">
      <w:pPr>
        <w:autoSpaceDE w:val="0"/>
        <w:autoSpaceDN w:val="0"/>
        <w:adjustRightInd w:val="0"/>
        <w:ind w:firstLine="709"/>
      </w:pPr>
      <w:r w:rsidRPr="007621CE">
        <w:t>- внедрение автоматизированных систем контроля и управления потреблением энергии в сетях уличного освещения.</w:t>
      </w:r>
    </w:p>
    <w:p w:rsidR="00AC2C04" w:rsidRDefault="00AC2C04" w:rsidP="00D16A9F">
      <w:pPr>
        <w:autoSpaceDE w:val="0"/>
        <w:autoSpaceDN w:val="0"/>
        <w:adjustRightInd w:val="0"/>
        <w:ind w:firstLine="709"/>
      </w:pPr>
      <w:r>
        <w:t xml:space="preserve">8. </w:t>
      </w:r>
      <w:r w:rsidRPr="0031425A">
        <w:t>Популяризация энергосбережения в Смоленской области.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 xml:space="preserve">Распространение знаний о преимуществах и технологиях энергосбережения и повышения энергетической эффективности является необходимой предпосылкой формирования энергосберегающего поведения граждан, обеспечивающего сознательное ограничение потребления энергетических ресурсов и их эффективное </w:t>
      </w:r>
      <w:r w:rsidRPr="0031425A">
        <w:lastRenderedPageBreak/>
        <w:t xml:space="preserve">использование. Особое значение имеют проекты в области пропаганды и обучения энергосбережению и повышению энергетической эффективности, которые реализуются по инициативе </w:t>
      </w:r>
      <w:proofErr w:type="spellStart"/>
      <w:r w:rsidRPr="0031425A">
        <w:t>энергоснабжающих</w:t>
      </w:r>
      <w:proofErr w:type="spellEnd"/>
      <w:r w:rsidRPr="0031425A">
        <w:t xml:space="preserve"> организаций.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>Основными мероприятиями данного направления являются: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>- проведение опросов различных целевых групп (население, субъекты малого и среднего бизнеса, промышленные организации и т.п.) в области энергосбережения и повышения энергетической эффективности;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>- разработка и размещение социальной рекламы, освещение в средствах массовой информации и в информационно-телекоммуникационных сетях мероприятий в области энергосбережения и повышения энергетической эффективности;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>- разработка и размещение информации об энергосбережении на оборотной стороне уведомлений об оплате за коммунальные услуги;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>- проведение специализированных выставок, конкурсов, разработка методик и ведение рейтингов в области энергосбережения и повышения энергетической эффективности;</w:t>
      </w:r>
    </w:p>
    <w:p w:rsidR="00AC2C04" w:rsidRDefault="00AC2C04" w:rsidP="00D16A9F">
      <w:pPr>
        <w:autoSpaceDE w:val="0"/>
        <w:autoSpaceDN w:val="0"/>
        <w:adjustRightInd w:val="0"/>
        <w:ind w:firstLine="709"/>
      </w:pPr>
      <w:r w:rsidRPr="0031425A">
        <w:t>- разработка учебно-методической и просветительской литературы, проведение обучающих курсов и публичных мероприятий в области энергосбережения и повышения энергетической эффективности.</w:t>
      </w:r>
    </w:p>
    <w:p w:rsidR="00AC2C04" w:rsidRDefault="00AC2C04" w:rsidP="00D16A9F">
      <w:pPr>
        <w:autoSpaceDE w:val="0"/>
        <w:autoSpaceDN w:val="0"/>
        <w:adjustRightInd w:val="0"/>
        <w:ind w:firstLine="709"/>
      </w:pPr>
      <w:r>
        <w:t xml:space="preserve">9. </w:t>
      </w:r>
      <w:r w:rsidRPr="0031425A">
        <w:t>Развитие использования возобновляемых источников энергии</w:t>
      </w:r>
      <w:r>
        <w:t>.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>Использование возобновляемых источников энергии и альтернативных видов топлива является одним из перспективных направлений диверсификации источников энергии.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>Это позволит добиться надежного, устойчивого и долгосрочного энергообеспечения, а также будет способствовать вовлечению инновационных наукоемких технологий и оборудования в энергетическую сферу.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>В мероприятие «Развитие возобновляемых источников энергии и альтернативных видов топлива», включа</w:t>
      </w:r>
      <w:r>
        <w:t>ет</w:t>
      </w:r>
      <w:r w:rsidRPr="0031425A">
        <w:t xml:space="preserve"> в себя: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>- проектирование и строительство ветроэнергетических парков;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>- создание источников тепловой энергии на основе использования солнечной энергии;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 xml:space="preserve">- использование </w:t>
      </w:r>
      <w:proofErr w:type="spellStart"/>
      <w:r w:rsidRPr="0031425A">
        <w:t>низкопотенциального</w:t>
      </w:r>
      <w:proofErr w:type="spellEnd"/>
      <w:r w:rsidRPr="0031425A">
        <w:t xml:space="preserve"> тепла и </w:t>
      </w:r>
      <w:proofErr w:type="spellStart"/>
      <w:r w:rsidRPr="0031425A">
        <w:t>теплонасосных</w:t>
      </w:r>
      <w:proofErr w:type="spellEnd"/>
      <w:r w:rsidRPr="0031425A">
        <w:t xml:space="preserve"> установок для автономного теплоснабжения в населенных пунктах.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 xml:space="preserve">Кроме того, мероприятиями по применению возобновляемых источников энергии на территории </w:t>
      </w:r>
      <w:proofErr w:type="spellStart"/>
      <w:r>
        <w:t>Хиславичского</w:t>
      </w:r>
      <w:proofErr w:type="spellEnd"/>
      <w:r>
        <w:t xml:space="preserve"> района </w:t>
      </w:r>
      <w:r w:rsidRPr="0031425A">
        <w:t xml:space="preserve">Смоленской области, возможными с точки зрения природно-климатических и социально-экономических условий </w:t>
      </w:r>
      <w:r>
        <w:t>района</w:t>
      </w:r>
      <w:r w:rsidRPr="0031425A">
        <w:t>, являются: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>- применение отходов лесной и деревообрабатывающей промышленности в качестве возобновляемых источников энергии;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 xml:space="preserve">- использование отходов сельского хозяйства в качестве </w:t>
      </w:r>
      <w:proofErr w:type="spellStart"/>
      <w:r w:rsidRPr="0031425A">
        <w:t>биотоплива</w:t>
      </w:r>
      <w:proofErr w:type="spellEnd"/>
      <w:r w:rsidRPr="0031425A">
        <w:t xml:space="preserve"> в целях одновременного производства электрической и тепловой энергии, а также удобрений;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>- применение торфа, горючих сланцев и иных малоценных полезных ископаемых для их переработки в энергоносители;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31425A">
        <w:lastRenderedPageBreak/>
        <w:t>- переработка твердых бытовых отходов в целях производства тепловой и электрической энергии.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Показатели результатов реализации основны</w:t>
      </w:r>
      <w:r>
        <w:t xml:space="preserve">х мероприятий </w:t>
      </w:r>
      <w:r w:rsidRPr="007621CE">
        <w:t xml:space="preserve">программы представлены в приложении № 2 к </w:t>
      </w:r>
      <w:r>
        <w:t>Муниципальной</w:t>
      </w:r>
      <w:r w:rsidRPr="007621CE">
        <w:t xml:space="preserve"> программе.</w:t>
      </w: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</w:pPr>
    </w:p>
    <w:p w:rsidR="00AC2C04" w:rsidRPr="00D36341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  <w:bookmarkStart w:id="5" w:name="_Toc456352367"/>
      <w:r>
        <w:rPr>
          <w:b/>
          <w:bCs/>
        </w:rPr>
        <w:t>5</w:t>
      </w:r>
      <w:r w:rsidRPr="00D36341">
        <w:rPr>
          <w:b/>
          <w:bCs/>
        </w:rPr>
        <w:t xml:space="preserve">.Обоснование ресурсного обеспечения </w:t>
      </w:r>
      <w:r>
        <w:rPr>
          <w:b/>
          <w:bCs/>
        </w:rPr>
        <w:t>Муниципальной</w:t>
      </w:r>
      <w:r w:rsidRPr="00D36341">
        <w:rPr>
          <w:b/>
          <w:bCs/>
        </w:rPr>
        <w:t xml:space="preserve"> программы</w:t>
      </w:r>
      <w:bookmarkEnd w:id="5"/>
    </w:p>
    <w:p w:rsidR="00AC2C04" w:rsidRPr="00D36341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AC2C04" w:rsidRPr="00D36341" w:rsidRDefault="00AC2C04" w:rsidP="00D16A9F">
      <w:pPr>
        <w:ind w:firstLine="684"/>
      </w:pPr>
      <w:r w:rsidRPr="00D36341">
        <w:t xml:space="preserve">Финансирование мероприятий </w:t>
      </w:r>
      <w:r>
        <w:t xml:space="preserve">Муниципальной </w:t>
      </w:r>
      <w:r w:rsidRPr="00D36341">
        <w:t>программы осуществляется за счет средств</w:t>
      </w:r>
      <w:r>
        <w:t xml:space="preserve"> </w:t>
      </w:r>
      <w:r w:rsidRPr="009518A6">
        <w:t>областного бюджета</w:t>
      </w:r>
      <w:r>
        <w:t>,</w:t>
      </w:r>
      <w:r w:rsidRPr="00D36341">
        <w:t xml:space="preserve"> бюджет</w:t>
      </w:r>
      <w:r>
        <w:t>а</w:t>
      </w:r>
      <w:r w:rsidRPr="00D36341">
        <w:t xml:space="preserve"> муниципальн</w:t>
      </w:r>
      <w:r>
        <w:t xml:space="preserve">ого образования «Новодугинский района» </w:t>
      </w:r>
      <w:r w:rsidRPr="00D36341">
        <w:t>и внебюджетных источников.</w:t>
      </w:r>
    </w:p>
    <w:p w:rsidR="00AC2C04" w:rsidRPr="00E41B85" w:rsidRDefault="00AC2C04" w:rsidP="00D16A9F">
      <w:pPr>
        <w:pStyle w:val="af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56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финансирования Муниципальной программы составляет </w:t>
      </w:r>
      <w:r w:rsidR="00DB7E24">
        <w:rPr>
          <w:rFonts w:ascii="Times New Roman" w:hAnsi="Times New Roman" w:cs="Times New Roman"/>
          <w:sz w:val="28"/>
          <w:szCs w:val="28"/>
          <w:shd w:val="clear" w:color="auto" w:fill="FFFFFF"/>
        </w:rPr>
        <w:t>1129,67</w:t>
      </w:r>
      <w:r w:rsidRPr="00E41B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рублей, в том числе:</w:t>
      </w:r>
    </w:p>
    <w:p w:rsidR="00AC2C04" w:rsidRPr="00E41B85" w:rsidRDefault="00AC2C04" w:rsidP="00D16A9F">
      <w:pPr>
        <w:pStyle w:val="af"/>
        <w:ind w:firstLine="709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E41B85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- средства областного бюджета – 0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r w:rsidRPr="00E41B85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тыс. рублей;</w:t>
      </w:r>
    </w:p>
    <w:p w:rsidR="00AC2C04" w:rsidRPr="00E41B85" w:rsidRDefault="00AC2C04" w:rsidP="00D16A9F">
      <w:pPr>
        <w:pStyle w:val="af"/>
        <w:ind w:firstLine="709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E41B85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- средства местного бюджета – </w:t>
      </w:r>
      <w:r w:rsidR="00DB7E24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1129,67</w:t>
      </w:r>
      <w:r w:rsidRPr="00E41B85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тыс. рублей;</w:t>
      </w:r>
    </w:p>
    <w:p w:rsidR="00AC2C04" w:rsidRPr="00E41B85" w:rsidRDefault="00AC2C04" w:rsidP="00D16A9F">
      <w:pPr>
        <w:pStyle w:val="af"/>
        <w:ind w:firstLine="709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E41B85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- средства внебюджетных источников  – 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0</w:t>
      </w:r>
      <w:r w:rsidRPr="00E41B85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тыс. рублей.</w:t>
      </w:r>
    </w:p>
    <w:p w:rsidR="00AC2C04" w:rsidRPr="00D36341" w:rsidRDefault="00AC2C04" w:rsidP="00D16A9F">
      <w:pPr>
        <w:ind w:firstLine="684"/>
      </w:pPr>
      <w:r w:rsidRPr="00D36341">
        <w:t xml:space="preserve">Перечень мероприятий </w:t>
      </w:r>
      <w:r>
        <w:t>Муниципальной</w:t>
      </w:r>
      <w:r w:rsidRPr="00D36341">
        <w:t xml:space="preserve"> программы и объемы их финансирования следует уточнять и планировать ежегодно при разработке прогнозов </w:t>
      </w:r>
      <w:r>
        <w:t>районного</w:t>
      </w:r>
      <w:r w:rsidRPr="00D36341">
        <w:t xml:space="preserve"> социально-экономического развития в соответствии с законодательством Смоленской области.</w:t>
      </w:r>
    </w:p>
    <w:p w:rsidR="00AC2C04" w:rsidRPr="00D36341" w:rsidRDefault="00AC2C04" w:rsidP="00D16A9F">
      <w:pPr>
        <w:ind w:firstLine="708"/>
      </w:pPr>
      <w:r w:rsidRPr="00D36341">
        <w:t xml:space="preserve">Отбор исполнителей работ в рамках мероприятий </w:t>
      </w:r>
      <w:r>
        <w:t>Муниципальной</w:t>
      </w:r>
      <w:r w:rsidRPr="00D36341">
        <w:t xml:space="preserve"> программы, реализуемых за счет бюджетных ассигнований, осуществляется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Контроль за целевым и эффективным использованием бюджетных ассигнований осуществляется в соответствии с бюджетным законодательством.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9"/>
      </w:pPr>
    </w:p>
    <w:p w:rsidR="00AC2C04" w:rsidRPr="00D36341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  <w:bookmarkStart w:id="6" w:name="_Toc456352368"/>
      <w:r>
        <w:rPr>
          <w:b/>
          <w:bCs/>
        </w:rPr>
        <w:t>6</w:t>
      </w:r>
      <w:r w:rsidRPr="00D36341">
        <w:rPr>
          <w:b/>
          <w:bCs/>
        </w:rPr>
        <w:t xml:space="preserve">. Основные меры правового регулирования в сфере реализации </w:t>
      </w:r>
      <w:r>
        <w:rPr>
          <w:b/>
          <w:bCs/>
        </w:rPr>
        <w:t>Муниципальной</w:t>
      </w:r>
      <w:r w:rsidRPr="00D36341">
        <w:rPr>
          <w:b/>
          <w:bCs/>
        </w:rPr>
        <w:t xml:space="preserve"> программы</w:t>
      </w:r>
      <w:bookmarkEnd w:id="6"/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9"/>
      </w:pP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D36341">
        <w:t xml:space="preserve">В сфере реализации </w:t>
      </w:r>
      <w:r>
        <w:t>Муниципальной</w:t>
      </w:r>
      <w:r w:rsidRPr="00D36341">
        <w:t xml:space="preserve"> программы действуют следующие основные нормативные правовые акты: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D36341">
        <w:t>- 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D36341">
        <w:t>- постановление Правительства Российской Федерации от 31.12.2009 № 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D36341">
        <w:t>- Энергетическая стратегия России на период до 2030 года, утвержденная распоряжением Правительства Российской Федерации от 13.11.2009 № 1715-р;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D36341">
        <w:t>- областной закон «Об энергосбережении и о повышении энергетической эффективности на территории Смоленской области».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9"/>
      </w:pPr>
    </w:p>
    <w:p w:rsidR="00AC2C04" w:rsidRPr="00D36341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  <w:bookmarkStart w:id="7" w:name="_Toc456352369"/>
      <w:r>
        <w:rPr>
          <w:b/>
          <w:bCs/>
        </w:rPr>
        <w:t>7</w:t>
      </w:r>
      <w:r w:rsidRPr="00D36341">
        <w:rPr>
          <w:b/>
          <w:bCs/>
        </w:rPr>
        <w:t xml:space="preserve">. </w:t>
      </w:r>
      <w:r w:rsidRPr="005E0BC2">
        <w:rPr>
          <w:b/>
          <w:bCs/>
        </w:rPr>
        <w:t xml:space="preserve">Механизм реализации </w:t>
      </w:r>
      <w:r>
        <w:rPr>
          <w:b/>
          <w:bCs/>
        </w:rPr>
        <w:t>Муниципальной п</w:t>
      </w:r>
      <w:r w:rsidRPr="005E0BC2">
        <w:rPr>
          <w:b/>
          <w:bCs/>
        </w:rPr>
        <w:t>рограммы</w:t>
      </w:r>
      <w:bookmarkEnd w:id="7"/>
    </w:p>
    <w:p w:rsidR="00AC2C04" w:rsidRPr="00D36341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</w:pPr>
    </w:p>
    <w:p w:rsidR="00AC2C04" w:rsidRPr="005E0BC2" w:rsidRDefault="00AC2C04" w:rsidP="00D16A9F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r w:rsidRPr="005E0BC2">
        <w:rPr>
          <w:lang w:eastAsia="ru-RU"/>
        </w:rPr>
        <w:t>Заказчик</w:t>
      </w:r>
      <w:r>
        <w:rPr>
          <w:lang w:eastAsia="ru-RU"/>
        </w:rPr>
        <w:t xml:space="preserve"> Муниципальной п</w:t>
      </w:r>
      <w:r w:rsidRPr="005E0BC2">
        <w:rPr>
          <w:lang w:eastAsia="ru-RU"/>
        </w:rPr>
        <w:t xml:space="preserve">рограммы является ответственным за обеспечение </w:t>
      </w:r>
      <w:r w:rsidRPr="005E0BC2">
        <w:rPr>
          <w:lang w:eastAsia="ru-RU"/>
        </w:rPr>
        <w:lastRenderedPageBreak/>
        <w:t xml:space="preserve">ее реализации, которая осуществляется посредством применения оптимальных методов управления процессом реализации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>рограммы исходя из ее содержания.</w:t>
      </w:r>
    </w:p>
    <w:p w:rsidR="00AC2C04" w:rsidRPr="005E0BC2" w:rsidRDefault="00AC2C04" w:rsidP="00D16A9F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r w:rsidRPr="005E0BC2">
        <w:rPr>
          <w:lang w:eastAsia="ru-RU"/>
        </w:rPr>
        <w:t>Органы местного самоуправления муниципального образования «</w:t>
      </w:r>
      <w:r>
        <w:rPr>
          <w:lang w:eastAsia="ru-RU"/>
        </w:rPr>
        <w:t>Новодугинский</w:t>
      </w:r>
      <w:r w:rsidRPr="005E0BC2">
        <w:rPr>
          <w:lang w:eastAsia="ru-RU"/>
        </w:rPr>
        <w:t xml:space="preserve"> район» Смоленской области в рамках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 xml:space="preserve">рограммы могут передать полномочия по реализации мероприятий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>рограммы в порядке, предусмотренном законодательством Российской Федерации.</w:t>
      </w:r>
    </w:p>
    <w:p w:rsidR="00AC2C04" w:rsidRPr="005E0BC2" w:rsidRDefault="00AC2C04" w:rsidP="00D16A9F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r w:rsidRPr="005E0BC2">
        <w:rPr>
          <w:lang w:eastAsia="ru-RU"/>
        </w:rPr>
        <w:t xml:space="preserve">Управление реализацией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 xml:space="preserve">рограммы и </w:t>
      </w:r>
      <w:proofErr w:type="gramStart"/>
      <w:r w:rsidRPr="005E0BC2">
        <w:rPr>
          <w:lang w:eastAsia="ru-RU"/>
        </w:rPr>
        <w:t>контроль за</w:t>
      </w:r>
      <w:proofErr w:type="gramEnd"/>
      <w:r w:rsidRPr="005E0BC2">
        <w:rPr>
          <w:lang w:eastAsia="ru-RU"/>
        </w:rPr>
        <w:t xml:space="preserve"> ходом ее выполнения осуществляется заказчиком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>рограммы.</w:t>
      </w:r>
    </w:p>
    <w:p w:rsidR="00AC2C04" w:rsidRDefault="00AC2C04" w:rsidP="00D16A9F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r w:rsidRPr="005E0BC2">
        <w:rPr>
          <w:lang w:eastAsia="ru-RU"/>
        </w:rPr>
        <w:t xml:space="preserve">Заказчик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 xml:space="preserve">рограммы осуществляет сбор и систематизацию информации по реализации программных мероприятий, представляет отчеты о ходе реализации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>рограммы в порядке, установленном нормативным правовым актом Администрации муниципального образования «</w:t>
      </w:r>
      <w:r>
        <w:rPr>
          <w:lang w:eastAsia="ru-RU"/>
        </w:rPr>
        <w:t>Новодугинский</w:t>
      </w:r>
      <w:r w:rsidRPr="005E0BC2">
        <w:rPr>
          <w:lang w:eastAsia="ru-RU"/>
        </w:rPr>
        <w:t xml:space="preserve"> район» Смоленской области.</w:t>
      </w:r>
    </w:p>
    <w:p w:rsidR="00AC2C04" w:rsidRPr="005E0BC2" w:rsidRDefault="00AC2C04" w:rsidP="00D16A9F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r w:rsidRPr="005E0BC2">
        <w:rPr>
          <w:lang w:eastAsia="ru-RU"/>
        </w:rPr>
        <w:t xml:space="preserve">При изменении условий финансирования мероприятий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 xml:space="preserve">рограммы, определении новых целевых показателей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 xml:space="preserve">рограммы и направлений ее реализации в </w:t>
      </w:r>
      <w:r>
        <w:rPr>
          <w:lang w:eastAsia="ru-RU"/>
        </w:rPr>
        <w:t>Муниципальную п</w:t>
      </w:r>
      <w:r w:rsidRPr="005E0BC2">
        <w:rPr>
          <w:lang w:eastAsia="ru-RU"/>
        </w:rPr>
        <w:t>рограмм</w:t>
      </w:r>
      <w:r>
        <w:rPr>
          <w:lang w:eastAsia="ru-RU"/>
        </w:rPr>
        <w:t>у</w:t>
      </w:r>
      <w:r w:rsidRPr="005E0BC2">
        <w:rPr>
          <w:lang w:eastAsia="ru-RU"/>
        </w:rPr>
        <w:t xml:space="preserve"> будут вноситься соответствующие изменения.</w:t>
      </w:r>
    </w:p>
    <w:p w:rsidR="00AC2C04" w:rsidRDefault="00AC2C04" w:rsidP="00D16A9F">
      <w:pPr>
        <w:rPr>
          <w:sz w:val="24"/>
          <w:szCs w:val="24"/>
          <w:lang w:eastAsia="ru-RU"/>
        </w:rPr>
      </w:pPr>
      <w:r w:rsidRPr="005E0BC2">
        <w:rPr>
          <w:lang w:eastAsia="ru-RU"/>
        </w:rPr>
        <w:t xml:space="preserve">В случае привлечения внебюджетных источников для финансирования мероприятий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>рограммы объем финансирования мероприятий за счет средств местного бюджета может быть уменьшен на величину привлеченных внебюджетных средств.</w:t>
      </w: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center"/>
        <w:rPr>
          <w:sz w:val="24"/>
          <w:szCs w:val="24"/>
          <w:lang w:eastAsia="ru-RU"/>
        </w:rPr>
        <w:sectPr w:rsidR="00AC2C04" w:rsidSect="00D16A9F">
          <w:headerReference w:type="default" r:id="rId15"/>
          <w:footerReference w:type="default" r:id="rId16"/>
          <w:pgSz w:w="11906" w:h="16838"/>
          <w:pgMar w:top="851" w:right="567" w:bottom="1134" w:left="1134" w:header="720" w:footer="709" w:gutter="0"/>
          <w:cols w:space="720"/>
          <w:titlePg/>
          <w:docGrid w:linePitch="600" w:charSpace="40960"/>
        </w:sectPr>
      </w:pPr>
    </w:p>
    <w:p w:rsidR="00AC2C04" w:rsidRDefault="00AC2C04" w:rsidP="00D16A9F">
      <w:pPr>
        <w:ind w:firstLine="0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 1</w:t>
      </w:r>
    </w:p>
    <w:p w:rsidR="00AC2C04" w:rsidRDefault="00AC2C04" w:rsidP="00D16A9F">
      <w:pPr>
        <w:jc w:val="right"/>
        <w:rPr>
          <w:sz w:val="24"/>
          <w:szCs w:val="24"/>
        </w:rPr>
      </w:pPr>
      <w:r>
        <w:rPr>
          <w:sz w:val="24"/>
          <w:szCs w:val="24"/>
          <w:lang w:eastAsia="ru-RU"/>
        </w:rPr>
        <w:t>к</w:t>
      </w:r>
      <w:r w:rsidRPr="002912C9">
        <w:rPr>
          <w:sz w:val="24"/>
          <w:szCs w:val="24"/>
        </w:rPr>
        <w:t xml:space="preserve"> муниципальной программ</w:t>
      </w:r>
      <w:r>
        <w:rPr>
          <w:sz w:val="24"/>
          <w:szCs w:val="24"/>
        </w:rPr>
        <w:t>е</w:t>
      </w:r>
    </w:p>
    <w:p w:rsidR="00AC2C04" w:rsidRDefault="00AC2C04" w:rsidP="00D16A9F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>«</w:t>
      </w:r>
      <w:r>
        <w:rPr>
          <w:sz w:val="24"/>
          <w:szCs w:val="24"/>
        </w:rPr>
        <w:t>Э</w:t>
      </w:r>
      <w:r w:rsidRPr="002912C9">
        <w:rPr>
          <w:sz w:val="24"/>
          <w:szCs w:val="24"/>
        </w:rPr>
        <w:t xml:space="preserve">нергосбережение и повышение </w:t>
      </w:r>
    </w:p>
    <w:p w:rsidR="00AC2C04" w:rsidRDefault="00AC2C04" w:rsidP="00D16A9F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 xml:space="preserve">энергетической эффективности </w:t>
      </w:r>
    </w:p>
    <w:p w:rsidR="00AC2C04" w:rsidRDefault="00AC2C04" w:rsidP="00D16A9F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 xml:space="preserve">на территории </w:t>
      </w:r>
      <w:proofErr w:type="gramStart"/>
      <w:r w:rsidRPr="002912C9">
        <w:rPr>
          <w:sz w:val="24"/>
          <w:szCs w:val="24"/>
        </w:rPr>
        <w:t>муниципального</w:t>
      </w:r>
      <w:proofErr w:type="gramEnd"/>
    </w:p>
    <w:p w:rsidR="00AC2C04" w:rsidRPr="002912C9" w:rsidRDefault="00AC2C04" w:rsidP="00D16A9F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 xml:space="preserve"> образования «</w:t>
      </w:r>
      <w:r>
        <w:rPr>
          <w:sz w:val="24"/>
          <w:szCs w:val="24"/>
        </w:rPr>
        <w:t>Новодугинский</w:t>
      </w:r>
      <w:r w:rsidRPr="002912C9">
        <w:rPr>
          <w:sz w:val="24"/>
          <w:szCs w:val="24"/>
        </w:rPr>
        <w:t xml:space="preserve"> район» </w:t>
      </w:r>
    </w:p>
    <w:p w:rsidR="00AC2C04" w:rsidRPr="002912C9" w:rsidRDefault="00AC2C04" w:rsidP="00D16A9F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 xml:space="preserve">на 2016 </w:t>
      </w:r>
      <w:r>
        <w:rPr>
          <w:sz w:val="24"/>
          <w:szCs w:val="24"/>
        </w:rPr>
        <w:t>-</w:t>
      </w:r>
      <w:r w:rsidRPr="002912C9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2912C9">
        <w:rPr>
          <w:sz w:val="24"/>
          <w:szCs w:val="24"/>
        </w:rPr>
        <w:t xml:space="preserve"> гг.</w:t>
      </w:r>
    </w:p>
    <w:p w:rsidR="00AC2C04" w:rsidRDefault="00AC2C04" w:rsidP="00D16A9F">
      <w:pPr>
        <w:jc w:val="center"/>
        <w:rPr>
          <w:sz w:val="24"/>
          <w:szCs w:val="24"/>
          <w:lang w:eastAsia="ru-RU"/>
        </w:rPr>
      </w:pPr>
    </w:p>
    <w:p w:rsidR="00AC2C04" w:rsidRDefault="00AC2C04" w:rsidP="00D16A9F">
      <w:pPr>
        <w:jc w:val="center"/>
        <w:rPr>
          <w:sz w:val="24"/>
          <w:szCs w:val="24"/>
          <w:lang w:eastAsia="ru-RU"/>
        </w:rPr>
      </w:pPr>
    </w:p>
    <w:p w:rsidR="00AC2C04" w:rsidRDefault="00AC2C04" w:rsidP="00D16A9F">
      <w:pPr>
        <w:jc w:val="center"/>
        <w:rPr>
          <w:sz w:val="24"/>
          <w:szCs w:val="24"/>
          <w:lang w:eastAsia="ru-RU"/>
        </w:rPr>
      </w:pPr>
      <w:r w:rsidRPr="002912C9">
        <w:rPr>
          <w:sz w:val="24"/>
          <w:szCs w:val="24"/>
          <w:lang w:eastAsia="ru-RU"/>
        </w:rPr>
        <w:t xml:space="preserve">ЦЕЛЕВЫЕ ПОКАЗАТЕЛИ </w:t>
      </w:r>
    </w:p>
    <w:p w:rsidR="00AC2C04" w:rsidRDefault="00AC2C04" w:rsidP="00D16A9F">
      <w:pPr>
        <w:jc w:val="center"/>
        <w:rPr>
          <w:sz w:val="24"/>
          <w:szCs w:val="24"/>
        </w:rPr>
      </w:pPr>
      <w:r w:rsidRPr="002912C9">
        <w:rPr>
          <w:sz w:val="24"/>
          <w:szCs w:val="24"/>
          <w:lang w:eastAsia="ru-RU"/>
        </w:rPr>
        <w:t>РЕАЛИЗАЦИИ</w:t>
      </w:r>
      <w:r w:rsidRPr="002912C9">
        <w:rPr>
          <w:sz w:val="24"/>
          <w:szCs w:val="24"/>
        </w:rPr>
        <w:t xml:space="preserve"> МУНИЦИПАЛЬНОЙ ПРОГРАММЫ </w:t>
      </w:r>
    </w:p>
    <w:p w:rsidR="00AC2C04" w:rsidRDefault="00AC2C04" w:rsidP="00D16A9F">
      <w:pPr>
        <w:jc w:val="center"/>
        <w:rPr>
          <w:sz w:val="24"/>
          <w:szCs w:val="24"/>
        </w:rPr>
      </w:pPr>
      <w:r w:rsidRPr="002912C9">
        <w:rPr>
          <w:sz w:val="24"/>
          <w:szCs w:val="24"/>
        </w:rPr>
        <w:t xml:space="preserve">«ЭНЕРГОСБЕРЕЖЕНИЕ И ПОВЫШЕНИЕ ЭНЕРГЕТИЧЕСКОЙ ЭФФЕКТИВНОСТИ </w:t>
      </w:r>
    </w:p>
    <w:p w:rsidR="00AC2C04" w:rsidRPr="002912C9" w:rsidRDefault="00AC2C04" w:rsidP="00D16A9F">
      <w:pPr>
        <w:jc w:val="center"/>
        <w:rPr>
          <w:sz w:val="24"/>
          <w:szCs w:val="24"/>
        </w:rPr>
      </w:pPr>
      <w:r w:rsidRPr="002912C9">
        <w:rPr>
          <w:sz w:val="24"/>
          <w:szCs w:val="24"/>
        </w:rPr>
        <w:t>НА ТЕРРИТОРИИ МУНИЦИПАЛЬНОГО ОБРАЗОВАНИЯ «</w:t>
      </w:r>
      <w:r>
        <w:rPr>
          <w:sz w:val="24"/>
          <w:szCs w:val="24"/>
        </w:rPr>
        <w:t>НОВОДУГИНСКИЙ</w:t>
      </w:r>
      <w:r w:rsidRPr="002912C9">
        <w:rPr>
          <w:sz w:val="24"/>
          <w:szCs w:val="24"/>
        </w:rPr>
        <w:t xml:space="preserve"> РАЙОН» </w:t>
      </w:r>
    </w:p>
    <w:p w:rsidR="00AC2C04" w:rsidRDefault="00AC2C04" w:rsidP="00D16A9F">
      <w:pPr>
        <w:jc w:val="center"/>
        <w:rPr>
          <w:sz w:val="24"/>
          <w:szCs w:val="24"/>
        </w:rPr>
      </w:pPr>
      <w:r w:rsidRPr="002912C9">
        <w:rPr>
          <w:sz w:val="24"/>
          <w:szCs w:val="24"/>
        </w:rPr>
        <w:t xml:space="preserve">НА 2016 </w:t>
      </w:r>
      <w:r>
        <w:rPr>
          <w:sz w:val="24"/>
          <w:szCs w:val="24"/>
        </w:rPr>
        <w:t>-</w:t>
      </w:r>
      <w:r w:rsidRPr="002912C9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2912C9">
        <w:rPr>
          <w:sz w:val="24"/>
          <w:szCs w:val="24"/>
        </w:rPr>
        <w:t xml:space="preserve"> ГГ.</w:t>
      </w:r>
    </w:p>
    <w:p w:rsidR="00AC2C04" w:rsidRPr="002912C9" w:rsidRDefault="00AC2C04" w:rsidP="00D16A9F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4"/>
        <w:gridCol w:w="5290"/>
        <w:gridCol w:w="880"/>
        <w:gridCol w:w="1343"/>
        <w:gridCol w:w="1134"/>
        <w:gridCol w:w="1276"/>
        <w:gridCol w:w="1259"/>
        <w:gridCol w:w="1327"/>
        <w:gridCol w:w="1327"/>
      </w:tblGrid>
      <w:tr w:rsidR="00AC2C04" w:rsidRPr="00CB2F1B">
        <w:trPr>
          <w:cantSplit/>
        </w:trPr>
        <w:tc>
          <w:tcPr>
            <w:tcW w:w="634" w:type="dxa"/>
            <w:vMerge w:val="restart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 xml:space="preserve">№ </w:t>
            </w:r>
            <w:proofErr w:type="spellStart"/>
            <w:proofErr w:type="gramStart"/>
            <w:r w:rsidRPr="00723BE2">
              <w:t>п</w:t>
            </w:r>
            <w:proofErr w:type="spellEnd"/>
            <w:proofErr w:type="gramEnd"/>
            <w:r w:rsidRPr="00723BE2">
              <w:t>/</w:t>
            </w:r>
            <w:proofErr w:type="spellStart"/>
            <w:r w:rsidRPr="00723BE2">
              <w:t>п</w:t>
            </w:r>
            <w:proofErr w:type="spellEnd"/>
          </w:p>
        </w:tc>
        <w:tc>
          <w:tcPr>
            <w:tcW w:w="5290" w:type="dxa"/>
            <w:vMerge w:val="restart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Наименование показателя</w:t>
            </w:r>
          </w:p>
        </w:tc>
        <w:tc>
          <w:tcPr>
            <w:tcW w:w="880" w:type="dxa"/>
            <w:vMerge w:val="restart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 xml:space="preserve">Ед. </w:t>
            </w:r>
            <w:proofErr w:type="spellStart"/>
            <w:r w:rsidRPr="00723BE2">
              <w:t>измер</w:t>
            </w:r>
            <w:proofErr w:type="spellEnd"/>
            <w:r w:rsidRPr="00723BE2">
              <w:t>.</w:t>
            </w:r>
          </w:p>
        </w:tc>
        <w:tc>
          <w:tcPr>
            <w:tcW w:w="2477" w:type="dxa"/>
            <w:gridSpan w:val="2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Базовое значение показателей</w:t>
            </w:r>
          </w:p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 xml:space="preserve"> (к очередному финансовому году)</w:t>
            </w:r>
          </w:p>
        </w:tc>
        <w:tc>
          <w:tcPr>
            <w:tcW w:w="5189" w:type="dxa"/>
            <w:gridSpan w:val="4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  <w:rPr>
                <w:lang w:eastAsia="ru-RU"/>
              </w:rPr>
            </w:pPr>
            <w:r w:rsidRPr="00723BE2">
              <w:rPr>
                <w:lang w:eastAsia="ru-RU"/>
              </w:rPr>
              <w:t xml:space="preserve">Планируемое значение показателей </w:t>
            </w:r>
          </w:p>
          <w:p w:rsidR="00AC2C04" w:rsidRPr="00723BE2" w:rsidRDefault="00AC2C04" w:rsidP="00D16A9F">
            <w:pPr>
              <w:spacing w:line="100" w:lineRule="atLeast"/>
              <w:ind w:firstLine="0"/>
              <w:jc w:val="center"/>
              <w:rPr>
                <w:lang w:eastAsia="ru-RU"/>
              </w:rPr>
            </w:pPr>
            <w:r w:rsidRPr="00723BE2">
              <w:rPr>
                <w:lang w:eastAsia="ru-RU"/>
              </w:rPr>
              <w:t>(на очередной финансовый год и плановый период)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Merge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</w:p>
        </w:tc>
        <w:tc>
          <w:tcPr>
            <w:tcW w:w="5290" w:type="dxa"/>
            <w:vMerge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</w:p>
        </w:tc>
        <w:tc>
          <w:tcPr>
            <w:tcW w:w="880" w:type="dxa"/>
            <w:vMerge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</w:p>
        </w:tc>
        <w:tc>
          <w:tcPr>
            <w:tcW w:w="1343" w:type="dxa"/>
          </w:tcPr>
          <w:p w:rsidR="00AC2C04" w:rsidRPr="00723BE2" w:rsidRDefault="00AC2C04" w:rsidP="001A2421">
            <w:pPr>
              <w:spacing w:line="100" w:lineRule="atLeast"/>
              <w:ind w:firstLine="0"/>
              <w:jc w:val="center"/>
            </w:pPr>
            <w:r w:rsidRPr="00723BE2">
              <w:t>2015</w:t>
            </w:r>
          </w:p>
        </w:tc>
        <w:tc>
          <w:tcPr>
            <w:tcW w:w="1134" w:type="dxa"/>
          </w:tcPr>
          <w:p w:rsidR="00AC2C04" w:rsidRPr="00723BE2" w:rsidRDefault="00AC2C04" w:rsidP="001A2421">
            <w:pPr>
              <w:spacing w:line="100" w:lineRule="atLeast"/>
              <w:ind w:firstLine="0"/>
              <w:jc w:val="center"/>
            </w:pPr>
            <w:r w:rsidRPr="00723BE2">
              <w:t>2016</w:t>
            </w:r>
          </w:p>
        </w:tc>
        <w:tc>
          <w:tcPr>
            <w:tcW w:w="1276" w:type="dxa"/>
          </w:tcPr>
          <w:p w:rsidR="00AC2C04" w:rsidRPr="00723BE2" w:rsidRDefault="00AC2C04" w:rsidP="001A2421">
            <w:pPr>
              <w:spacing w:line="100" w:lineRule="atLeast"/>
              <w:ind w:firstLine="0"/>
              <w:jc w:val="center"/>
            </w:pPr>
            <w:r w:rsidRPr="00723BE2">
              <w:t>2017</w:t>
            </w:r>
          </w:p>
        </w:tc>
        <w:tc>
          <w:tcPr>
            <w:tcW w:w="1259" w:type="dxa"/>
          </w:tcPr>
          <w:p w:rsidR="00AC2C04" w:rsidRPr="00723BE2" w:rsidRDefault="00AC2C04" w:rsidP="001A2421">
            <w:pPr>
              <w:spacing w:line="100" w:lineRule="atLeast"/>
              <w:ind w:firstLine="0"/>
              <w:jc w:val="center"/>
            </w:pPr>
            <w:r w:rsidRPr="00723BE2">
              <w:t>2018</w:t>
            </w:r>
          </w:p>
        </w:tc>
        <w:tc>
          <w:tcPr>
            <w:tcW w:w="1327" w:type="dxa"/>
          </w:tcPr>
          <w:p w:rsidR="00AC2C04" w:rsidRPr="00723BE2" w:rsidRDefault="00AC2C04" w:rsidP="001A2421">
            <w:pPr>
              <w:spacing w:line="100" w:lineRule="atLeast"/>
              <w:ind w:firstLine="0"/>
              <w:jc w:val="center"/>
            </w:pPr>
            <w:r w:rsidRPr="00723BE2">
              <w:t>2019</w:t>
            </w:r>
          </w:p>
        </w:tc>
        <w:tc>
          <w:tcPr>
            <w:tcW w:w="1327" w:type="dxa"/>
          </w:tcPr>
          <w:p w:rsidR="00AC2C04" w:rsidRPr="00B41A61" w:rsidRDefault="00AC2C04" w:rsidP="001A2421">
            <w:pPr>
              <w:spacing w:line="100" w:lineRule="atLeast"/>
              <w:ind w:firstLine="0"/>
              <w:jc w:val="center"/>
            </w:pPr>
            <w:r w:rsidRPr="00B41A61">
              <w:t>2020</w:t>
            </w:r>
          </w:p>
        </w:tc>
      </w:tr>
      <w:tr w:rsidR="00AC2C04" w:rsidRPr="00CB2F1B">
        <w:trPr>
          <w:cantSplit/>
        </w:trPr>
        <w:tc>
          <w:tcPr>
            <w:tcW w:w="634" w:type="dxa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  <w:rPr>
                <w:b/>
                <w:bCs/>
              </w:rPr>
            </w:pPr>
            <w:r w:rsidRPr="00723BE2">
              <w:rPr>
                <w:b/>
                <w:bCs/>
              </w:rPr>
              <w:t>1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  <w:rPr>
                <w:b/>
                <w:bCs/>
              </w:rPr>
            </w:pPr>
            <w:r w:rsidRPr="00723BE2">
              <w:rPr>
                <w:b/>
                <w:bCs/>
              </w:rPr>
              <w:t>2</w:t>
            </w:r>
          </w:p>
        </w:tc>
        <w:tc>
          <w:tcPr>
            <w:tcW w:w="880" w:type="dxa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  <w:rPr>
                <w:b/>
                <w:bCs/>
              </w:rPr>
            </w:pPr>
            <w:r w:rsidRPr="00723BE2">
              <w:rPr>
                <w:b/>
                <w:bCs/>
              </w:rPr>
              <w:t>3</w:t>
            </w:r>
          </w:p>
        </w:tc>
        <w:tc>
          <w:tcPr>
            <w:tcW w:w="1343" w:type="dxa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  <w:rPr>
                <w:b/>
                <w:bCs/>
                <w:lang w:val="en-US"/>
              </w:rPr>
            </w:pPr>
            <w:r w:rsidRPr="00723BE2">
              <w:rPr>
                <w:b/>
                <w:bCs/>
                <w:lang w:val="en-US"/>
              </w:rPr>
              <w:t>4</w:t>
            </w:r>
          </w:p>
        </w:tc>
        <w:tc>
          <w:tcPr>
            <w:tcW w:w="1134" w:type="dxa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  <w:rPr>
                <w:b/>
                <w:bCs/>
                <w:lang w:val="en-US"/>
              </w:rPr>
            </w:pPr>
            <w:r w:rsidRPr="00723BE2">
              <w:rPr>
                <w:b/>
                <w:bCs/>
                <w:lang w:val="en-US"/>
              </w:rPr>
              <w:t>5</w:t>
            </w:r>
          </w:p>
        </w:tc>
        <w:tc>
          <w:tcPr>
            <w:tcW w:w="1276" w:type="dxa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  <w:rPr>
                <w:b/>
                <w:bCs/>
                <w:lang w:val="en-US"/>
              </w:rPr>
            </w:pPr>
            <w:r w:rsidRPr="00723BE2">
              <w:rPr>
                <w:b/>
                <w:bCs/>
                <w:lang w:val="en-US"/>
              </w:rPr>
              <w:t>6</w:t>
            </w:r>
          </w:p>
        </w:tc>
        <w:tc>
          <w:tcPr>
            <w:tcW w:w="1259" w:type="dxa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  <w:rPr>
                <w:b/>
                <w:bCs/>
                <w:lang w:val="en-US"/>
              </w:rPr>
            </w:pPr>
            <w:r w:rsidRPr="00723BE2">
              <w:rPr>
                <w:b/>
                <w:bCs/>
                <w:lang w:val="en-US"/>
              </w:rPr>
              <w:t>7</w:t>
            </w:r>
          </w:p>
        </w:tc>
        <w:tc>
          <w:tcPr>
            <w:tcW w:w="1327" w:type="dxa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  <w:rPr>
                <w:b/>
                <w:bCs/>
              </w:rPr>
            </w:pPr>
            <w:r w:rsidRPr="00723BE2">
              <w:rPr>
                <w:b/>
                <w:bCs/>
              </w:rPr>
              <w:t>8</w:t>
            </w:r>
          </w:p>
        </w:tc>
        <w:tc>
          <w:tcPr>
            <w:tcW w:w="1327" w:type="dxa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  <w:rPr>
                <w:b/>
                <w:bCs/>
              </w:rPr>
            </w:pPr>
            <w:r w:rsidRPr="00B41A61">
              <w:rPr>
                <w:b/>
                <w:bCs/>
              </w:rPr>
              <w:t>9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</w:t>
            </w:r>
          </w:p>
        </w:tc>
        <w:tc>
          <w:tcPr>
            <w:tcW w:w="5290" w:type="dxa"/>
            <w:vAlign w:val="center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</w:pPr>
            <w:r w:rsidRPr="00723BE2">
              <w:rPr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%</w:t>
            </w:r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100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lastRenderedPageBreak/>
              <w:t>2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723BE2">
              <w:rPr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%</w:t>
            </w:r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85,7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85,7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85,7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85,7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100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3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723BE2">
              <w:rPr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%</w:t>
            </w:r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100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4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723BE2">
              <w:rPr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%</w:t>
            </w:r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-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5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%</w:t>
            </w:r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100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lastRenderedPageBreak/>
              <w:t>6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%</w:t>
            </w:r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83,0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83,0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83,0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100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7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 w:rsidRPr="00723BE2">
              <w:t>кВт*ч/м</w:t>
            </w:r>
            <w:proofErr w:type="gramStart"/>
            <w:r w:rsidRPr="00723BE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97,18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97,18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94,25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81,53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76,73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77,45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8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 w:rsidRPr="00723BE2">
              <w:t>Гкал/м</w:t>
            </w:r>
            <w:proofErr w:type="gramStart"/>
            <w:r w:rsidRPr="00723BE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0,0407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0,0407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0,0407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0,0351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0,0331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0,033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9</w:t>
            </w:r>
          </w:p>
        </w:tc>
        <w:tc>
          <w:tcPr>
            <w:tcW w:w="5290" w:type="dxa"/>
            <w:vAlign w:val="center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м</w:t>
            </w:r>
            <w:r w:rsidRPr="00723BE2">
              <w:rPr>
                <w:vertAlign w:val="superscript"/>
              </w:rPr>
              <w:t>3</w:t>
            </w:r>
            <w:r w:rsidRPr="00723BE2">
              <w:t>/чел.</w:t>
            </w:r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3,00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3,00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2,67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2,64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2,64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2,64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10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м</w:t>
            </w:r>
            <w:r w:rsidRPr="00723BE2">
              <w:rPr>
                <w:vertAlign w:val="superscript"/>
              </w:rPr>
              <w:t>3</w:t>
            </w:r>
            <w:r w:rsidRPr="00723BE2">
              <w:t>/чел.</w:t>
            </w:r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-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11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м</w:t>
            </w:r>
            <w:r w:rsidRPr="00723BE2">
              <w:rPr>
                <w:vertAlign w:val="superscript"/>
              </w:rPr>
              <w:t>3</w:t>
            </w:r>
            <w:r w:rsidRPr="00723BE2">
              <w:t>/чел.</w:t>
            </w:r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15,42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15,42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13,4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13,4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13,4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13,4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lastRenderedPageBreak/>
              <w:t>12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shd w:val="clear" w:color="auto" w:fill="FFFFFF"/>
              </w:rPr>
            </w:pPr>
            <w:r w:rsidRPr="00723BE2">
              <w:rPr>
                <w:lang w:eastAsia="ru-RU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723BE2">
              <w:rPr>
                <w:lang w:eastAsia="ru-RU"/>
              </w:rPr>
              <w:t>энергосервисных</w:t>
            </w:r>
            <w:proofErr w:type="spellEnd"/>
            <w:r w:rsidRPr="00723BE2">
              <w:rPr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%</w:t>
            </w:r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30,7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51,09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0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13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shd w:val="clear" w:color="auto" w:fill="FFFFFF"/>
              </w:rPr>
            </w:pPr>
            <w:r w:rsidRPr="00723BE2">
              <w:rPr>
                <w:lang w:eastAsia="ru-RU"/>
              </w:rPr>
              <w:t xml:space="preserve">количество </w:t>
            </w:r>
            <w:proofErr w:type="spellStart"/>
            <w:r w:rsidRPr="00723BE2">
              <w:rPr>
                <w:lang w:eastAsia="ru-RU"/>
              </w:rPr>
              <w:t>энергосервисных</w:t>
            </w:r>
            <w:proofErr w:type="spellEnd"/>
            <w:r w:rsidRPr="00723BE2">
              <w:rPr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шт.</w:t>
            </w:r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6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0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14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 w:rsidRPr="00723BE2">
              <w:t>кВт*ч/м</w:t>
            </w:r>
            <w:proofErr w:type="gramStart"/>
            <w:r w:rsidRPr="00723BE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12,43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12,43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12,4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12,2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12,05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12,05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15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 w:rsidRPr="00723BE2">
              <w:t>Гкал/м</w:t>
            </w:r>
            <w:proofErr w:type="gramStart"/>
            <w:r w:rsidRPr="00723BE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0,31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0,3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0,3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0,31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0,3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0,3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16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 w:rsidRPr="00723BE2">
              <w:t>м</w:t>
            </w:r>
            <w:r w:rsidRPr="00723BE2">
              <w:rPr>
                <w:vertAlign w:val="superscript"/>
              </w:rPr>
              <w:t>3</w:t>
            </w:r>
            <w:r w:rsidRPr="00723BE2">
              <w:t>/чел.</w:t>
            </w:r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18,08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18,08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18,05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18,0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17,9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17,8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17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 w:rsidRPr="00723BE2">
              <w:t>м</w:t>
            </w:r>
            <w:r w:rsidRPr="00723BE2">
              <w:rPr>
                <w:vertAlign w:val="superscript"/>
              </w:rPr>
              <w:t>3</w:t>
            </w:r>
            <w:r w:rsidRPr="00723BE2">
              <w:t>/чел.</w:t>
            </w:r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-</w:t>
            </w:r>
            <w:bookmarkStart w:id="8" w:name="_GoBack"/>
            <w:bookmarkEnd w:id="8"/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lastRenderedPageBreak/>
              <w:t>18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 w:rsidRPr="00723BE2">
              <w:t>м</w:t>
            </w:r>
            <w:r w:rsidRPr="00723BE2">
              <w:rPr>
                <w:vertAlign w:val="superscript"/>
              </w:rPr>
              <w:t>3</w:t>
            </w:r>
            <w:r w:rsidRPr="00723BE2">
              <w:t>/м</w:t>
            </w:r>
            <w:proofErr w:type="gramStart"/>
            <w:r w:rsidRPr="00723BE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35,84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35,84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38,83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35,83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35,82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35,81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19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м</w:t>
            </w:r>
            <w:r w:rsidRPr="00723BE2">
              <w:rPr>
                <w:vertAlign w:val="superscript"/>
              </w:rPr>
              <w:t>3</w:t>
            </w:r>
            <w:r w:rsidRPr="00723BE2">
              <w:t>/чел.</w:t>
            </w:r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-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20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proofErr w:type="spellStart"/>
            <w:r w:rsidRPr="00723BE2">
              <w:t>т.у</w:t>
            </w:r>
            <w:proofErr w:type="gramStart"/>
            <w:r w:rsidRPr="00723BE2">
              <w:t>.т</w:t>
            </w:r>
            <w:proofErr w:type="spellEnd"/>
            <w:proofErr w:type="gramEnd"/>
            <w:r w:rsidRPr="00723BE2">
              <w:t>/м</w:t>
            </w:r>
            <w:r w:rsidRPr="00723BE2">
              <w:rPr>
                <w:vertAlign w:val="superscript"/>
              </w:rPr>
              <w:t>2</w:t>
            </w:r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0,0043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0,0043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0,0042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0,0042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0,0041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0,0041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21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proofErr w:type="spellStart"/>
            <w:r w:rsidRPr="00723BE2">
              <w:t>т.у.т</w:t>
            </w:r>
            <w:proofErr w:type="spellEnd"/>
            <w:r w:rsidRPr="00723BE2">
              <w:t>./Гкал</w:t>
            </w:r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22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proofErr w:type="spellStart"/>
            <w:r w:rsidRPr="00723BE2">
              <w:t>т.у.т</w:t>
            </w:r>
            <w:proofErr w:type="spellEnd"/>
            <w:r w:rsidRPr="00723BE2">
              <w:t>./Гкал</w:t>
            </w:r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0,144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0,144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0,142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0,142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0,14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0,14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23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 w:rsidRPr="00723BE2">
              <w:t>кВт*</w:t>
            </w:r>
            <w:proofErr w:type="gramStart"/>
            <w:r w:rsidRPr="00723BE2">
              <w:t>ч</w:t>
            </w:r>
            <w:proofErr w:type="gramEnd"/>
            <w:r w:rsidRPr="00723BE2">
              <w:t>/м</w:t>
            </w:r>
            <w:r w:rsidRPr="00723BE2">
              <w:rPr>
                <w:vertAlign w:val="superscript"/>
              </w:rPr>
              <w:t>3</w:t>
            </w:r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не определено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24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%</w:t>
            </w:r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18,96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15,12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15,0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14,6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14,2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14,2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25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доля потерь воды при ее передаче в общем объеме переданной воды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%</w:t>
            </w:r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12,32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14,03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14,0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13,2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12,8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12,8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26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 w:rsidRPr="00723BE2">
              <w:t>кВт*</w:t>
            </w:r>
            <w:proofErr w:type="gramStart"/>
            <w:r w:rsidRPr="00723BE2">
              <w:t>ч</w:t>
            </w:r>
            <w:proofErr w:type="gramEnd"/>
            <w:r w:rsidRPr="00723BE2">
              <w:t>/м</w:t>
            </w:r>
            <w:r w:rsidRPr="00723BE2">
              <w:rPr>
                <w:vertAlign w:val="superscript"/>
              </w:rPr>
              <w:t>3</w:t>
            </w:r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1,61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1,85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1,85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1,75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1,6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1,6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lastRenderedPageBreak/>
              <w:t>27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кВт*</w:t>
            </w:r>
            <w:proofErr w:type="gramStart"/>
            <w:r w:rsidRPr="00723BE2">
              <w:t>ч</w:t>
            </w:r>
            <w:proofErr w:type="gramEnd"/>
            <w:r w:rsidRPr="00723BE2">
              <w:t>/м</w:t>
            </w:r>
            <w:r w:rsidRPr="00723BE2">
              <w:rPr>
                <w:vertAlign w:val="superscript"/>
              </w:rPr>
              <w:t>3</w:t>
            </w:r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0,43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0,47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0,47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0,45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0,40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0,40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28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 w:rsidRPr="00723BE2">
              <w:t>кВт*ч/м</w:t>
            </w:r>
            <w:proofErr w:type="gramStart"/>
            <w:r w:rsidRPr="00723BE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7,15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7,15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7,15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4,27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4,27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4,27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29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шт.</w:t>
            </w:r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-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lastRenderedPageBreak/>
              <w:t>30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proofErr w:type="gramStart"/>
            <w:r w:rsidRPr="00723BE2">
              <w:rPr>
                <w:lang w:eastAsia="ru-RU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  <w:proofErr w:type="gramEnd"/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шт.</w:t>
            </w:r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-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31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шт.</w:t>
            </w:r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-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lastRenderedPageBreak/>
              <w:t>32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шт.</w:t>
            </w:r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-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33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proofErr w:type="gramStart"/>
            <w:r w:rsidRPr="00723BE2">
              <w:rPr>
                <w:lang w:eastAsia="ru-RU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шт.</w:t>
            </w:r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D16A9F">
            <w:pPr>
              <w:spacing w:line="100" w:lineRule="atLeast"/>
              <w:ind w:firstLine="0"/>
              <w:jc w:val="center"/>
            </w:pPr>
            <w:r w:rsidRPr="00B41A61">
              <w:t>-</w:t>
            </w:r>
          </w:p>
        </w:tc>
      </w:tr>
      <w:tr w:rsidR="00AC2C04" w:rsidRPr="00CB2F1B">
        <w:trPr>
          <w:cantSplit/>
        </w:trPr>
        <w:tc>
          <w:tcPr>
            <w:tcW w:w="6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lastRenderedPageBreak/>
              <w:t>34</w:t>
            </w:r>
          </w:p>
        </w:tc>
        <w:tc>
          <w:tcPr>
            <w:tcW w:w="5290" w:type="dxa"/>
          </w:tcPr>
          <w:p w:rsidR="00AC2C04" w:rsidRPr="00723BE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723BE2">
              <w:rPr>
                <w:lang w:eastAsia="ru-RU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880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шт.</w:t>
            </w:r>
          </w:p>
        </w:tc>
        <w:tc>
          <w:tcPr>
            <w:tcW w:w="1343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134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76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59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AC2C04" w:rsidRPr="00723BE2" w:rsidRDefault="00AC2C04" w:rsidP="00D16A9F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AC2C04" w:rsidRPr="00B41A61" w:rsidRDefault="00AC2C04" w:rsidP="0095242D">
            <w:pPr>
              <w:ind w:left="720" w:firstLine="0"/>
            </w:pPr>
            <w:r w:rsidRPr="00B41A61">
              <w:t>-</w:t>
            </w:r>
          </w:p>
        </w:tc>
      </w:tr>
    </w:tbl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№ 2</w:t>
      </w:r>
    </w:p>
    <w:p w:rsidR="00AC2C04" w:rsidRDefault="00AC2C04" w:rsidP="00D16A9F">
      <w:pPr>
        <w:jc w:val="right"/>
        <w:rPr>
          <w:sz w:val="24"/>
          <w:szCs w:val="24"/>
        </w:rPr>
      </w:pPr>
      <w:r>
        <w:rPr>
          <w:sz w:val="24"/>
          <w:szCs w:val="24"/>
          <w:lang w:eastAsia="ru-RU"/>
        </w:rPr>
        <w:t>к</w:t>
      </w:r>
      <w:r w:rsidRPr="002912C9">
        <w:rPr>
          <w:sz w:val="24"/>
          <w:szCs w:val="24"/>
        </w:rPr>
        <w:t xml:space="preserve"> муниципальной программ</w:t>
      </w:r>
      <w:r>
        <w:rPr>
          <w:sz w:val="24"/>
          <w:szCs w:val="24"/>
        </w:rPr>
        <w:t>е</w:t>
      </w:r>
    </w:p>
    <w:p w:rsidR="00AC2C04" w:rsidRDefault="00AC2C04" w:rsidP="00D16A9F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>«</w:t>
      </w:r>
      <w:r>
        <w:rPr>
          <w:sz w:val="24"/>
          <w:szCs w:val="24"/>
        </w:rPr>
        <w:t>Э</w:t>
      </w:r>
      <w:r w:rsidRPr="002912C9">
        <w:rPr>
          <w:sz w:val="24"/>
          <w:szCs w:val="24"/>
        </w:rPr>
        <w:t xml:space="preserve">нергосбережение и повышение </w:t>
      </w:r>
    </w:p>
    <w:p w:rsidR="00AC2C04" w:rsidRDefault="00AC2C04" w:rsidP="00D16A9F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 xml:space="preserve">энергетической эффективности </w:t>
      </w:r>
    </w:p>
    <w:p w:rsidR="00AC2C04" w:rsidRDefault="00AC2C04" w:rsidP="00D16A9F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 xml:space="preserve">на территории </w:t>
      </w:r>
      <w:proofErr w:type="gramStart"/>
      <w:r w:rsidRPr="002912C9">
        <w:rPr>
          <w:sz w:val="24"/>
          <w:szCs w:val="24"/>
        </w:rPr>
        <w:t>муниципального</w:t>
      </w:r>
      <w:proofErr w:type="gramEnd"/>
    </w:p>
    <w:p w:rsidR="00AC2C04" w:rsidRPr="002912C9" w:rsidRDefault="00AC2C04" w:rsidP="00D16A9F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 xml:space="preserve"> образования «</w:t>
      </w:r>
      <w:r>
        <w:rPr>
          <w:sz w:val="24"/>
          <w:szCs w:val="24"/>
        </w:rPr>
        <w:t>Новодугинский</w:t>
      </w:r>
      <w:r w:rsidRPr="002912C9">
        <w:rPr>
          <w:sz w:val="24"/>
          <w:szCs w:val="24"/>
        </w:rPr>
        <w:t xml:space="preserve"> район» </w:t>
      </w:r>
    </w:p>
    <w:p w:rsidR="00AC2C04" w:rsidRDefault="00AC2C04" w:rsidP="00D16A9F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>на 2016 – 20</w:t>
      </w:r>
      <w:r>
        <w:rPr>
          <w:sz w:val="24"/>
          <w:szCs w:val="24"/>
        </w:rPr>
        <w:t>20</w:t>
      </w:r>
      <w:r w:rsidRPr="002912C9">
        <w:rPr>
          <w:sz w:val="24"/>
          <w:szCs w:val="24"/>
        </w:rPr>
        <w:t xml:space="preserve"> гг.</w:t>
      </w:r>
    </w:p>
    <w:p w:rsidR="00AC2C04" w:rsidRDefault="00AC2C04" w:rsidP="00D16A9F">
      <w:pPr>
        <w:jc w:val="right"/>
        <w:rPr>
          <w:sz w:val="24"/>
          <w:szCs w:val="24"/>
        </w:rPr>
      </w:pPr>
    </w:p>
    <w:p w:rsidR="00AC2C04" w:rsidRDefault="00AC2C04" w:rsidP="00D16A9F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AC2C04" w:rsidRDefault="00AC2C04" w:rsidP="00D16A9F">
      <w:pPr>
        <w:jc w:val="center"/>
        <w:rPr>
          <w:sz w:val="24"/>
          <w:szCs w:val="24"/>
        </w:rPr>
      </w:pPr>
      <w:r w:rsidRPr="002912C9">
        <w:rPr>
          <w:sz w:val="24"/>
          <w:szCs w:val="24"/>
          <w:lang w:eastAsia="ru-RU"/>
        </w:rPr>
        <w:t>РЕАЛИЗАЦИИ</w:t>
      </w:r>
      <w:r w:rsidRPr="002912C9">
        <w:rPr>
          <w:sz w:val="24"/>
          <w:szCs w:val="24"/>
        </w:rPr>
        <w:t xml:space="preserve"> МУНИЦИПАЛЬНОЙ ПРОГРАММЫ </w:t>
      </w:r>
    </w:p>
    <w:p w:rsidR="00AC2C04" w:rsidRDefault="00AC2C04" w:rsidP="00D16A9F">
      <w:pPr>
        <w:jc w:val="center"/>
        <w:rPr>
          <w:sz w:val="24"/>
          <w:szCs w:val="24"/>
        </w:rPr>
      </w:pPr>
      <w:r w:rsidRPr="002912C9">
        <w:rPr>
          <w:sz w:val="24"/>
          <w:szCs w:val="24"/>
        </w:rPr>
        <w:t xml:space="preserve">«ЭНЕРГОСБЕРЕЖЕНИЕ И ПОВЫШЕНИЕ ЭНЕРГЕТИЧЕСКОЙ ЭФФЕКТИВНОСТИ </w:t>
      </w:r>
    </w:p>
    <w:p w:rsidR="00AC2C04" w:rsidRPr="002912C9" w:rsidRDefault="00AC2C04" w:rsidP="00D16A9F">
      <w:pPr>
        <w:jc w:val="center"/>
        <w:rPr>
          <w:sz w:val="24"/>
          <w:szCs w:val="24"/>
        </w:rPr>
      </w:pPr>
      <w:r w:rsidRPr="002912C9">
        <w:rPr>
          <w:sz w:val="24"/>
          <w:szCs w:val="24"/>
        </w:rPr>
        <w:t>НА ТЕРРИТОРИИ МУНИЦИПАЛЬНОГО ОБРАЗОВАНИЯ «</w:t>
      </w:r>
      <w:r>
        <w:rPr>
          <w:sz w:val="24"/>
          <w:szCs w:val="24"/>
        </w:rPr>
        <w:t>НОВОДУГИНСКИЙ</w:t>
      </w:r>
      <w:r w:rsidRPr="002912C9">
        <w:rPr>
          <w:sz w:val="24"/>
          <w:szCs w:val="24"/>
        </w:rPr>
        <w:t xml:space="preserve"> РАЙОН» </w:t>
      </w:r>
    </w:p>
    <w:p w:rsidR="00AC2C04" w:rsidRPr="002912C9" w:rsidRDefault="00AC2C04" w:rsidP="00D16A9F">
      <w:pPr>
        <w:jc w:val="center"/>
        <w:rPr>
          <w:sz w:val="24"/>
          <w:szCs w:val="24"/>
        </w:rPr>
      </w:pPr>
      <w:r w:rsidRPr="002912C9">
        <w:rPr>
          <w:sz w:val="24"/>
          <w:szCs w:val="24"/>
        </w:rPr>
        <w:t>НА 2016 – 20</w:t>
      </w:r>
      <w:r>
        <w:rPr>
          <w:sz w:val="24"/>
          <w:szCs w:val="24"/>
        </w:rPr>
        <w:t>20</w:t>
      </w:r>
      <w:r w:rsidRPr="002912C9">
        <w:rPr>
          <w:sz w:val="24"/>
          <w:szCs w:val="24"/>
        </w:rPr>
        <w:t xml:space="preserve"> ГГ.</w:t>
      </w:r>
    </w:p>
    <w:p w:rsidR="00AC2C04" w:rsidRDefault="00AC2C04" w:rsidP="00D16A9F">
      <w:pPr>
        <w:jc w:val="left"/>
        <w:rPr>
          <w:sz w:val="24"/>
          <w:szCs w:val="24"/>
        </w:rPr>
      </w:pPr>
    </w:p>
    <w:tbl>
      <w:tblPr>
        <w:tblW w:w="16098" w:type="dxa"/>
        <w:tblInd w:w="-459" w:type="dxa"/>
        <w:tblLayout w:type="fixed"/>
        <w:tblLook w:val="00A0"/>
      </w:tblPr>
      <w:tblGrid>
        <w:gridCol w:w="582"/>
        <w:gridCol w:w="34"/>
        <w:gridCol w:w="2660"/>
        <w:gridCol w:w="141"/>
        <w:gridCol w:w="142"/>
        <w:gridCol w:w="142"/>
        <w:gridCol w:w="1560"/>
        <w:gridCol w:w="141"/>
        <w:gridCol w:w="993"/>
        <w:gridCol w:w="325"/>
        <w:gridCol w:w="883"/>
        <w:gridCol w:w="142"/>
        <w:gridCol w:w="838"/>
        <w:gridCol w:w="980"/>
        <w:gridCol w:w="832"/>
        <w:gridCol w:w="840"/>
        <w:gridCol w:w="771"/>
        <w:gridCol w:w="9"/>
        <w:gridCol w:w="956"/>
        <w:gridCol w:w="9"/>
        <w:gridCol w:w="841"/>
        <w:gridCol w:w="9"/>
        <w:gridCol w:w="780"/>
        <w:gridCol w:w="62"/>
        <w:gridCol w:w="9"/>
        <w:gridCol w:w="700"/>
        <w:gridCol w:w="9"/>
        <w:gridCol w:w="699"/>
        <w:gridCol w:w="9"/>
      </w:tblGrid>
      <w:tr w:rsidR="00AC2C04" w:rsidRPr="00815A1F" w:rsidTr="00FD53BF">
        <w:trPr>
          <w:trHeight w:val="1020"/>
        </w:trPr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N</w:t>
            </w:r>
            <w:r w:rsidRPr="00815A1F">
              <w:rPr>
                <w:color w:val="000000"/>
                <w:lang w:eastAsia="ru-RU"/>
              </w:rPr>
              <w:t>п</w:t>
            </w:r>
            <w:proofErr w:type="spellEnd"/>
            <w:r w:rsidRPr="00815A1F">
              <w:rPr>
                <w:color w:val="000000"/>
                <w:lang w:eastAsia="ru-RU"/>
              </w:rPr>
              <w:t>/</w:t>
            </w:r>
            <w:proofErr w:type="spellStart"/>
            <w:proofErr w:type="gramStart"/>
            <w:r w:rsidRPr="00815A1F">
              <w:rPr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Исполнитель мероприятия</w:t>
            </w:r>
          </w:p>
        </w:tc>
        <w:tc>
          <w:tcPr>
            <w:tcW w:w="14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Источник </w:t>
            </w:r>
            <w:proofErr w:type="spellStart"/>
            <w:proofErr w:type="gramStart"/>
            <w:r w:rsidRPr="00815A1F">
              <w:rPr>
                <w:color w:val="000000"/>
                <w:lang w:eastAsia="ru-RU"/>
              </w:rPr>
              <w:t>финансо</w:t>
            </w: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вого</w:t>
            </w:r>
            <w:proofErr w:type="spellEnd"/>
            <w:proofErr w:type="gramEnd"/>
            <w:r w:rsidRPr="00815A1F">
              <w:rPr>
                <w:color w:val="000000"/>
                <w:lang w:eastAsia="ru-RU"/>
              </w:rPr>
              <w:t xml:space="preserve"> </w:t>
            </w:r>
            <w:proofErr w:type="spellStart"/>
            <w:r w:rsidRPr="00815A1F">
              <w:rPr>
                <w:color w:val="000000"/>
                <w:lang w:eastAsia="ru-RU"/>
              </w:rPr>
              <w:t>обеспече</w:t>
            </w: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ния</w:t>
            </w:r>
            <w:proofErr w:type="spellEnd"/>
          </w:p>
        </w:tc>
        <w:tc>
          <w:tcPr>
            <w:tcW w:w="52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4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AC2C04" w:rsidRPr="00815A1F" w:rsidTr="00FD53BF">
        <w:trPr>
          <w:gridAfter w:val="1"/>
          <w:wAfter w:w="9" w:type="dxa"/>
          <w:trHeight w:val="300"/>
        </w:trPr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4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2016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723BE2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723BE2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723BE2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723BE2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2016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2020 год</w:t>
            </w:r>
          </w:p>
        </w:tc>
      </w:tr>
      <w:tr w:rsidR="00AC2C04" w:rsidRPr="00815A1F" w:rsidTr="00FD53BF">
        <w:trPr>
          <w:gridAfter w:val="1"/>
          <w:wAfter w:w="9" w:type="dxa"/>
          <w:trHeight w:val="30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723BE2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23BE2">
              <w:rPr>
                <w:color w:val="000000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723BE2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23BE2">
              <w:rPr>
                <w:color w:val="000000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B307A0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B307A0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B307A0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B307A0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</w:p>
        </w:tc>
      </w:tr>
      <w:tr w:rsidR="00AC2C04" w:rsidRPr="00815A1F" w:rsidTr="00FD53BF">
        <w:trPr>
          <w:trHeight w:val="510"/>
        </w:trPr>
        <w:tc>
          <w:tcPr>
            <w:tcW w:w="160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Основное мероприятие 1.«Энергосбережение и повышение энергетической эффективности в муниципальных учреждениях и иных организациях с участием муниципального образования»</w:t>
            </w:r>
          </w:p>
        </w:tc>
      </w:tr>
      <w:tr w:rsidR="00AC2C04" w:rsidRPr="00815A1F" w:rsidTr="00FD53BF">
        <w:trPr>
          <w:gridAfter w:val="1"/>
          <w:wAfter w:w="9" w:type="dxa"/>
          <w:cantSplit/>
          <w:trHeight w:val="18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</w:t>
            </w:r>
            <w:r w:rsidRPr="00815A1F">
              <w:rPr>
                <w:color w:val="000000"/>
                <w:lang w:eastAsia="ru-RU"/>
              </w:rPr>
              <w:t>.1.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D060D2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D060D2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647D20" w:rsidRDefault="00AC2C04" w:rsidP="00647D20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 w:rsidRPr="00647D20">
              <w:rPr>
                <w:color w:val="000000"/>
                <w:lang w:eastAsia="ru-RU"/>
              </w:rPr>
              <w:t>94,25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647D20" w:rsidRDefault="00AC2C04" w:rsidP="00647D20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 w:rsidRPr="00647D20">
              <w:rPr>
                <w:color w:val="000000"/>
                <w:lang w:eastAsia="ru-RU"/>
              </w:rPr>
              <w:t>81,53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647D20" w:rsidRDefault="00AC2C04" w:rsidP="00647D20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 w:rsidRPr="00647D20">
              <w:rPr>
                <w:color w:val="000000"/>
                <w:lang w:eastAsia="ru-RU"/>
              </w:rPr>
              <w:t>76,73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647D20" w:rsidRDefault="00AC2C04" w:rsidP="00647D20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 w:rsidRPr="00647D20">
              <w:rPr>
                <w:color w:val="000000"/>
                <w:lang w:eastAsia="ru-RU"/>
              </w:rPr>
              <w:t>77,45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647D20" w:rsidRDefault="00AC2C04" w:rsidP="00647D20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 w:rsidRPr="00647D20">
              <w:rPr>
                <w:color w:val="000000"/>
                <w:lang w:eastAsia="ru-RU"/>
              </w:rPr>
              <w:t>77,45</w:t>
            </w:r>
          </w:p>
        </w:tc>
      </w:tr>
      <w:tr w:rsidR="00AC2C04" w:rsidRPr="00815A1F" w:rsidTr="00FD53BF">
        <w:trPr>
          <w:gridAfter w:val="1"/>
          <w:wAfter w:w="9" w:type="dxa"/>
          <w:cantSplit/>
          <w:trHeight w:val="14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D060D2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D060D2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815A1F" w:rsidRDefault="00AC2C04" w:rsidP="00647D20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0,0407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815A1F" w:rsidRDefault="00AC2C04" w:rsidP="00647D20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0,0351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815A1F" w:rsidRDefault="00AC2C04" w:rsidP="00647D20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0,0331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815A1F" w:rsidRDefault="00AC2C04" w:rsidP="00647D20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0,033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815A1F" w:rsidRDefault="00AC2C04" w:rsidP="00647D20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0,033</w:t>
            </w:r>
          </w:p>
        </w:tc>
      </w:tr>
      <w:tr w:rsidR="00AC2C04" w:rsidRPr="00815A1F" w:rsidTr="00FD53BF">
        <w:trPr>
          <w:gridAfter w:val="1"/>
          <w:wAfter w:w="9" w:type="dxa"/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D060D2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D060D2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2,64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2,64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2,64</w:t>
            </w:r>
          </w:p>
        </w:tc>
      </w:tr>
      <w:tr w:rsidR="00AC2C04" w:rsidRPr="00815A1F" w:rsidTr="00FD53BF">
        <w:trPr>
          <w:gridAfter w:val="1"/>
          <w:wAfter w:w="9" w:type="dxa"/>
          <w:trHeight w:val="1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D060D2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D060D2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</w:tr>
      <w:tr w:rsidR="00AC2C04" w:rsidRPr="00815A1F" w:rsidTr="00FD53BF">
        <w:trPr>
          <w:gridAfter w:val="1"/>
          <w:wAfter w:w="9" w:type="dxa"/>
          <w:trHeight w:val="1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D060D2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D060D2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13,4</w:t>
            </w:r>
          </w:p>
        </w:tc>
      </w:tr>
      <w:tr w:rsidR="00AC2C04" w:rsidRPr="00815A1F" w:rsidTr="00FD53BF">
        <w:trPr>
          <w:gridAfter w:val="1"/>
          <w:wAfter w:w="9" w:type="dxa"/>
          <w:trHeight w:val="3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.6.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815A1F">
              <w:rPr>
                <w:color w:val="000000"/>
                <w:lang w:eastAsia="ru-RU"/>
              </w:rPr>
              <w:t>энергосервисных</w:t>
            </w:r>
            <w:proofErr w:type="spellEnd"/>
            <w:r w:rsidRPr="00815A1F">
              <w:rPr>
                <w:color w:val="000000"/>
                <w:lang w:eastAsia="ru-RU"/>
              </w:rPr>
              <w:t xml:space="preserve"> договоров (контрактов), заключенных органами местного самоуправления и </w:t>
            </w:r>
            <w:r w:rsidRPr="00815A1F">
              <w:rPr>
                <w:color w:val="000000"/>
                <w:lang w:eastAsia="ru-RU"/>
              </w:rPr>
              <w:lastRenderedPageBreak/>
              <w:t>муниципальными учреждениями, к общему объему финансирования муниципальной 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lastRenderedPageBreak/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  <w:proofErr w:type="spellStart"/>
            <w:r w:rsidRPr="00D060D2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51,09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AC2C04" w:rsidRPr="00815A1F" w:rsidTr="00FD53BF">
        <w:trPr>
          <w:gridAfter w:val="1"/>
          <w:wAfter w:w="9" w:type="dxa"/>
          <w:trHeight w:val="16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.7.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Количество </w:t>
            </w:r>
            <w:proofErr w:type="spellStart"/>
            <w:r w:rsidRPr="00815A1F">
              <w:rPr>
                <w:color w:val="000000"/>
                <w:lang w:eastAsia="ru-RU"/>
              </w:rPr>
              <w:t>энергосервисных</w:t>
            </w:r>
            <w:proofErr w:type="spellEnd"/>
            <w:r w:rsidRPr="00815A1F">
              <w:rPr>
                <w:color w:val="000000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D060D2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D060D2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</w:tr>
      <w:tr w:rsidR="00AC2C04" w:rsidRPr="00815A1F" w:rsidTr="00FD53BF">
        <w:trPr>
          <w:gridAfter w:val="1"/>
          <w:wAfter w:w="9" w:type="dxa"/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.8.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Анализ качества предоставления услуг </w:t>
            </w:r>
            <w:proofErr w:type="spellStart"/>
            <w:r w:rsidRPr="00815A1F">
              <w:rPr>
                <w:color w:val="000000"/>
                <w:lang w:eastAsia="ru-RU"/>
              </w:rPr>
              <w:t>электро</w:t>
            </w:r>
            <w:proofErr w:type="spellEnd"/>
            <w:r w:rsidRPr="00815A1F">
              <w:rPr>
                <w:color w:val="000000"/>
                <w:lang w:eastAsia="ru-RU"/>
              </w:rPr>
              <w:t>-, тепл</w:t>
            </w:r>
            <w:proofErr w:type="gramStart"/>
            <w:r w:rsidRPr="00815A1F">
              <w:rPr>
                <w:color w:val="000000"/>
                <w:lang w:eastAsia="ru-RU"/>
              </w:rPr>
              <w:t>о-</w:t>
            </w:r>
            <w:proofErr w:type="gramEnd"/>
            <w:r w:rsidRPr="00815A1F">
              <w:rPr>
                <w:color w:val="000000"/>
                <w:lang w:eastAsia="ru-RU"/>
              </w:rPr>
              <w:t xml:space="preserve">, </w:t>
            </w:r>
            <w:proofErr w:type="spellStart"/>
            <w:r w:rsidRPr="00815A1F">
              <w:rPr>
                <w:color w:val="000000"/>
                <w:lang w:eastAsia="ru-RU"/>
              </w:rPr>
              <w:t>газо</w:t>
            </w:r>
            <w:proofErr w:type="spellEnd"/>
            <w:r w:rsidRPr="00815A1F">
              <w:rPr>
                <w:color w:val="000000"/>
                <w:lang w:eastAsia="ru-RU"/>
              </w:rPr>
              <w:t>- и водоснабжения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D060D2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D060D2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gridAfter w:val="1"/>
          <w:wAfter w:w="9" w:type="dxa"/>
          <w:trHeight w:val="2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.9.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Анализ договоров </w:t>
            </w:r>
            <w:proofErr w:type="spellStart"/>
            <w:r w:rsidRPr="00815A1F">
              <w:rPr>
                <w:color w:val="000000"/>
                <w:lang w:eastAsia="ru-RU"/>
              </w:rPr>
              <w:t>электро</w:t>
            </w:r>
            <w:proofErr w:type="spellEnd"/>
            <w:r w:rsidRPr="00815A1F">
              <w:rPr>
                <w:color w:val="000000"/>
                <w:lang w:eastAsia="ru-RU"/>
              </w:rPr>
              <w:t>-, тепл</w:t>
            </w:r>
            <w:proofErr w:type="gramStart"/>
            <w:r w:rsidRPr="00815A1F">
              <w:rPr>
                <w:color w:val="000000"/>
                <w:lang w:eastAsia="ru-RU"/>
              </w:rPr>
              <w:t>о-</w:t>
            </w:r>
            <w:proofErr w:type="gramEnd"/>
            <w:r w:rsidRPr="00815A1F">
              <w:rPr>
                <w:color w:val="000000"/>
                <w:lang w:eastAsia="ru-RU"/>
              </w:rPr>
              <w:t xml:space="preserve">, </w:t>
            </w:r>
            <w:proofErr w:type="spellStart"/>
            <w:r w:rsidRPr="00815A1F">
              <w:rPr>
                <w:color w:val="000000"/>
                <w:lang w:eastAsia="ru-RU"/>
              </w:rPr>
              <w:t>газо</w:t>
            </w:r>
            <w:proofErr w:type="spellEnd"/>
            <w:r w:rsidRPr="00815A1F">
              <w:rPr>
                <w:color w:val="000000"/>
                <w:lang w:eastAsia="ru-RU"/>
              </w:rPr>
              <w:t xml:space="preserve">- и водоснабжения бюджетных учреждений на предмет выявления положений договоров, </w:t>
            </w:r>
            <w:r w:rsidRPr="00815A1F">
              <w:rPr>
                <w:color w:val="000000"/>
                <w:lang w:eastAsia="ru-RU"/>
              </w:rPr>
              <w:lastRenderedPageBreak/>
              <w:t>препятствующих реализации мер по повышению энергетической эффективности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D060D2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D060D2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gridAfter w:val="1"/>
          <w:wAfter w:w="9" w:type="dxa"/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1.10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Оценка аварийности и потерь в тепловых, электрических и водопроводных сетях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D060D2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D060D2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D060D2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D060D2"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D060D2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D060D2">
              <w:rPr>
                <w:color w:val="00000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D060D2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D060D2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D060D2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gridAfter w:val="1"/>
          <w:wAfter w:w="9" w:type="dxa"/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723BE2" w:rsidRDefault="00AC2C04" w:rsidP="00D16A9F">
            <w:pPr>
              <w:rPr>
                <w:color w:val="000000"/>
                <w:lang w:eastAsia="ru-RU"/>
              </w:rPr>
            </w:pPr>
            <w:r w:rsidRPr="00723BE2">
              <w:rPr>
                <w:color w:val="000000"/>
                <w:lang w:eastAsia="ru-RU"/>
              </w:rPr>
              <w:t>11.11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723BE2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723BE2">
              <w:rPr>
                <w:color w:val="000000"/>
                <w:lang w:eastAsia="ru-RU"/>
              </w:rPr>
              <w:t>Разработка проектной документации на мероприятия, планируемые к реализации в рамках Муниципальной 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D060D2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D060D2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D060D2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D060D2"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D060D2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D060D2">
              <w:rPr>
                <w:color w:val="00000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D060D2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D060D2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D060D2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17726D" w:rsidRDefault="00AC2C04" w:rsidP="00D16A9F">
            <w:pPr>
              <w:jc w:val="center"/>
              <w:rPr>
                <w:color w:val="000000"/>
                <w:highlight w:val="red"/>
                <w:lang w:eastAsia="ru-RU"/>
              </w:rPr>
            </w:pPr>
            <w:proofErr w:type="spellStart"/>
            <w:r w:rsidRPr="0017726D">
              <w:rPr>
                <w:color w:val="000000"/>
                <w:highlight w:val="red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17726D" w:rsidRDefault="00AC2C04" w:rsidP="00D16A9F">
            <w:pPr>
              <w:jc w:val="center"/>
              <w:rPr>
                <w:color w:val="000000"/>
                <w:highlight w:val="red"/>
                <w:lang w:eastAsia="ru-RU"/>
              </w:rPr>
            </w:pPr>
            <w:proofErr w:type="spellStart"/>
            <w:r w:rsidRPr="0017726D">
              <w:rPr>
                <w:color w:val="000000"/>
                <w:highlight w:val="red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17726D" w:rsidRDefault="00AC2C04" w:rsidP="00D16A9F">
            <w:pPr>
              <w:jc w:val="center"/>
              <w:rPr>
                <w:color w:val="000000"/>
                <w:highlight w:val="red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17726D">
              <w:rPr>
                <w:color w:val="000000"/>
                <w:highlight w:val="red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gridAfter w:val="1"/>
          <w:wAfter w:w="9" w:type="dxa"/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1.12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Разработка и реализация программ энергосбережения и повышения энергетической эффективности для организаций с участием муниципального образования "Новодугинский район" Смоленской области, включая технико-</w:t>
            </w:r>
            <w:r w:rsidRPr="00815A1F">
              <w:rPr>
                <w:color w:val="000000"/>
                <w:lang w:eastAsia="ru-RU"/>
              </w:rPr>
              <w:lastRenderedPageBreak/>
              <w:t>экономических обоснований на внедрение энергосберегающих мероприятий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Администрация МО "Новодугинский район"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 xml:space="preserve">99,06  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C04" w:rsidRPr="00E77ED0" w:rsidRDefault="00AC2C04" w:rsidP="0009420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 xml:space="preserve">99,06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C04" w:rsidRPr="00B3381E" w:rsidRDefault="00AC2C04" w:rsidP="00D16A9F">
            <w:pPr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C04" w:rsidRPr="00B3381E" w:rsidRDefault="00AC2C04" w:rsidP="00D16A9F">
            <w:pPr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</w:tr>
      <w:tr w:rsidR="00AC2C04" w:rsidRPr="00815A1F" w:rsidTr="00FD53BF">
        <w:trPr>
          <w:gridAfter w:val="1"/>
          <w:wAfter w:w="9" w:type="dxa"/>
          <w:trHeight w:val="5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C04" w:rsidRPr="00B3381E" w:rsidRDefault="00AC2C04" w:rsidP="00D16A9F">
            <w:pPr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C04" w:rsidRPr="00B3381E" w:rsidRDefault="00AC2C04" w:rsidP="00D16A9F">
            <w:pPr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gridAfter w:val="1"/>
          <w:wAfter w:w="9" w:type="dxa"/>
          <w:trHeight w:val="6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 xml:space="preserve">99,06  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 xml:space="preserve">99,06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C04" w:rsidRPr="00B3381E" w:rsidRDefault="00AC2C04" w:rsidP="00D16A9F">
            <w:pPr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C04" w:rsidRPr="00B3381E" w:rsidRDefault="00AC2C04" w:rsidP="00D16A9F">
            <w:pPr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109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C04" w:rsidRPr="00B3381E" w:rsidRDefault="00AC2C04" w:rsidP="00D16A9F">
            <w:pPr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C04" w:rsidRPr="00B3381E" w:rsidRDefault="00AC2C04" w:rsidP="00D16A9F">
            <w:pPr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4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Администрация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 xml:space="preserve">99,06  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 xml:space="preserve">99,06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C04" w:rsidRPr="00B3381E" w:rsidRDefault="00AC2C04" w:rsidP="00D16A9F">
            <w:pPr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C04" w:rsidRPr="00B3381E" w:rsidRDefault="00AC2C04" w:rsidP="00D16A9F">
            <w:pPr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C04" w:rsidRPr="00D060D2" w:rsidRDefault="00AC2C04" w:rsidP="00D16A9F">
            <w:pPr>
              <w:rPr>
                <w:color w:val="000000"/>
                <w:lang w:eastAsia="ru-RU"/>
              </w:rPr>
            </w:pPr>
            <w:r w:rsidRPr="00D060D2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C04" w:rsidRPr="00B3381E" w:rsidRDefault="00AC2C04" w:rsidP="00D16A9F">
            <w:pPr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 xml:space="preserve">99,06  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 xml:space="preserve">99,06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C04" w:rsidRPr="00D060D2" w:rsidRDefault="00AC2C04" w:rsidP="00D16A9F">
            <w:pPr>
              <w:rPr>
                <w:color w:val="000000"/>
                <w:lang w:eastAsia="ru-RU"/>
              </w:rPr>
            </w:pPr>
            <w:r w:rsidRPr="00D060D2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C04" w:rsidRPr="00B3381E" w:rsidRDefault="00AC2C04" w:rsidP="00D16A9F">
            <w:pPr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6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C04" w:rsidRPr="00D060D2" w:rsidRDefault="00AC2C04" w:rsidP="00D16A9F">
            <w:pPr>
              <w:rPr>
                <w:color w:val="000000"/>
                <w:lang w:eastAsia="ru-RU"/>
              </w:rPr>
            </w:pPr>
            <w:r w:rsidRPr="00D060D2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C04" w:rsidRPr="00B3381E" w:rsidRDefault="00AC2C04" w:rsidP="00D16A9F">
            <w:pPr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60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1.13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Утепление теплового контура зданий (утепление дверных проемов, оконных блоков, тамбуров, стен), в том числе: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647D20" w:rsidRDefault="00AC2C04" w:rsidP="00D16A9F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067969">
              <w:rPr>
                <w:color w:val="000000"/>
                <w:sz w:val="24"/>
                <w:szCs w:val="24"/>
                <w:lang w:eastAsia="ru-RU"/>
              </w:rPr>
              <w:t>69,48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647D20" w:rsidRDefault="00AC2C04" w:rsidP="00D16A9F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>455,08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D060D2" w:rsidRDefault="00067969" w:rsidP="00B90063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647D20" w:rsidRDefault="00AC2C04" w:rsidP="00B90063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647D20" w:rsidRDefault="00AC2C04" w:rsidP="00E353F8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D060D2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FD7ADD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FD7ADD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067969" w:rsidRDefault="00067969" w:rsidP="00D16A9F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067969">
              <w:rPr>
                <w:color w:val="000000"/>
                <w:sz w:val="24"/>
                <w:szCs w:val="24"/>
                <w:lang w:eastAsia="ru-RU"/>
              </w:rPr>
              <w:t>769,48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067969" w:rsidRDefault="00AC2C04" w:rsidP="00D16A9F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067969">
              <w:rPr>
                <w:color w:val="000000"/>
                <w:sz w:val="24"/>
                <w:szCs w:val="24"/>
                <w:lang w:eastAsia="ru-RU"/>
              </w:rPr>
              <w:t>455,08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067969" w:rsidRDefault="00067969" w:rsidP="00B90063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067969" w:rsidRDefault="00AC2C04" w:rsidP="00B90063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067969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067969" w:rsidRDefault="00AC2C04" w:rsidP="00E353F8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067969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D060D2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FD7ADD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FD7ADD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Администрации муниципального образования "Новодугинский район" </w:t>
            </w:r>
            <w:r w:rsidRPr="00815A1F">
              <w:rPr>
                <w:color w:val="00000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 </w:t>
            </w:r>
          </w:p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647D20" w:rsidRDefault="00067969" w:rsidP="00D16A9F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769,48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647D20" w:rsidRDefault="00AC2C04" w:rsidP="00D16A9F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47D20">
              <w:rPr>
                <w:color w:val="000000"/>
                <w:sz w:val="22"/>
                <w:szCs w:val="22"/>
                <w:lang w:eastAsia="ru-RU"/>
              </w:rPr>
              <w:t>455,08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D060D2" w:rsidRDefault="00067969" w:rsidP="00D16A9F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14,4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647D20" w:rsidRDefault="00AC2C04" w:rsidP="00B90063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47D20">
              <w:rPr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647D20" w:rsidRDefault="00AC2C04" w:rsidP="00E353F8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47D20">
              <w:rPr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D060D2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D060D2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647D20" w:rsidRDefault="00CE236C" w:rsidP="00D16A9F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769,48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647D20" w:rsidRDefault="00AC2C04" w:rsidP="00D16A9F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>455,08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647D20" w:rsidRDefault="00CE236C" w:rsidP="00B90063">
            <w:pPr>
              <w:ind w:firstLine="0"/>
              <w:rPr>
                <w:color w:val="000000"/>
                <w:sz w:val="24"/>
                <w:szCs w:val="24"/>
                <w:highlight w:val="cyan"/>
                <w:lang w:eastAsia="ru-RU"/>
              </w:rPr>
            </w:pPr>
            <w:r w:rsidRPr="00CE236C">
              <w:rPr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647D20" w:rsidRDefault="00AC2C04" w:rsidP="00B90063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647D20" w:rsidRDefault="00AC2C04" w:rsidP="00E353F8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647D20" w:rsidRDefault="00AC2C04" w:rsidP="00D16A9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C230C5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C230C5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48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C230C5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C230C5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C230C5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C230C5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культу</w:t>
            </w:r>
            <w:r>
              <w:rPr>
                <w:color w:val="000000"/>
                <w:lang w:eastAsia="ru-RU"/>
              </w:rPr>
              <w:t>р</w:t>
            </w:r>
            <w:r w:rsidRPr="00815A1F">
              <w:rPr>
                <w:color w:val="000000"/>
                <w:lang w:eastAsia="ru-RU"/>
              </w:rPr>
              <w:t>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7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1.14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Установка теплоотражающих экранов за радиаторами отопления в муниципальных </w:t>
            </w:r>
            <w:r w:rsidRPr="00815A1F">
              <w:rPr>
                <w:color w:val="000000"/>
                <w:lang w:eastAsia="ru-RU"/>
              </w:rPr>
              <w:lastRenderedPageBreak/>
              <w:t>учреждениях, в том числе: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lastRenderedPageBreak/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6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724362">
              <w:rPr>
                <w:color w:val="000000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культу</w:t>
            </w:r>
            <w:r>
              <w:rPr>
                <w:color w:val="000000"/>
                <w:lang w:eastAsia="ru-RU"/>
              </w:rPr>
              <w:t>р</w:t>
            </w:r>
            <w:r w:rsidRPr="00815A1F">
              <w:rPr>
                <w:color w:val="000000"/>
                <w:lang w:eastAsia="ru-RU"/>
              </w:rPr>
              <w:t>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26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15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proofErr w:type="gramStart"/>
            <w:r w:rsidRPr="00815A1F">
              <w:rPr>
                <w:color w:val="000000"/>
                <w:lang w:eastAsia="ru-RU"/>
              </w:rPr>
              <w:t>Модернизация систем освещения в муниципальных учреждениях, замена устаревших ламп на экономичные светодиодные, в том числе: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t xml:space="preserve">Администрация МО "Новодугинский район", </w:t>
            </w:r>
            <w:proofErr w:type="spellStart"/>
            <w:proofErr w:type="gramStart"/>
            <w:r w:rsidRPr="00E77ED0">
              <w:rPr>
                <w:color w:val="000000"/>
                <w:sz w:val="19"/>
                <w:szCs w:val="19"/>
                <w:lang w:eastAsia="ru-RU"/>
              </w:rPr>
              <w:t>муниципаль-ные</w:t>
            </w:r>
            <w:proofErr w:type="spellEnd"/>
            <w:proofErr w:type="gramEnd"/>
            <w:r w:rsidRPr="00E77ED0">
              <w:rPr>
                <w:color w:val="000000"/>
                <w:sz w:val="19"/>
                <w:szCs w:val="19"/>
                <w:lang w:eastAsia="ru-RU"/>
              </w:rPr>
              <w:t xml:space="preserve"> учреждения, </w:t>
            </w:r>
            <w:proofErr w:type="spellStart"/>
            <w:r w:rsidRPr="00E77ED0">
              <w:rPr>
                <w:color w:val="000000"/>
                <w:sz w:val="19"/>
                <w:szCs w:val="19"/>
                <w:lang w:eastAsia="ru-RU"/>
              </w:rPr>
              <w:t>энергосервисные</w:t>
            </w:r>
            <w:proofErr w:type="spellEnd"/>
            <w:r w:rsidRPr="00E77ED0">
              <w:rPr>
                <w:color w:val="000000"/>
                <w:sz w:val="19"/>
                <w:szCs w:val="19"/>
                <w:lang w:eastAsia="ru-RU"/>
              </w:rPr>
              <w:t xml:space="preserve"> компании (по согласованию)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16,13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16,13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16,13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16,13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724362">
              <w:rPr>
                <w:color w:val="000000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16,13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16,13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16,13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16,13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</w:t>
            </w:r>
            <w:r w:rsidRPr="00E77ED0">
              <w:rPr>
                <w:color w:val="000000"/>
                <w:lang w:eastAsia="ru-RU"/>
              </w:rPr>
              <w:lastRenderedPageBreak/>
              <w:t>ки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культу</w:t>
            </w:r>
            <w:r>
              <w:rPr>
                <w:color w:val="000000"/>
                <w:lang w:eastAsia="ru-RU"/>
              </w:rPr>
              <w:t>р</w:t>
            </w:r>
            <w:r w:rsidRPr="00815A1F">
              <w:rPr>
                <w:color w:val="000000"/>
                <w:lang w:eastAsia="ru-RU"/>
              </w:rPr>
              <w:t>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C230C5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C230C5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C230C5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C230C5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1.16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Модернизация систем отопления в муниципальных учреждениях, в том числе: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647D20" w:rsidRDefault="001311AF" w:rsidP="00D16A9F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647D20" w:rsidRDefault="00AC2C04" w:rsidP="00D16A9F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>12,6 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647D20" w:rsidRDefault="001311AF" w:rsidP="00D16A9F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122,5</w:t>
            </w:r>
            <w:r w:rsidR="00AC2C04" w:rsidRPr="00647D20">
              <w:rPr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647D20" w:rsidRDefault="002E4543" w:rsidP="00B90063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647D20" w:rsidRDefault="00AC2C04" w:rsidP="00B90063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>12,6 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647D20" w:rsidRDefault="002E4543" w:rsidP="00B90063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122,5</w:t>
            </w:r>
            <w:r w:rsidR="00AC2C04" w:rsidRPr="00647D20">
              <w:rPr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CC5F49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724362">
              <w:rPr>
                <w:color w:val="000000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647D20" w:rsidRDefault="002E4543" w:rsidP="00B90063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647D20" w:rsidRDefault="00AC2C04" w:rsidP="00B90063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>12,6 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647D20" w:rsidRDefault="002E4543" w:rsidP="00B90063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122,5</w:t>
            </w:r>
            <w:r w:rsidR="00AC2C04" w:rsidRPr="00647D20">
              <w:rPr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66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CC5F49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CC5F49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647D20" w:rsidRDefault="00AF43F3" w:rsidP="00B90063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647D20" w:rsidRDefault="00AC2C04" w:rsidP="00B90063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>12,6 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647D20" w:rsidRDefault="00AF43F3" w:rsidP="00B90063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122,5</w:t>
            </w:r>
            <w:r w:rsidR="00AC2C04" w:rsidRPr="00647D20">
              <w:rPr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62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CC5F49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CC5F49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культу</w:t>
            </w:r>
            <w:r>
              <w:rPr>
                <w:color w:val="000000"/>
                <w:lang w:eastAsia="ru-RU"/>
              </w:rPr>
              <w:t>р</w:t>
            </w:r>
            <w:r w:rsidRPr="00815A1F">
              <w:rPr>
                <w:color w:val="000000"/>
                <w:lang w:eastAsia="ru-RU"/>
              </w:rPr>
              <w:t>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45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1.17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Очистка системы отопления </w:t>
            </w:r>
            <w:proofErr w:type="spellStart"/>
            <w:r w:rsidRPr="00815A1F">
              <w:rPr>
                <w:color w:val="000000"/>
                <w:lang w:eastAsia="ru-RU"/>
              </w:rPr>
              <w:t>пневмоимпульсом</w:t>
            </w:r>
            <w:proofErr w:type="spellEnd"/>
            <w:r w:rsidRPr="00815A1F">
              <w:rPr>
                <w:color w:val="000000"/>
                <w:lang w:eastAsia="ru-RU"/>
              </w:rPr>
              <w:t xml:space="preserve"> в муниципальных учреждениях, в том числе: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F5618E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F5618E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  <w:r w:rsidRPr="00F5618E">
              <w:rPr>
                <w:color w:val="000000"/>
                <w:lang w:eastAsia="ru-RU"/>
              </w:rPr>
              <w:t>20,0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F5618E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F5618E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  <w:r w:rsidRPr="00F5618E">
              <w:rPr>
                <w:color w:val="000000"/>
                <w:lang w:eastAsia="ru-RU"/>
              </w:rPr>
              <w:t>20,0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73407A">
              <w:rPr>
                <w:color w:val="000000"/>
                <w:lang w:eastAsia="ru-RU"/>
              </w:rPr>
              <w:t xml:space="preserve">Администрации </w:t>
            </w:r>
            <w:r w:rsidRPr="0073407A">
              <w:rPr>
                <w:color w:val="000000"/>
                <w:lang w:eastAsia="ru-RU"/>
              </w:rPr>
              <w:lastRenderedPageBreak/>
              <w:t>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D74142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D74142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  <w:r w:rsidRPr="00D74142">
              <w:rPr>
                <w:color w:val="000000"/>
                <w:lang w:eastAsia="ru-RU"/>
              </w:rPr>
              <w:t>20,0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EF7006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EF7006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  <w:r w:rsidRPr="00EF7006">
              <w:rPr>
                <w:color w:val="000000"/>
                <w:lang w:eastAsia="ru-RU"/>
              </w:rPr>
              <w:t>20,0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культу</w:t>
            </w:r>
            <w:r>
              <w:rPr>
                <w:color w:val="000000"/>
                <w:lang w:eastAsia="ru-RU"/>
              </w:rPr>
              <w:t>р</w:t>
            </w:r>
            <w:r w:rsidRPr="00815A1F">
              <w:rPr>
                <w:color w:val="000000"/>
                <w:lang w:eastAsia="ru-RU"/>
              </w:rPr>
              <w:t>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1.18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Установка регуляторов расхода воды «аэраторов» </w:t>
            </w:r>
            <w:r w:rsidRPr="00815A1F">
              <w:rPr>
                <w:color w:val="000000"/>
                <w:lang w:eastAsia="ru-RU"/>
              </w:rPr>
              <w:lastRenderedPageBreak/>
              <w:t>(</w:t>
            </w:r>
            <w:proofErr w:type="spellStart"/>
            <w:r w:rsidRPr="00815A1F">
              <w:rPr>
                <w:color w:val="000000"/>
                <w:lang w:eastAsia="ru-RU"/>
              </w:rPr>
              <w:t>перлаторов</w:t>
            </w:r>
            <w:proofErr w:type="spellEnd"/>
            <w:r w:rsidRPr="00815A1F">
              <w:rPr>
                <w:color w:val="000000"/>
                <w:lang w:eastAsia="ru-RU"/>
              </w:rPr>
              <w:t>) на смесители в муниципальных учреждениях, в том числе: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lastRenderedPageBreak/>
              <w:t xml:space="preserve">Администрация МО "Новодугинский район", </w:t>
            </w:r>
            <w:r w:rsidRPr="00E77ED0">
              <w:rPr>
                <w:color w:val="000000"/>
                <w:sz w:val="19"/>
                <w:szCs w:val="19"/>
                <w:lang w:eastAsia="ru-RU"/>
              </w:rPr>
              <w:lastRenderedPageBreak/>
              <w:t>муниципальные учреждения (по согласованию)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 xml:space="preserve">областной </w:t>
            </w:r>
            <w:r w:rsidRPr="00E77ED0">
              <w:rPr>
                <w:color w:val="000000"/>
                <w:lang w:eastAsia="ru-RU"/>
              </w:rPr>
              <w:lastRenderedPageBreak/>
              <w:t>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73407A">
              <w:rPr>
                <w:color w:val="000000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FD53B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FD53BF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FD53B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FD53B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FD53B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5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культу</w:t>
            </w:r>
            <w:r>
              <w:rPr>
                <w:color w:val="000000"/>
                <w:lang w:eastAsia="ru-RU"/>
              </w:rPr>
              <w:t>р</w:t>
            </w:r>
            <w:r w:rsidRPr="00815A1F">
              <w:rPr>
                <w:color w:val="000000"/>
                <w:lang w:eastAsia="ru-RU"/>
              </w:rPr>
              <w:t xml:space="preserve">е и спорту Администрации муниципального образования </w:t>
            </w:r>
            <w:r w:rsidRPr="00815A1F">
              <w:rPr>
                <w:color w:val="000000"/>
                <w:lang w:eastAsia="ru-RU"/>
              </w:rPr>
              <w:lastRenderedPageBreak/>
              <w:t>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  <w:r w:rsidRPr="00FD53BF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1.19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Замена деревянных оконных блоков на оконные блоки из ПВХ в муниципальных учреждениях, в том числе: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73407A">
              <w:rPr>
                <w:color w:val="000000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66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Default="00AC2C04" w:rsidP="00D16A9F">
            <w:pPr>
              <w:rPr>
                <w:color w:val="000000"/>
                <w:lang w:eastAsia="ru-RU"/>
              </w:rPr>
            </w:pPr>
          </w:p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культу</w:t>
            </w:r>
            <w:r>
              <w:rPr>
                <w:color w:val="000000"/>
                <w:lang w:eastAsia="ru-RU"/>
              </w:rPr>
              <w:t>р</w:t>
            </w:r>
            <w:r w:rsidRPr="00815A1F">
              <w:rPr>
                <w:color w:val="000000"/>
                <w:lang w:eastAsia="ru-RU"/>
              </w:rPr>
              <w:t>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68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9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64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FD53B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FD53BF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FD53B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FD53BF"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2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1.20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ind w:firstLine="0"/>
              <w:rPr>
                <w:lang w:eastAsia="ru-RU"/>
              </w:rPr>
            </w:pPr>
            <w:r w:rsidRPr="00815A1F">
              <w:rPr>
                <w:lang w:eastAsia="ru-RU"/>
              </w:rPr>
              <w:t xml:space="preserve">Установка, замена и </w:t>
            </w:r>
            <w:proofErr w:type="spellStart"/>
            <w:r w:rsidRPr="00815A1F">
              <w:rPr>
                <w:lang w:eastAsia="ru-RU"/>
              </w:rPr>
              <w:t>госповерка</w:t>
            </w:r>
            <w:proofErr w:type="spellEnd"/>
            <w:r w:rsidRPr="00815A1F">
              <w:rPr>
                <w:lang w:eastAsia="ru-RU"/>
              </w:rPr>
              <w:t xml:space="preserve"> приборов учёта в муниципальных учреждениях, в том числе: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E762D9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89,9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E762D9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  <w:r w:rsidRPr="00E762D9">
              <w:rPr>
                <w:color w:val="000000"/>
                <w:lang w:eastAsia="ru-RU"/>
              </w:rPr>
              <w:t>89,9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E762D9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89,9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E762D9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  <w:r w:rsidRPr="00E762D9">
              <w:rPr>
                <w:color w:val="000000"/>
                <w:lang w:eastAsia="ru-RU"/>
              </w:rPr>
              <w:t>89,9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E762D9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89,9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E762D9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  <w:r w:rsidRPr="00E762D9">
              <w:rPr>
                <w:color w:val="000000"/>
                <w:lang w:eastAsia="ru-RU"/>
              </w:rPr>
              <w:t>89,9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8F7E60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89,9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8F7E60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  <w:r w:rsidRPr="008F7E60">
              <w:rPr>
                <w:color w:val="000000"/>
                <w:lang w:eastAsia="ru-RU"/>
              </w:rPr>
              <w:t>89,9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</w:t>
            </w:r>
            <w:r w:rsidRPr="00E77ED0">
              <w:rPr>
                <w:color w:val="000000"/>
                <w:lang w:eastAsia="ru-RU"/>
              </w:rPr>
              <w:lastRenderedPageBreak/>
              <w:t>ки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FD53B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FD53BF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FD53B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FD53BF"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культу</w:t>
            </w:r>
            <w:r>
              <w:rPr>
                <w:color w:val="000000"/>
                <w:lang w:eastAsia="ru-RU"/>
              </w:rPr>
              <w:t>р</w:t>
            </w:r>
            <w:r w:rsidRPr="00815A1F">
              <w:rPr>
                <w:color w:val="000000"/>
                <w:lang w:eastAsia="ru-RU"/>
              </w:rPr>
              <w:t>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FD53B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FD53BF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FD53B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FD53BF"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37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Итого по основному мероприятию 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647D20" w:rsidRDefault="009B631E" w:rsidP="00D16A9F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1129,67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647D20" w:rsidRDefault="00AC2C04" w:rsidP="00D16A9F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>582,8</w:t>
            </w:r>
            <w:r w:rsidR="009B631E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647D20" w:rsidRDefault="009B631E" w:rsidP="00D16A9F">
            <w:pPr>
              <w:ind w:firstLine="0"/>
              <w:rPr>
                <w:color w:val="000000"/>
                <w:sz w:val="24"/>
                <w:szCs w:val="24"/>
                <w:highlight w:val="red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246,8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647D20" w:rsidRDefault="00AC2C04" w:rsidP="008E45E4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 xml:space="preserve">150,0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647D20" w:rsidRDefault="00AC2C04" w:rsidP="008E45E4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 xml:space="preserve">150,0  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10"/>
        </w:trPr>
        <w:tc>
          <w:tcPr>
            <w:tcW w:w="3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647D20" w:rsidRDefault="00AC2C04" w:rsidP="00D16A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647D20" w:rsidRDefault="00AC2C04" w:rsidP="00D16A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647D20" w:rsidRDefault="00AC2C04" w:rsidP="00D16A9F">
            <w:pPr>
              <w:jc w:val="center"/>
              <w:rPr>
                <w:color w:val="000000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647D20" w:rsidRDefault="00AC2C04" w:rsidP="00D16A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647D20" w:rsidRDefault="00AC2C04" w:rsidP="00D16A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3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647D20" w:rsidRDefault="009B631E" w:rsidP="00E353F8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1129,67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647D20" w:rsidRDefault="00AC2C04" w:rsidP="00E353F8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>582,8</w:t>
            </w:r>
            <w:r w:rsidR="009B631E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647D20" w:rsidRDefault="00AC2C04" w:rsidP="00E353F8">
            <w:pPr>
              <w:ind w:firstLine="0"/>
              <w:rPr>
                <w:color w:val="000000"/>
                <w:sz w:val="24"/>
                <w:szCs w:val="24"/>
                <w:highlight w:val="red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9B631E">
              <w:rPr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647D20" w:rsidRDefault="00AC2C04" w:rsidP="008E45E4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 xml:space="preserve">150,0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647D20" w:rsidRDefault="00AC2C04" w:rsidP="008E45E4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 xml:space="preserve">150,0  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3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</w:t>
            </w:r>
            <w:r w:rsidRPr="00E77ED0">
              <w:rPr>
                <w:color w:val="000000"/>
                <w:lang w:eastAsia="ru-RU"/>
              </w:rPr>
              <w:lastRenderedPageBreak/>
              <w:t>ки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B3381E" w:rsidRDefault="00AC2C04" w:rsidP="00D16A9F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300"/>
        </w:trPr>
        <w:tc>
          <w:tcPr>
            <w:tcW w:w="160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Основное мероприятие 2. «Энергосбережение и повышение энергетической эффективности в жилищном фонде»</w:t>
            </w:r>
          </w:p>
        </w:tc>
      </w:tr>
      <w:tr w:rsidR="00AC2C04" w:rsidRPr="00815A1F" w:rsidTr="00FD53BF">
        <w:trPr>
          <w:trHeight w:val="12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.21.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тепловой энергии в многоквартирных домах (в расчете на 1 кв. метр общей площади) (Гкал/кв. м в год)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0,3</w:t>
            </w:r>
          </w:p>
        </w:tc>
      </w:tr>
      <w:tr w:rsidR="00AC2C04" w:rsidRPr="00815A1F" w:rsidTr="00FD53BF">
        <w:trPr>
          <w:cantSplit/>
          <w:trHeight w:val="113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.22.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Удельный расход холодной воды в многоквартирных домах (в расчете на 1 жителя) (куб. </w:t>
            </w:r>
            <w:proofErr w:type="gramStart"/>
            <w:r w:rsidRPr="00815A1F">
              <w:rPr>
                <w:color w:val="000000"/>
                <w:lang w:eastAsia="ru-RU"/>
              </w:rPr>
              <w:t>м</w:t>
            </w:r>
            <w:proofErr w:type="gramEnd"/>
            <w:r w:rsidRPr="00815A1F">
              <w:rPr>
                <w:color w:val="000000"/>
                <w:lang w:eastAsia="ru-RU"/>
              </w:rPr>
              <w:t>/чел. в год)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815A1F" w:rsidRDefault="00FD53BF" w:rsidP="00FD53BF">
            <w:pPr>
              <w:ind w:left="113" w:right="113"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</w:t>
            </w:r>
            <w:r w:rsidR="00AC2C04">
              <w:rPr>
                <w:color w:val="000000"/>
                <w:lang w:eastAsia="ru-RU"/>
              </w:rPr>
              <w:t>18,05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815A1F" w:rsidRDefault="00AC2C04" w:rsidP="00FD53BF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815A1F" w:rsidRDefault="00AC2C04" w:rsidP="00FD53BF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17,9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815A1F" w:rsidRDefault="00AC2C04" w:rsidP="00FD53BF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815A1F" w:rsidRDefault="00AC2C04" w:rsidP="00FD53BF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17,8</w:t>
            </w:r>
          </w:p>
        </w:tc>
      </w:tr>
      <w:tr w:rsidR="00AC2C04" w:rsidRPr="00815A1F" w:rsidTr="00FD53BF">
        <w:trPr>
          <w:trHeight w:val="110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.23.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Удельный расход горячей воды в многоквартирных домах (в расчете на 1 жителя) (куб. </w:t>
            </w:r>
            <w:proofErr w:type="gramStart"/>
            <w:r w:rsidRPr="00815A1F">
              <w:rPr>
                <w:color w:val="000000"/>
                <w:lang w:eastAsia="ru-RU"/>
              </w:rPr>
              <w:t>м</w:t>
            </w:r>
            <w:proofErr w:type="gramEnd"/>
            <w:r w:rsidRPr="00815A1F">
              <w:rPr>
                <w:color w:val="000000"/>
                <w:lang w:eastAsia="ru-RU"/>
              </w:rPr>
              <w:t>/чел. в год)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</w:tr>
      <w:tr w:rsidR="00AC2C04" w:rsidRPr="00815A1F" w:rsidTr="00FD53BF">
        <w:trPr>
          <w:cantSplit/>
          <w:trHeight w:val="142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.24.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электрической энергии в многоквартирных домах (в расчете на 1 кв. метр общей площади) (кВт*</w:t>
            </w:r>
            <w:proofErr w:type="gramStart"/>
            <w:r w:rsidRPr="00815A1F">
              <w:rPr>
                <w:color w:val="000000"/>
                <w:lang w:eastAsia="ru-RU"/>
              </w:rPr>
              <w:t>ч</w:t>
            </w:r>
            <w:proofErr w:type="gramEnd"/>
            <w:r w:rsidRPr="00815A1F">
              <w:rPr>
                <w:color w:val="000000"/>
                <w:lang w:eastAsia="ru-RU"/>
              </w:rPr>
              <w:t>/кв. м в год)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815A1F" w:rsidRDefault="00AC2C04" w:rsidP="00711976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815A1F" w:rsidRDefault="00AC2C04" w:rsidP="00711976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815A1F" w:rsidRDefault="00AC2C04" w:rsidP="00711976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12,05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815A1F" w:rsidRDefault="00AC2C04" w:rsidP="00711976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815A1F" w:rsidRDefault="00AC2C04" w:rsidP="00711976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12,05</w:t>
            </w:r>
          </w:p>
        </w:tc>
      </w:tr>
      <w:tr w:rsidR="00AC2C04" w:rsidRPr="00815A1F" w:rsidTr="00FD53BF">
        <w:trPr>
          <w:cantSplit/>
          <w:trHeight w:val="1134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.25.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815A1F" w:rsidRDefault="00AC2C04" w:rsidP="00711976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35,83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815A1F" w:rsidRDefault="00AC2C04" w:rsidP="00711976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35,83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815A1F" w:rsidRDefault="00AC2C04" w:rsidP="00711976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35,82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815A1F" w:rsidRDefault="00AC2C04" w:rsidP="00711976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35,82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815A1F" w:rsidRDefault="00AC2C04" w:rsidP="00711976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35,81</w:t>
            </w:r>
          </w:p>
        </w:tc>
      </w:tr>
      <w:tr w:rsidR="00AC2C04" w:rsidRPr="00815A1F" w:rsidTr="00FD53BF">
        <w:trPr>
          <w:trHeight w:val="156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.26.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Удельный расход природного газа в многоквартирных домах с иными системами теплоснабжения (в расчете на 1 жителя) (куб. </w:t>
            </w:r>
            <w:proofErr w:type="gramStart"/>
            <w:r w:rsidRPr="00815A1F">
              <w:rPr>
                <w:color w:val="000000"/>
                <w:lang w:eastAsia="ru-RU"/>
              </w:rPr>
              <w:t>м</w:t>
            </w:r>
            <w:proofErr w:type="gramEnd"/>
            <w:r w:rsidRPr="00815A1F">
              <w:rPr>
                <w:color w:val="000000"/>
                <w:lang w:eastAsia="ru-RU"/>
              </w:rPr>
              <w:t>/чел. в год)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</w:tr>
      <w:tr w:rsidR="00AC2C04" w:rsidRPr="00815A1F" w:rsidTr="00FD53BF">
        <w:trPr>
          <w:cantSplit/>
          <w:trHeight w:val="12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.27.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Удельный суммарный расход энергетических ресурсов в многоквартирных домах (т </w:t>
            </w:r>
            <w:proofErr w:type="spellStart"/>
            <w:r w:rsidRPr="00815A1F">
              <w:rPr>
                <w:color w:val="000000"/>
                <w:lang w:eastAsia="ru-RU"/>
              </w:rPr>
              <w:t>у.т</w:t>
            </w:r>
            <w:proofErr w:type="spellEnd"/>
            <w:r w:rsidRPr="00815A1F">
              <w:rPr>
                <w:color w:val="000000"/>
                <w:lang w:eastAsia="ru-RU"/>
              </w:rPr>
              <w:t>./кв. м в год)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815A1F" w:rsidRDefault="00AC2C04" w:rsidP="00711976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815A1F" w:rsidRDefault="00AC2C04" w:rsidP="00711976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0,0042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815A1F" w:rsidRDefault="00AC2C04" w:rsidP="00711976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0,0041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815A1F" w:rsidRDefault="00AC2C04" w:rsidP="00711976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0,0041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C2C04" w:rsidRPr="00815A1F" w:rsidRDefault="00AC2C04" w:rsidP="00711976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0,0041</w:t>
            </w:r>
          </w:p>
        </w:tc>
      </w:tr>
      <w:tr w:rsidR="00AC2C04" w:rsidRPr="00815A1F" w:rsidTr="00FD53BF">
        <w:trPr>
          <w:trHeight w:val="51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.28.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Организационные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108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.29.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Мероприятия по оснащению приборами учета используемых </w:t>
            </w:r>
            <w:r w:rsidRPr="00815A1F">
              <w:rPr>
                <w:color w:val="000000"/>
                <w:lang w:eastAsia="ru-RU"/>
              </w:rPr>
              <w:lastRenderedPageBreak/>
              <w:t>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Организации коммунальн</w:t>
            </w:r>
            <w:r w:rsidRPr="00E77ED0">
              <w:rPr>
                <w:color w:val="000000"/>
                <w:lang w:eastAsia="ru-RU"/>
              </w:rPr>
              <w:lastRenderedPageBreak/>
              <w:t xml:space="preserve">ого хозяйства (по </w:t>
            </w:r>
            <w:proofErr w:type="spellStart"/>
            <w:proofErr w:type="gramStart"/>
            <w:r w:rsidRPr="00E77ED0">
              <w:rPr>
                <w:color w:val="000000"/>
                <w:lang w:eastAsia="ru-RU"/>
              </w:rPr>
              <w:t>согласова-нию</w:t>
            </w:r>
            <w:proofErr w:type="spellEnd"/>
            <w:proofErr w:type="gramEnd"/>
            <w:r w:rsidRPr="00E77ED0">
              <w:rPr>
                <w:color w:val="000000"/>
                <w:lang w:eastAsia="ru-RU"/>
              </w:rPr>
              <w:t>)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127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.30.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Энергосбережение и повышение энергетической эффективности в системах освещения жилищного фонда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169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.31.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Энергосбережение и повышение энергетической эффективности при строительстве, реконструкции, модернизации и эксплуатации жилищного фонда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10"/>
        </w:trPr>
        <w:tc>
          <w:tcPr>
            <w:tcW w:w="3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Итого по основному мероприятию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300"/>
        </w:trPr>
        <w:tc>
          <w:tcPr>
            <w:tcW w:w="160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Основное мероприятие 3. «Энергосбережение и повышение энергетической эффективности в системах коммунальной инфраструктуры»</w:t>
            </w:r>
          </w:p>
        </w:tc>
      </w:tr>
      <w:tr w:rsidR="00AC2C04" w:rsidRPr="00815A1F" w:rsidTr="00FD53BF">
        <w:trPr>
          <w:trHeight w:val="111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.32.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Удельный расход топлива на выработку тепловой энергии тепловыми электростанциями (т </w:t>
            </w:r>
            <w:proofErr w:type="spellStart"/>
            <w:r w:rsidRPr="00815A1F">
              <w:rPr>
                <w:color w:val="000000"/>
                <w:lang w:eastAsia="ru-RU"/>
              </w:rPr>
              <w:t>у.т</w:t>
            </w:r>
            <w:proofErr w:type="spellEnd"/>
            <w:r w:rsidRPr="00815A1F">
              <w:rPr>
                <w:color w:val="000000"/>
                <w:lang w:eastAsia="ru-RU"/>
              </w:rPr>
              <w:t>./Гкал)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Default="00AC2C04" w:rsidP="00E353F8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17726D" w:rsidRDefault="00AC2C04" w:rsidP="00E353F8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</w:tr>
      <w:tr w:rsidR="00AC2C04" w:rsidRPr="00815A1F" w:rsidTr="00FD53BF">
        <w:trPr>
          <w:trHeight w:val="97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.33.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Удельный расход топлива на выработку тепловой энергии на котельных (т </w:t>
            </w:r>
            <w:proofErr w:type="spellStart"/>
            <w:r w:rsidRPr="00815A1F">
              <w:rPr>
                <w:color w:val="000000"/>
                <w:lang w:eastAsia="ru-RU"/>
              </w:rPr>
              <w:t>у.т</w:t>
            </w:r>
            <w:proofErr w:type="spellEnd"/>
            <w:r w:rsidRPr="00815A1F">
              <w:rPr>
                <w:color w:val="000000"/>
                <w:lang w:eastAsia="ru-RU"/>
              </w:rPr>
              <w:t>./Гкал)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0,142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0,142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0,14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0,14</w:t>
            </w:r>
          </w:p>
        </w:tc>
      </w:tr>
      <w:tr w:rsidR="00AC2C04" w:rsidRPr="00815A1F" w:rsidTr="00FD53BF">
        <w:trPr>
          <w:trHeight w:val="127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.34.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электрической энергии, используемой при передаче тепловой энергии в системах теплоснабжения (кВт*</w:t>
            </w:r>
            <w:proofErr w:type="gramStart"/>
            <w:r w:rsidRPr="00815A1F">
              <w:rPr>
                <w:color w:val="000000"/>
                <w:lang w:eastAsia="ru-RU"/>
              </w:rPr>
              <w:t>ч</w:t>
            </w:r>
            <w:proofErr w:type="gramEnd"/>
            <w:r w:rsidRPr="00815A1F">
              <w:rPr>
                <w:color w:val="000000"/>
                <w:lang w:eastAsia="ru-RU"/>
              </w:rPr>
              <w:t>/м</w:t>
            </w:r>
            <w:r w:rsidRPr="00815A1F">
              <w:rPr>
                <w:color w:val="000000"/>
                <w:vertAlign w:val="superscript"/>
                <w:lang w:eastAsia="ru-RU"/>
              </w:rPr>
              <w:t>3</w:t>
            </w:r>
            <w:r w:rsidRPr="00815A1F">
              <w:rPr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</w:tr>
      <w:tr w:rsidR="00AC2C04" w:rsidRPr="00815A1F" w:rsidTr="00FD53BF">
        <w:trPr>
          <w:trHeight w:val="8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.35.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Доля потерь тепловой энергии при ее передаче в общем объеме переданной тепловой энергии</w:t>
            </w:r>
            <w:proofErr w:type="gramStart"/>
            <w:r w:rsidRPr="00815A1F">
              <w:rPr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14,2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14,2</w:t>
            </w:r>
          </w:p>
        </w:tc>
      </w:tr>
      <w:tr w:rsidR="00AC2C04" w:rsidRPr="00815A1F" w:rsidTr="00FD53BF">
        <w:trPr>
          <w:trHeight w:val="102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.36.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Доля потерь воды при ее передаче в общем объеме переданной воды</w:t>
            </w:r>
            <w:proofErr w:type="gramStart"/>
            <w:r w:rsidRPr="00815A1F">
              <w:rPr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12,8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12,8</w:t>
            </w:r>
          </w:p>
        </w:tc>
      </w:tr>
      <w:tr w:rsidR="00AC2C04" w:rsidRPr="00815A1F" w:rsidTr="00FD53BF">
        <w:trPr>
          <w:trHeight w:val="118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.37.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электрической энергии, используемой для передачи (транспортировки) воды в системах водоснабжения (на 1 куб. 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1,6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1,6</w:t>
            </w:r>
          </w:p>
        </w:tc>
      </w:tr>
      <w:tr w:rsidR="00AC2C04" w:rsidRPr="00815A1F" w:rsidTr="00FD53BF">
        <w:trPr>
          <w:trHeight w:val="11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.38.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электрической энергии, используемой в системах водоотведения (на 1 куб. 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0,40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0,40</w:t>
            </w:r>
          </w:p>
        </w:tc>
      </w:tr>
      <w:tr w:rsidR="00AC2C04" w:rsidRPr="00815A1F" w:rsidTr="00FD53BF">
        <w:trPr>
          <w:trHeight w:val="121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.39.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Организационные мероприятия в жилищно-коммунальном комплексе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136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.40.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Мероприятия по выявлению бесхозяйных объектов недвижимого имущества, используемых для передачи электрической и тепловой энергии, воды, по организации </w:t>
            </w:r>
            <w:r w:rsidRPr="00815A1F">
              <w:rPr>
                <w:color w:val="000000"/>
                <w:lang w:eastAsia="ru-RU"/>
              </w:rPr>
              <w:lastRenderedPageBreak/>
              <w:t>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Администрация МО "Новодугинский район"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B3381E" w:rsidRDefault="00AC2C04" w:rsidP="00D16A9F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244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.41.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Мероприятия по организации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57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</w:t>
            </w:r>
            <w:r w:rsidRPr="00815A1F">
              <w:rPr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proofErr w:type="gramStart"/>
            <w:r w:rsidRPr="00815A1F">
              <w:rPr>
                <w:color w:val="000000"/>
                <w:lang w:eastAsia="ru-RU"/>
              </w:rPr>
              <w:lastRenderedPageBreak/>
              <w:t xml:space="preserve">Мероприятия в области регулирования цен </w:t>
            </w:r>
            <w:r w:rsidRPr="00815A1F">
              <w:rPr>
                <w:color w:val="000000"/>
                <w:lang w:eastAsia="ru-RU"/>
              </w:rPr>
              <w:lastRenderedPageBreak/>
              <w:t xml:space="preserve">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</w:t>
            </w:r>
            <w:r w:rsidRPr="00815A1F">
              <w:rPr>
                <w:color w:val="000000"/>
                <w:lang w:eastAsia="ru-RU"/>
              </w:rPr>
              <w:lastRenderedPageBreak/>
              <w:t>соответствующие</w:t>
            </w:r>
            <w:proofErr w:type="gramEnd"/>
            <w:r w:rsidRPr="00815A1F">
              <w:rPr>
                <w:color w:val="000000"/>
                <w:lang w:eastAsia="ru-RU"/>
              </w:rPr>
              <w:t xml:space="preserve">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 xml:space="preserve">Администрация МО </w:t>
            </w:r>
            <w:r w:rsidRPr="00E77ED0">
              <w:rPr>
                <w:color w:val="000000"/>
                <w:lang w:eastAsia="ru-RU"/>
              </w:rPr>
              <w:lastRenderedPageBreak/>
              <w:t>"Новодугинский район"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193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.43.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Мероприятия по </w:t>
            </w:r>
            <w:proofErr w:type="spellStart"/>
            <w:r w:rsidRPr="00815A1F">
              <w:rPr>
                <w:color w:val="000000"/>
                <w:lang w:eastAsia="ru-RU"/>
              </w:rPr>
              <w:t>прединвестиционной</w:t>
            </w:r>
            <w:proofErr w:type="spellEnd"/>
            <w:r w:rsidRPr="00815A1F">
              <w:rPr>
                <w:color w:val="000000"/>
                <w:lang w:eastAsia="ru-RU"/>
              </w:rPr>
              <w:t xml:space="preserve">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150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.44.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</w:t>
            </w:r>
            <w:proofErr w:type="gramStart"/>
            <w:r w:rsidRPr="00815A1F">
              <w:rPr>
                <w:color w:val="000000"/>
                <w:lang w:eastAsia="ru-RU"/>
              </w:rPr>
              <w:t>повышения энергетической эффективности осуществления регулируемых видов деятельности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97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.45.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Мероприятия, направленные на снижение потребления энергетических ресурсов на собственные нужды </w:t>
            </w:r>
            <w:r w:rsidRPr="00815A1F">
              <w:rPr>
                <w:color w:val="000000"/>
                <w:lang w:eastAsia="ru-RU"/>
              </w:rPr>
              <w:lastRenderedPageBreak/>
              <w:t>при осуществлении р</w:t>
            </w:r>
            <w:r>
              <w:rPr>
                <w:color w:val="000000"/>
                <w:lang w:eastAsia="ru-RU"/>
              </w:rPr>
              <w:t>егулируемых видов деятельности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lastRenderedPageBreak/>
              <w:t>Организации коммунального хозяйства (по согласованию)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186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</w:t>
            </w:r>
            <w:r w:rsidRPr="00815A1F">
              <w:rPr>
                <w:color w:val="000000"/>
                <w:lang w:eastAsia="ru-RU"/>
              </w:rPr>
              <w:t>1.46.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Мероприятия по сокращению потерь электрической энергии, тепловой энергии при их передаче, 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20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.47.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Мероприятия по сокращению объемов электрической энергии, используемой при передаче (транспортировке) воды, 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30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.48.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Мероприятия по сокращен</w:t>
            </w:r>
            <w:r>
              <w:rPr>
                <w:color w:val="000000"/>
                <w:lang w:eastAsia="ru-RU"/>
              </w:rPr>
              <w:t>ию потерь воды при ее передаче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186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.49.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Снижение энергопотребления на собственные нужды организациями коммунального комплекса, 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300"/>
        </w:trPr>
        <w:tc>
          <w:tcPr>
            <w:tcW w:w="3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Итого по основному мероприятию 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-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300"/>
        </w:trPr>
        <w:tc>
          <w:tcPr>
            <w:tcW w:w="153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Основное мероприятие 4. «Энергосбережение и повышение энергетической эффективности на транспорте»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</w:tr>
      <w:tr w:rsidR="00AC2C04" w:rsidRPr="00815A1F" w:rsidTr="00FD53BF">
        <w:trPr>
          <w:trHeight w:val="41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lastRenderedPageBreak/>
              <w:t>1</w:t>
            </w:r>
            <w:r w:rsidRPr="00815A1F">
              <w:rPr>
                <w:color w:val="000000"/>
                <w:lang w:eastAsia="ru-RU"/>
              </w:rPr>
              <w:t>.50.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 xml:space="preserve">Количество </w:t>
            </w:r>
            <w:r w:rsidRPr="00815A1F">
              <w:rPr>
                <w:color w:val="000000"/>
                <w:lang w:eastAsia="ru-RU"/>
              </w:rPr>
              <w:lastRenderedPageBreak/>
              <w:t>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Смоленской областью (ед.)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lastRenderedPageBreak/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  <w:r w:rsidRPr="00815A1F">
              <w:rPr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-</w:t>
            </w:r>
            <w:r w:rsidRPr="00815A1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-</w:t>
            </w:r>
            <w:r w:rsidRPr="00815A1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lastRenderedPageBreak/>
              <w:t> </w:t>
            </w:r>
          </w:p>
        </w:tc>
      </w:tr>
      <w:tr w:rsidR="00AC2C04" w:rsidRPr="00815A1F" w:rsidTr="00FD53BF">
        <w:trPr>
          <w:trHeight w:val="486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.51.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proofErr w:type="gramStart"/>
            <w:r w:rsidRPr="00815A1F">
              <w:rPr>
                <w:color w:val="000000"/>
                <w:lang w:eastAsia="ru-RU"/>
              </w:rPr>
              <w:t xml:space="preserve">Количество транспортных средств, относящихся к общественному транспорту, регулирование тарифов на услуги по перевозке на котором осуществляется Смоленской областью,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</w:t>
            </w:r>
            <w:r w:rsidRPr="00815A1F">
              <w:rPr>
                <w:color w:val="000000"/>
                <w:lang w:eastAsia="ru-RU"/>
              </w:rPr>
              <w:lastRenderedPageBreak/>
              <w:t>топлива, и электрической энергией</w:t>
            </w:r>
            <w:proofErr w:type="gramEnd"/>
            <w:r w:rsidRPr="00815A1F">
              <w:rPr>
                <w:color w:val="000000"/>
                <w:lang w:eastAsia="ru-RU"/>
              </w:rPr>
              <w:t xml:space="preserve"> (ед.)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lastRenderedPageBreak/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</w:tr>
      <w:tr w:rsidR="00AC2C04" w:rsidRPr="00815A1F" w:rsidTr="00FD53BF">
        <w:trPr>
          <w:trHeight w:val="23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.52.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Смоленской областью (ед.)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spellEnd"/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</w:tr>
      <w:tr w:rsidR="00AC2C04" w:rsidRPr="00815A1F" w:rsidTr="00FD53BF">
        <w:trPr>
          <w:trHeight w:val="238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.53.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котором осуществляется Смоленской областью (ед.)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spellEnd"/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</w:tr>
      <w:tr w:rsidR="00AC2C04" w:rsidRPr="00815A1F" w:rsidTr="00FD53BF">
        <w:trPr>
          <w:trHeight w:val="108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.54.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proofErr w:type="gramStart"/>
            <w:r w:rsidRPr="00815A1F">
              <w:rPr>
                <w:color w:val="000000"/>
                <w:lang w:eastAsia="ru-RU"/>
              </w:rPr>
              <w:t xml:space="preserve">Количество транспортных средств, используемых органами </w:t>
            </w:r>
            <w:r>
              <w:rPr>
                <w:color w:val="000000"/>
                <w:lang w:eastAsia="ru-RU"/>
              </w:rPr>
              <w:t>муниципальной</w:t>
            </w:r>
            <w:r w:rsidRPr="00815A1F">
              <w:rPr>
                <w:color w:val="000000"/>
                <w:lang w:eastAsia="ru-RU"/>
              </w:rPr>
              <w:t xml:space="preserve"> власти Смоленской области, </w:t>
            </w:r>
            <w:r>
              <w:rPr>
                <w:color w:val="000000"/>
                <w:lang w:eastAsia="ru-RU"/>
              </w:rPr>
              <w:t>муниципальными</w:t>
            </w:r>
            <w:r w:rsidRPr="00815A1F">
              <w:rPr>
                <w:color w:val="000000"/>
                <w:lang w:eastAsia="ru-RU"/>
              </w:rPr>
              <w:t xml:space="preserve"> учреждениями и </w:t>
            </w:r>
            <w:r>
              <w:rPr>
                <w:color w:val="000000"/>
                <w:lang w:eastAsia="ru-RU"/>
              </w:rPr>
              <w:t>муниципальными</w:t>
            </w:r>
            <w:r w:rsidRPr="00815A1F">
              <w:rPr>
                <w:color w:val="000000"/>
                <w:lang w:eastAsia="ru-RU"/>
              </w:rPr>
              <w:t xml:space="preserve"> унитарными предприятиями Смоленской области, в отношении которых проведены мероприятия по </w:t>
            </w:r>
            <w:r w:rsidRPr="00815A1F">
              <w:rPr>
                <w:color w:val="000000"/>
                <w:lang w:eastAsia="ru-RU"/>
              </w:rPr>
              <w:lastRenderedPageBreak/>
              <w:t>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 (ед.)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lastRenderedPageBreak/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spellEnd"/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</w:tr>
      <w:tr w:rsidR="00AC2C04" w:rsidRPr="00815A1F" w:rsidTr="00FD53BF">
        <w:trPr>
          <w:trHeight w:val="108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.55.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Количество транспортных средств с автономным источником электрического питания, используемых органами </w:t>
            </w:r>
            <w:r>
              <w:rPr>
                <w:color w:val="000000"/>
                <w:lang w:eastAsia="ru-RU"/>
              </w:rPr>
              <w:t>муниципальной</w:t>
            </w:r>
            <w:r w:rsidRPr="00815A1F">
              <w:rPr>
                <w:color w:val="000000"/>
                <w:lang w:eastAsia="ru-RU"/>
              </w:rPr>
              <w:t xml:space="preserve"> власти Смоленской области, </w:t>
            </w:r>
            <w:r>
              <w:rPr>
                <w:color w:val="000000"/>
                <w:lang w:eastAsia="ru-RU"/>
              </w:rPr>
              <w:t>муниципальными</w:t>
            </w:r>
            <w:r w:rsidRPr="00815A1F">
              <w:rPr>
                <w:color w:val="000000"/>
                <w:lang w:eastAsia="ru-RU"/>
              </w:rPr>
              <w:t xml:space="preserve"> учреждениями и </w:t>
            </w:r>
            <w:r>
              <w:rPr>
                <w:color w:val="000000"/>
                <w:lang w:eastAsia="ru-RU"/>
              </w:rPr>
              <w:t>муниципальными</w:t>
            </w:r>
            <w:r w:rsidRPr="00815A1F">
              <w:rPr>
                <w:color w:val="000000"/>
                <w:lang w:eastAsia="ru-RU"/>
              </w:rPr>
              <w:t xml:space="preserve"> </w:t>
            </w:r>
            <w:r w:rsidRPr="00815A1F">
              <w:rPr>
                <w:color w:val="000000"/>
                <w:lang w:eastAsia="ru-RU"/>
              </w:rPr>
              <w:lastRenderedPageBreak/>
              <w:t>унитарными предприятиями Смоленской области (ед.)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lastRenderedPageBreak/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</w:tr>
      <w:tr w:rsidR="00AC2C04" w:rsidRPr="00815A1F" w:rsidTr="00FD53BF">
        <w:trPr>
          <w:trHeight w:val="184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.56.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зарегистрированных на территории Смоленской области (ед.)</w:t>
            </w:r>
          </w:p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AC2C04" w:rsidRPr="00815A1F" w:rsidTr="00FD53BF">
        <w:trPr>
          <w:trHeight w:val="108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.57.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Количество электромобилей легковых с автономным источником электрического питания, зарегистрированных на территории Смоленской области (ед.)</w:t>
            </w:r>
          </w:p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</w:tr>
      <w:tr w:rsidR="00AC2C04" w:rsidRPr="00815A1F" w:rsidTr="00FD53BF">
        <w:trPr>
          <w:trHeight w:val="108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.58.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  <w:proofErr w:type="gramStart"/>
            <w:r w:rsidRPr="00815A1F">
              <w:rPr>
                <w:color w:val="000000"/>
                <w:lang w:eastAsia="ru-RU"/>
              </w:rPr>
              <w:t>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  <w:proofErr w:type="gramEnd"/>
          </w:p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680"/>
        </w:trPr>
        <w:tc>
          <w:tcPr>
            <w:tcW w:w="3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Итого по основному мероприятию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8"/>
        </w:trPr>
        <w:tc>
          <w:tcPr>
            <w:tcW w:w="153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Основное мероприятие 5. «Энергосбережение и повышение энергетической эффективности в строительстве»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</w:tr>
      <w:tr w:rsidR="00AC2C04" w:rsidRPr="00815A1F" w:rsidTr="00FD53BF">
        <w:trPr>
          <w:trHeight w:val="222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.59.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Строительство зданий, строений, сооружений, включая МКД,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288"/>
        </w:trPr>
        <w:tc>
          <w:tcPr>
            <w:tcW w:w="3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Итого по основному мероприятию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300"/>
        </w:trPr>
        <w:tc>
          <w:tcPr>
            <w:tcW w:w="153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Основное мероприятие 6. «Энергосбережение и повышение энергетической эффективности в сельском хозяйстве»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</w:tr>
      <w:tr w:rsidR="00AC2C04" w:rsidRPr="00815A1F" w:rsidTr="00FD53BF">
        <w:trPr>
          <w:trHeight w:val="109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1.60.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Мероприятия по экономии энергоресурсов в агропромышленном комплексе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DF403F" w:rsidRDefault="00AC2C04" w:rsidP="00D16A9F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DF403F">
              <w:rPr>
                <w:color w:val="000000"/>
                <w:sz w:val="19"/>
                <w:szCs w:val="19"/>
                <w:lang w:eastAsia="ru-RU"/>
              </w:rPr>
              <w:t>сельскохозяйственные организации (по согласованию)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211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.61.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Использование </w:t>
            </w:r>
            <w:proofErr w:type="spellStart"/>
            <w:r w:rsidRPr="00815A1F">
              <w:rPr>
                <w:color w:val="000000"/>
                <w:lang w:eastAsia="ru-RU"/>
              </w:rPr>
              <w:t>энергоэффективных</w:t>
            </w:r>
            <w:proofErr w:type="spellEnd"/>
            <w:r w:rsidRPr="00815A1F">
              <w:rPr>
                <w:color w:val="000000"/>
                <w:lang w:eastAsia="ru-RU"/>
              </w:rPr>
              <w:t xml:space="preserve"> технологий и комплектов </w:t>
            </w:r>
            <w:proofErr w:type="spellStart"/>
            <w:r w:rsidRPr="00815A1F">
              <w:rPr>
                <w:color w:val="000000"/>
                <w:lang w:eastAsia="ru-RU"/>
              </w:rPr>
              <w:t>энергоэкономного</w:t>
            </w:r>
            <w:proofErr w:type="spellEnd"/>
            <w:r w:rsidRPr="00815A1F">
              <w:rPr>
                <w:color w:val="000000"/>
                <w:lang w:eastAsia="ru-RU"/>
              </w:rPr>
              <w:t xml:space="preserve"> теплоэнергетического и электротеплового оборудования нового поколения для сельскохозяйственных организаций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DF403F" w:rsidRDefault="00AC2C04" w:rsidP="00D16A9F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DF403F">
              <w:rPr>
                <w:color w:val="000000"/>
                <w:sz w:val="19"/>
                <w:szCs w:val="19"/>
                <w:lang w:eastAsia="ru-RU"/>
              </w:rPr>
              <w:t>сельскохозяйственные организации (по согласованию)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375"/>
        </w:trPr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Итого по основному мероприятию 6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300"/>
        </w:trPr>
        <w:tc>
          <w:tcPr>
            <w:tcW w:w="153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Основное мероприятие 7. «Энергосбережение и повышение энергетической эффективности в системах наружного освещения»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</w:tr>
      <w:tr w:rsidR="00AC2C04" w:rsidRPr="00815A1F" w:rsidTr="00FD53BF">
        <w:trPr>
          <w:trHeight w:val="223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.62.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0631D3">
              <w:rPr>
                <w:lang w:eastAsia="ru-RU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 (</w:t>
            </w:r>
            <w:proofErr w:type="spellStart"/>
            <w:r w:rsidRPr="000631D3">
              <w:rPr>
                <w:lang w:eastAsia="ru-RU"/>
              </w:rPr>
              <w:t>кВт</w:t>
            </w:r>
            <w:proofErr w:type="gramStart"/>
            <w:r w:rsidRPr="000631D3">
              <w:rPr>
                <w:lang w:eastAsia="ru-RU"/>
              </w:rPr>
              <w:t>.ч</w:t>
            </w:r>
            <w:proofErr w:type="spellEnd"/>
            <w:proofErr w:type="gramEnd"/>
            <w:r w:rsidRPr="000631D3">
              <w:rPr>
                <w:lang w:eastAsia="ru-RU"/>
              </w:rPr>
              <w:t>/кв. м в год)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7,15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4,27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4,27</w:t>
            </w:r>
          </w:p>
        </w:tc>
      </w:tr>
      <w:tr w:rsidR="00AC2C04" w:rsidRPr="00815A1F" w:rsidTr="00FD53BF">
        <w:trPr>
          <w:trHeight w:val="37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lang w:eastAsia="ru-RU"/>
              </w:rPr>
            </w:pPr>
            <w:r w:rsidRPr="00815A1F">
              <w:rPr>
                <w:lang w:eastAsia="ru-RU"/>
              </w:rPr>
              <w:t xml:space="preserve">Реконструкция уличного освещения, </w:t>
            </w:r>
            <w:r w:rsidRPr="00815A1F">
              <w:rPr>
                <w:lang w:eastAsia="ru-RU"/>
              </w:rPr>
              <w:lastRenderedPageBreak/>
              <w:t>в том числе: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DF403F" w:rsidRDefault="00AC2C04" w:rsidP="00D16A9F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CF72C5">
              <w:rPr>
                <w:color w:val="000000"/>
                <w:sz w:val="19"/>
                <w:szCs w:val="19"/>
                <w:lang w:eastAsia="ru-RU"/>
              </w:rPr>
              <w:lastRenderedPageBreak/>
              <w:t xml:space="preserve">Администрация МО "Новодугинский </w:t>
            </w:r>
            <w:r w:rsidRPr="00CF72C5">
              <w:rPr>
                <w:color w:val="000000"/>
                <w:sz w:val="19"/>
                <w:szCs w:val="19"/>
                <w:lang w:eastAsia="ru-RU"/>
              </w:rPr>
              <w:lastRenderedPageBreak/>
              <w:t>район</w:t>
            </w:r>
            <w:r>
              <w:rPr>
                <w:color w:val="000000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DF403F">
              <w:rPr>
                <w:color w:val="000000"/>
                <w:sz w:val="19"/>
                <w:szCs w:val="19"/>
                <w:lang w:eastAsia="ru-RU"/>
              </w:rPr>
              <w:t>энергосервисные</w:t>
            </w:r>
            <w:proofErr w:type="spellEnd"/>
            <w:r w:rsidRPr="00DF403F">
              <w:rPr>
                <w:color w:val="000000"/>
                <w:sz w:val="19"/>
                <w:szCs w:val="19"/>
                <w:lang w:eastAsia="ru-RU"/>
              </w:rPr>
              <w:t xml:space="preserve"> организации (по согласованию)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300"/>
        </w:trPr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Итого по основному мероприятию 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300"/>
        </w:trPr>
        <w:tc>
          <w:tcPr>
            <w:tcW w:w="153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Основное мероприятие 8. «Популяризация энергосбережения»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</w:tr>
      <w:tr w:rsidR="00AC2C04" w:rsidRPr="00815A1F" w:rsidTr="00FD53BF">
        <w:trPr>
          <w:trHeight w:val="51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.63.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Мероприятия по обучению в области энергосбережения и повышения энергетической эффективности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</w:tr>
      <w:tr w:rsidR="00AC2C04" w:rsidRPr="00815A1F" w:rsidTr="00FD53BF">
        <w:trPr>
          <w:trHeight w:val="122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.64.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Мероприятия по информационной поддержке и пропаганде энергосбережения и повышения энергетической эффективности на территории субъекта Российской Федерации, муниципального образования, </w:t>
            </w:r>
            <w:proofErr w:type="gramStart"/>
            <w:r w:rsidRPr="00815A1F">
              <w:rPr>
                <w:color w:val="000000"/>
                <w:lang w:eastAsia="ru-RU"/>
              </w:rPr>
              <w:t>направленные</w:t>
            </w:r>
            <w:proofErr w:type="gramEnd"/>
            <w:r w:rsidRPr="00815A1F">
              <w:rPr>
                <w:color w:val="000000"/>
                <w:lang w:eastAsia="ru-RU"/>
              </w:rPr>
              <w:t xml:space="preserve"> в том числе на создание демонстрационных центров в области </w:t>
            </w:r>
            <w:r w:rsidRPr="00815A1F">
              <w:rPr>
                <w:color w:val="000000"/>
                <w:lang w:eastAsia="ru-RU"/>
              </w:rPr>
              <w:lastRenderedPageBreak/>
              <w:t xml:space="preserve">энергосбережения и повышения энергетической эффективности, информирование потребителей о возможности заключения </w:t>
            </w:r>
            <w:proofErr w:type="spellStart"/>
            <w:r w:rsidRPr="00815A1F">
              <w:rPr>
                <w:color w:val="000000"/>
                <w:lang w:eastAsia="ru-RU"/>
              </w:rPr>
              <w:t>энергосервисных</w:t>
            </w:r>
            <w:proofErr w:type="spellEnd"/>
            <w:r w:rsidRPr="00815A1F">
              <w:rPr>
                <w:color w:val="000000"/>
                <w:lang w:eastAsia="ru-RU"/>
              </w:rPr>
              <w:t xml:space="preserve"> договоров (контрактов) и об особенностях их заключения, об энергетической эффективности бытовых </w:t>
            </w:r>
            <w:proofErr w:type="spellStart"/>
            <w:r w:rsidRPr="00815A1F">
              <w:rPr>
                <w:color w:val="000000"/>
                <w:lang w:eastAsia="ru-RU"/>
              </w:rPr>
              <w:t>энергопотребляющих</w:t>
            </w:r>
            <w:proofErr w:type="spellEnd"/>
            <w:r w:rsidRPr="00815A1F">
              <w:rPr>
                <w:color w:val="000000"/>
                <w:lang w:eastAsia="ru-RU"/>
              </w:rPr>
              <w:t xml:space="preserve"> устройств и других товаров, в 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</w:t>
            </w:r>
            <w:r w:rsidRPr="00815A1F">
              <w:rPr>
                <w:color w:val="000000"/>
                <w:lang w:eastAsia="ru-RU"/>
              </w:rPr>
              <w:lastRenderedPageBreak/>
              <w:t>добровольная маркировка энергетической эффективности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Администрация МО "Новодугинский район"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30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Итого по основному мероприятию 8</w:t>
            </w: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300"/>
        </w:trPr>
        <w:tc>
          <w:tcPr>
            <w:tcW w:w="153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Основное мероприятие 9. «Развитие возобновляемых источников энергии и альтернативных видов топлива»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</w:tr>
      <w:tr w:rsidR="00AC2C04" w:rsidRPr="00815A1F" w:rsidTr="00FD53BF">
        <w:trPr>
          <w:trHeight w:val="94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.65.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</w:tr>
      <w:tr w:rsidR="00AC2C04" w:rsidRPr="00815A1F" w:rsidTr="00FD53BF">
        <w:trPr>
          <w:trHeight w:val="149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.66.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Мероприятия по расширению использования в качестве источников энергии вторичных </w:t>
            </w:r>
            <w:r w:rsidRPr="00815A1F">
              <w:rPr>
                <w:color w:val="000000"/>
                <w:lang w:eastAsia="ru-RU"/>
              </w:rPr>
              <w:lastRenderedPageBreak/>
              <w:t>энергетических ресурсов и (или) возобновляемых источников энергии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Администрация МО "Новодугинский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34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Итого по основному мероприятию 9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300"/>
        </w:trPr>
        <w:tc>
          <w:tcPr>
            <w:tcW w:w="52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rPr>
                <w:b/>
                <w:bCs/>
                <w:color w:val="000000"/>
                <w:lang w:eastAsia="ru-RU"/>
              </w:rPr>
            </w:pPr>
            <w:r w:rsidRPr="00815A1F">
              <w:rPr>
                <w:b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711976" w:rsidRDefault="00E475FA" w:rsidP="00D16A9F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1129,67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711976" w:rsidRDefault="00AC2C04" w:rsidP="009E67DC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11976">
              <w:rPr>
                <w:color w:val="000000"/>
                <w:sz w:val="22"/>
                <w:szCs w:val="22"/>
                <w:lang w:eastAsia="ru-RU"/>
              </w:rPr>
              <w:t>582,</w:t>
            </w:r>
            <w:r w:rsidR="00E475FA">
              <w:rPr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711976" w:rsidRDefault="00E475FA" w:rsidP="00D16A9F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246,8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711976" w:rsidRDefault="00AC2C04" w:rsidP="00D16A9F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11976">
              <w:rPr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711976" w:rsidRDefault="00AC2C04" w:rsidP="00D16A9F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11976">
              <w:rPr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AC2C04" w:rsidRPr="00815A1F" w:rsidTr="00FD53BF">
        <w:trPr>
          <w:trHeight w:val="510"/>
        </w:trPr>
        <w:tc>
          <w:tcPr>
            <w:tcW w:w="52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711976" w:rsidRDefault="00AC2C04" w:rsidP="00D16A9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711976" w:rsidRDefault="00AC2C04" w:rsidP="00D16A9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711976" w:rsidRDefault="00AC2C04" w:rsidP="00D16A9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711976" w:rsidRDefault="00AC2C04" w:rsidP="00D16A9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711976" w:rsidRDefault="00AC2C04" w:rsidP="00D16A9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2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711976" w:rsidRDefault="00E475FA" w:rsidP="00E353F8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1129,67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711976" w:rsidRDefault="00AC2C04" w:rsidP="00E353F8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11976">
              <w:rPr>
                <w:color w:val="000000"/>
                <w:sz w:val="22"/>
                <w:szCs w:val="22"/>
                <w:lang w:eastAsia="ru-RU"/>
              </w:rPr>
              <w:t>582,</w:t>
            </w:r>
            <w:r w:rsidR="00E475FA">
              <w:rPr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711976" w:rsidRDefault="00AC2C04" w:rsidP="00E353F8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11976">
              <w:rPr>
                <w:color w:val="000000"/>
                <w:sz w:val="22"/>
                <w:szCs w:val="22"/>
                <w:lang w:eastAsia="ru-RU"/>
              </w:rPr>
              <w:t>2</w:t>
            </w:r>
            <w:r w:rsidR="00E475FA">
              <w:rPr>
                <w:color w:val="000000"/>
                <w:sz w:val="22"/>
                <w:szCs w:val="22"/>
                <w:lang w:eastAsia="ru-RU"/>
              </w:rPr>
              <w:t>46,8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711976" w:rsidRDefault="00AC2C04" w:rsidP="00E353F8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11976">
              <w:rPr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711976" w:rsidRDefault="00AC2C04" w:rsidP="00E353F8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11976">
              <w:rPr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815A1F" w:rsidTr="00FD53BF">
        <w:trPr>
          <w:trHeight w:val="510"/>
        </w:trPr>
        <w:tc>
          <w:tcPr>
            <w:tcW w:w="52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C04" w:rsidRPr="00815A1F" w:rsidRDefault="00AC2C04" w:rsidP="00D16A9F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E77ED0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C04" w:rsidRPr="00815A1F" w:rsidRDefault="00AC2C04" w:rsidP="00D16A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815A1F" w:rsidRDefault="00AC2C04" w:rsidP="00D16A9F">
            <w:pPr>
              <w:rPr>
                <w:color w:val="000000"/>
                <w:lang w:eastAsia="ru-RU"/>
              </w:rPr>
            </w:pPr>
          </w:p>
        </w:tc>
      </w:tr>
    </w:tbl>
    <w:p w:rsidR="00AC2C04" w:rsidRDefault="00AC2C04" w:rsidP="00E353F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bookmarkStart w:id="9" w:name="_1233059844"/>
      <w:bookmarkEnd w:id="9"/>
    </w:p>
    <w:sectPr w:rsidR="00AC2C04" w:rsidSect="00E353F8">
      <w:pgSz w:w="16834" w:h="11909" w:orient="landscape"/>
      <w:pgMar w:top="567" w:right="568" w:bottom="1134" w:left="851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832" w:rsidRDefault="00572832" w:rsidP="00AB5F67">
      <w:r>
        <w:separator/>
      </w:r>
    </w:p>
  </w:endnote>
  <w:endnote w:type="continuationSeparator" w:id="0">
    <w:p w:rsidR="00572832" w:rsidRDefault="00572832" w:rsidP="00AB5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F55" w:rsidRDefault="00A11F55">
    <w:pPr>
      <w:pStyle w:val="af2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832" w:rsidRDefault="00572832" w:rsidP="00AB5F67">
      <w:r>
        <w:separator/>
      </w:r>
    </w:p>
  </w:footnote>
  <w:footnote w:type="continuationSeparator" w:id="0">
    <w:p w:rsidR="00572832" w:rsidRDefault="00572832" w:rsidP="00AB5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F55" w:rsidRDefault="00A11F55">
    <w:pPr>
      <w:pStyle w:val="af0"/>
      <w:jc w:val="center"/>
      <w:rPr>
        <w:rFonts w:cs="Times New Roman"/>
      </w:rPr>
    </w:pPr>
  </w:p>
  <w:p w:rsidR="00A11F55" w:rsidRPr="0011649A" w:rsidRDefault="00A11F55" w:rsidP="00D16A9F">
    <w:pPr>
      <w:pStyle w:val="af0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4.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</w:pPr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5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rFonts w:hint="default"/>
        <w:sz w:val="26"/>
        <w:szCs w:val="26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2BA4350"/>
    <w:multiLevelType w:val="hybridMultilevel"/>
    <w:tmpl w:val="003EC78E"/>
    <w:lvl w:ilvl="0" w:tplc="3072CDFE">
      <w:numFmt w:val="bullet"/>
      <w:lvlText w:val=""/>
      <w:lvlJc w:val="left"/>
      <w:pPr>
        <w:ind w:left="45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6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8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320" w:hanging="360"/>
      </w:pPr>
      <w:rPr>
        <w:rFonts w:ascii="Wingdings" w:hAnsi="Wingdings" w:cs="Wingdings" w:hint="default"/>
      </w:rPr>
    </w:lvl>
  </w:abstractNum>
  <w:abstractNum w:abstractNumId="8">
    <w:nsid w:val="04E44A06"/>
    <w:multiLevelType w:val="hybridMultilevel"/>
    <w:tmpl w:val="7650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32473D"/>
    <w:multiLevelType w:val="hybridMultilevel"/>
    <w:tmpl w:val="9E2EB4D0"/>
    <w:lvl w:ilvl="0" w:tplc="8DA223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43F791A"/>
    <w:multiLevelType w:val="hybridMultilevel"/>
    <w:tmpl w:val="D8B05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2031C2"/>
    <w:multiLevelType w:val="hybridMultilevel"/>
    <w:tmpl w:val="2E107904"/>
    <w:lvl w:ilvl="0" w:tplc="E5EAC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F02958"/>
    <w:multiLevelType w:val="hybridMultilevel"/>
    <w:tmpl w:val="9660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08F268A"/>
    <w:multiLevelType w:val="hybridMultilevel"/>
    <w:tmpl w:val="96D6050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13A30"/>
    <w:multiLevelType w:val="hybridMultilevel"/>
    <w:tmpl w:val="0C707D72"/>
    <w:lvl w:ilvl="0" w:tplc="34AC3658">
      <w:start w:val="1"/>
      <w:numFmt w:val="bullet"/>
      <w:lvlText w:val=""/>
      <w:lvlJc w:val="left"/>
      <w:pPr>
        <w:tabs>
          <w:tab w:val="num" w:pos="10567"/>
        </w:tabs>
        <w:ind w:left="1056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cs="Wingdings" w:hint="default"/>
      </w:rPr>
    </w:lvl>
  </w:abstractNum>
  <w:abstractNum w:abstractNumId="15">
    <w:nsid w:val="3FEE4785"/>
    <w:multiLevelType w:val="hybridMultilevel"/>
    <w:tmpl w:val="1552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4283B"/>
    <w:multiLevelType w:val="multilevel"/>
    <w:tmpl w:val="FB044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E3D34FF"/>
    <w:multiLevelType w:val="hybridMultilevel"/>
    <w:tmpl w:val="3B629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F5356C9"/>
    <w:multiLevelType w:val="hybridMultilevel"/>
    <w:tmpl w:val="910E3140"/>
    <w:lvl w:ilvl="0" w:tplc="BB54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06B5583"/>
    <w:multiLevelType w:val="hybridMultilevel"/>
    <w:tmpl w:val="5C4081EC"/>
    <w:lvl w:ilvl="0" w:tplc="538CB3EE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3" w:hanging="360"/>
      </w:pPr>
    </w:lvl>
    <w:lvl w:ilvl="2" w:tplc="0419001B">
      <w:start w:val="1"/>
      <w:numFmt w:val="lowerRoman"/>
      <w:lvlText w:val="%3."/>
      <w:lvlJc w:val="right"/>
      <w:pPr>
        <w:ind w:left="2053" w:hanging="180"/>
      </w:pPr>
    </w:lvl>
    <w:lvl w:ilvl="3" w:tplc="0419000F">
      <w:start w:val="1"/>
      <w:numFmt w:val="decimal"/>
      <w:lvlText w:val="%4."/>
      <w:lvlJc w:val="left"/>
      <w:pPr>
        <w:ind w:left="2773" w:hanging="360"/>
      </w:pPr>
    </w:lvl>
    <w:lvl w:ilvl="4" w:tplc="04190019">
      <w:start w:val="1"/>
      <w:numFmt w:val="lowerLetter"/>
      <w:lvlText w:val="%5."/>
      <w:lvlJc w:val="left"/>
      <w:pPr>
        <w:ind w:left="3493" w:hanging="360"/>
      </w:pPr>
    </w:lvl>
    <w:lvl w:ilvl="5" w:tplc="0419001B">
      <w:start w:val="1"/>
      <w:numFmt w:val="lowerRoman"/>
      <w:lvlText w:val="%6."/>
      <w:lvlJc w:val="right"/>
      <w:pPr>
        <w:ind w:left="4213" w:hanging="180"/>
      </w:pPr>
    </w:lvl>
    <w:lvl w:ilvl="6" w:tplc="0419000F">
      <w:start w:val="1"/>
      <w:numFmt w:val="decimal"/>
      <w:lvlText w:val="%7."/>
      <w:lvlJc w:val="left"/>
      <w:pPr>
        <w:ind w:left="4933" w:hanging="360"/>
      </w:pPr>
    </w:lvl>
    <w:lvl w:ilvl="7" w:tplc="04190019">
      <w:start w:val="1"/>
      <w:numFmt w:val="lowerLetter"/>
      <w:lvlText w:val="%8."/>
      <w:lvlJc w:val="left"/>
      <w:pPr>
        <w:ind w:left="5653" w:hanging="360"/>
      </w:pPr>
    </w:lvl>
    <w:lvl w:ilvl="8" w:tplc="0419001B">
      <w:start w:val="1"/>
      <w:numFmt w:val="lowerRoman"/>
      <w:lvlText w:val="%9."/>
      <w:lvlJc w:val="right"/>
      <w:pPr>
        <w:ind w:left="6373" w:hanging="180"/>
      </w:pPr>
    </w:lvl>
  </w:abstractNum>
  <w:abstractNum w:abstractNumId="20">
    <w:nsid w:val="5A064F81"/>
    <w:multiLevelType w:val="hybridMultilevel"/>
    <w:tmpl w:val="F8CEA89E"/>
    <w:lvl w:ilvl="0" w:tplc="9892B58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bCs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CA168D2"/>
    <w:multiLevelType w:val="hybridMultilevel"/>
    <w:tmpl w:val="5D8AF8EA"/>
    <w:lvl w:ilvl="0" w:tplc="B590DD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12C0158"/>
    <w:multiLevelType w:val="hybridMultilevel"/>
    <w:tmpl w:val="43A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5403D"/>
    <w:multiLevelType w:val="hybridMultilevel"/>
    <w:tmpl w:val="5DBED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3C0F58"/>
    <w:multiLevelType w:val="hybridMultilevel"/>
    <w:tmpl w:val="9C282D38"/>
    <w:lvl w:ilvl="0" w:tplc="34AC3658">
      <w:start w:val="1"/>
      <w:numFmt w:val="bullet"/>
      <w:lvlText w:val=""/>
      <w:lvlJc w:val="left"/>
      <w:pPr>
        <w:tabs>
          <w:tab w:val="num" w:pos="747"/>
        </w:tabs>
        <w:ind w:left="7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cs="Wingdings" w:hint="default"/>
      </w:rPr>
    </w:lvl>
  </w:abstractNum>
  <w:abstractNum w:abstractNumId="25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A07"/>
    <w:multiLevelType w:val="hybridMultilevel"/>
    <w:tmpl w:val="88FC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8"/>
  </w:num>
  <w:num w:numId="12">
    <w:abstractNumId w:val="22"/>
  </w:num>
  <w:num w:numId="13">
    <w:abstractNumId w:val="15"/>
  </w:num>
  <w:num w:numId="14">
    <w:abstractNumId w:val="21"/>
  </w:num>
  <w:num w:numId="15">
    <w:abstractNumId w:val="18"/>
  </w:num>
  <w:num w:numId="16">
    <w:abstractNumId w:val="25"/>
  </w:num>
  <w:num w:numId="17">
    <w:abstractNumId w:val="20"/>
  </w:num>
  <w:num w:numId="18">
    <w:abstractNumId w:val="7"/>
  </w:num>
  <w:num w:numId="19">
    <w:abstractNumId w:val="17"/>
  </w:num>
  <w:num w:numId="20">
    <w:abstractNumId w:val="24"/>
  </w:num>
  <w:num w:numId="21">
    <w:abstractNumId w:val="14"/>
  </w:num>
  <w:num w:numId="22">
    <w:abstractNumId w:val="16"/>
  </w:num>
  <w:num w:numId="23">
    <w:abstractNumId w:val="23"/>
  </w:num>
  <w:num w:numId="24">
    <w:abstractNumId w:val="13"/>
  </w:num>
  <w:num w:numId="25">
    <w:abstractNumId w:val="9"/>
  </w:num>
  <w:num w:numId="26">
    <w:abstractNumId w:val="11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B1255"/>
    <w:rsid w:val="00001344"/>
    <w:rsid w:val="00003652"/>
    <w:rsid w:val="000213DF"/>
    <w:rsid w:val="00025F07"/>
    <w:rsid w:val="00035E2E"/>
    <w:rsid w:val="00044A51"/>
    <w:rsid w:val="00055648"/>
    <w:rsid w:val="0005757E"/>
    <w:rsid w:val="000612D7"/>
    <w:rsid w:val="00062DD6"/>
    <w:rsid w:val="000631D3"/>
    <w:rsid w:val="00067969"/>
    <w:rsid w:val="000759B1"/>
    <w:rsid w:val="0008461F"/>
    <w:rsid w:val="000856F4"/>
    <w:rsid w:val="000932E2"/>
    <w:rsid w:val="0009420F"/>
    <w:rsid w:val="00096C67"/>
    <w:rsid w:val="000A1D44"/>
    <w:rsid w:val="000A1E1B"/>
    <w:rsid w:val="000A2DFA"/>
    <w:rsid w:val="000A6E47"/>
    <w:rsid w:val="000A74CD"/>
    <w:rsid w:val="000B6273"/>
    <w:rsid w:val="000B634A"/>
    <w:rsid w:val="000C0500"/>
    <w:rsid w:val="000C200A"/>
    <w:rsid w:val="000C2FAA"/>
    <w:rsid w:val="000D1AA0"/>
    <w:rsid w:val="000E584D"/>
    <w:rsid w:val="000F1FF1"/>
    <w:rsid w:val="00102A62"/>
    <w:rsid w:val="0010459B"/>
    <w:rsid w:val="001076FE"/>
    <w:rsid w:val="0010787C"/>
    <w:rsid w:val="0011649A"/>
    <w:rsid w:val="001173DA"/>
    <w:rsid w:val="001311AF"/>
    <w:rsid w:val="0013167D"/>
    <w:rsid w:val="001335E2"/>
    <w:rsid w:val="00146186"/>
    <w:rsid w:val="0016224D"/>
    <w:rsid w:val="0016712B"/>
    <w:rsid w:val="001752A3"/>
    <w:rsid w:val="0017726D"/>
    <w:rsid w:val="001820AD"/>
    <w:rsid w:val="00184960"/>
    <w:rsid w:val="001873A0"/>
    <w:rsid w:val="00191ECA"/>
    <w:rsid w:val="001A2421"/>
    <w:rsid w:val="001A43BF"/>
    <w:rsid w:val="001B3E5E"/>
    <w:rsid w:val="001B5C84"/>
    <w:rsid w:val="001C3208"/>
    <w:rsid w:val="001C3565"/>
    <w:rsid w:val="001D081D"/>
    <w:rsid w:val="001E1BFA"/>
    <w:rsid w:val="001F0909"/>
    <w:rsid w:val="0021187A"/>
    <w:rsid w:val="00221CFE"/>
    <w:rsid w:val="00222DAD"/>
    <w:rsid w:val="00231CED"/>
    <w:rsid w:val="00245C72"/>
    <w:rsid w:val="002651E6"/>
    <w:rsid w:val="002669B1"/>
    <w:rsid w:val="002728FA"/>
    <w:rsid w:val="002801AF"/>
    <w:rsid w:val="00281A0C"/>
    <w:rsid w:val="002912C9"/>
    <w:rsid w:val="002B6F71"/>
    <w:rsid w:val="002C1646"/>
    <w:rsid w:val="002C6FBA"/>
    <w:rsid w:val="002D5A3B"/>
    <w:rsid w:val="002E4543"/>
    <w:rsid w:val="002E5F86"/>
    <w:rsid w:val="002E78EC"/>
    <w:rsid w:val="00302337"/>
    <w:rsid w:val="003024E0"/>
    <w:rsid w:val="00304BBC"/>
    <w:rsid w:val="003062A2"/>
    <w:rsid w:val="003073F3"/>
    <w:rsid w:val="00307D19"/>
    <w:rsid w:val="0031425A"/>
    <w:rsid w:val="00324B4B"/>
    <w:rsid w:val="003278D4"/>
    <w:rsid w:val="00336034"/>
    <w:rsid w:val="00341B78"/>
    <w:rsid w:val="003428A5"/>
    <w:rsid w:val="0037381A"/>
    <w:rsid w:val="003756FC"/>
    <w:rsid w:val="00377BA1"/>
    <w:rsid w:val="00382EC0"/>
    <w:rsid w:val="003841EB"/>
    <w:rsid w:val="00385A1E"/>
    <w:rsid w:val="003870B7"/>
    <w:rsid w:val="00393AEC"/>
    <w:rsid w:val="00395AF6"/>
    <w:rsid w:val="003A09D9"/>
    <w:rsid w:val="003A7C8D"/>
    <w:rsid w:val="003B1437"/>
    <w:rsid w:val="003B5469"/>
    <w:rsid w:val="003C3AA9"/>
    <w:rsid w:val="00410DFE"/>
    <w:rsid w:val="00421631"/>
    <w:rsid w:val="0043137B"/>
    <w:rsid w:val="004324CB"/>
    <w:rsid w:val="00434CFE"/>
    <w:rsid w:val="00443CCF"/>
    <w:rsid w:val="00445947"/>
    <w:rsid w:val="00451170"/>
    <w:rsid w:val="004528EB"/>
    <w:rsid w:val="00457823"/>
    <w:rsid w:val="00457882"/>
    <w:rsid w:val="0046539F"/>
    <w:rsid w:val="004666CE"/>
    <w:rsid w:val="00472869"/>
    <w:rsid w:val="00483732"/>
    <w:rsid w:val="00484D72"/>
    <w:rsid w:val="004A284C"/>
    <w:rsid w:val="004B0149"/>
    <w:rsid w:val="004C502A"/>
    <w:rsid w:val="004C6879"/>
    <w:rsid w:val="004D76E6"/>
    <w:rsid w:val="004F294C"/>
    <w:rsid w:val="004F2C13"/>
    <w:rsid w:val="00510B22"/>
    <w:rsid w:val="00517466"/>
    <w:rsid w:val="00534514"/>
    <w:rsid w:val="005358DC"/>
    <w:rsid w:val="00541161"/>
    <w:rsid w:val="005429A1"/>
    <w:rsid w:val="00550169"/>
    <w:rsid w:val="00561DB9"/>
    <w:rsid w:val="0056401F"/>
    <w:rsid w:val="00566E16"/>
    <w:rsid w:val="00572832"/>
    <w:rsid w:val="00574A97"/>
    <w:rsid w:val="005A54AE"/>
    <w:rsid w:val="005B187E"/>
    <w:rsid w:val="005C49BB"/>
    <w:rsid w:val="005D3384"/>
    <w:rsid w:val="005D7EA2"/>
    <w:rsid w:val="005E0BC2"/>
    <w:rsid w:val="005E2645"/>
    <w:rsid w:val="00601446"/>
    <w:rsid w:val="006061F6"/>
    <w:rsid w:val="00606D1A"/>
    <w:rsid w:val="00607A86"/>
    <w:rsid w:val="00613A57"/>
    <w:rsid w:val="00614500"/>
    <w:rsid w:val="0061465B"/>
    <w:rsid w:val="00622A88"/>
    <w:rsid w:val="00632BAF"/>
    <w:rsid w:val="00647D20"/>
    <w:rsid w:val="0065120D"/>
    <w:rsid w:val="00684F4F"/>
    <w:rsid w:val="0069708E"/>
    <w:rsid w:val="006A7BFD"/>
    <w:rsid w:val="006A7DA9"/>
    <w:rsid w:val="006B58EF"/>
    <w:rsid w:val="006C7932"/>
    <w:rsid w:val="006D0811"/>
    <w:rsid w:val="006D6962"/>
    <w:rsid w:val="006E7FD5"/>
    <w:rsid w:val="006F1633"/>
    <w:rsid w:val="006F61B6"/>
    <w:rsid w:val="007002B6"/>
    <w:rsid w:val="00701128"/>
    <w:rsid w:val="007048BA"/>
    <w:rsid w:val="007055A6"/>
    <w:rsid w:val="00705CEF"/>
    <w:rsid w:val="00711976"/>
    <w:rsid w:val="00711E19"/>
    <w:rsid w:val="00712FA5"/>
    <w:rsid w:val="0071357A"/>
    <w:rsid w:val="00721A17"/>
    <w:rsid w:val="00723BE2"/>
    <w:rsid w:val="00724362"/>
    <w:rsid w:val="0073407A"/>
    <w:rsid w:val="00735F85"/>
    <w:rsid w:val="00737252"/>
    <w:rsid w:val="007376A9"/>
    <w:rsid w:val="007474EE"/>
    <w:rsid w:val="00752463"/>
    <w:rsid w:val="00757AE1"/>
    <w:rsid w:val="007621CE"/>
    <w:rsid w:val="00774431"/>
    <w:rsid w:val="00782A0A"/>
    <w:rsid w:val="007924E4"/>
    <w:rsid w:val="00792FD8"/>
    <w:rsid w:val="007A1855"/>
    <w:rsid w:val="007A1E2F"/>
    <w:rsid w:val="007A54C8"/>
    <w:rsid w:val="007B1255"/>
    <w:rsid w:val="007B6D0E"/>
    <w:rsid w:val="007C0514"/>
    <w:rsid w:val="007C085E"/>
    <w:rsid w:val="007C5186"/>
    <w:rsid w:val="007D1320"/>
    <w:rsid w:val="007E0E56"/>
    <w:rsid w:val="007E2B38"/>
    <w:rsid w:val="007E5E30"/>
    <w:rsid w:val="007F4367"/>
    <w:rsid w:val="00814015"/>
    <w:rsid w:val="00815A1F"/>
    <w:rsid w:val="00816CC5"/>
    <w:rsid w:val="008312AC"/>
    <w:rsid w:val="008324FB"/>
    <w:rsid w:val="00851946"/>
    <w:rsid w:val="008538FD"/>
    <w:rsid w:val="0086054B"/>
    <w:rsid w:val="008630B5"/>
    <w:rsid w:val="008730CA"/>
    <w:rsid w:val="0087639D"/>
    <w:rsid w:val="00876D53"/>
    <w:rsid w:val="0088289F"/>
    <w:rsid w:val="008A427B"/>
    <w:rsid w:val="008B2473"/>
    <w:rsid w:val="008B4616"/>
    <w:rsid w:val="008B500A"/>
    <w:rsid w:val="008C0B54"/>
    <w:rsid w:val="008D5848"/>
    <w:rsid w:val="008E45E4"/>
    <w:rsid w:val="008F4783"/>
    <w:rsid w:val="008F6C2E"/>
    <w:rsid w:val="008F7B68"/>
    <w:rsid w:val="008F7E60"/>
    <w:rsid w:val="00915AB8"/>
    <w:rsid w:val="0092265C"/>
    <w:rsid w:val="009331CF"/>
    <w:rsid w:val="00945F8D"/>
    <w:rsid w:val="009518A6"/>
    <w:rsid w:val="0095242D"/>
    <w:rsid w:val="00955208"/>
    <w:rsid w:val="00955E31"/>
    <w:rsid w:val="00957B5A"/>
    <w:rsid w:val="00961A55"/>
    <w:rsid w:val="00974B21"/>
    <w:rsid w:val="009755BF"/>
    <w:rsid w:val="00976DC9"/>
    <w:rsid w:val="00977E83"/>
    <w:rsid w:val="00980346"/>
    <w:rsid w:val="00992683"/>
    <w:rsid w:val="009A4B26"/>
    <w:rsid w:val="009A7C36"/>
    <w:rsid w:val="009B631E"/>
    <w:rsid w:val="009C4329"/>
    <w:rsid w:val="009D36AA"/>
    <w:rsid w:val="009D4ABB"/>
    <w:rsid w:val="009E67DC"/>
    <w:rsid w:val="009F1338"/>
    <w:rsid w:val="00A01D30"/>
    <w:rsid w:val="00A06DF6"/>
    <w:rsid w:val="00A10E8A"/>
    <w:rsid w:val="00A11F55"/>
    <w:rsid w:val="00A17E80"/>
    <w:rsid w:val="00A25642"/>
    <w:rsid w:val="00A26922"/>
    <w:rsid w:val="00A36DC4"/>
    <w:rsid w:val="00A426CE"/>
    <w:rsid w:val="00A4460E"/>
    <w:rsid w:val="00A5184C"/>
    <w:rsid w:val="00A528AD"/>
    <w:rsid w:val="00A60726"/>
    <w:rsid w:val="00A6470F"/>
    <w:rsid w:val="00A667AF"/>
    <w:rsid w:val="00A7008F"/>
    <w:rsid w:val="00A90E32"/>
    <w:rsid w:val="00A922D2"/>
    <w:rsid w:val="00A97E66"/>
    <w:rsid w:val="00AA0667"/>
    <w:rsid w:val="00AA0B05"/>
    <w:rsid w:val="00AA3157"/>
    <w:rsid w:val="00AA4133"/>
    <w:rsid w:val="00AA6C82"/>
    <w:rsid w:val="00AB357B"/>
    <w:rsid w:val="00AB5F67"/>
    <w:rsid w:val="00AC254D"/>
    <w:rsid w:val="00AC2C04"/>
    <w:rsid w:val="00AD22A1"/>
    <w:rsid w:val="00AD5E99"/>
    <w:rsid w:val="00AE37BA"/>
    <w:rsid w:val="00AE3B11"/>
    <w:rsid w:val="00AE4284"/>
    <w:rsid w:val="00AE7668"/>
    <w:rsid w:val="00AF43F3"/>
    <w:rsid w:val="00AF5215"/>
    <w:rsid w:val="00B031C7"/>
    <w:rsid w:val="00B16013"/>
    <w:rsid w:val="00B26EA4"/>
    <w:rsid w:val="00B307A0"/>
    <w:rsid w:val="00B32375"/>
    <w:rsid w:val="00B3381E"/>
    <w:rsid w:val="00B41A61"/>
    <w:rsid w:val="00B52184"/>
    <w:rsid w:val="00B52EB3"/>
    <w:rsid w:val="00B539C9"/>
    <w:rsid w:val="00B5418E"/>
    <w:rsid w:val="00B60BB0"/>
    <w:rsid w:val="00B777CC"/>
    <w:rsid w:val="00B80032"/>
    <w:rsid w:val="00B90063"/>
    <w:rsid w:val="00BA7B4E"/>
    <w:rsid w:val="00BB6C3E"/>
    <w:rsid w:val="00BD0FB1"/>
    <w:rsid w:val="00BE1B46"/>
    <w:rsid w:val="00BE2E57"/>
    <w:rsid w:val="00BE4756"/>
    <w:rsid w:val="00BE4EBF"/>
    <w:rsid w:val="00BE749D"/>
    <w:rsid w:val="00BF2E75"/>
    <w:rsid w:val="00C00298"/>
    <w:rsid w:val="00C009C8"/>
    <w:rsid w:val="00C04E23"/>
    <w:rsid w:val="00C2146D"/>
    <w:rsid w:val="00C230C5"/>
    <w:rsid w:val="00C325A1"/>
    <w:rsid w:val="00C47E84"/>
    <w:rsid w:val="00C50C6E"/>
    <w:rsid w:val="00C52B71"/>
    <w:rsid w:val="00C61FD8"/>
    <w:rsid w:val="00C669D1"/>
    <w:rsid w:val="00C76440"/>
    <w:rsid w:val="00C80886"/>
    <w:rsid w:val="00C86800"/>
    <w:rsid w:val="00C878E2"/>
    <w:rsid w:val="00CA1EA2"/>
    <w:rsid w:val="00CA446D"/>
    <w:rsid w:val="00CA5420"/>
    <w:rsid w:val="00CA657C"/>
    <w:rsid w:val="00CA7EB6"/>
    <w:rsid w:val="00CB27FE"/>
    <w:rsid w:val="00CB2F1B"/>
    <w:rsid w:val="00CC0086"/>
    <w:rsid w:val="00CC5F49"/>
    <w:rsid w:val="00CE236C"/>
    <w:rsid w:val="00CE40C8"/>
    <w:rsid w:val="00CE5B53"/>
    <w:rsid w:val="00CF72C5"/>
    <w:rsid w:val="00D01A84"/>
    <w:rsid w:val="00D060D2"/>
    <w:rsid w:val="00D16A9F"/>
    <w:rsid w:val="00D2157D"/>
    <w:rsid w:val="00D22676"/>
    <w:rsid w:val="00D36341"/>
    <w:rsid w:val="00D46262"/>
    <w:rsid w:val="00D55941"/>
    <w:rsid w:val="00D6743A"/>
    <w:rsid w:val="00D70513"/>
    <w:rsid w:val="00D710E2"/>
    <w:rsid w:val="00D74142"/>
    <w:rsid w:val="00D76029"/>
    <w:rsid w:val="00D80DA6"/>
    <w:rsid w:val="00D87636"/>
    <w:rsid w:val="00DA1A3B"/>
    <w:rsid w:val="00DB06CC"/>
    <w:rsid w:val="00DB20B3"/>
    <w:rsid w:val="00DB7E24"/>
    <w:rsid w:val="00DF403F"/>
    <w:rsid w:val="00E02BEE"/>
    <w:rsid w:val="00E10E73"/>
    <w:rsid w:val="00E11127"/>
    <w:rsid w:val="00E2705A"/>
    <w:rsid w:val="00E353F8"/>
    <w:rsid w:val="00E41B85"/>
    <w:rsid w:val="00E475FA"/>
    <w:rsid w:val="00E5163D"/>
    <w:rsid w:val="00E55F9D"/>
    <w:rsid w:val="00E67BA6"/>
    <w:rsid w:val="00E72B11"/>
    <w:rsid w:val="00E762D9"/>
    <w:rsid w:val="00E77ED0"/>
    <w:rsid w:val="00E80189"/>
    <w:rsid w:val="00E80DB0"/>
    <w:rsid w:val="00E85BE5"/>
    <w:rsid w:val="00E87E98"/>
    <w:rsid w:val="00E87F27"/>
    <w:rsid w:val="00E96D2D"/>
    <w:rsid w:val="00EA1F43"/>
    <w:rsid w:val="00EA380D"/>
    <w:rsid w:val="00EB081A"/>
    <w:rsid w:val="00EB30DC"/>
    <w:rsid w:val="00EB472D"/>
    <w:rsid w:val="00EB7E91"/>
    <w:rsid w:val="00ED7F37"/>
    <w:rsid w:val="00EE6B31"/>
    <w:rsid w:val="00EF2A38"/>
    <w:rsid w:val="00EF470C"/>
    <w:rsid w:val="00EF5D98"/>
    <w:rsid w:val="00EF5DE7"/>
    <w:rsid w:val="00EF7006"/>
    <w:rsid w:val="00F010CC"/>
    <w:rsid w:val="00F03722"/>
    <w:rsid w:val="00F04326"/>
    <w:rsid w:val="00F0684C"/>
    <w:rsid w:val="00F16C16"/>
    <w:rsid w:val="00F3059F"/>
    <w:rsid w:val="00F36EBE"/>
    <w:rsid w:val="00F442D1"/>
    <w:rsid w:val="00F457A7"/>
    <w:rsid w:val="00F47111"/>
    <w:rsid w:val="00F5063E"/>
    <w:rsid w:val="00F5174E"/>
    <w:rsid w:val="00F5618E"/>
    <w:rsid w:val="00F93993"/>
    <w:rsid w:val="00F95FB8"/>
    <w:rsid w:val="00FB0B6C"/>
    <w:rsid w:val="00FB0F0A"/>
    <w:rsid w:val="00FB4186"/>
    <w:rsid w:val="00FD234A"/>
    <w:rsid w:val="00FD2426"/>
    <w:rsid w:val="00FD53BF"/>
    <w:rsid w:val="00FD6977"/>
    <w:rsid w:val="00FD7ADD"/>
    <w:rsid w:val="00FE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72869"/>
    <w:pPr>
      <w:suppressAutoHyphens/>
      <w:ind w:firstLine="720"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D16A9F"/>
    <w:pPr>
      <w:keepNext/>
      <w:tabs>
        <w:tab w:val="num" w:pos="0"/>
        <w:tab w:val="left" w:pos="1560"/>
      </w:tabs>
      <w:spacing w:before="240" w:after="120"/>
      <w:ind w:left="1559" w:hanging="1559"/>
      <w:jc w:val="left"/>
      <w:outlineLvl w:val="0"/>
    </w:pPr>
    <w:rPr>
      <w:rFonts w:eastAsia="SimSun"/>
      <w:b/>
      <w:bCs/>
      <w:caps/>
      <w:kern w:val="1"/>
    </w:rPr>
  </w:style>
  <w:style w:type="paragraph" w:styleId="2">
    <w:name w:val="heading 2"/>
    <w:basedOn w:val="a"/>
    <w:next w:val="a"/>
    <w:link w:val="20"/>
    <w:uiPriority w:val="99"/>
    <w:qFormat/>
    <w:locked/>
    <w:rsid w:val="00D16A9F"/>
    <w:pPr>
      <w:tabs>
        <w:tab w:val="num" w:pos="0"/>
        <w:tab w:val="left" w:pos="567"/>
      </w:tabs>
      <w:ind w:left="360" w:hanging="360"/>
      <w:jc w:val="left"/>
      <w:outlineLvl w:val="1"/>
    </w:pPr>
    <w:rPr>
      <w:rFonts w:eastAsia="SimSu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A9F"/>
    <w:rPr>
      <w:rFonts w:eastAsia="SimSun"/>
      <w:b/>
      <w:bCs/>
      <w:caps/>
      <w:kern w:val="1"/>
      <w:sz w:val="28"/>
      <w:szCs w:val="28"/>
      <w:lang w:val="ru-RU"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D16A9F"/>
    <w:rPr>
      <w:rFonts w:eastAsia="SimSun"/>
      <w:b/>
      <w:bCs/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uiPriority w:val="99"/>
    <w:rsid w:val="00472869"/>
  </w:style>
  <w:style w:type="character" w:customStyle="1" w:styleId="WW-Absatz-Standardschriftart">
    <w:name w:val="WW-Absatz-Standardschriftart"/>
    <w:uiPriority w:val="99"/>
    <w:rsid w:val="00472869"/>
  </w:style>
  <w:style w:type="character" w:customStyle="1" w:styleId="WW-Absatz-Standardschriftart1">
    <w:name w:val="WW-Absatz-Standardschriftart1"/>
    <w:uiPriority w:val="99"/>
    <w:rsid w:val="00472869"/>
  </w:style>
  <w:style w:type="character" w:customStyle="1" w:styleId="WW-Absatz-Standardschriftart11">
    <w:name w:val="WW-Absatz-Standardschriftart11"/>
    <w:uiPriority w:val="99"/>
    <w:rsid w:val="00472869"/>
  </w:style>
  <w:style w:type="character" w:customStyle="1" w:styleId="WW-Absatz-Standardschriftart111">
    <w:name w:val="WW-Absatz-Standardschriftart111"/>
    <w:uiPriority w:val="99"/>
    <w:rsid w:val="00472869"/>
  </w:style>
  <w:style w:type="character" w:customStyle="1" w:styleId="WW-Absatz-Standardschriftart1111">
    <w:name w:val="WW-Absatz-Standardschriftart1111"/>
    <w:uiPriority w:val="99"/>
    <w:rsid w:val="00472869"/>
  </w:style>
  <w:style w:type="character" w:customStyle="1" w:styleId="WW-Absatz-Standardschriftart11111">
    <w:name w:val="WW-Absatz-Standardschriftart11111"/>
    <w:uiPriority w:val="99"/>
    <w:rsid w:val="00472869"/>
  </w:style>
  <w:style w:type="character" w:customStyle="1" w:styleId="WW-Absatz-Standardschriftart111111">
    <w:name w:val="WW-Absatz-Standardschriftart111111"/>
    <w:uiPriority w:val="99"/>
    <w:rsid w:val="00472869"/>
  </w:style>
  <w:style w:type="character" w:customStyle="1" w:styleId="WW-Absatz-Standardschriftart1111111">
    <w:name w:val="WW-Absatz-Standardschriftart1111111"/>
    <w:uiPriority w:val="99"/>
    <w:rsid w:val="00472869"/>
  </w:style>
  <w:style w:type="character" w:customStyle="1" w:styleId="WW-Absatz-Standardschriftart11111111">
    <w:name w:val="WW-Absatz-Standardschriftart11111111"/>
    <w:uiPriority w:val="99"/>
    <w:rsid w:val="00472869"/>
  </w:style>
  <w:style w:type="character" w:customStyle="1" w:styleId="WW-Absatz-Standardschriftart111111111">
    <w:name w:val="WW-Absatz-Standardschriftart111111111"/>
    <w:uiPriority w:val="99"/>
    <w:rsid w:val="00472869"/>
  </w:style>
  <w:style w:type="character" w:customStyle="1" w:styleId="WW-Absatz-Standardschriftart1111111111">
    <w:name w:val="WW-Absatz-Standardschriftart1111111111"/>
    <w:uiPriority w:val="99"/>
    <w:rsid w:val="00472869"/>
  </w:style>
  <w:style w:type="character" w:customStyle="1" w:styleId="WW-Absatz-Standardschriftart11111111111">
    <w:name w:val="WW-Absatz-Standardschriftart11111111111"/>
    <w:uiPriority w:val="99"/>
    <w:rsid w:val="00472869"/>
  </w:style>
  <w:style w:type="character" w:customStyle="1" w:styleId="11">
    <w:name w:val="Основной шрифт абзаца1"/>
    <w:uiPriority w:val="99"/>
    <w:rsid w:val="00472869"/>
  </w:style>
  <w:style w:type="character" w:styleId="a3">
    <w:name w:val="Hyperlink"/>
    <w:basedOn w:val="11"/>
    <w:uiPriority w:val="99"/>
    <w:rsid w:val="00472869"/>
    <w:rPr>
      <w:color w:val="0000FF"/>
      <w:u w:val="single"/>
    </w:rPr>
  </w:style>
  <w:style w:type="character" w:customStyle="1" w:styleId="a4">
    <w:name w:val="Символ нумерации"/>
    <w:uiPriority w:val="99"/>
    <w:rsid w:val="00472869"/>
  </w:style>
  <w:style w:type="paragraph" w:customStyle="1" w:styleId="a5">
    <w:name w:val="Заголовок"/>
    <w:basedOn w:val="a"/>
    <w:next w:val="a6"/>
    <w:uiPriority w:val="99"/>
    <w:rsid w:val="00472869"/>
    <w:pPr>
      <w:keepNext/>
      <w:spacing w:before="240" w:after="12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47286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D16A9F"/>
    <w:rPr>
      <w:sz w:val="28"/>
      <w:szCs w:val="28"/>
      <w:lang w:val="ru-RU" w:eastAsia="ar-SA" w:bidi="ar-SA"/>
    </w:rPr>
  </w:style>
  <w:style w:type="paragraph" w:styleId="a8">
    <w:name w:val="List"/>
    <w:basedOn w:val="a6"/>
    <w:uiPriority w:val="99"/>
    <w:rsid w:val="00472869"/>
  </w:style>
  <w:style w:type="paragraph" w:customStyle="1" w:styleId="12">
    <w:name w:val="Название1"/>
    <w:basedOn w:val="a"/>
    <w:uiPriority w:val="99"/>
    <w:rsid w:val="0047286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472869"/>
    <w:pPr>
      <w:suppressLineNumbers/>
    </w:pPr>
  </w:style>
  <w:style w:type="paragraph" w:styleId="a9">
    <w:name w:val="Balloon Text"/>
    <w:basedOn w:val="a"/>
    <w:link w:val="aa"/>
    <w:uiPriority w:val="99"/>
    <w:semiHidden/>
    <w:rsid w:val="004728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D16A9F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b">
    <w:name w:val="Содержимое таблицы"/>
    <w:basedOn w:val="a"/>
    <w:uiPriority w:val="99"/>
    <w:rsid w:val="00472869"/>
    <w:pPr>
      <w:suppressLineNumbers/>
    </w:pPr>
  </w:style>
  <w:style w:type="paragraph" w:customStyle="1" w:styleId="ac">
    <w:name w:val="Заголовок таблицы"/>
    <w:basedOn w:val="ab"/>
    <w:uiPriority w:val="99"/>
    <w:rsid w:val="00472869"/>
    <w:pPr>
      <w:jc w:val="center"/>
    </w:pPr>
    <w:rPr>
      <w:b/>
      <w:bCs/>
    </w:rPr>
  </w:style>
  <w:style w:type="paragraph" w:customStyle="1" w:styleId="ad">
    <w:name w:val="Содержимое врезки"/>
    <w:basedOn w:val="a6"/>
    <w:uiPriority w:val="99"/>
    <w:rsid w:val="00472869"/>
  </w:style>
  <w:style w:type="paragraph" w:customStyle="1" w:styleId="p10">
    <w:name w:val="p10"/>
    <w:basedOn w:val="a"/>
    <w:uiPriority w:val="99"/>
    <w:rsid w:val="00705CEF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7C5186"/>
    <w:pPr>
      <w:ind w:left="720"/>
    </w:pPr>
  </w:style>
  <w:style w:type="paragraph" w:styleId="af">
    <w:name w:val="No Spacing"/>
    <w:uiPriority w:val="99"/>
    <w:qFormat/>
    <w:rsid w:val="0008461F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4578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WW-Absatz-Standardschriftart111111111111111111111111111">
    <w:name w:val="WW-Absatz-Standardschriftart111111111111111111111111111"/>
    <w:uiPriority w:val="99"/>
    <w:rsid w:val="00457882"/>
  </w:style>
  <w:style w:type="paragraph" w:customStyle="1" w:styleId="ConsPlusTitle">
    <w:name w:val="ConsPlusTitle"/>
    <w:uiPriority w:val="99"/>
    <w:rsid w:val="0045788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3">
    <w:name w:val="Body Text 3"/>
    <w:basedOn w:val="a"/>
    <w:link w:val="30"/>
    <w:uiPriority w:val="99"/>
    <w:rsid w:val="00222D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22DAD"/>
    <w:rPr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222D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22DA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uiPriority w:val="99"/>
    <w:rsid w:val="003A09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FB0F0A"/>
    <w:pPr>
      <w:widowControl w:val="0"/>
      <w:suppressAutoHyphens/>
      <w:ind w:firstLine="720"/>
    </w:pPr>
    <w:rPr>
      <w:rFonts w:ascii="Arial" w:hAnsi="Arial" w:cs="Arial"/>
      <w:sz w:val="24"/>
      <w:szCs w:val="24"/>
      <w:lang w:eastAsia="ar-SA"/>
    </w:rPr>
  </w:style>
  <w:style w:type="character" w:customStyle="1" w:styleId="WW8Num2z6">
    <w:name w:val="WW8Num2z6"/>
    <w:uiPriority w:val="99"/>
    <w:rsid w:val="00D16A9F"/>
  </w:style>
  <w:style w:type="paragraph" w:styleId="14">
    <w:name w:val="toc 1"/>
    <w:basedOn w:val="a"/>
    <w:next w:val="a"/>
    <w:autoRedefine/>
    <w:uiPriority w:val="99"/>
    <w:semiHidden/>
    <w:rsid w:val="00D16A9F"/>
    <w:pPr>
      <w:tabs>
        <w:tab w:val="left" w:pos="1134"/>
        <w:tab w:val="right" w:leader="dot" w:pos="9356"/>
      </w:tabs>
      <w:spacing w:before="240" w:after="120"/>
      <w:ind w:firstLine="0"/>
      <w:jc w:val="left"/>
    </w:pPr>
    <w:rPr>
      <w:rFonts w:eastAsia="SimSun"/>
      <w:b/>
      <w:bCs/>
      <w:caps/>
      <w:sz w:val="20"/>
      <w:szCs w:val="20"/>
    </w:rPr>
  </w:style>
  <w:style w:type="paragraph" w:styleId="af0">
    <w:name w:val="header"/>
    <w:basedOn w:val="a"/>
    <w:link w:val="af1"/>
    <w:uiPriority w:val="99"/>
    <w:rsid w:val="00D16A9F"/>
    <w:pPr>
      <w:widowControl w:val="0"/>
      <w:tabs>
        <w:tab w:val="center" w:pos="4677"/>
        <w:tab w:val="right" w:pos="9355"/>
      </w:tabs>
      <w:snapToGrid w:val="0"/>
      <w:ind w:firstLine="567"/>
    </w:pPr>
    <w:rPr>
      <w:rFonts w:ascii="Arial" w:eastAsia="SimSun" w:hAnsi="Arial" w:cs="Arial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D16A9F"/>
    <w:rPr>
      <w:rFonts w:ascii="Arial" w:eastAsia="SimSun" w:hAnsi="Arial" w:cs="Arial"/>
      <w:lang w:val="ru-RU" w:eastAsia="ar-SA" w:bidi="ar-SA"/>
    </w:rPr>
  </w:style>
  <w:style w:type="paragraph" w:styleId="af2">
    <w:name w:val="footer"/>
    <w:basedOn w:val="a"/>
    <w:link w:val="af3"/>
    <w:uiPriority w:val="99"/>
    <w:rsid w:val="00D16A9F"/>
    <w:pPr>
      <w:tabs>
        <w:tab w:val="center" w:pos="4677"/>
        <w:tab w:val="right" w:pos="9355"/>
      </w:tabs>
      <w:ind w:firstLine="567"/>
    </w:pPr>
    <w:rPr>
      <w:rFonts w:ascii="Arial" w:eastAsia="SimSun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D16A9F"/>
    <w:rPr>
      <w:rFonts w:ascii="Arial" w:eastAsia="SimSun" w:hAnsi="Arial" w:cs="Arial"/>
      <w:lang w:val="ru-RU" w:eastAsia="ar-SA" w:bidi="ar-SA"/>
    </w:rPr>
  </w:style>
  <w:style w:type="paragraph" w:styleId="af4">
    <w:name w:val="Body Text Indent"/>
    <w:basedOn w:val="a"/>
    <w:link w:val="af5"/>
    <w:uiPriority w:val="99"/>
    <w:rsid w:val="00D16A9F"/>
    <w:pPr>
      <w:widowControl w:val="0"/>
      <w:tabs>
        <w:tab w:val="left" w:pos="5103"/>
      </w:tabs>
      <w:snapToGrid w:val="0"/>
      <w:ind w:firstLine="567"/>
    </w:pPr>
    <w:rPr>
      <w:rFonts w:ascii="Arial" w:eastAsia="SimSun" w:hAnsi="Arial" w:cs="Arial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D16A9F"/>
    <w:rPr>
      <w:rFonts w:ascii="Arial" w:eastAsia="SimSun" w:hAnsi="Arial" w:cs="Arial"/>
      <w:lang w:val="ru-RU" w:eastAsia="ar-SA" w:bidi="ar-SA"/>
    </w:rPr>
  </w:style>
  <w:style w:type="paragraph" w:customStyle="1" w:styleId="Default">
    <w:name w:val="Default"/>
    <w:uiPriority w:val="99"/>
    <w:rsid w:val="00D16A9F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af6">
    <w:name w:val="annotation text"/>
    <w:basedOn w:val="a"/>
    <w:link w:val="af7"/>
    <w:uiPriority w:val="99"/>
    <w:semiHidden/>
    <w:rsid w:val="00D16A9F"/>
    <w:pPr>
      <w:suppressAutoHyphens w:val="0"/>
      <w:spacing w:after="200"/>
      <w:ind w:firstLine="0"/>
      <w:jc w:val="left"/>
    </w:pPr>
    <w:rPr>
      <w:rFonts w:ascii="Calibri" w:hAnsi="Calibri" w:cs="Calibri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D16A9F"/>
    <w:rPr>
      <w:rFonts w:ascii="Calibri" w:hAnsi="Calibri" w:cs="Calibri"/>
      <w:lang w:val="ru-RU" w:eastAsia="en-US"/>
    </w:rPr>
  </w:style>
  <w:style w:type="paragraph" w:styleId="af8">
    <w:name w:val="annotation subject"/>
    <w:basedOn w:val="15"/>
    <w:next w:val="15"/>
    <w:link w:val="af9"/>
    <w:uiPriority w:val="99"/>
    <w:semiHidden/>
    <w:rsid w:val="00D16A9F"/>
    <w:pPr>
      <w:spacing w:after="0"/>
    </w:pPr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locked/>
    <w:rsid w:val="00D16A9F"/>
    <w:rPr>
      <w:rFonts w:ascii="Arial" w:eastAsia="SimSun" w:hAnsi="Arial" w:cs="Arial"/>
      <w:b/>
      <w:bCs/>
      <w:lang w:eastAsia="ar-SA" w:bidi="ar-SA"/>
    </w:rPr>
  </w:style>
  <w:style w:type="paragraph" w:customStyle="1" w:styleId="15">
    <w:name w:val="Текст примечания1"/>
    <w:basedOn w:val="a"/>
    <w:uiPriority w:val="99"/>
    <w:rsid w:val="00D16A9F"/>
    <w:pPr>
      <w:spacing w:after="120"/>
      <w:ind w:firstLine="567"/>
    </w:pPr>
    <w:rPr>
      <w:rFonts w:ascii="Arial" w:eastAsia="SimSun" w:hAnsi="Arial" w:cs="Arial"/>
      <w:sz w:val="20"/>
      <w:szCs w:val="20"/>
    </w:rPr>
  </w:style>
  <w:style w:type="paragraph" w:customStyle="1" w:styleId="100">
    <w:name w:val="Оглавление 10"/>
    <w:basedOn w:val="13"/>
    <w:uiPriority w:val="99"/>
    <w:rsid w:val="00D16A9F"/>
    <w:pPr>
      <w:tabs>
        <w:tab w:val="right" w:leader="dot" w:pos="7091"/>
      </w:tabs>
      <w:ind w:left="2547" w:firstLine="0"/>
    </w:pPr>
    <w:rPr>
      <w:rFonts w:ascii="Arial" w:eastAsia="SimSu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D16A9F"/>
    <w:pPr>
      <w:suppressAutoHyphens w:val="0"/>
      <w:spacing w:after="120"/>
      <w:ind w:left="283" w:firstLine="0"/>
      <w:jc w:val="left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16A9F"/>
    <w:rPr>
      <w:sz w:val="16"/>
      <w:szCs w:val="16"/>
      <w:lang w:val="ru-RU" w:eastAsia="ru-RU"/>
    </w:rPr>
  </w:style>
  <w:style w:type="paragraph" w:styleId="afa">
    <w:name w:val="Message Header"/>
    <w:basedOn w:val="a"/>
    <w:link w:val="afb"/>
    <w:uiPriority w:val="99"/>
    <w:rsid w:val="00D16A9F"/>
    <w:pPr>
      <w:suppressAutoHyphens w:val="0"/>
      <w:ind w:firstLine="0"/>
      <w:jc w:val="center"/>
    </w:pPr>
    <w:rPr>
      <w:rFonts w:ascii="Arial" w:hAnsi="Arial" w:cs="Arial"/>
      <w:i/>
      <w:iCs/>
      <w:sz w:val="20"/>
      <w:szCs w:val="20"/>
      <w:lang w:eastAsia="ru-RU"/>
    </w:rPr>
  </w:style>
  <w:style w:type="character" w:customStyle="1" w:styleId="afb">
    <w:name w:val="Шапка Знак"/>
    <w:basedOn w:val="a0"/>
    <w:link w:val="afa"/>
    <w:uiPriority w:val="99"/>
    <w:locked/>
    <w:rsid w:val="00D16A9F"/>
    <w:rPr>
      <w:rFonts w:ascii="Arial" w:hAnsi="Arial" w:cs="Arial"/>
      <w:i/>
      <w:iCs/>
      <w:lang w:val="ru-RU" w:eastAsia="ru-RU"/>
    </w:rPr>
  </w:style>
  <w:style w:type="paragraph" w:styleId="afc">
    <w:name w:val="TOC Heading"/>
    <w:basedOn w:val="1"/>
    <w:next w:val="a"/>
    <w:uiPriority w:val="99"/>
    <w:qFormat/>
    <w:rsid w:val="00D16A9F"/>
    <w:pPr>
      <w:keepLines/>
      <w:tabs>
        <w:tab w:val="clear" w:pos="0"/>
        <w:tab w:val="clear" w:pos="1560"/>
      </w:tabs>
      <w:suppressAutoHyphens w:val="0"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aps w:val="0"/>
      <w:color w:val="365F91"/>
      <w:kern w:val="0"/>
      <w:lang w:eastAsia="ru-RU"/>
    </w:rPr>
  </w:style>
  <w:style w:type="character" w:styleId="afd">
    <w:name w:val="Emphasis"/>
    <w:basedOn w:val="a0"/>
    <w:uiPriority w:val="99"/>
    <w:qFormat/>
    <w:locked/>
    <w:rsid w:val="00D16A9F"/>
    <w:rPr>
      <w:i/>
      <w:iCs/>
    </w:rPr>
  </w:style>
  <w:style w:type="paragraph" w:customStyle="1" w:styleId="Standard">
    <w:name w:val="Standard"/>
    <w:uiPriority w:val="99"/>
    <w:rsid w:val="002E78EC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1"/>
      <w:szCs w:val="21"/>
    </w:rPr>
  </w:style>
  <w:style w:type="paragraph" w:customStyle="1" w:styleId="Heading41">
    <w:name w:val="Heading 41"/>
    <w:basedOn w:val="Standard"/>
    <w:next w:val="Standard"/>
    <w:uiPriority w:val="99"/>
    <w:rsid w:val="002E78EC"/>
    <w:pPr>
      <w:keepNext/>
      <w:ind w:left="900"/>
      <w:outlineLvl w:val="3"/>
    </w:pPr>
    <w:rPr>
      <w:b/>
      <w:bCs/>
      <w:sz w:val="24"/>
      <w:szCs w:val="24"/>
    </w:rPr>
  </w:style>
  <w:style w:type="paragraph" w:customStyle="1" w:styleId="Heading51">
    <w:name w:val="Heading 51"/>
    <w:basedOn w:val="Standard"/>
    <w:next w:val="Standard"/>
    <w:uiPriority w:val="99"/>
    <w:rsid w:val="002E78EC"/>
    <w:pPr>
      <w:keepNext/>
      <w:ind w:left="900"/>
      <w:outlineLvl w:val="4"/>
    </w:pPr>
  </w:style>
  <w:style w:type="paragraph" w:customStyle="1" w:styleId="TableContents">
    <w:name w:val="Table Contents"/>
    <w:basedOn w:val="Standard"/>
    <w:uiPriority w:val="99"/>
    <w:rsid w:val="002E78EC"/>
    <w:pPr>
      <w:suppressLineNumbers/>
    </w:pPr>
  </w:style>
  <w:style w:type="paragraph" w:styleId="afe">
    <w:name w:val="Document Map"/>
    <w:basedOn w:val="a"/>
    <w:link w:val="aff"/>
    <w:uiPriority w:val="99"/>
    <w:semiHidden/>
    <w:rsid w:val="004C502A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502A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1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A787D1544759EB209F6E35A7C817233AF48E319FECE04330B64AC4725Cy8vDH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93"/>
            </a:pPr>
            <a:r>
              <a:rPr lang="ru-RU" sz="893"/>
              <a:t>Динамика тарифа на электроэнергию</a:t>
            </a:r>
          </a:p>
        </c:rich>
      </c:tx>
      <c:spPr>
        <a:noFill/>
        <a:ln w="26984">
          <a:noFill/>
        </a:ln>
      </c:spPr>
    </c:title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0.10579710144927568"/>
          <c:y val="0.19148936170212844"/>
          <c:w val="0.72028985507246379"/>
          <c:h val="0.21276595744680898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Тариф на электроэнергию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1.9100000000000001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Тариф на электроэнергию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2.0699999999999998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Тариф на электроэнергию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2.2000000000000002</c:v>
                </c:pt>
              </c:numCache>
            </c:numRef>
          </c:val>
        </c:ser>
        <c:shape val="cylinder"/>
        <c:axId val="83208064"/>
        <c:axId val="83209600"/>
        <c:axId val="54307904"/>
      </c:bar3DChart>
      <c:catAx>
        <c:axId val="83208064"/>
        <c:scaling>
          <c:orientation val="minMax"/>
        </c:scaling>
        <c:axPos val="b"/>
        <c:numFmt formatCode="General" sourceLinked="1"/>
        <c:majorTickMark val="none"/>
        <c:tickLblPos val="nextTo"/>
        <c:crossAx val="83209600"/>
        <c:crosses val="autoZero"/>
        <c:auto val="1"/>
        <c:lblAlgn val="ctr"/>
        <c:lblOffset val="100"/>
      </c:catAx>
      <c:valAx>
        <c:axId val="832096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3208064"/>
        <c:crosses val="autoZero"/>
        <c:crossBetween val="between"/>
      </c:valAx>
      <c:serAx>
        <c:axId val="54307904"/>
        <c:scaling>
          <c:orientation val="minMax"/>
        </c:scaling>
        <c:delete val="1"/>
        <c:axPos val="b"/>
        <c:tickLblPos val="none"/>
        <c:crossAx val="83209600"/>
        <c:crosses val="autoZero"/>
      </c:serAx>
      <c:spPr>
        <a:noFill/>
        <a:ln w="26984">
          <a:noFill/>
        </a:ln>
      </c:spPr>
    </c:plotArea>
    <c:legend>
      <c:legendPos val="r"/>
      <c:layout>
        <c:manualLayout>
          <c:xMode val="edge"/>
          <c:yMode val="edge"/>
          <c:x val="0.85507246376811663"/>
          <c:y val="0.40780141843971635"/>
          <c:w val="0.12753623188405799"/>
          <c:h val="0.31560283687943358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93"/>
            </a:pPr>
            <a:r>
              <a:rPr lang="ru-RU" sz="893"/>
              <a:t>Динамика тарифа на тепловую энергию</a:t>
            </a:r>
          </a:p>
        </c:rich>
      </c:tx>
      <c:spPr>
        <a:noFill/>
        <a:ln w="26984">
          <a:noFill/>
        </a:ln>
      </c:spPr>
    </c:title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0.14782608695652191"/>
          <c:y val="0.19148936170212824"/>
          <c:w val="0.67971014492753623"/>
          <c:h val="0.21276595744680898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Тариф на тепловую энергию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2048.02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Тариф на тепловую энергию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2212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Тариф на тепловую энергию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2358.96</c:v>
                </c:pt>
              </c:numCache>
            </c:numRef>
          </c:val>
        </c:ser>
        <c:shape val="cylinder"/>
        <c:axId val="87181568"/>
        <c:axId val="87224320"/>
        <c:axId val="83171072"/>
      </c:bar3DChart>
      <c:catAx>
        <c:axId val="87181568"/>
        <c:scaling>
          <c:orientation val="minMax"/>
        </c:scaling>
        <c:axPos val="b"/>
        <c:numFmt formatCode="General" sourceLinked="1"/>
        <c:majorTickMark val="none"/>
        <c:tickLblPos val="nextTo"/>
        <c:crossAx val="87224320"/>
        <c:crosses val="autoZero"/>
        <c:auto val="1"/>
        <c:lblAlgn val="ctr"/>
        <c:lblOffset val="100"/>
      </c:catAx>
      <c:valAx>
        <c:axId val="872243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7181568"/>
        <c:crosses val="autoZero"/>
        <c:crossBetween val="between"/>
      </c:valAx>
      <c:serAx>
        <c:axId val="83171072"/>
        <c:scaling>
          <c:orientation val="minMax"/>
        </c:scaling>
        <c:delete val="1"/>
        <c:axPos val="b"/>
        <c:tickLblPos val="none"/>
        <c:crossAx val="87224320"/>
        <c:crosses val="autoZero"/>
      </c:serAx>
      <c:spPr>
        <a:noFill/>
        <a:ln w="26984">
          <a:noFill/>
        </a:ln>
      </c:spPr>
    </c:plotArea>
    <c:legend>
      <c:legendPos val="r"/>
      <c:layout>
        <c:manualLayout>
          <c:xMode val="edge"/>
          <c:yMode val="edge"/>
          <c:x val="0.85507246376811663"/>
          <c:y val="0.40780141843971635"/>
          <c:w val="0.12753623188405799"/>
          <c:h val="0.31560283687943358"/>
        </c:manualLayout>
      </c:layout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892"/>
              <a:t>Динамика тарифа на водоснабжение</a:t>
            </a:r>
          </a:p>
        </c:rich>
      </c:tx>
      <c:spPr>
        <a:noFill/>
        <a:ln w="26901">
          <a:noFill/>
        </a:ln>
      </c:spPr>
    </c:title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9.2696629213483248E-2"/>
          <c:y val="0.16666666666666669"/>
          <c:w val="0.7401685393258427"/>
          <c:h val="0.24545454545454545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тариф на водоснабжение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59.879999999999995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тариф на водоснабжение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63.64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тариф на водоснабжение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66.599999999999994</c:v>
                </c:pt>
              </c:numCache>
            </c:numRef>
          </c:val>
        </c:ser>
        <c:shape val="cylinder"/>
        <c:axId val="85985920"/>
        <c:axId val="86028672"/>
        <c:axId val="54290624"/>
      </c:bar3DChart>
      <c:catAx>
        <c:axId val="85985920"/>
        <c:scaling>
          <c:orientation val="minMax"/>
        </c:scaling>
        <c:axPos val="b"/>
        <c:numFmt formatCode="General" sourceLinked="1"/>
        <c:majorTickMark val="none"/>
        <c:tickLblPos val="nextTo"/>
        <c:crossAx val="86028672"/>
        <c:crosses val="autoZero"/>
        <c:auto val="1"/>
        <c:lblAlgn val="ctr"/>
        <c:lblOffset val="100"/>
      </c:catAx>
      <c:valAx>
        <c:axId val="860286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5985920"/>
        <c:crosses val="autoZero"/>
        <c:crossBetween val="between"/>
      </c:valAx>
      <c:serAx>
        <c:axId val="54290624"/>
        <c:scaling>
          <c:orientation val="minMax"/>
        </c:scaling>
        <c:delete val="1"/>
        <c:axPos val="b"/>
        <c:tickLblPos val="none"/>
        <c:crossAx val="86028672"/>
        <c:crosses val="autoZero"/>
      </c:serAx>
      <c:spPr>
        <a:noFill/>
        <a:ln w="26901">
          <a:noFill/>
        </a:ln>
      </c:spPr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E69CF-BF45-441B-AB5E-D150355C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81</Pages>
  <Words>13816</Words>
  <Characters>78757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92389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Kate</cp:lastModifiedBy>
  <cp:revision>32</cp:revision>
  <cp:lastPrinted>2017-03-29T08:14:00Z</cp:lastPrinted>
  <dcterms:created xsi:type="dcterms:W3CDTF">2017-08-18T05:14:00Z</dcterms:created>
  <dcterms:modified xsi:type="dcterms:W3CDTF">2017-08-21T08:16:00Z</dcterms:modified>
</cp:coreProperties>
</file>