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4C" w:rsidRPr="0072434C" w:rsidRDefault="0072434C" w:rsidP="0072434C">
      <w:pPr>
        <w:shd w:val="clear" w:color="auto" w:fill="FFFFFF"/>
        <w:spacing w:after="0" w:line="240" w:lineRule="auto"/>
        <w:ind w:firstLine="709"/>
        <w:jc w:val="center"/>
        <w:textAlignment w:val="baseline"/>
        <w:outlineLvl w:val="2"/>
        <w:rPr>
          <w:rFonts w:ascii="Times New Roman" w:eastAsia="Times New Roman" w:hAnsi="Times New Roman" w:cs="Times New Roman"/>
          <w:b/>
          <w:sz w:val="28"/>
          <w:szCs w:val="28"/>
          <w:lang w:eastAsia="ru-RU"/>
        </w:rPr>
      </w:pPr>
      <w:r w:rsidRPr="0072434C">
        <w:rPr>
          <w:rFonts w:ascii="Times New Roman" w:eastAsia="Times New Roman" w:hAnsi="Times New Roman" w:cs="Times New Roman"/>
          <w:b/>
          <w:sz w:val="28"/>
          <w:szCs w:val="28"/>
          <w:lang w:eastAsia="ru-RU"/>
        </w:rPr>
        <w:t>Сохранение жизни и здоровья детей – главная обязанность взрослых!!!!</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Подавайте детям собственный пример правильного поведения в быту, на улицах и дорогах города.</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С началом зимних каникул, наших детей подстерегает повышенная опасность на дорогах, у водоёмов, в лесу, на игровых площадках, во дворах.</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72434C" w:rsidRPr="0072434C" w:rsidRDefault="0072434C" w:rsidP="00A80D3A">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формируйте у детей навыки обеспечения личной безопасности;</w:t>
      </w:r>
    </w:p>
    <w:p w:rsidR="0072434C" w:rsidRPr="0072434C" w:rsidRDefault="0072434C" w:rsidP="00A80D3A">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проведите с детьми с детьми индивидуальные беседы, объяснив важные правила, соблюдение которых поможет сохранить жизнь;</w:t>
      </w:r>
    </w:p>
    <w:p w:rsidR="0072434C" w:rsidRPr="0072434C" w:rsidRDefault="0072434C" w:rsidP="00A80D3A">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решите проблему свободного времени детей;</w:t>
      </w:r>
    </w:p>
    <w:p w:rsidR="0072434C" w:rsidRPr="0072434C" w:rsidRDefault="0072434C" w:rsidP="00A80D3A">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постоянно будьте в курсе, где и с кем ваш ребёнок, контролируйте место пребывания детей;</w:t>
      </w:r>
    </w:p>
    <w:p w:rsidR="0072434C" w:rsidRPr="0072434C" w:rsidRDefault="0072434C" w:rsidP="00A80D3A">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72434C" w:rsidRPr="0072434C" w:rsidRDefault="0072434C" w:rsidP="00A80D3A">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72434C" w:rsidRPr="0072434C" w:rsidRDefault="0072434C" w:rsidP="00A80D3A">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xml:space="preserve">проявляйте осторожность и соблюдайте все требования безопасности, находясь с детьми на </w:t>
      </w:r>
      <w:r w:rsidR="00A80D3A">
        <w:rPr>
          <w:rFonts w:ascii="Times New Roman" w:eastAsia="Times New Roman" w:hAnsi="Times New Roman" w:cs="Times New Roman"/>
          <w:color w:val="444444"/>
          <w:sz w:val="28"/>
          <w:szCs w:val="28"/>
          <w:lang w:eastAsia="ru-RU"/>
        </w:rPr>
        <w:t>игровой или спортивной площадке.</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Многие родители, не понимая этого, личным примером обучают детей неправильному поведению на дороге.</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xml:space="preserve">4. Учите ребенка смотреть. У ребенка должен быть выработан твердый навык: прежде, чем сделать первый шаг с тротуара, он поворачивает голову и </w:t>
      </w:r>
      <w:r w:rsidRPr="0072434C">
        <w:rPr>
          <w:rFonts w:ascii="Times New Roman" w:eastAsia="Times New Roman" w:hAnsi="Times New Roman" w:cs="Times New Roman"/>
          <w:color w:val="444444"/>
          <w:sz w:val="28"/>
          <w:szCs w:val="28"/>
          <w:lang w:eastAsia="ru-RU"/>
        </w:rPr>
        <w:lastRenderedPageBreak/>
        <w:t>осматривает дорогу во всех направлениях. Это должно быть доведено до автоматизма.</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xml:space="preserve">5. Учите ребенка замечать машину. Иногда ребенок не замечает машину или мотоцикл, </w:t>
      </w:r>
      <w:proofErr w:type="gramStart"/>
      <w:r w:rsidRPr="0072434C">
        <w:rPr>
          <w:rFonts w:ascii="Times New Roman" w:eastAsia="Times New Roman" w:hAnsi="Times New Roman" w:cs="Times New Roman"/>
          <w:color w:val="444444"/>
          <w:sz w:val="28"/>
          <w:szCs w:val="28"/>
          <w:lang w:eastAsia="ru-RU"/>
        </w:rPr>
        <w:t>находящиеся</w:t>
      </w:r>
      <w:proofErr w:type="gramEnd"/>
      <w:r w:rsidRPr="0072434C">
        <w:rPr>
          <w:rFonts w:ascii="Times New Roman" w:eastAsia="Times New Roman" w:hAnsi="Times New Roman" w:cs="Times New Roman"/>
          <w:color w:val="444444"/>
          <w:sz w:val="28"/>
          <w:szCs w:val="28"/>
          <w:lang w:eastAsia="ru-RU"/>
        </w:rPr>
        <w:t xml:space="preserve"> вдалеке. Научите его всматриваться вдаль.</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b/>
          <w:bCs/>
          <w:color w:val="444444"/>
          <w:sz w:val="28"/>
          <w:szCs w:val="28"/>
          <w:lang w:eastAsia="ru-RU"/>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b/>
          <w:bCs/>
          <w:color w:val="444444"/>
          <w:sz w:val="28"/>
          <w:szCs w:val="28"/>
          <w:lang w:eastAsia="ru-RU"/>
        </w:rPr>
      </w:pPr>
    </w:p>
    <w:p w:rsid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b/>
          <w:bCs/>
          <w:color w:val="444444"/>
          <w:sz w:val="28"/>
          <w:szCs w:val="28"/>
          <w:lang w:eastAsia="ru-RU"/>
        </w:rPr>
      </w:pPr>
      <w:r w:rsidRPr="0072434C">
        <w:rPr>
          <w:rFonts w:ascii="Times New Roman" w:eastAsia="Times New Roman" w:hAnsi="Times New Roman" w:cs="Times New Roman"/>
          <w:b/>
          <w:bCs/>
          <w:color w:val="444444"/>
          <w:sz w:val="28"/>
          <w:szCs w:val="28"/>
          <w:lang w:eastAsia="ru-RU"/>
        </w:rPr>
        <w:t>Правила безопасности</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Ребенка нужно научить следующим правилам безопасности при общении с посторонними:</w:t>
      </w:r>
    </w:p>
    <w:p w:rsidR="0072434C" w:rsidRPr="0072434C" w:rsidRDefault="0072434C" w:rsidP="00A80D3A">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Всегда играй в компании друзей.</w:t>
      </w:r>
    </w:p>
    <w:p w:rsidR="0072434C" w:rsidRPr="0072434C" w:rsidRDefault="0072434C" w:rsidP="00A80D3A">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Никогда не принимай подарки (сладости) от незнакомцев без разрешения родителей.</w:t>
      </w:r>
    </w:p>
    <w:p w:rsidR="0072434C" w:rsidRPr="0072434C" w:rsidRDefault="0072434C" w:rsidP="00A80D3A">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72434C" w:rsidRPr="0072434C" w:rsidRDefault="0072434C" w:rsidP="00A80D3A">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Никогда не позволяй кому-то прикасаться к тебе. Сразу расскажи об этом родителям.</w:t>
      </w:r>
    </w:p>
    <w:p w:rsidR="0072434C" w:rsidRPr="0072434C" w:rsidRDefault="0072434C" w:rsidP="00A80D3A">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Для детей школьного возраста:</w:t>
      </w:r>
    </w:p>
    <w:p w:rsidR="0072434C" w:rsidRPr="0072434C" w:rsidRDefault="0072434C" w:rsidP="00A80D3A">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Не обсуждай своих проблем с незнакомыми и малознакомыми людьми.</w:t>
      </w:r>
    </w:p>
    <w:p w:rsidR="0072434C" w:rsidRPr="0072434C" w:rsidRDefault="0072434C" w:rsidP="00A80D3A">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Если кто-то пытается ворваться в квартиру, звони в полицию, а затем открой окно и зови на помощь.</w:t>
      </w:r>
    </w:p>
    <w:p w:rsidR="0072434C" w:rsidRPr="0072434C" w:rsidRDefault="0072434C" w:rsidP="00A80D3A">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Если люди в автомобиле спрашивают тебя, как куда-нибудь доехать, не подходи близко и не соглашайся сопровождать их.</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b/>
          <w:bCs/>
          <w:color w:val="444444"/>
          <w:sz w:val="28"/>
          <w:szCs w:val="28"/>
          <w:lang w:eastAsia="ru-RU"/>
        </w:rPr>
        <w:t>Ребенка нужно научить следующим правилам пожарной безопасности дома:</w:t>
      </w:r>
    </w:p>
    <w:p w:rsidR="0072434C" w:rsidRPr="0072434C" w:rsidRDefault="0072434C" w:rsidP="00A80D3A">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lastRenderedPageBreak/>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72434C" w:rsidRPr="0072434C" w:rsidRDefault="0072434C" w:rsidP="00A80D3A">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Следите за газовыми и электрическими приборами.</w:t>
      </w:r>
    </w:p>
    <w:p w:rsidR="0072434C" w:rsidRPr="0072434C" w:rsidRDefault="0072434C" w:rsidP="00A80D3A">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Не играть с легко воспламеняющимися предметами и жидкостями (спички, зажигалки, аэрозоли и т.д.);</w:t>
      </w:r>
    </w:p>
    <w:p w:rsidR="0072434C" w:rsidRPr="0072434C" w:rsidRDefault="0072434C" w:rsidP="00A80D3A">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Не поворачивать вентили газовой плиты и колонки;</w:t>
      </w:r>
    </w:p>
    <w:p w:rsidR="0072434C" w:rsidRPr="0072434C" w:rsidRDefault="0072434C" w:rsidP="00A80D3A">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Не трогать режущие и колющие предметы (ножи, ножницы, иголки и т.д.).</w:t>
      </w:r>
    </w:p>
    <w:p w:rsidR="0072434C" w:rsidRPr="0072434C" w:rsidRDefault="0072434C" w:rsidP="00A80D3A">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В случае обнаружения пожара незамедлительно звоните 01.</w:t>
      </w:r>
    </w:p>
    <w:p w:rsidR="0072434C" w:rsidRPr="0072434C" w:rsidRDefault="0072434C" w:rsidP="00A80D3A">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b/>
          <w:bCs/>
          <w:color w:val="444444"/>
          <w:sz w:val="28"/>
          <w:szCs w:val="28"/>
          <w:lang w:eastAsia="ru-RU"/>
        </w:rPr>
        <w:t>Меры безопасного поведения при работе с Интернетом:</w:t>
      </w:r>
    </w:p>
    <w:p w:rsidR="0072434C" w:rsidRPr="0072434C" w:rsidRDefault="0072434C" w:rsidP="00A80D3A">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Объясните детям, что общаться и вести себя в социальной сети необходимо так же осторожно, как и в реальной жизни.</w:t>
      </w:r>
    </w:p>
    <w:p w:rsidR="0072434C" w:rsidRPr="0072434C" w:rsidRDefault="0072434C" w:rsidP="00A80D3A">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Запретите детям оставлять в публичном доступе или отправлять незнакомцам по почте контактную информацию (телефон, адрес).</w:t>
      </w:r>
    </w:p>
    <w:p w:rsidR="0072434C" w:rsidRPr="0072434C" w:rsidRDefault="0072434C" w:rsidP="00A80D3A">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72434C" w:rsidRPr="0072434C" w:rsidRDefault="0072434C" w:rsidP="00A80D3A">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Просматривайте сайты, которыми часто пользуется ваш ребёнок, с целью недопущения вовлечения ребёнка в неформальные организации.</w:t>
      </w:r>
    </w:p>
    <w:p w:rsidR="0072434C" w:rsidRPr="0072434C" w:rsidRDefault="0072434C" w:rsidP="00A80D3A">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b/>
          <w:bCs/>
          <w:color w:val="444444"/>
          <w:sz w:val="28"/>
          <w:szCs w:val="28"/>
          <w:lang w:eastAsia="ru-RU"/>
        </w:rPr>
        <w:t>Родителям можно посоветовать следующее: </w:t>
      </w:r>
    </w:p>
    <w:p w:rsidR="0072434C" w:rsidRPr="0072434C" w:rsidRDefault="0072434C" w:rsidP="00A80D3A">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72434C" w:rsidRPr="0072434C" w:rsidRDefault="0072434C" w:rsidP="00A80D3A">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Научите правилам безопасности дома и на улице.</w:t>
      </w:r>
    </w:p>
    <w:p w:rsidR="0072434C" w:rsidRPr="0072434C" w:rsidRDefault="0072434C" w:rsidP="00A80D3A">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Всегда знайте, где ваши дети, и они пусть всегда знают, где вы.</w:t>
      </w:r>
    </w:p>
    <w:p w:rsidR="0072434C" w:rsidRPr="0072434C" w:rsidRDefault="0072434C" w:rsidP="00A80D3A">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Никогда не пишите имя вашего ребенка на одежде, портфеле, велосипеде.</w:t>
      </w:r>
    </w:p>
    <w:p w:rsidR="0072434C" w:rsidRPr="0072434C" w:rsidRDefault="0072434C" w:rsidP="00A80D3A">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Научите ребенка в случае, если он потерялся, ждать вас в том месте, где вы расстались, и никуда не уходить ни с кем, ни под каким предлогом.</w:t>
      </w:r>
    </w:p>
    <w:p w:rsidR="0072434C" w:rsidRPr="0072434C" w:rsidRDefault="0072434C" w:rsidP="00A80D3A">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Всегда записывайте адреса и телефоны всех друзей вашего ребенка, а также телефоны (рабочие и мобильные) их родителей.</w:t>
      </w:r>
    </w:p>
    <w:p w:rsidR="0072434C" w:rsidRPr="0072434C" w:rsidRDefault="0072434C" w:rsidP="00A80D3A">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72434C" w:rsidRPr="0072434C" w:rsidRDefault="0072434C" w:rsidP="00A80D3A">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b/>
          <w:bCs/>
          <w:color w:val="444444"/>
          <w:sz w:val="28"/>
          <w:szCs w:val="28"/>
          <w:lang w:eastAsia="ru-RU"/>
        </w:rPr>
        <w:t>Памятка по безопасности детей (для родителей)</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1. Говорите о безопасности в доверительной манере. Не пугайте ребенка, когда говорите о правилах безопасного поведения.</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2. Развивайте у ребенка привычку говорить открыто о том, что его беспокоит или пугает. Не шутите над страхами ребенка.</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lastRenderedPageBreak/>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w:t>
      </w:r>
      <w:proofErr w:type="gramStart"/>
      <w:r w:rsidRPr="0072434C">
        <w:rPr>
          <w:rFonts w:ascii="Times New Roman" w:eastAsia="Times New Roman" w:hAnsi="Times New Roman" w:cs="Times New Roman"/>
          <w:color w:val="444444"/>
          <w:sz w:val="28"/>
          <w:szCs w:val="28"/>
          <w:lang w:eastAsia="ru-RU"/>
        </w:rPr>
        <w:t>.</w:t>
      </w:r>
      <w:proofErr w:type="gramEnd"/>
      <w:r w:rsidRPr="0072434C">
        <w:rPr>
          <w:rFonts w:ascii="Times New Roman" w:eastAsia="Times New Roman" w:hAnsi="Times New Roman" w:cs="Times New Roman"/>
          <w:color w:val="444444"/>
          <w:sz w:val="28"/>
          <w:szCs w:val="28"/>
          <w:lang w:eastAsia="ru-RU"/>
        </w:rPr>
        <w:t xml:space="preserve"> «</w:t>
      </w:r>
      <w:proofErr w:type="gramStart"/>
      <w:r w:rsidRPr="0072434C">
        <w:rPr>
          <w:rFonts w:ascii="Times New Roman" w:eastAsia="Times New Roman" w:hAnsi="Times New Roman" w:cs="Times New Roman"/>
          <w:color w:val="444444"/>
          <w:sz w:val="28"/>
          <w:szCs w:val="28"/>
          <w:lang w:eastAsia="ru-RU"/>
        </w:rPr>
        <w:t>о</w:t>
      </w:r>
      <w:proofErr w:type="gramEnd"/>
      <w:r w:rsidRPr="0072434C">
        <w:rPr>
          <w:rFonts w:ascii="Times New Roman" w:eastAsia="Times New Roman" w:hAnsi="Times New Roman" w:cs="Times New Roman"/>
          <w:color w:val="444444"/>
          <w:sz w:val="28"/>
          <w:szCs w:val="28"/>
          <w:lang w:eastAsia="ru-RU"/>
        </w:rPr>
        <w:t>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5. Если посторонний человек просит у ребенка помощи, ребенок должен позвать на помощь знакомых взрослых.</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8. Никогда не маркируйте одежду и вещи метками с именем ребенка. Злоумышленник может воспользоваться информацией.</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10. Выучите с ребенком наизусть Ваш адрес.</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13. В случае если на улице Вы увидите одинокого ребенка, обязательно предложите ему помощь. Спросите, не потерялся ли он.</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xml:space="preserve">14. Все это лучше делать спокойно, тогда ребенок быстрее усвоит информацию и объяснит, в чем Памятка для </w:t>
      </w:r>
      <w:proofErr w:type="gramStart"/>
      <w:r w:rsidRPr="0072434C">
        <w:rPr>
          <w:rFonts w:ascii="Times New Roman" w:eastAsia="Times New Roman" w:hAnsi="Times New Roman" w:cs="Times New Roman"/>
          <w:color w:val="444444"/>
          <w:sz w:val="28"/>
          <w:szCs w:val="28"/>
          <w:lang w:eastAsia="ru-RU"/>
        </w:rPr>
        <w:t>родителей</w:t>
      </w:r>
      <w:proofErr w:type="gramEnd"/>
      <w:r w:rsidRPr="0072434C">
        <w:rPr>
          <w:rFonts w:ascii="Times New Roman" w:eastAsia="Times New Roman" w:hAnsi="Times New Roman" w:cs="Times New Roman"/>
          <w:color w:val="444444"/>
          <w:sz w:val="28"/>
          <w:szCs w:val="28"/>
          <w:lang w:eastAsia="ru-RU"/>
        </w:rPr>
        <w:t xml:space="preserve"> если пропал ребенок</w:t>
      </w:r>
    </w:p>
    <w:p w:rsidR="0072434C" w:rsidRDefault="0072434C" w:rsidP="0072434C">
      <w:pPr>
        <w:shd w:val="clear" w:color="auto" w:fill="FFFFFF"/>
        <w:spacing w:after="0" w:line="240" w:lineRule="auto"/>
        <w:ind w:firstLine="709"/>
        <w:jc w:val="center"/>
        <w:textAlignment w:val="baseline"/>
        <w:rPr>
          <w:rFonts w:ascii="Times New Roman" w:eastAsia="Times New Roman" w:hAnsi="Times New Roman" w:cs="Times New Roman"/>
          <w:b/>
          <w:bCs/>
          <w:color w:val="444444"/>
          <w:sz w:val="28"/>
          <w:szCs w:val="28"/>
          <w:lang w:eastAsia="ru-RU"/>
        </w:rPr>
      </w:pPr>
    </w:p>
    <w:p w:rsidR="0072434C" w:rsidRPr="0072434C" w:rsidRDefault="0072434C" w:rsidP="0072434C">
      <w:pPr>
        <w:shd w:val="clear" w:color="auto" w:fill="FFFFFF"/>
        <w:spacing w:after="0" w:line="240" w:lineRule="auto"/>
        <w:ind w:firstLine="709"/>
        <w:jc w:val="center"/>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b/>
          <w:bCs/>
          <w:color w:val="444444"/>
          <w:sz w:val="28"/>
          <w:szCs w:val="28"/>
          <w:lang w:eastAsia="ru-RU"/>
        </w:rPr>
        <w:t>Памятки для родителей  по обеспечению безопасности детей.</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b/>
          <w:bCs/>
          <w:color w:val="444444"/>
          <w:sz w:val="28"/>
          <w:szCs w:val="28"/>
          <w:lang w:eastAsia="ru-RU"/>
        </w:rPr>
        <w:t>Дорожно-транспортные происшествия.</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w:t>
      </w:r>
      <w:r w:rsidRPr="0072434C">
        <w:rPr>
          <w:rFonts w:ascii="Times New Roman" w:eastAsia="Times New Roman" w:hAnsi="Times New Roman" w:cs="Times New Roman"/>
          <w:color w:val="444444"/>
          <w:sz w:val="28"/>
          <w:szCs w:val="28"/>
          <w:lang w:eastAsia="ru-RU"/>
        </w:rPr>
        <w:lastRenderedPageBreak/>
        <w:t xml:space="preserve">ребенка на улицу, надо подготовить его к взаимоотношениям с городом, но при этом следует понимать, что вся наука сойдет </w:t>
      </w:r>
      <w:proofErr w:type="gramStart"/>
      <w:r w:rsidRPr="0072434C">
        <w:rPr>
          <w:rFonts w:ascii="Times New Roman" w:eastAsia="Times New Roman" w:hAnsi="Times New Roman" w:cs="Times New Roman"/>
          <w:color w:val="444444"/>
          <w:sz w:val="28"/>
          <w:szCs w:val="28"/>
          <w:lang w:eastAsia="ru-RU"/>
        </w:rPr>
        <w:t>на</w:t>
      </w:r>
      <w:proofErr w:type="gramEnd"/>
      <w:r w:rsidRPr="0072434C">
        <w:rPr>
          <w:rFonts w:ascii="Times New Roman" w:eastAsia="Times New Roman" w:hAnsi="Times New Roman" w:cs="Times New Roman"/>
          <w:color w:val="444444"/>
          <w:sz w:val="28"/>
          <w:szCs w:val="28"/>
          <w:lang w:eastAsia="ru-RU"/>
        </w:rPr>
        <w:t xml:space="preserve"> нет </w:t>
      </w:r>
      <w:proofErr w:type="gramStart"/>
      <w:r w:rsidRPr="0072434C">
        <w:rPr>
          <w:rFonts w:ascii="Times New Roman" w:eastAsia="Times New Roman" w:hAnsi="Times New Roman" w:cs="Times New Roman"/>
          <w:color w:val="444444"/>
          <w:sz w:val="28"/>
          <w:szCs w:val="28"/>
          <w:lang w:eastAsia="ru-RU"/>
        </w:rPr>
        <w:t>в</w:t>
      </w:r>
      <w:proofErr w:type="gramEnd"/>
      <w:r w:rsidRPr="0072434C">
        <w:rPr>
          <w:rFonts w:ascii="Times New Roman" w:eastAsia="Times New Roman" w:hAnsi="Times New Roman" w:cs="Times New Roman"/>
          <w:color w:val="444444"/>
          <w:sz w:val="28"/>
          <w:szCs w:val="28"/>
          <w:lang w:eastAsia="ru-RU"/>
        </w:rPr>
        <w:t xml:space="preserve"> ту минуту, когда мама сама переведет его через дорогу на красный свет.</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72434C">
        <w:rPr>
          <w:rFonts w:ascii="Times New Roman" w:eastAsia="Times New Roman" w:hAnsi="Times New Roman" w:cs="Times New Roman"/>
          <w:color w:val="444444"/>
          <w:sz w:val="28"/>
          <w:szCs w:val="28"/>
          <w:lang w:eastAsia="ru-RU"/>
        </w:rPr>
        <w:t>травмирования</w:t>
      </w:r>
      <w:proofErr w:type="spellEnd"/>
      <w:r w:rsidRPr="0072434C">
        <w:rPr>
          <w:rFonts w:ascii="Times New Roman" w:eastAsia="Times New Roman" w:hAnsi="Times New Roman" w:cs="Times New Roman"/>
          <w:color w:val="444444"/>
          <w:sz w:val="28"/>
          <w:szCs w:val="28"/>
          <w:lang w:eastAsia="ru-RU"/>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xml:space="preserve">•  Учите ребенка замечать машину. Иногда ребенок не замечает машину или мотоцикл, </w:t>
      </w:r>
      <w:proofErr w:type="gramStart"/>
      <w:r w:rsidRPr="0072434C">
        <w:rPr>
          <w:rFonts w:ascii="Times New Roman" w:eastAsia="Times New Roman" w:hAnsi="Times New Roman" w:cs="Times New Roman"/>
          <w:color w:val="444444"/>
          <w:sz w:val="28"/>
          <w:szCs w:val="28"/>
          <w:lang w:eastAsia="ru-RU"/>
        </w:rPr>
        <w:t>находящиеся</w:t>
      </w:r>
      <w:proofErr w:type="gramEnd"/>
      <w:r w:rsidRPr="0072434C">
        <w:rPr>
          <w:rFonts w:ascii="Times New Roman" w:eastAsia="Times New Roman" w:hAnsi="Times New Roman" w:cs="Times New Roman"/>
          <w:color w:val="444444"/>
          <w:sz w:val="28"/>
          <w:szCs w:val="28"/>
          <w:lang w:eastAsia="ru-RU"/>
        </w:rPr>
        <w:t xml:space="preserve"> вдалеке. Научите его всматриваться вдаль.</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lastRenderedPageBreak/>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72434C" w:rsidRPr="00A80D3A" w:rsidRDefault="0072434C" w:rsidP="0072434C">
      <w:pPr>
        <w:shd w:val="clear" w:color="auto" w:fill="FFFFFF"/>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A80D3A">
        <w:rPr>
          <w:rFonts w:ascii="Times New Roman" w:eastAsia="Times New Roman" w:hAnsi="Times New Roman" w:cs="Times New Roman"/>
          <w:b/>
          <w:bCs/>
          <w:sz w:val="28"/>
          <w:szCs w:val="28"/>
          <w:lang w:eastAsia="ru-RU"/>
        </w:rPr>
        <w:t>Основные правила безопасного поведения на воде.</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Обязательное соблюдение всех правил поведения на воде (в купальный сезон) — залог сохранения здоровья и спасения жизни многих людей!</w:t>
      </w:r>
      <w:r w:rsidRPr="0072434C">
        <w:rPr>
          <w:rFonts w:ascii="Times New Roman" w:eastAsia="Times New Roman" w:hAnsi="Times New Roman" w:cs="Times New Roman"/>
          <w:color w:val="444444"/>
          <w:sz w:val="28"/>
          <w:szCs w:val="28"/>
          <w:lang w:eastAsia="ru-RU"/>
        </w:rPr>
        <w:br/>
        <w:t xml:space="preserve">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w:t>
      </w:r>
      <w:proofErr w:type="gramStart"/>
      <w:r w:rsidRPr="0072434C">
        <w:rPr>
          <w:rFonts w:ascii="Times New Roman" w:eastAsia="Times New Roman" w:hAnsi="Times New Roman" w:cs="Times New Roman"/>
          <w:color w:val="444444"/>
          <w:sz w:val="28"/>
          <w:szCs w:val="28"/>
          <w:lang w:eastAsia="ru-RU"/>
        </w:rPr>
        <w:t>другому</w:t>
      </w:r>
      <w:proofErr w:type="gramEnd"/>
      <w:r w:rsidRPr="0072434C">
        <w:rPr>
          <w:rFonts w:ascii="Times New Roman" w:eastAsia="Times New Roman" w:hAnsi="Times New Roman" w:cs="Times New Roman"/>
          <w:color w:val="444444"/>
          <w:sz w:val="28"/>
          <w:szCs w:val="28"/>
          <w:lang w:eastAsia="ru-RU"/>
        </w:rPr>
        <w:t>.</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Чтобы избежать беды, детям необходимо строго соблюдать ряд простых правил поведения на воде.</w:t>
      </w:r>
    </w:p>
    <w:p w:rsidR="00A80D3A"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научить плавать (это главное</w:t>
      </w:r>
      <w:r w:rsidR="00A80D3A">
        <w:rPr>
          <w:rFonts w:ascii="Times New Roman" w:eastAsia="Times New Roman" w:hAnsi="Times New Roman" w:cs="Times New Roman"/>
          <w:color w:val="444444"/>
          <w:sz w:val="28"/>
          <w:szCs w:val="28"/>
          <w:lang w:eastAsia="ru-RU"/>
        </w:rPr>
        <w:t>)</w:t>
      </w:r>
      <w:r w:rsidRPr="0072434C">
        <w:rPr>
          <w:rFonts w:ascii="Times New Roman" w:eastAsia="Times New Roman" w:hAnsi="Times New Roman" w:cs="Times New Roman"/>
          <w:color w:val="444444"/>
          <w:sz w:val="28"/>
          <w:szCs w:val="28"/>
          <w:lang w:eastAsia="ru-RU"/>
        </w:rPr>
        <w:t>;</w:t>
      </w:r>
    </w:p>
    <w:p w:rsidR="00A80D3A"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если ребенок плохо плавает — не доверяться надувным матрасам и кругам;</w:t>
      </w:r>
    </w:p>
    <w:p w:rsidR="00A80D3A"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паника — основная причина трагедий на воде, никогда не поддаваться панике;</w:t>
      </w:r>
    </w:p>
    <w:p w:rsidR="00A80D3A"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когда ребенок купается, поблизости должны быть люди;</w:t>
      </w:r>
    </w:p>
    <w:p w:rsidR="00A80D3A"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не заходить на глубокое место, если не умеешь плавать или плаваешь плохо;</w:t>
      </w:r>
    </w:p>
    <w:p w:rsidR="00A80D3A"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не ныряй в незнакомых местах;</w:t>
      </w:r>
    </w:p>
    <w:p w:rsidR="00A80D3A"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не заплывай за буйки;</w:t>
      </w:r>
    </w:p>
    <w:p w:rsidR="00A80D3A"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нельзя выплывать на судовой ход и приближаться к судну;</w:t>
      </w:r>
    </w:p>
    <w:p w:rsidR="00A80D3A"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не устраивай в воде игр, связанных с захватами;</w:t>
      </w:r>
    </w:p>
    <w:p w:rsidR="00A80D3A"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не пытайся плавать на бревнах, досках, самодельных плотах;</w:t>
      </w:r>
    </w:p>
    <w:p w:rsidR="00A80D3A"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если ты решил покататься на лодке, выучи основные правила безопасного поведения в этом случае;</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необходимо уметь правильно управлять своими возможностями.</w:t>
      </w:r>
    </w:p>
    <w:p w:rsidR="0072434C" w:rsidRPr="00A80D3A" w:rsidRDefault="0072434C" w:rsidP="0072434C">
      <w:pPr>
        <w:shd w:val="clear" w:color="auto" w:fill="FFFFFF"/>
        <w:spacing w:after="0" w:line="240" w:lineRule="auto"/>
        <w:ind w:firstLine="709"/>
        <w:jc w:val="both"/>
        <w:textAlignment w:val="baseline"/>
        <w:outlineLvl w:val="2"/>
        <w:rPr>
          <w:rFonts w:ascii="Times New Roman" w:eastAsia="Times New Roman" w:hAnsi="Times New Roman" w:cs="Times New Roman"/>
          <w:b/>
          <w:sz w:val="28"/>
          <w:szCs w:val="28"/>
          <w:lang w:eastAsia="ru-RU"/>
        </w:rPr>
      </w:pPr>
      <w:r w:rsidRPr="00A80D3A">
        <w:rPr>
          <w:rFonts w:ascii="Times New Roman" w:eastAsia="Times New Roman" w:hAnsi="Times New Roman" w:cs="Times New Roman"/>
          <w:b/>
          <w:sz w:val="28"/>
          <w:szCs w:val="28"/>
          <w:lang w:eastAsia="ru-RU"/>
        </w:rPr>
        <w:t>Противопожарная безопасность.</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Пожары причиняют людям большие несчастья. Чтобы избежать этого, нужно строго соблюдать правила пожарной безопасности.</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 xml:space="preserve">Почему это происходит? Ответ прост – в недостаточном обучении наших с вами детей правилам пожарной безопасности. Ведь обучение это </w:t>
      </w:r>
      <w:r w:rsidRPr="0072434C">
        <w:rPr>
          <w:rFonts w:ascii="Times New Roman" w:eastAsia="Times New Roman" w:hAnsi="Times New Roman" w:cs="Times New Roman"/>
          <w:color w:val="444444"/>
          <w:sz w:val="28"/>
          <w:szCs w:val="28"/>
          <w:lang w:eastAsia="ru-RU"/>
        </w:rPr>
        <w:lastRenderedPageBreak/>
        <w:t>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b/>
          <w:bCs/>
          <w:color w:val="444444"/>
          <w:sz w:val="28"/>
          <w:szCs w:val="28"/>
          <w:lang w:eastAsia="ru-RU"/>
        </w:rPr>
        <w:t>Оградите своих детей от злоумышленников.</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b/>
          <w:bCs/>
          <w:color w:val="444444"/>
          <w:sz w:val="28"/>
          <w:szCs w:val="28"/>
          <w:lang w:eastAsia="ru-RU"/>
        </w:rPr>
        <w:t>Внушайте своим детям четыре «не»:</w:t>
      </w:r>
    </w:p>
    <w:p w:rsidR="0072434C" w:rsidRPr="0072434C" w:rsidRDefault="00A80D3A"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2434C" w:rsidRPr="0072434C">
        <w:rPr>
          <w:rFonts w:ascii="Times New Roman" w:eastAsia="Times New Roman" w:hAnsi="Times New Roman" w:cs="Times New Roman"/>
          <w:color w:val="444444"/>
          <w:sz w:val="28"/>
          <w:szCs w:val="28"/>
          <w:lang w:eastAsia="ru-RU"/>
        </w:rPr>
        <w:t>не ходи никуда с незнакомыми людьми, как бы они не уговаривали и что бы интересное и вкусное не предлагали;</w:t>
      </w:r>
    </w:p>
    <w:p w:rsidR="0072434C" w:rsidRPr="0072434C" w:rsidRDefault="00A80D3A"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0072434C" w:rsidRPr="0072434C">
        <w:rPr>
          <w:rFonts w:ascii="Times New Roman" w:eastAsia="Times New Roman" w:hAnsi="Times New Roman" w:cs="Times New Roman"/>
          <w:color w:val="444444"/>
          <w:sz w:val="28"/>
          <w:szCs w:val="28"/>
          <w:lang w:eastAsia="ru-RU"/>
        </w:rPr>
        <w:t xml:space="preserve"> не садись в машину с </w:t>
      </w:r>
      <w:proofErr w:type="gramStart"/>
      <w:r w:rsidR="0072434C" w:rsidRPr="0072434C">
        <w:rPr>
          <w:rFonts w:ascii="Times New Roman" w:eastAsia="Times New Roman" w:hAnsi="Times New Roman" w:cs="Times New Roman"/>
          <w:color w:val="444444"/>
          <w:sz w:val="28"/>
          <w:szCs w:val="28"/>
          <w:lang w:eastAsia="ru-RU"/>
        </w:rPr>
        <w:t>незнакомыми</w:t>
      </w:r>
      <w:proofErr w:type="gramEnd"/>
      <w:r w:rsidR="0072434C" w:rsidRPr="0072434C">
        <w:rPr>
          <w:rFonts w:ascii="Times New Roman" w:eastAsia="Times New Roman" w:hAnsi="Times New Roman" w:cs="Times New Roman"/>
          <w:color w:val="444444"/>
          <w:sz w:val="28"/>
          <w:szCs w:val="28"/>
          <w:lang w:eastAsia="ru-RU"/>
        </w:rPr>
        <w:t>;</w:t>
      </w:r>
    </w:p>
    <w:p w:rsidR="0072434C" w:rsidRPr="0072434C" w:rsidRDefault="00A80D3A"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2434C" w:rsidRPr="0072434C">
        <w:rPr>
          <w:rFonts w:ascii="Times New Roman" w:eastAsia="Times New Roman" w:hAnsi="Times New Roman" w:cs="Times New Roman"/>
          <w:color w:val="444444"/>
          <w:sz w:val="28"/>
          <w:szCs w:val="28"/>
          <w:lang w:eastAsia="ru-RU"/>
        </w:rPr>
        <w:t>не играй на улице с наступлением темноты, не заигрывайся во дворе при возвращении из школы;</w:t>
      </w:r>
    </w:p>
    <w:p w:rsidR="0072434C" w:rsidRPr="0072434C" w:rsidRDefault="00A80D3A"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2434C" w:rsidRPr="0072434C">
        <w:rPr>
          <w:rFonts w:ascii="Times New Roman" w:eastAsia="Times New Roman" w:hAnsi="Times New Roman" w:cs="Times New Roman"/>
          <w:color w:val="444444"/>
          <w:sz w:val="28"/>
          <w:szCs w:val="28"/>
          <w:lang w:eastAsia="ru-RU"/>
        </w:rPr>
        <w:t>не открывай дверь незнакомым людям.</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b/>
          <w:bCs/>
          <w:color w:val="444444"/>
          <w:sz w:val="28"/>
          <w:szCs w:val="28"/>
          <w:lang w:eastAsia="ru-RU"/>
        </w:rPr>
        <w:t>Напоминайте подросткам</w:t>
      </w:r>
      <w:r w:rsidRPr="0072434C">
        <w:rPr>
          <w:rFonts w:ascii="Times New Roman" w:eastAsia="Times New Roman" w:hAnsi="Times New Roman" w:cs="Times New Roman"/>
          <w:color w:val="444444"/>
          <w:sz w:val="28"/>
          <w:szCs w:val="28"/>
          <w:lang w:eastAsia="ru-RU"/>
        </w:rPr>
        <w:t>, особенно девушкам, о необходимости соблюдать следующие правила:</w:t>
      </w:r>
    </w:p>
    <w:p w:rsidR="0072434C" w:rsidRPr="0072434C" w:rsidRDefault="00A80D3A"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lastRenderedPageBreak/>
        <w:t>-</w:t>
      </w:r>
      <w:r w:rsidR="0072434C" w:rsidRPr="0072434C">
        <w:rPr>
          <w:rFonts w:ascii="Times New Roman" w:eastAsia="Times New Roman" w:hAnsi="Times New Roman" w:cs="Times New Roman"/>
          <w:color w:val="444444"/>
          <w:sz w:val="28"/>
          <w:szCs w:val="28"/>
          <w:lang w:eastAsia="ru-RU"/>
        </w:rPr>
        <w:t xml:space="preserve"> уходя из дома, всегда сообщать куда идут и как с ними можно связаться в случае необходимости;</w:t>
      </w:r>
    </w:p>
    <w:p w:rsidR="0072434C" w:rsidRPr="0072434C" w:rsidRDefault="00A80D3A"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0072434C" w:rsidRPr="0072434C">
        <w:rPr>
          <w:rFonts w:ascii="Times New Roman" w:eastAsia="Times New Roman" w:hAnsi="Times New Roman" w:cs="Times New Roman"/>
          <w:color w:val="444444"/>
          <w:sz w:val="28"/>
          <w:szCs w:val="28"/>
          <w:lang w:eastAsia="ru-RU"/>
        </w:rPr>
        <w:t xml:space="preserve"> сообщать по телефону, когда они возвращаются домой;</w:t>
      </w:r>
    </w:p>
    <w:p w:rsidR="0072434C" w:rsidRPr="0072434C" w:rsidRDefault="00A80D3A"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0072434C" w:rsidRPr="0072434C">
        <w:rPr>
          <w:rFonts w:ascii="Times New Roman" w:eastAsia="Times New Roman" w:hAnsi="Times New Roman" w:cs="Times New Roman"/>
          <w:color w:val="444444"/>
          <w:sz w:val="28"/>
          <w:szCs w:val="28"/>
          <w:lang w:eastAsia="ru-RU"/>
        </w:rPr>
        <w:t xml:space="preserve"> не входить в кабину лифта с незнакомыми мужчинами;</w:t>
      </w:r>
    </w:p>
    <w:p w:rsidR="0072434C" w:rsidRPr="0072434C" w:rsidRDefault="00A80D3A"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0072434C" w:rsidRPr="0072434C">
        <w:rPr>
          <w:rFonts w:ascii="Times New Roman" w:eastAsia="Times New Roman" w:hAnsi="Times New Roman" w:cs="Times New Roman"/>
          <w:color w:val="444444"/>
          <w:sz w:val="28"/>
          <w:szCs w:val="28"/>
          <w:lang w:eastAsia="ru-RU"/>
        </w:rPr>
        <w:t xml:space="preserve"> избегать случайных знакомств, приглашения в незнакомые компании.</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b/>
          <w:bCs/>
          <w:color w:val="444444"/>
          <w:sz w:val="28"/>
          <w:szCs w:val="28"/>
          <w:lang w:eastAsia="ru-RU"/>
        </w:rPr>
        <w:t>Уважаемые родители</w:t>
      </w:r>
      <w:r w:rsidRPr="0072434C">
        <w:rPr>
          <w:rFonts w:ascii="Times New Roman" w:eastAsia="Times New Roman" w:hAnsi="Times New Roman" w:cs="Times New Roman"/>
          <w:color w:val="444444"/>
          <w:sz w:val="28"/>
          <w:szCs w:val="28"/>
          <w:lang w:eastAsia="ru-RU"/>
        </w:rPr>
        <w:t>!</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развившись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72434C" w:rsidRPr="0072434C" w:rsidRDefault="0072434C" w:rsidP="0072434C">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72434C">
        <w:rPr>
          <w:rFonts w:ascii="Times New Roman" w:eastAsia="Times New Roman" w:hAnsi="Times New Roman" w:cs="Times New Roman"/>
          <w:color w:val="444444"/>
          <w:sz w:val="28"/>
          <w:szCs w:val="28"/>
          <w:lang w:eastAsia="ru-RU"/>
        </w:rPr>
        <w:t>О любом факте насилия или его попытке немедленно сообщайте в милицию.</w:t>
      </w:r>
    </w:p>
    <w:p w:rsidR="0072434C" w:rsidRPr="0072434C" w:rsidRDefault="0072434C" w:rsidP="0072434C">
      <w:pPr>
        <w:spacing w:after="0" w:line="240" w:lineRule="auto"/>
        <w:ind w:firstLine="709"/>
        <w:rPr>
          <w:rFonts w:ascii="Times New Roman" w:hAnsi="Times New Roman" w:cs="Times New Roman"/>
          <w:sz w:val="28"/>
          <w:szCs w:val="28"/>
        </w:rPr>
      </w:pPr>
    </w:p>
    <w:sectPr w:rsidR="0072434C" w:rsidRPr="0072434C" w:rsidSect="00F61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4B05"/>
    <w:multiLevelType w:val="multilevel"/>
    <w:tmpl w:val="994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C44279"/>
    <w:multiLevelType w:val="multilevel"/>
    <w:tmpl w:val="BAF6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7D0F3B"/>
    <w:multiLevelType w:val="multilevel"/>
    <w:tmpl w:val="F064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43263D"/>
    <w:multiLevelType w:val="multilevel"/>
    <w:tmpl w:val="60BE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8B5FE0"/>
    <w:multiLevelType w:val="multilevel"/>
    <w:tmpl w:val="F756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BB285E"/>
    <w:multiLevelType w:val="multilevel"/>
    <w:tmpl w:val="B37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34C"/>
    <w:rsid w:val="0072434C"/>
    <w:rsid w:val="00A80D3A"/>
    <w:rsid w:val="00F61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2B"/>
  </w:style>
  <w:style w:type="paragraph" w:styleId="3">
    <w:name w:val="heading 3"/>
    <w:basedOn w:val="a"/>
    <w:link w:val="30"/>
    <w:uiPriority w:val="9"/>
    <w:qFormat/>
    <w:rsid w:val="007243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434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24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434C"/>
    <w:rPr>
      <w:b/>
      <w:bCs/>
    </w:rPr>
  </w:style>
</w:styles>
</file>

<file path=word/webSettings.xml><?xml version="1.0" encoding="utf-8"?>
<w:webSettings xmlns:r="http://schemas.openxmlformats.org/officeDocument/2006/relationships" xmlns:w="http://schemas.openxmlformats.org/wordprocessingml/2006/main">
  <w:divs>
    <w:div w:id="650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2814</Words>
  <Characters>16046</Characters>
  <Application>Microsoft Office Word</Application>
  <DocSecurity>0</DocSecurity>
  <Lines>133</Lines>
  <Paragraphs>37</Paragraphs>
  <ScaleCrop>false</ScaleCrop>
  <Company/>
  <LinksUpToDate>false</LinksUpToDate>
  <CharactersWithSpaces>18823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GOCHS</dc:creator>
  <cp:lastModifiedBy>GOCHS</cp:lastModifiedBy>
  <cp:revision>2</cp:revision>
  <dcterms:created xsi:type="dcterms:W3CDTF">2023-11-26T14:56:00Z</dcterms:created>
  <dcterms:modified xsi:type="dcterms:W3CDTF">2023-11-27T05:46:00Z</dcterms:modified>
</cp:coreProperties>
</file>